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BC" w:rsidRDefault="008A3033" w:rsidP="00E26109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от 11.08.2015 №1304-р</w:t>
      </w:r>
    </w:p>
    <w:p w:rsidR="00060BBC" w:rsidRDefault="00060BBC" w:rsidP="00E26109">
      <w:pPr>
        <w:pStyle w:val="1"/>
        <w:shd w:val="clear" w:color="auto" w:fill="auto"/>
        <w:spacing w:after="0" w:line="240" w:lineRule="auto"/>
        <w:ind w:left="40" w:right="4660"/>
        <w:rPr>
          <w:color w:val="000000"/>
          <w:sz w:val="28"/>
          <w:szCs w:val="28"/>
          <w:lang w:eastAsia="ru-RU" w:bidi="ru-RU"/>
        </w:rPr>
      </w:pPr>
    </w:p>
    <w:p w:rsidR="00E26109" w:rsidRPr="00060BBC" w:rsidRDefault="00E26109" w:rsidP="00060BB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60B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Порядке информирования населения </w:t>
      </w:r>
      <w:r w:rsidR="000056D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о деятельности</w:t>
      </w:r>
      <w:r w:rsidR="00060BBC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20BC7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 города</w:t>
      </w:r>
      <w:r w:rsidRPr="00060B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92DED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Ни</w:t>
      </w:r>
      <w:r w:rsidR="00B92DED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ж</w:t>
      </w:r>
      <w:r w:rsidR="00B92DED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невартовска </w:t>
      </w:r>
      <w:r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по решению вопросов местного значения и осуществлению отдельных пер</w:t>
      </w:r>
      <w:r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данных государственных полномочий</w:t>
      </w:r>
      <w:r w:rsidR="00B92DED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726110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через пресс-службу администрации города Нижн</w:t>
      </w:r>
      <w:r w:rsidR="00726110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726110" w:rsidRPr="00060BBC">
        <w:rPr>
          <w:rFonts w:ascii="Times New Roman" w:hAnsi="Times New Roman" w:cs="Times New Roman"/>
          <w:sz w:val="24"/>
          <w:szCs w:val="24"/>
          <w:lang w:eastAsia="ru-RU" w:bidi="ru-RU"/>
        </w:rPr>
        <w:t>вартовска</w:t>
      </w:r>
    </w:p>
    <w:p w:rsidR="00E26109" w:rsidRPr="00060BBC" w:rsidRDefault="00E26109" w:rsidP="0006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BC" w:rsidRPr="00060BBC" w:rsidRDefault="00060BBC" w:rsidP="0006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BC" w:rsidRPr="00060BBC" w:rsidRDefault="00060BBC" w:rsidP="0006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09" w:rsidRPr="00060BBC" w:rsidRDefault="00E26109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="0056111F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федеральными законами </w:t>
      </w:r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от 06.10.2003 №131-Ф3</w:t>
      </w:r>
      <w:r w:rsidR="00060BBC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056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"Об общих принципах организации местного самоуправления в Российской Федерации", от 09.02.2009 №8-ФЗ "Об обеспечении доступа к информации 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о деятельности государственных органов и органов местного самоуправления", от 05.04.2013 №44-ФЗ "О контрактной системе в сфере закупок товаров, работ, услуг для обеспечения государственных и муниципальных нужд"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56111F" w:rsidRPr="005611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111F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Законом 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56111F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Российской Федерации от 27.12.1991 №2124-1 "О средствах массовой</w:t>
      </w:r>
      <w:proofErr w:type="gramEnd"/>
      <w:r w:rsidR="0056111F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</w:t>
      </w:r>
      <w:r w:rsidR="0056111F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информации":</w:t>
      </w:r>
    </w:p>
    <w:p w:rsidR="00060BBC" w:rsidRPr="00060BBC" w:rsidRDefault="00060BBC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F22F0" w:rsidRPr="00060BBC" w:rsidRDefault="00EF22F0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B92DED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Утвердить Порядок</w:t>
      </w:r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92DED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информирования населения о деятельности</w:t>
      </w:r>
      <w:r w:rsidR="00060BBC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92DED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адм</w:t>
      </w:r>
      <w:r w:rsidR="00B92DED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B92DED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нистрации города Нижневартовска по решению вопросов местного значения </w:t>
      </w:r>
      <w:r w:rsidR="000056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B92DED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осуществлению отдельных переданных государственных полномочий </w:t>
      </w:r>
      <w:r w:rsidR="0072611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через пресс-службу администрации города Нижневартовска </w:t>
      </w:r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согласно приложению.</w:t>
      </w:r>
    </w:p>
    <w:p w:rsidR="00060BBC" w:rsidRPr="00060BBC" w:rsidRDefault="00060BBC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26109" w:rsidRPr="00060BBC" w:rsidRDefault="00EF22F0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. Признать утратившим</w:t>
      </w:r>
      <w:r w:rsidR="000056DB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силу</w:t>
      </w:r>
      <w:r w:rsidR="000056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056DB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распоряжени</w:t>
      </w:r>
      <w:r w:rsidR="000056DB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0056DB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города</w:t>
      </w:r>
      <w:r w:rsidR="000056DB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E26109" w:rsidRPr="00060BBC" w:rsidRDefault="000056DB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от 13.10.2010 №1349-р</w:t>
      </w:r>
      <w:r w:rsidR="00060BBC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"О Порядке информирования населения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по вопросам местного значения городского округа город Нижневартовск через средства массовой информации и интернет-издания";</w:t>
      </w:r>
    </w:p>
    <w:p w:rsidR="00E26109" w:rsidRPr="00060BBC" w:rsidRDefault="000056DB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28.08.2012 №1442-р</w:t>
      </w:r>
      <w:r w:rsidR="00060BBC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"О внесении изменений в распоряжение админ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страции города от 13.10.2010 №1349-р "О Порядке информирования населения по вопр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осам местного значения городско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го округа город Нижневартовск через средс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тва массовой информации и интер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нет-издания";</w:t>
      </w:r>
    </w:p>
    <w:p w:rsidR="00E26109" w:rsidRPr="00060BBC" w:rsidRDefault="000056DB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20.02.2013 №224-р</w:t>
      </w:r>
      <w:r w:rsidR="00060BBC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"О внесении изменений в приложение к распор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жению администрации города от 13.10.2010 №1349-р "О Порядке информир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вания насел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ения по вопросам местного значе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ния городского округа город Ни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ж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невартовс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к через средства массовой инфор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мации и </w:t>
      </w:r>
      <w:r w:rsidR="00EF22F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сеть Интернет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EF22F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(с изменен</w:t>
      </w:r>
      <w:r w:rsidR="00EF22F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EF22F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ями от 28.08.2012 №1442-р)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EF22F0" w:rsidRPr="00060BBC" w:rsidRDefault="000056DB" w:rsidP="0006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23.04.2014 №675-р</w:t>
      </w:r>
      <w:r w:rsidR="00060BBC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"О внесении изменений в </w:t>
      </w:r>
      <w:r w:rsidR="001648FD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распоряжение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страции города от 13.10.2010 №1349-р "О Порядке информирования насел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ения по вопросам местного значе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ния городского округа город Нижневартовс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к через средства массовой инфор</w:t>
      </w:r>
      <w:r w:rsidR="00E26109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мации и</w:t>
      </w:r>
      <w:r w:rsidR="00060BBC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F22F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сеть Интернет" (с изменениями от 28.08.2012 №1442-р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D11C5A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20.02.2013 №224-р</w:t>
      </w:r>
      <w:r w:rsidR="00EF22F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56111F">
        <w:rPr>
          <w:rFonts w:ascii="Times New Roman" w:hAnsi="Times New Roman" w:cs="Times New Roman"/>
          <w:sz w:val="28"/>
          <w:szCs w:val="28"/>
          <w:lang w:eastAsia="ru-RU" w:bidi="ru-RU"/>
        </w:rPr>
        <w:t>"</w:t>
      </w:r>
      <w:r w:rsidR="00EF22F0" w:rsidRPr="00060BB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060BBC" w:rsidRDefault="00060BBC" w:rsidP="000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E26109" w:rsidRPr="00060BBC" w:rsidRDefault="00B107F1" w:rsidP="0006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3</w:t>
      </w:r>
      <w:r w:rsidR="00E26109"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</w:t>
      </w:r>
      <w:r w:rsidR="00060BBC"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proofErr w:type="gramStart"/>
      <w:r w:rsidR="00E26109"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Контроль за</w:t>
      </w:r>
      <w:proofErr w:type="gramEnd"/>
      <w:r w:rsidR="00D60008"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вы</w:t>
      </w:r>
      <w:r w:rsidR="00E26109"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полнением распоряжения</w:t>
      </w:r>
      <w:r w:rsidR="00A20BC7"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возложить на начальника пресс-службы администрации города Н.В. Ложеву</w:t>
      </w:r>
      <w:r w:rsidR="00E26109" w:rsidRPr="00060B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</w:t>
      </w:r>
    </w:p>
    <w:p w:rsidR="00E26109" w:rsidRPr="00060BBC" w:rsidRDefault="00E26109" w:rsidP="0006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09" w:rsidRDefault="00E26109" w:rsidP="0006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BC" w:rsidRPr="00060BBC" w:rsidRDefault="00060BBC" w:rsidP="0006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D0" w:rsidRPr="00060BBC" w:rsidRDefault="008148D0" w:rsidP="0006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B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60BBC" w:rsidRPr="00060BBC">
        <w:rPr>
          <w:rFonts w:ascii="Times New Roman" w:hAnsi="Times New Roman" w:cs="Times New Roman"/>
          <w:sz w:val="28"/>
          <w:szCs w:val="28"/>
        </w:rPr>
        <w:t xml:space="preserve"> </w:t>
      </w:r>
      <w:r w:rsidR="00060BBC">
        <w:rPr>
          <w:rFonts w:ascii="Times New Roman" w:hAnsi="Times New Roman" w:cs="Times New Roman"/>
          <w:sz w:val="28"/>
          <w:szCs w:val="28"/>
        </w:rPr>
        <w:tab/>
      </w:r>
      <w:r w:rsidR="00060BBC">
        <w:rPr>
          <w:rFonts w:ascii="Times New Roman" w:hAnsi="Times New Roman" w:cs="Times New Roman"/>
          <w:sz w:val="28"/>
          <w:szCs w:val="28"/>
        </w:rPr>
        <w:tab/>
      </w:r>
      <w:r w:rsidR="00060BBC">
        <w:rPr>
          <w:rFonts w:ascii="Times New Roman" w:hAnsi="Times New Roman" w:cs="Times New Roman"/>
          <w:sz w:val="28"/>
          <w:szCs w:val="28"/>
        </w:rPr>
        <w:tab/>
      </w:r>
      <w:r w:rsidR="00060BBC">
        <w:rPr>
          <w:rFonts w:ascii="Times New Roman" w:hAnsi="Times New Roman" w:cs="Times New Roman"/>
          <w:sz w:val="28"/>
          <w:szCs w:val="28"/>
        </w:rPr>
        <w:tab/>
      </w:r>
      <w:r w:rsidR="00060BBC">
        <w:rPr>
          <w:rFonts w:ascii="Times New Roman" w:hAnsi="Times New Roman" w:cs="Times New Roman"/>
          <w:sz w:val="28"/>
          <w:szCs w:val="28"/>
        </w:rPr>
        <w:tab/>
      </w:r>
      <w:r w:rsidR="00060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60BB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60BB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D0" w:rsidRDefault="008148D0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DB" w:rsidRDefault="000056DB" w:rsidP="008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6DB" w:rsidRDefault="008148D0" w:rsidP="000056DB">
      <w:pPr>
        <w:pStyle w:val="1"/>
        <w:shd w:val="clear" w:color="auto" w:fill="auto"/>
        <w:spacing w:after="0" w:line="240" w:lineRule="auto"/>
        <w:ind w:left="5670" w:right="-1"/>
        <w:rPr>
          <w:rStyle w:val="0pt"/>
          <w:sz w:val="28"/>
          <w:szCs w:val="28"/>
        </w:rPr>
      </w:pPr>
      <w:r w:rsidRPr="008148D0">
        <w:rPr>
          <w:rStyle w:val="0pt"/>
          <w:sz w:val="28"/>
          <w:szCs w:val="28"/>
        </w:rPr>
        <w:lastRenderedPageBreak/>
        <w:t xml:space="preserve">Приложение к распоряжению </w:t>
      </w:r>
    </w:p>
    <w:p w:rsidR="008148D0" w:rsidRDefault="008148D0" w:rsidP="000056DB">
      <w:pPr>
        <w:pStyle w:val="1"/>
        <w:shd w:val="clear" w:color="auto" w:fill="auto"/>
        <w:spacing w:after="0" w:line="240" w:lineRule="auto"/>
        <w:ind w:left="5670" w:right="-1"/>
        <w:rPr>
          <w:rStyle w:val="0pt"/>
          <w:sz w:val="28"/>
          <w:szCs w:val="28"/>
        </w:rPr>
      </w:pPr>
      <w:r w:rsidRPr="008148D0">
        <w:rPr>
          <w:rStyle w:val="0pt"/>
          <w:sz w:val="28"/>
          <w:szCs w:val="28"/>
        </w:rPr>
        <w:t xml:space="preserve">администрации города </w:t>
      </w:r>
    </w:p>
    <w:p w:rsidR="008148D0" w:rsidRPr="008148D0" w:rsidRDefault="008A3033" w:rsidP="000056DB">
      <w:pPr>
        <w:pStyle w:val="1"/>
        <w:shd w:val="clear" w:color="auto" w:fill="auto"/>
        <w:spacing w:after="0" w:line="240" w:lineRule="auto"/>
        <w:ind w:left="5670" w:right="-1"/>
        <w:rPr>
          <w:sz w:val="28"/>
          <w:szCs w:val="28"/>
        </w:rPr>
      </w:pPr>
      <w:r w:rsidRPr="008A3033">
        <w:rPr>
          <w:rStyle w:val="0pt"/>
          <w:sz w:val="28"/>
          <w:szCs w:val="28"/>
        </w:rPr>
        <w:t>от 11.08.2015 №1304-р</w:t>
      </w:r>
    </w:p>
    <w:p w:rsidR="008148D0" w:rsidRDefault="008148D0" w:rsidP="008148D0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56111F" w:rsidRDefault="0056111F" w:rsidP="008148D0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B92DED" w:rsidRDefault="008148D0" w:rsidP="00B92DED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Порядок</w:t>
      </w:r>
      <w:r w:rsidR="00B92DED">
        <w:rPr>
          <w:color w:val="000000"/>
          <w:sz w:val="28"/>
          <w:szCs w:val="28"/>
          <w:lang w:eastAsia="ru-RU" w:bidi="ru-RU"/>
        </w:rPr>
        <w:t xml:space="preserve"> </w:t>
      </w:r>
    </w:p>
    <w:p w:rsidR="000056DB" w:rsidRDefault="00B92DED" w:rsidP="000F53AD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информирования населения </w:t>
      </w:r>
      <w:r w:rsidRPr="00D60008">
        <w:rPr>
          <w:color w:val="000000"/>
          <w:sz w:val="28"/>
          <w:szCs w:val="28"/>
          <w:lang w:eastAsia="ru-RU" w:bidi="ru-RU"/>
        </w:rPr>
        <w:t>о деятельности</w:t>
      </w:r>
      <w:r w:rsidR="00060BBC">
        <w:rPr>
          <w:color w:val="000000"/>
          <w:sz w:val="28"/>
          <w:szCs w:val="28"/>
          <w:lang w:eastAsia="ru-RU" w:bidi="ru-RU"/>
        </w:rPr>
        <w:t xml:space="preserve"> </w:t>
      </w:r>
      <w:r w:rsidRPr="00D60008">
        <w:rPr>
          <w:color w:val="000000"/>
          <w:sz w:val="28"/>
          <w:szCs w:val="28"/>
          <w:lang w:eastAsia="ru-RU" w:bidi="ru-RU"/>
        </w:rPr>
        <w:t xml:space="preserve">администрации </w:t>
      </w:r>
    </w:p>
    <w:p w:rsidR="000056DB" w:rsidRDefault="00B92DED" w:rsidP="000F53AD">
      <w:pPr>
        <w:pStyle w:val="2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 w:rsidRPr="00D60008">
        <w:rPr>
          <w:color w:val="000000"/>
          <w:sz w:val="28"/>
          <w:szCs w:val="28"/>
          <w:lang w:eastAsia="ru-RU" w:bidi="ru-RU"/>
        </w:rPr>
        <w:t>города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F53AD">
        <w:rPr>
          <w:color w:val="000000"/>
          <w:sz w:val="28"/>
          <w:szCs w:val="28"/>
          <w:lang w:eastAsia="ru-RU" w:bidi="ru-RU"/>
        </w:rPr>
        <w:t xml:space="preserve">Нижневартовска </w:t>
      </w:r>
      <w:r>
        <w:rPr>
          <w:color w:val="000000"/>
          <w:sz w:val="28"/>
          <w:szCs w:val="28"/>
          <w:lang w:eastAsia="ru-RU" w:bidi="ru-RU"/>
        </w:rPr>
        <w:t xml:space="preserve">по решению вопросов местного значения </w:t>
      </w:r>
    </w:p>
    <w:p w:rsidR="00B92DED" w:rsidRPr="000F53AD" w:rsidRDefault="00B92DED" w:rsidP="000F53AD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 осуществлению отдельных переданных государственных полномочий</w:t>
      </w:r>
      <w:r w:rsidRPr="00B92DED">
        <w:rPr>
          <w:color w:val="000000"/>
          <w:sz w:val="28"/>
          <w:szCs w:val="28"/>
          <w:lang w:eastAsia="ru-RU" w:bidi="ru-RU"/>
        </w:rPr>
        <w:t xml:space="preserve"> </w:t>
      </w:r>
      <w:r w:rsidR="00726110">
        <w:rPr>
          <w:color w:val="000000"/>
          <w:sz w:val="28"/>
          <w:szCs w:val="28"/>
          <w:lang w:eastAsia="ru-RU" w:bidi="ru-RU"/>
        </w:rPr>
        <w:t>через пресс-службу администрации города Нижневартовска</w:t>
      </w:r>
    </w:p>
    <w:p w:rsidR="00B92DED" w:rsidRPr="008148D0" w:rsidRDefault="00B92DED" w:rsidP="00B92DED">
      <w:pPr>
        <w:pStyle w:val="20"/>
        <w:shd w:val="clear" w:color="auto" w:fill="auto"/>
        <w:spacing w:before="0"/>
        <w:rPr>
          <w:sz w:val="28"/>
          <w:szCs w:val="28"/>
        </w:rPr>
      </w:pPr>
    </w:p>
    <w:p w:rsidR="008148D0" w:rsidRPr="008148D0" w:rsidRDefault="008148D0" w:rsidP="008148D0">
      <w:pPr>
        <w:pStyle w:val="20"/>
        <w:shd w:val="clear" w:color="auto" w:fill="auto"/>
        <w:spacing w:before="0" w:after="307" w:line="240" w:lineRule="exact"/>
        <w:rPr>
          <w:sz w:val="28"/>
          <w:szCs w:val="28"/>
        </w:rPr>
      </w:pPr>
      <w:r w:rsidRPr="008148D0">
        <w:rPr>
          <w:color w:val="000000"/>
          <w:sz w:val="28"/>
          <w:szCs w:val="28"/>
          <w:lang w:eastAsia="ru-RU" w:bidi="ru-RU"/>
        </w:rPr>
        <w:t>I. Общие положения</w:t>
      </w:r>
    </w:p>
    <w:p w:rsidR="008148D0" w:rsidRDefault="008148D0" w:rsidP="000056DB">
      <w:pPr>
        <w:pStyle w:val="1"/>
        <w:shd w:val="clear" w:color="auto" w:fill="auto"/>
        <w:spacing w:after="0" w:line="240" w:lineRule="auto"/>
        <w:ind w:firstLine="709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1.1. </w:t>
      </w:r>
      <w:r w:rsidRPr="008148D0">
        <w:rPr>
          <w:rStyle w:val="0pt"/>
          <w:sz w:val="28"/>
          <w:szCs w:val="28"/>
        </w:rPr>
        <w:t>Настоящий Порядок распространяется на отношения, связанные</w:t>
      </w:r>
      <w:r w:rsidR="000056DB">
        <w:rPr>
          <w:rStyle w:val="0pt"/>
          <w:sz w:val="28"/>
          <w:szCs w:val="28"/>
        </w:rPr>
        <w:t xml:space="preserve">           </w:t>
      </w:r>
      <w:r w:rsidRPr="008148D0">
        <w:rPr>
          <w:rStyle w:val="0pt"/>
          <w:sz w:val="28"/>
          <w:szCs w:val="28"/>
        </w:rPr>
        <w:t>с информированием населения о деятельности</w:t>
      </w:r>
      <w:r w:rsidR="00060BBC">
        <w:rPr>
          <w:rStyle w:val="0pt"/>
          <w:sz w:val="28"/>
          <w:szCs w:val="28"/>
        </w:rPr>
        <w:t xml:space="preserve"> </w:t>
      </w:r>
      <w:r w:rsidR="00D60008">
        <w:rPr>
          <w:rStyle w:val="0pt"/>
          <w:sz w:val="28"/>
          <w:szCs w:val="28"/>
        </w:rPr>
        <w:t>администрации города</w:t>
      </w:r>
      <w:r w:rsidRPr="008148D0">
        <w:rPr>
          <w:rStyle w:val="0pt"/>
          <w:sz w:val="28"/>
          <w:szCs w:val="28"/>
        </w:rPr>
        <w:t xml:space="preserve"> </w:t>
      </w:r>
      <w:r w:rsidR="000F53AD">
        <w:rPr>
          <w:rStyle w:val="0pt"/>
          <w:sz w:val="28"/>
          <w:szCs w:val="28"/>
        </w:rPr>
        <w:t>Нижн</w:t>
      </w:r>
      <w:r w:rsidR="000F53AD">
        <w:rPr>
          <w:rStyle w:val="0pt"/>
          <w:sz w:val="28"/>
          <w:szCs w:val="28"/>
        </w:rPr>
        <w:t>е</w:t>
      </w:r>
      <w:r w:rsidR="000F53AD">
        <w:rPr>
          <w:rStyle w:val="0pt"/>
          <w:sz w:val="28"/>
          <w:szCs w:val="28"/>
        </w:rPr>
        <w:t xml:space="preserve">вартовска </w:t>
      </w:r>
      <w:r w:rsidRPr="008148D0">
        <w:rPr>
          <w:rStyle w:val="0pt"/>
          <w:sz w:val="28"/>
          <w:szCs w:val="28"/>
        </w:rPr>
        <w:t>по решению вопросов местного значения и осуществлению отдел</w:t>
      </w:r>
      <w:r w:rsidRPr="008148D0">
        <w:rPr>
          <w:rStyle w:val="0pt"/>
          <w:sz w:val="28"/>
          <w:szCs w:val="28"/>
        </w:rPr>
        <w:t>ь</w:t>
      </w:r>
      <w:r w:rsidRPr="008148D0">
        <w:rPr>
          <w:rStyle w:val="0pt"/>
          <w:sz w:val="28"/>
          <w:szCs w:val="28"/>
        </w:rPr>
        <w:t>ных пе</w:t>
      </w:r>
      <w:r w:rsidRPr="008148D0">
        <w:rPr>
          <w:rStyle w:val="0pt"/>
          <w:sz w:val="28"/>
          <w:szCs w:val="28"/>
        </w:rPr>
        <w:softHyphen/>
        <w:t>реданных государственных полномочий</w:t>
      </w:r>
      <w:r w:rsidR="00726110">
        <w:rPr>
          <w:rStyle w:val="0pt"/>
          <w:sz w:val="28"/>
          <w:szCs w:val="28"/>
        </w:rPr>
        <w:t xml:space="preserve"> через пресс-службу админ</w:t>
      </w:r>
      <w:r w:rsidR="00726110">
        <w:rPr>
          <w:rStyle w:val="0pt"/>
          <w:sz w:val="28"/>
          <w:szCs w:val="28"/>
        </w:rPr>
        <w:t>и</w:t>
      </w:r>
      <w:r w:rsidR="00726110">
        <w:rPr>
          <w:rStyle w:val="0pt"/>
          <w:sz w:val="28"/>
          <w:szCs w:val="28"/>
        </w:rPr>
        <w:t>страции города Нижневартовска</w:t>
      </w:r>
      <w:r w:rsidR="00C51765">
        <w:rPr>
          <w:rStyle w:val="0pt"/>
          <w:sz w:val="28"/>
          <w:szCs w:val="28"/>
        </w:rPr>
        <w:t>, и призван</w:t>
      </w:r>
      <w:r w:rsidRPr="008148D0">
        <w:rPr>
          <w:rStyle w:val="0pt"/>
          <w:sz w:val="28"/>
          <w:szCs w:val="28"/>
        </w:rPr>
        <w:t xml:space="preserve"> обеспечить конституционные пр</w:t>
      </w:r>
      <w:r w:rsidRPr="008148D0">
        <w:rPr>
          <w:rStyle w:val="0pt"/>
          <w:sz w:val="28"/>
          <w:szCs w:val="28"/>
        </w:rPr>
        <w:t>а</w:t>
      </w:r>
      <w:r w:rsidRPr="008148D0">
        <w:rPr>
          <w:rStyle w:val="0pt"/>
          <w:sz w:val="28"/>
          <w:szCs w:val="28"/>
        </w:rPr>
        <w:t xml:space="preserve">ва </w:t>
      </w:r>
      <w:r w:rsidR="000F53AD">
        <w:rPr>
          <w:rStyle w:val="0pt"/>
          <w:sz w:val="28"/>
          <w:szCs w:val="28"/>
        </w:rPr>
        <w:t xml:space="preserve">граждан </w:t>
      </w:r>
      <w:r w:rsidRPr="008148D0">
        <w:rPr>
          <w:rStyle w:val="0pt"/>
          <w:sz w:val="28"/>
          <w:szCs w:val="28"/>
        </w:rPr>
        <w:t>на получение информа</w:t>
      </w:r>
      <w:r w:rsidR="000F53AD">
        <w:rPr>
          <w:rStyle w:val="0pt"/>
          <w:sz w:val="28"/>
          <w:szCs w:val="28"/>
        </w:rPr>
        <w:t>ции о деятельности администрации города Нижневартовска</w:t>
      </w:r>
      <w:r w:rsidRPr="008148D0">
        <w:rPr>
          <w:rStyle w:val="0pt"/>
          <w:sz w:val="28"/>
          <w:szCs w:val="28"/>
        </w:rPr>
        <w:t>.</w:t>
      </w:r>
    </w:p>
    <w:p w:rsidR="008148D0" w:rsidRDefault="008148D0" w:rsidP="000056DB">
      <w:pPr>
        <w:pStyle w:val="1"/>
        <w:shd w:val="clear" w:color="auto" w:fill="auto"/>
        <w:spacing w:after="0" w:line="240" w:lineRule="auto"/>
        <w:ind w:firstLine="709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1.2. </w:t>
      </w:r>
      <w:r w:rsidRPr="008148D0">
        <w:rPr>
          <w:rStyle w:val="0pt"/>
          <w:sz w:val="28"/>
          <w:szCs w:val="28"/>
        </w:rPr>
        <w:t>Правовое регулирование отношений, связанных с информированием населения о деятельности</w:t>
      </w:r>
      <w:r w:rsidR="00060BBC">
        <w:rPr>
          <w:rStyle w:val="0pt"/>
          <w:sz w:val="28"/>
          <w:szCs w:val="28"/>
        </w:rPr>
        <w:t xml:space="preserve"> </w:t>
      </w:r>
      <w:r w:rsidR="00D60008">
        <w:rPr>
          <w:rStyle w:val="0pt"/>
          <w:sz w:val="28"/>
          <w:szCs w:val="28"/>
        </w:rPr>
        <w:t>администрации города</w:t>
      </w:r>
      <w:r w:rsidRPr="008148D0">
        <w:rPr>
          <w:rStyle w:val="0pt"/>
          <w:sz w:val="28"/>
          <w:szCs w:val="28"/>
        </w:rPr>
        <w:t xml:space="preserve"> </w:t>
      </w:r>
      <w:r w:rsidR="000F53AD">
        <w:rPr>
          <w:rStyle w:val="0pt"/>
          <w:sz w:val="28"/>
          <w:szCs w:val="28"/>
        </w:rPr>
        <w:t xml:space="preserve">Нижневартовска </w:t>
      </w:r>
      <w:r w:rsidRPr="008148D0">
        <w:rPr>
          <w:rStyle w:val="0pt"/>
          <w:sz w:val="28"/>
          <w:szCs w:val="28"/>
        </w:rPr>
        <w:t>по решению вопросов местного значения и осуществлению отдель</w:t>
      </w:r>
      <w:r w:rsidRPr="008148D0">
        <w:rPr>
          <w:rStyle w:val="0pt"/>
          <w:sz w:val="28"/>
          <w:szCs w:val="28"/>
        </w:rPr>
        <w:softHyphen/>
        <w:t>ных переданных гос</w:t>
      </w:r>
      <w:r w:rsidRPr="008148D0">
        <w:rPr>
          <w:rStyle w:val="0pt"/>
          <w:sz w:val="28"/>
          <w:szCs w:val="28"/>
        </w:rPr>
        <w:t>у</w:t>
      </w:r>
      <w:r w:rsidRPr="008148D0">
        <w:rPr>
          <w:rStyle w:val="0pt"/>
          <w:sz w:val="28"/>
          <w:szCs w:val="28"/>
        </w:rPr>
        <w:t>дарственных полномочий</w:t>
      </w:r>
      <w:r w:rsidR="00726110">
        <w:rPr>
          <w:rStyle w:val="0pt"/>
          <w:sz w:val="28"/>
          <w:szCs w:val="28"/>
        </w:rPr>
        <w:t xml:space="preserve"> через пресс-службу администрации города Нижн</w:t>
      </w:r>
      <w:r w:rsidR="00726110">
        <w:rPr>
          <w:rStyle w:val="0pt"/>
          <w:sz w:val="28"/>
          <w:szCs w:val="28"/>
        </w:rPr>
        <w:t>е</w:t>
      </w:r>
      <w:r w:rsidR="00726110">
        <w:rPr>
          <w:rStyle w:val="0pt"/>
          <w:sz w:val="28"/>
          <w:szCs w:val="28"/>
        </w:rPr>
        <w:t>вартовска</w:t>
      </w:r>
      <w:r w:rsidRPr="008148D0">
        <w:rPr>
          <w:rStyle w:val="0pt"/>
          <w:sz w:val="28"/>
          <w:szCs w:val="28"/>
        </w:rPr>
        <w:t>, осуществляется в соответствии с действующим законодательств</w:t>
      </w:r>
      <w:r>
        <w:rPr>
          <w:rStyle w:val="0pt"/>
          <w:sz w:val="28"/>
          <w:szCs w:val="28"/>
        </w:rPr>
        <w:t>ом Российской Федерации, Ханты-</w:t>
      </w:r>
      <w:r w:rsidRPr="008148D0">
        <w:rPr>
          <w:rStyle w:val="0pt"/>
          <w:sz w:val="28"/>
          <w:szCs w:val="28"/>
        </w:rPr>
        <w:t xml:space="preserve">Мансийского автономного округа - Югры, </w:t>
      </w:r>
      <w:r w:rsidR="000056DB">
        <w:rPr>
          <w:rStyle w:val="0pt"/>
          <w:sz w:val="28"/>
          <w:szCs w:val="28"/>
        </w:rPr>
        <w:t xml:space="preserve">               </w:t>
      </w:r>
      <w:r w:rsidRPr="008148D0">
        <w:rPr>
          <w:rStyle w:val="0pt"/>
          <w:sz w:val="28"/>
          <w:szCs w:val="28"/>
        </w:rPr>
        <w:t>города Нижневартовска.</w:t>
      </w:r>
    </w:p>
    <w:p w:rsidR="0051777B" w:rsidRPr="0051777B" w:rsidRDefault="008148D0" w:rsidP="000056DB">
      <w:pPr>
        <w:pStyle w:val="1"/>
        <w:shd w:val="clear" w:color="auto" w:fill="auto"/>
        <w:spacing w:after="0" w:line="240" w:lineRule="auto"/>
        <w:ind w:firstLine="709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1.3.</w:t>
      </w:r>
      <w:r>
        <w:rPr>
          <w:color w:val="000000"/>
          <w:spacing w:val="2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8148D0">
        <w:rPr>
          <w:rStyle w:val="0pt"/>
          <w:sz w:val="28"/>
          <w:szCs w:val="28"/>
        </w:rPr>
        <w:t>Действие настоящего Порядка не распространяется на отношения, связанные с опубликованием (обнародованием) правовых актов главы админи</w:t>
      </w:r>
      <w:r w:rsidRPr="008148D0">
        <w:rPr>
          <w:rStyle w:val="0pt"/>
          <w:sz w:val="28"/>
          <w:szCs w:val="28"/>
        </w:rPr>
        <w:softHyphen/>
        <w:t xml:space="preserve">страции города </w:t>
      </w:r>
      <w:r w:rsidR="000F53AD">
        <w:rPr>
          <w:rStyle w:val="0pt"/>
          <w:sz w:val="28"/>
          <w:szCs w:val="28"/>
        </w:rPr>
        <w:t xml:space="preserve">Нижневартовска </w:t>
      </w:r>
      <w:r w:rsidRPr="008148D0">
        <w:rPr>
          <w:rStyle w:val="0pt"/>
          <w:sz w:val="28"/>
          <w:szCs w:val="28"/>
        </w:rPr>
        <w:t>и иной официальной информации</w:t>
      </w:r>
      <w:r w:rsidR="0051777B">
        <w:rPr>
          <w:rStyle w:val="0pt"/>
          <w:sz w:val="28"/>
          <w:szCs w:val="28"/>
        </w:rPr>
        <w:t>, регулир</w:t>
      </w:r>
      <w:r w:rsidR="0051777B">
        <w:rPr>
          <w:rStyle w:val="0pt"/>
          <w:sz w:val="28"/>
          <w:szCs w:val="28"/>
        </w:rPr>
        <w:t>у</w:t>
      </w:r>
      <w:r w:rsidR="0051777B">
        <w:rPr>
          <w:rStyle w:val="0pt"/>
          <w:sz w:val="28"/>
          <w:szCs w:val="28"/>
        </w:rPr>
        <w:t>емые Порядком</w:t>
      </w:r>
      <w:r w:rsidR="0051777B" w:rsidRPr="0051777B">
        <w:rPr>
          <w:rStyle w:val="0pt"/>
          <w:sz w:val="28"/>
          <w:szCs w:val="28"/>
        </w:rPr>
        <w:t xml:space="preserve"> предоставления субсидии из бюджета города Нижневартовска на возмещение затрат, связанных с опубликованием (обнародованием) прав</w:t>
      </w:r>
      <w:r w:rsidR="0051777B" w:rsidRPr="0051777B">
        <w:rPr>
          <w:rStyle w:val="0pt"/>
          <w:sz w:val="28"/>
          <w:szCs w:val="28"/>
        </w:rPr>
        <w:t>о</w:t>
      </w:r>
      <w:r w:rsidR="0051777B" w:rsidRPr="0051777B">
        <w:rPr>
          <w:rStyle w:val="0pt"/>
          <w:sz w:val="28"/>
          <w:szCs w:val="28"/>
        </w:rPr>
        <w:t xml:space="preserve">вых актов главы администрации города </w:t>
      </w:r>
      <w:r w:rsidR="0056111F">
        <w:rPr>
          <w:rStyle w:val="0pt"/>
          <w:sz w:val="28"/>
          <w:szCs w:val="28"/>
        </w:rPr>
        <w:t xml:space="preserve">Нижневартовска </w:t>
      </w:r>
      <w:r w:rsidR="0051777B" w:rsidRPr="0051777B">
        <w:rPr>
          <w:rStyle w:val="0pt"/>
          <w:sz w:val="28"/>
          <w:szCs w:val="28"/>
        </w:rPr>
        <w:t>и иной официальной информации в печатном средстве массовой информации</w:t>
      </w:r>
      <w:r w:rsidR="0051777B">
        <w:rPr>
          <w:rStyle w:val="0pt"/>
          <w:sz w:val="28"/>
          <w:szCs w:val="28"/>
        </w:rPr>
        <w:t xml:space="preserve"> </w:t>
      </w:r>
      <w:r w:rsidR="0051777B" w:rsidRPr="0051777B">
        <w:rPr>
          <w:rStyle w:val="0pt"/>
          <w:sz w:val="28"/>
          <w:szCs w:val="28"/>
        </w:rPr>
        <w:t xml:space="preserve">муниципального </w:t>
      </w:r>
      <w:r w:rsidR="0056111F">
        <w:rPr>
          <w:rStyle w:val="0pt"/>
          <w:sz w:val="28"/>
          <w:szCs w:val="28"/>
        </w:rPr>
        <w:t xml:space="preserve">    </w:t>
      </w:r>
      <w:r w:rsidR="0051777B" w:rsidRPr="0051777B">
        <w:rPr>
          <w:rStyle w:val="0pt"/>
          <w:sz w:val="28"/>
          <w:szCs w:val="28"/>
        </w:rPr>
        <w:t>образования</w:t>
      </w:r>
      <w:r w:rsidR="0051777B">
        <w:rPr>
          <w:rStyle w:val="0pt"/>
          <w:sz w:val="28"/>
          <w:szCs w:val="28"/>
        </w:rPr>
        <w:t>.</w:t>
      </w:r>
      <w:proofErr w:type="gramEnd"/>
    </w:p>
    <w:p w:rsidR="008148D0" w:rsidRPr="008148D0" w:rsidRDefault="008148D0" w:rsidP="000056DB">
      <w:pPr>
        <w:pStyle w:val="1"/>
        <w:shd w:val="clear" w:color="auto" w:fill="auto"/>
        <w:spacing w:after="0" w:line="240" w:lineRule="auto"/>
        <w:ind w:firstLine="600"/>
        <w:rPr>
          <w:color w:val="000000"/>
          <w:spacing w:val="2"/>
          <w:sz w:val="28"/>
          <w:szCs w:val="28"/>
          <w:shd w:val="clear" w:color="auto" w:fill="FFFFFF"/>
          <w:lang w:eastAsia="ru-RU" w:bidi="ru-RU"/>
        </w:rPr>
      </w:pPr>
    </w:p>
    <w:p w:rsidR="008148D0" w:rsidRPr="008148D0" w:rsidRDefault="008148D0" w:rsidP="000056DB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8148D0">
        <w:rPr>
          <w:color w:val="000000"/>
          <w:sz w:val="28"/>
          <w:szCs w:val="28"/>
          <w:lang w:eastAsia="ru-RU" w:bidi="ru-RU"/>
        </w:rPr>
        <w:t>II. Цель Порядка</w:t>
      </w:r>
    </w:p>
    <w:p w:rsidR="000056DB" w:rsidRDefault="000056DB" w:rsidP="000056DB">
      <w:pPr>
        <w:pStyle w:val="1"/>
        <w:shd w:val="clear" w:color="auto" w:fill="auto"/>
        <w:spacing w:after="0" w:line="240" w:lineRule="auto"/>
        <w:ind w:left="20" w:firstLine="700"/>
        <w:rPr>
          <w:rStyle w:val="0pt"/>
          <w:sz w:val="28"/>
          <w:szCs w:val="28"/>
        </w:rPr>
      </w:pPr>
    </w:p>
    <w:p w:rsidR="00C51765" w:rsidRDefault="008148D0" w:rsidP="000056DB">
      <w:pPr>
        <w:pStyle w:val="1"/>
        <w:shd w:val="clear" w:color="auto" w:fill="auto"/>
        <w:spacing w:after="0" w:line="240" w:lineRule="auto"/>
        <w:ind w:left="20" w:firstLine="700"/>
        <w:rPr>
          <w:color w:val="000000"/>
          <w:sz w:val="28"/>
          <w:szCs w:val="28"/>
          <w:lang w:eastAsia="ru-RU" w:bidi="ru-RU"/>
        </w:rPr>
      </w:pPr>
      <w:r w:rsidRPr="008148D0">
        <w:rPr>
          <w:rStyle w:val="0pt"/>
          <w:sz w:val="28"/>
          <w:szCs w:val="28"/>
        </w:rPr>
        <w:t xml:space="preserve">Основной целью </w:t>
      </w:r>
      <w:r w:rsidR="00501FA3">
        <w:rPr>
          <w:rStyle w:val="0pt"/>
          <w:sz w:val="28"/>
          <w:szCs w:val="28"/>
        </w:rPr>
        <w:t xml:space="preserve">настоящего </w:t>
      </w:r>
      <w:r w:rsidRPr="008148D0">
        <w:rPr>
          <w:rStyle w:val="0pt"/>
          <w:sz w:val="28"/>
          <w:szCs w:val="28"/>
        </w:rPr>
        <w:t>Порядка является формирование открытого инфор</w:t>
      </w:r>
      <w:r w:rsidRPr="008148D0">
        <w:rPr>
          <w:rStyle w:val="0pt"/>
          <w:sz w:val="28"/>
          <w:szCs w:val="28"/>
        </w:rPr>
        <w:softHyphen/>
        <w:t>мационного пространства на территор</w:t>
      </w:r>
      <w:r w:rsidR="0056111F">
        <w:rPr>
          <w:rStyle w:val="0pt"/>
          <w:sz w:val="28"/>
          <w:szCs w:val="28"/>
        </w:rPr>
        <w:t>ии г</w:t>
      </w:r>
      <w:r w:rsidRPr="008148D0">
        <w:rPr>
          <w:rStyle w:val="0pt"/>
          <w:sz w:val="28"/>
          <w:szCs w:val="28"/>
        </w:rPr>
        <w:t>ород</w:t>
      </w:r>
      <w:r w:rsidR="00501FA3">
        <w:rPr>
          <w:rStyle w:val="0pt"/>
          <w:sz w:val="28"/>
          <w:szCs w:val="28"/>
        </w:rPr>
        <w:t>а</w:t>
      </w:r>
      <w:r w:rsidRPr="008148D0">
        <w:rPr>
          <w:rStyle w:val="0pt"/>
          <w:sz w:val="28"/>
          <w:szCs w:val="28"/>
        </w:rPr>
        <w:t xml:space="preserve"> Нижневартовс</w:t>
      </w:r>
      <w:r w:rsidR="0056111F">
        <w:rPr>
          <w:rStyle w:val="0pt"/>
          <w:sz w:val="28"/>
          <w:szCs w:val="28"/>
        </w:rPr>
        <w:t>к</w:t>
      </w:r>
      <w:r w:rsidR="00501FA3">
        <w:rPr>
          <w:rStyle w:val="0pt"/>
          <w:sz w:val="28"/>
          <w:szCs w:val="28"/>
        </w:rPr>
        <w:t>а</w:t>
      </w:r>
      <w:r w:rsidR="00D60008">
        <w:rPr>
          <w:rStyle w:val="0pt"/>
          <w:sz w:val="28"/>
          <w:szCs w:val="28"/>
        </w:rPr>
        <w:t xml:space="preserve">, </w:t>
      </w:r>
      <w:r w:rsidR="00D60008" w:rsidRPr="00361A75">
        <w:rPr>
          <w:rStyle w:val="0pt"/>
          <w:color w:val="auto"/>
          <w:sz w:val="28"/>
          <w:szCs w:val="28"/>
        </w:rPr>
        <w:t>уд</w:t>
      </w:r>
      <w:r w:rsidR="00D60008" w:rsidRPr="00361A75">
        <w:rPr>
          <w:rStyle w:val="0pt"/>
          <w:color w:val="auto"/>
          <w:sz w:val="28"/>
          <w:szCs w:val="28"/>
        </w:rPr>
        <w:t>о</w:t>
      </w:r>
      <w:r w:rsidR="00D60008" w:rsidRPr="00361A75">
        <w:rPr>
          <w:rStyle w:val="0pt"/>
          <w:color w:val="auto"/>
          <w:sz w:val="28"/>
          <w:szCs w:val="28"/>
        </w:rPr>
        <w:t xml:space="preserve">влетворяющего </w:t>
      </w:r>
      <w:r w:rsidR="0056111F">
        <w:rPr>
          <w:rStyle w:val="0pt"/>
          <w:color w:val="auto"/>
          <w:sz w:val="28"/>
          <w:szCs w:val="28"/>
        </w:rPr>
        <w:t>конституцион</w:t>
      </w:r>
      <w:r w:rsidR="00FE385F" w:rsidRPr="00361A75">
        <w:rPr>
          <w:rStyle w:val="0pt"/>
          <w:color w:val="auto"/>
          <w:sz w:val="28"/>
          <w:szCs w:val="28"/>
        </w:rPr>
        <w:t>ные</w:t>
      </w:r>
      <w:r w:rsidRPr="00361A75">
        <w:rPr>
          <w:rStyle w:val="0pt"/>
          <w:color w:val="auto"/>
          <w:sz w:val="28"/>
          <w:szCs w:val="28"/>
        </w:rPr>
        <w:t xml:space="preserve"> </w:t>
      </w:r>
      <w:r w:rsidRPr="008148D0">
        <w:rPr>
          <w:rStyle w:val="0pt"/>
          <w:sz w:val="28"/>
          <w:szCs w:val="28"/>
        </w:rPr>
        <w:t>прав</w:t>
      </w:r>
      <w:r w:rsidR="00FE385F">
        <w:rPr>
          <w:rStyle w:val="0pt"/>
          <w:sz w:val="28"/>
          <w:szCs w:val="28"/>
        </w:rPr>
        <w:t>а</w:t>
      </w:r>
      <w:r w:rsidRPr="008148D0">
        <w:rPr>
          <w:rStyle w:val="0pt"/>
          <w:sz w:val="28"/>
          <w:szCs w:val="28"/>
        </w:rPr>
        <w:t xml:space="preserve"> </w:t>
      </w:r>
      <w:r w:rsidR="00361A75" w:rsidRPr="000D6F42">
        <w:rPr>
          <w:rStyle w:val="0pt"/>
          <w:sz w:val="28"/>
          <w:szCs w:val="28"/>
        </w:rPr>
        <w:t>каждого</w:t>
      </w:r>
      <w:r w:rsidR="00361A75">
        <w:rPr>
          <w:rStyle w:val="0pt"/>
          <w:sz w:val="28"/>
          <w:szCs w:val="28"/>
        </w:rPr>
        <w:t xml:space="preserve"> </w:t>
      </w:r>
      <w:r w:rsidRPr="008148D0">
        <w:rPr>
          <w:rStyle w:val="0pt"/>
          <w:sz w:val="28"/>
          <w:szCs w:val="28"/>
        </w:rPr>
        <w:t xml:space="preserve">на доступ к информации </w:t>
      </w:r>
      <w:r w:rsidR="00501FA3">
        <w:rPr>
          <w:rStyle w:val="0pt"/>
          <w:sz w:val="28"/>
          <w:szCs w:val="28"/>
        </w:rPr>
        <w:t xml:space="preserve">      </w:t>
      </w:r>
      <w:r w:rsidRPr="008148D0">
        <w:rPr>
          <w:rStyle w:val="0pt"/>
          <w:sz w:val="28"/>
          <w:szCs w:val="28"/>
        </w:rPr>
        <w:t xml:space="preserve">о </w:t>
      </w:r>
      <w:r w:rsidR="00B92DED" w:rsidRPr="00D60008">
        <w:rPr>
          <w:color w:val="000000"/>
          <w:sz w:val="28"/>
          <w:szCs w:val="28"/>
          <w:lang w:eastAsia="ru-RU" w:bidi="ru-RU"/>
        </w:rPr>
        <w:t>деятельности</w:t>
      </w:r>
      <w:r w:rsidR="00060BBC">
        <w:rPr>
          <w:color w:val="000000"/>
          <w:sz w:val="28"/>
          <w:szCs w:val="28"/>
          <w:lang w:eastAsia="ru-RU" w:bidi="ru-RU"/>
        </w:rPr>
        <w:t xml:space="preserve"> </w:t>
      </w:r>
      <w:r w:rsidR="00B92DED" w:rsidRPr="00D60008">
        <w:rPr>
          <w:color w:val="000000"/>
          <w:sz w:val="28"/>
          <w:szCs w:val="28"/>
          <w:lang w:eastAsia="ru-RU" w:bidi="ru-RU"/>
        </w:rPr>
        <w:t>администрации города</w:t>
      </w:r>
      <w:r w:rsidR="00B92DED">
        <w:rPr>
          <w:color w:val="000000"/>
          <w:sz w:val="28"/>
          <w:szCs w:val="28"/>
          <w:lang w:eastAsia="ru-RU" w:bidi="ru-RU"/>
        </w:rPr>
        <w:t xml:space="preserve"> </w:t>
      </w:r>
      <w:r w:rsidR="000F53AD">
        <w:rPr>
          <w:color w:val="000000"/>
          <w:sz w:val="28"/>
          <w:szCs w:val="28"/>
          <w:lang w:eastAsia="ru-RU" w:bidi="ru-RU"/>
        </w:rPr>
        <w:t xml:space="preserve">Нижневартовска </w:t>
      </w:r>
      <w:r w:rsidR="00B92DED">
        <w:rPr>
          <w:color w:val="000000"/>
          <w:sz w:val="28"/>
          <w:szCs w:val="28"/>
          <w:lang w:eastAsia="ru-RU" w:bidi="ru-RU"/>
        </w:rPr>
        <w:t>по решению вопросов местного значения и осуществлению отдельных переда</w:t>
      </w:r>
      <w:r w:rsidR="00C46B67">
        <w:rPr>
          <w:color w:val="000000"/>
          <w:sz w:val="28"/>
          <w:szCs w:val="28"/>
          <w:lang w:eastAsia="ru-RU" w:bidi="ru-RU"/>
        </w:rPr>
        <w:t>нных государственных п</w:t>
      </w:r>
      <w:r w:rsidR="00C51765">
        <w:rPr>
          <w:color w:val="000000"/>
          <w:sz w:val="28"/>
          <w:szCs w:val="28"/>
          <w:lang w:eastAsia="ru-RU" w:bidi="ru-RU"/>
        </w:rPr>
        <w:t>олномочий</w:t>
      </w:r>
      <w:r w:rsidR="00C46B67">
        <w:rPr>
          <w:color w:val="000000"/>
          <w:sz w:val="28"/>
          <w:szCs w:val="28"/>
          <w:lang w:eastAsia="ru-RU" w:bidi="ru-RU"/>
        </w:rPr>
        <w:t>.</w:t>
      </w:r>
      <w:r w:rsidR="00B92DED" w:rsidRPr="00B92DED">
        <w:rPr>
          <w:color w:val="000000"/>
          <w:sz w:val="28"/>
          <w:szCs w:val="28"/>
          <w:lang w:eastAsia="ru-RU" w:bidi="ru-RU"/>
        </w:rPr>
        <w:t xml:space="preserve"> </w:t>
      </w:r>
    </w:p>
    <w:p w:rsidR="0056111F" w:rsidRDefault="0056111F" w:rsidP="000056DB">
      <w:pPr>
        <w:pStyle w:val="1"/>
        <w:shd w:val="clear" w:color="auto" w:fill="auto"/>
        <w:spacing w:after="0" w:line="240" w:lineRule="auto"/>
        <w:ind w:left="20" w:firstLine="700"/>
        <w:rPr>
          <w:color w:val="000000"/>
          <w:sz w:val="28"/>
          <w:szCs w:val="28"/>
          <w:lang w:eastAsia="ru-RU" w:bidi="ru-RU"/>
        </w:rPr>
      </w:pPr>
    </w:p>
    <w:p w:rsidR="0056111F" w:rsidRDefault="0056111F" w:rsidP="000056DB">
      <w:pPr>
        <w:pStyle w:val="1"/>
        <w:shd w:val="clear" w:color="auto" w:fill="auto"/>
        <w:spacing w:after="0" w:line="240" w:lineRule="auto"/>
        <w:ind w:left="20" w:firstLine="700"/>
        <w:rPr>
          <w:color w:val="000000"/>
          <w:sz w:val="28"/>
          <w:szCs w:val="28"/>
          <w:lang w:eastAsia="ru-RU" w:bidi="ru-RU"/>
        </w:rPr>
      </w:pPr>
    </w:p>
    <w:p w:rsidR="000056DB" w:rsidRDefault="000056DB" w:rsidP="000056DB">
      <w:pPr>
        <w:pStyle w:val="20"/>
        <w:shd w:val="clear" w:color="auto" w:fill="auto"/>
        <w:tabs>
          <w:tab w:val="left" w:pos="881"/>
        </w:tabs>
        <w:spacing w:before="0" w:line="240" w:lineRule="auto"/>
        <w:ind w:right="1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lastRenderedPageBreak/>
        <w:t>III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8148D0" w:rsidRPr="008148D0">
        <w:rPr>
          <w:color w:val="000000"/>
          <w:sz w:val="28"/>
          <w:szCs w:val="28"/>
          <w:lang w:eastAsia="ru-RU" w:bidi="ru-RU"/>
        </w:rPr>
        <w:t xml:space="preserve">Способы доведения информации </w:t>
      </w:r>
      <w:r w:rsidR="00C46B67">
        <w:rPr>
          <w:color w:val="000000"/>
          <w:sz w:val="28"/>
          <w:szCs w:val="28"/>
          <w:lang w:eastAsia="ru-RU" w:bidi="ru-RU"/>
        </w:rPr>
        <w:t xml:space="preserve">до населения </w:t>
      </w:r>
      <w:r w:rsidR="008148D0" w:rsidRPr="008148D0">
        <w:rPr>
          <w:color w:val="000000"/>
          <w:sz w:val="28"/>
          <w:szCs w:val="28"/>
          <w:lang w:eastAsia="ru-RU" w:bidi="ru-RU"/>
        </w:rPr>
        <w:t xml:space="preserve">о </w:t>
      </w:r>
      <w:r w:rsidR="00B92DED" w:rsidRPr="00D60008">
        <w:rPr>
          <w:color w:val="000000"/>
          <w:sz w:val="28"/>
          <w:szCs w:val="28"/>
          <w:lang w:eastAsia="ru-RU" w:bidi="ru-RU"/>
        </w:rPr>
        <w:t>деятельности</w:t>
      </w:r>
      <w:r w:rsidR="00060BBC">
        <w:rPr>
          <w:color w:val="000000"/>
          <w:sz w:val="28"/>
          <w:szCs w:val="28"/>
          <w:lang w:eastAsia="ru-RU" w:bidi="ru-RU"/>
        </w:rPr>
        <w:t xml:space="preserve"> </w:t>
      </w:r>
    </w:p>
    <w:p w:rsidR="000056DB" w:rsidRDefault="00B92DED" w:rsidP="000056DB">
      <w:pPr>
        <w:pStyle w:val="20"/>
        <w:shd w:val="clear" w:color="auto" w:fill="auto"/>
        <w:tabs>
          <w:tab w:val="left" w:pos="881"/>
        </w:tabs>
        <w:spacing w:before="0" w:line="240" w:lineRule="auto"/>
        <w:ind w:right="140"/>
        <w:rPr>
          <w:color w:val="000000"/>
          <w:sz w:val="28"/>
          <w:szCs w:val="28"/>
          <w:lang w:eastAsia="ru-RU" w:bidi="ru-RU"/>
        </w:rPr>
      </w:pPr>
      <w:r w:rsidRPr="00D60008">
        <w:rPr>
          <w:color w:val="000000"/>
          <w:sz w:val="28"/>
          <w:szCs w:val="28"/>
          <w:lang w:eastAsia="ru-RU" w:bidi="ru-RU"/>
        </w:rPr>
        <w:t>администрации города</w:t>
      </w:r>
      <w:r>
        <w:rPr>
          <w:color w:val="000000"/>
          <w:sz w:val="28"/>
          <w:szCs w:val="28"/>
          <w:lang w:eastAsia="ru-RU" w:bidi="ru-RU"/>
        </w:rPr>
        <w:t xml:space="preserve"> Нижневартовска по решению вопросов местного значения и осуществлению отдельных переданных государственных полномочий </w:t>
      </w:r>
      <w:r w:rsidR="00C46B67">
        <w:rPr>
          <w:color w:val="000000"/>
          <w:sz w:val="28"/>
          <w:szCs w:val="28"/>
          <w:lang w:eastAsia="ru-RU" w:bidi="ru-RU"/>
        </w:rPr>
        <w:t>через пресс-службу</w:t>
      </w:r>
      <w:r w:rsidR="00C46B67" w:rsidRPr="00C46B67">
        <w:rPr>
          <w:color w:val="000000"/>
          <w:sz w:val="28"/>
          <w:szCs w:val="28"/>
          <w:lang w:eastAsia="ru-RU" w:bidi="ru-RU"/>
        </w:rPr>
        <w:t xml:space="preserve"> администрации </w:t>
      </w:r>
    </w:p>
    <w:p w:rsidR="008148D0" w:rsidRPr="00C46B67" w:rsidRDefault="00C46B67" w:rsidP="000056DB">
      <w:pPr>
        <w:pStyle w:val="20"/>
        <w:shd w:val="clear" w:color="auto" w:fill="auto"/>
        <w:tabs>
          <w:tab w:val="left" w:pos="881"/>
        </w:tabs>
        <w:spacing w:before="0" w:line="240" w:lineRule="auto"/>
        <w:ind w:right="140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C46B67">
        <w:rPr>
          <w:color w:val="000000"/>
          <w:sz w:val="28"/>
          <w:szCs w:val="28"/>
          <w:lang w:eastAsia="ru-RU" w:bidi="ru-RU"/>
        </w:rPr>
        <w:t>города Нижневартовска</w:t>
      </w:r>
    </w:p>
    <w:p w:rsidR="00C46B67" w:rsidRDefault="00C46B67" w:rsidP="0000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8D0" w:rsidRPr="008148D0" w:rsidRDefault="004C44E7" w:rsidP="000056DB">
      <w:pPr>
        <w:pStyle w:val="1"/>
        <w:shd w:val="clear" w:color="auto" w:fill="auto"/>
        <w:suppressAutoHyphens/>
        <w:spacing w:after="0" w:line="240" w:lineRule="auto"/>
        <w:ind w:left="40" w:right="-1" w:firstLine="66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Информирование населения </w:t>
      </w:r>
      <w:r w:rsidRPr="00D60008">
        <w:rPr>
          <w:color w:val="000000"/>
          <w:sz w:val="28"/>
          <w:szCs w:val="28"/>
          <w:lang w:eastAsia="ru-RU" w:bidi="ru-RU"/>
        </w:rPr>
        <w:t>о деятельности</w:t>
      </w:r>
      <w:r w:rsidR="00060BBC">
        <w:rPr>
          <w:color w:val="000000"/>
          <w:sz w:val="28"/>
          <w:szCs w:val="28"/>
          <w:lang w:eastAsia="ru-RU" w:bidi="ru-RU"/>
        </w:rPr>
        <w:t xml:space="preserve"> </w:t>
      </w:r>
      <w:r w:rsidRPr="00D60008">
        <w:rPr>
          <w:color w:val="000000"/>
          <w:sz w:val="28"/>
          <w:szCs w:val="28"/>
          <w:lang w:eastAsia="ru-RU" w:bidi="ru-RU"/>
        </w:rPr>
        <w:t>администрации города</w:t>
      </w:r>
      <w:r>
        <w:rPr>
          <w:color w:val="000000"/>
          <w:sz w:val="28"/>
          <w:szCs w:val="28"/>
          <w:lang w:eastAsia="ru-RU" w:bidi="ru-RU"/>
        </w:rPr>
        <w:t xml:space="preserve"> Нижневартовска по решению вопросов местного значения и осуществлению отдельных переданных государственных полномочий</w:t>
      </w:r>
      <w:r w:rsidRPr="00B92DED">
        <w:rPr>
          <w:color w:val="000000"/>
          <w:sz w:val="28"/>
          <w:szCs w:val="28"/>
          <w:lang w:eastAsia="ru-RU" w:bidi="ru-RU"/>
        </w:rPr>
        <w:t xml:space="preserve"> </w:t>
      </w:r>
      <w:r w:rsidR="008148D0" w:rsidRPr="008148D0">
        <w:rPr>
          <w:rStyle w:val="0pt"/>
          <w:sz w:val="28"/>
          <w:szCs w:val="28"/>
        </w:rPr>
        <w:t>осуществляется посредством: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left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периодических печатных средств массовой информации;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left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телевидения;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left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радио;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left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сетевых изданий, информационных агентств;</w:t>
      </w:r>
    </w:p>
    <w:p w:rsidR="008148D0" w:rsidRDefault="000056DB" w:rsidP="000056DB">
      <w:pPr>
        <w:pStyle w:val="1"/>
        <w:shd w:val="clear" w:color="auto" w:fill="auto"/>
        <w:spacing w:after="0" w:line="240" w:lineRule="auto"/>
        <w:ind w:left="72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сети Интернет.</w:t>
      </w:r>
    </w:p>
    <w:p w:rsidR="000056DB" w:rsidRPr="008148D0" w:rsidRDefault="000056DB" w:rsidP="000056DB">
      <w:pPr>
        <w:pStyle w:val="1"/>
        <w:shd w:val="clear" w:color="auto" w:fill="auto"/>
        <w:spacing w:after="0" w:line="240" w:lineRule="auto"/>
        <w:ind w:left="720"/>
        <w:rPr>
          <w:sz w:val="28"/>
          <w:szCs w:val="28"/>
        </w:rPr>
      </w:pPr>
    </w:p>
    <w:p w:rsidR="000056DB" w:rsidRDefault="000056DB" w:rsidP="000056DB">
      <w:pPr>
        <w:pStyle w:val="11"/>
        <w:shd w:val="clear" w:color="auto" w:fill="auto"/>
        <w:spacing w:before="0" w:line="240" w:lineRule="auto"/>
        <w:ind w:right="440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0"/>
      <w:r>
        <w:rPr>
          <w:color w:val="000000"/>
          <w:sz w:val="28"/>
          <w:szCs w:val="28"/>
          <w:lang w:val="en-US" w:eastAsia="ru-RU" w:bidi="ru-RU"/>
        </w:rPr>
        <w:t>IV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8148D0" w:rsidRPr="008148D0">
        <w:rPr>
          <w:color w:val="000000"/>
          <w:sz w:val="28"/>
          <w:szCs w:val="28"/>
          <w:lang w:eastAsia="ru-RU" w:bidi="ru-RU"/>
        </w:rPr>
        <w:t xml:space="preserve">Перечень информации </w:t>
      </w:r>
      <w:r w:rsidR="00B92DED">
        <w:rPr>
          <w:color w:val="000000"/>
          <w:sz w:val="28"/>
          <w:szCs w:val="28"/>
          <w:lang w:eastAsia="ru-RU" w:bidi="ru-RU"/>
        </w:rPr>
        <w:t xml:space="preserve">о деятельности администрации </w:t>
      </w:r>
    </w:p>
    <w:p w:rsidR="000056DB" w:rsidRDefault="00B92DED" w:rsidP="000056DB">
      <w:pPr>
        <w:pStyle w:val="11"/>
        <w:shd w:val="clear" w:color="auto" w:fill="auto"/>
        <w:spacing w:before="0" w:line="240" w:lineRule="auto"/>
        <w:ind w:right="44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города Нижневартовска </w:t>
      </w:r>
      <w:r w:rsidR="008148D0" w:rsidRPr="008148D0">
        <w:rPr>
          <w:color w:val="000000"/>
          <w:sz w:val="28"/>
          <w:szCs w:val="28"/>
          <w:lang w:eastAsia="ru-RU" w:bidi="ru-RU"/>
        </w:rPr>
        <w:t xml:space="preserve">по решению вопросов местного значения </w:t>
      </w:r>
    </w:p>
    <w:p w:rsidR="000056DB" w:rsidRDefault="008148D0" w:rsidP="000056DB">
      <w:pPr>
        <w:pStyle w:val="11"/>
        <w:shd w:val="clear" w:color="auto" w:fill="auto"/>
        <w:spacing w:before="0" w:line="240" w:lineRule="auto"/>
        <w:ind w:right="440"/>
        <w:jc w:val="center"/>
        <w:rPr>
          <w:sz w:val="28"/>
          <w:szCs w:val="28"/>
        </w:rPr>
      </w:pPr>
      <w:r w:rsidRPr="008148D0">
        <w:rPr>
          <w:color w:val="000000"/>
          <w:sz w:val="28"/>
          <w:szCs w:val="28"/>
          <w:lang w:eastAsia="ru-RU" w:bidi="ru-RU"/>
        </w:rPr>
        <w:t xml:space="preserve">и осуществлению </w:t>
      </w:r>
      <w:proofErr w:type="gramStart"/>
      <w:r w:rsidRPr="008148D0">
        <w:rPr>
          <w:color w:val="000000"/>
          <w:sz w:val="28"/>
          <w:szCs w:val="28"/>
          <w:lang w:eastAsia="ru-RU" w:bidi="ru-RU"/>
        </w:rPr>
        <w:t>отдельных</w:t>
      </w:r>
      <w:proofErr w:type="gramEnd"/>
      <w:r w:rsidRPr="008148D0">
        <w:rPr>
          <w:color w:val="000000"/>
          <w:sz w:val="28"/>
          <w:szCs w:val="28"/>
          <w:lang w:eastAsia="ru-RU" w:bidi="ru-RU"/>
        </w:rPr>
        <w:t xml:space="preserve"> переданных государственных</w:t>
      </w:r>
      <w:bookmarkStart w:id="2" w:name="bookmark1"/>
      <w:bookmarkEnd w:id="1"/>
      <w:r>
        <w:rPr>
          <w:sz w:val="28"/>
          <w:szCs w:val="28"/>
        </w:rPr>
        <w:t xml:space="preserve"> </w:t>
      </w:r>
    </w:p>
    <w:p w:rsidR="008148D0" w:rsidRPr="008148D0" w:rsidRDefault="008148D0" w:rsidP="000056DB">
      <w:pPr>
        <w:pStyle w:val="11"/>
        <w:shd w:val="clear" w:color="auto" w:fill="auto"/>
        <w:spacing w:before="0" w:line="240" w:lineRule="auto"/>
        <w:ind w:right="440"/>
        <w:jc w:val="center"/>
        <w:rPr>
          <w:sz w:val="28"/>
          <w:szCs w:val="28"/>
        </w:rPr>
      </w:pPr>
      <w:r w:rsidRPr="008148D0">
        <w:rPr>
          <w:color w:val="000000"/>
          <w:sz w:val="28"/>
          <w:szCs w:val="28"/>
          <w:lang w:eastAsia="ru-RU" w:bidi="ru-RU"/>
        </w:rPr>
        <w:t>полномочий</w:t>
      </w:r>
      <w:bookmarkEnd w:id="2"/>
    </w:p>
    <w:p w:rsidR="008148D0" w:rsidRDefault="008148D0" w:rsidP="000056DB">
      <w:pPr>
        <w:pStyle w:val="1"/>
        <w:shd w:val="clear" w:color="auto" w:fill="auto"/>
        <w:spacing w:after="0" w:line="240" w:lineRule="auto"/>
        <w:ind w:left="20" w:right="20" w:firstLine="580"/>
        <w:rPr>
          <w:rStyle w:val="0pt"/>
          <w:sz w:val="28"/>
          <w:szCs w:val="28"/>
        </w:rPr>
      </w:pPr>
    </w:p>
    <w:p w:rsidR="008148D0" w:rsidRPr="008148D0" w:rsidRDefault="00501FA3" w:rsidP="000056DB">
      <w:pPr>
        <w:pStyle w:val="1"/>
        <w:shd w:val="clear" w:color="auto" w:fill="auto"/>
        <w:spacing w:after="0" w:line="240" w:lineRule="auto"/>
        <w:ind w:left="20" w:right="20" w:firstLine="689"/>
        <w:rPr>
          <w:sz w:val="28"/>
          <w:szCs w:val="28"/>
        </w:rPr>
      </w:pPr>
      <w:r>
        <w:rPr>
          <w:rStyle w:val="0pt"/>
          <w:sz w:val="28"/>
          <w:szCs w:val="28"/>
        </w:rPr>
        <w:t>В рамках настоящего Порядка информацией</w:t>
      </w:r>
      <w:r w:rsidR="008148D0" w:rsidRPr="008148D0">
        <w:rPr>
          <w:rStyle w:val="0pt"/>
          <w:sz w:val="28"/>
          <w:szCs w:val="28"/>
        </w:rPr>
        <w:t xml:space="preserve"> о деятельности</w:t>
      </w:r>
      <w:r w:rsidR="00060BBC">
        <w:rPr>
          <w:rStyle w:val="0pt"/>
          <w:sz w:val="28"/>
          <w:szCs w:val="28"/>
        </w:rPr>
        <w:t xml:space="preserve"> </w:t>
      </w:r>
      <w:r w:rsidR="00E34428">
        <w:rPr>
          <w:rStyle w:val="0pt"/>
          <w:sz w:val="28"/>
          <w:szCs w:val="28"/>
        </w:rPr>
        <w:t>админ</w:t>
      </w:r>
      <w:r w:rsidR="00E34428">
        <w:rPr>
          <w:rStyle w:val="0pt"/>
          <w:sz w:val="28"/>
          <w:szCs w:val="28"/>
        </w:rPr>
        <w:t>и</w:t>
      </w:r>
      <w:r w:rsidR="00E34428">
        <w:rPr>
          <w:rStyle w:val="0pt"/>
          <w:sz w:val="28"/>
          <w:szCs w:val="28"/>
        </w:rPr>
        <w:t xml:space="preserve">страции города Нижневартовска по решению вопросов местного значения </w:t>
      </w:r>
      <w:r w:rsidR="000056DB">
        <w:rPr>
          <w:rStyle w:val="0pt"/>
          <w:sz w:val="28"/>
          <w:szCs w:val="28"/>
        </w:rPr>
        <w:t xml:space="preserve">           </w:t>
      </w:r>
      <w:r w:rsidR="00E34428">
        <w:rPr>
          <w:rStyle w:val="0pt"/>
          <w:sz w:val="28"/>
          <w:szCs w:val="28"/>
        </w:rPr>
        <w:t>и осуществлению отдельных переданных государственных полномочий</w:t>
      </w:r>
      <w:r>
        <w:rPr>
          <w:rStyle w:val="0pt"/>
          <w:sz w:val="28"/>
          <w:szCs w:val="28"/>
        </w:rPr>
        <w:t xml:space="preserve"> сч</w:t>
      </w:r>
      <w:r>
        <w:rPr>
          <w:rStyle w:val="0pt"/>
          <w:sz w:val="28"/>
          <w:szCs w:val="28"/>
        </w:rPr>
        <w:t>и</w:t>
      </w:r>
      <w:r>
        <w:rPr>
          <w:rStyle w:val="0pt"/>
          <w:sz w:val="28"/>
          <w:szCs w:val="28"/>
        </w:rPr>
        <w:t>тается</w:t>
      </w:r>
      <w:r w:rsidR="008148D0" w:rsidRPr="008148D0">
        <w:rPr>
          <w:rStyle w:val="0pt"/>
          <w:sz w:val="28"/>
          <w:szCs w:val="28"/>
        </w:rPr>
        <w:t>: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 xml:space="preserve">информация о деятельности администрации города Нижневартовска, главы администрации города Нижневартовска, </w:t>
      </w:r>
      <w:r w:rsidR="000D6F42">
        <w:rPr>
          <w:rStyle w:val="0pt"/>
          <w:sz w:val="28"/>
          <w:szCs w:val="28"/>
        </w:rPr>
        <w:t xml:space="preserve">первого заместителя главы </w:t>
      </w:r>
      <w:r>
        <w:rPr>
          <w:rStyle w:val="0pt"/>
          <w:sz w:val="28"/>
          <w:szCs w:val="28"/>
        </w:rPr>
        <w:t xml:space="preserve">  </w:t>
      </w:r>
      <w:r w:rsidR="000D6F42">
        <w:rPr>
          <w:rStyle w:val="0pt"/>
          <w:sz w:val="28"/>
          <w:szCs w:val="28"/>
        </w:rPr>
        <w:t xml:space="preserve">администрации города Нижневартовска, </w:t>
      </w:r>
      <w:r w:rsidR="008148D0" w:rsidRPr="008148D0">
        <w:rPr>
          <w:rStyle w:val="0pt"/>
          <w:sz w:val="28"/>
          <w:szCs w:val="28"/>
        </w:rPr>
        <w:t xml:space="preserve">заместителей главы администрации города Нижневартовска, управляющего делами администрации города </w:t>
      </w:r>
      <w:r w:rsidR="000D6F42">
        <w:rPr>
          <w:rStyle w:val="0pt"/>
          <w:sz w:val="28"/>
          <w:szCs w:val="28"/>
        </w:rPr>
        <w:t>Ни</w:t>
      </w:r>
      <w:r w:rsidR="000D6F42">
        <w:rPr>
          <w:rStyle w:val="0pt"/>
          <w:sz w:val="28"/>
          <w:szCs w:val="28"/>
        </w:rPr>
        <w:t>ж</w:t>
      </w:r>
      <w:r w:rsidR="000D6F42">
        <w:rPr>
          <w:rStyle w:val="0pt"/>
          <w:sz w:val="28"/>
          <w:szCs w:val="28"/>
        </w:rPr>
        <w:t>невартовска, организаций</w:t>
      </w:r>
      <w:r w:rsidR="008148D0" w:rsidRPr="008148D0">
        <w:rPr>
          <w:rStyle w:val="0pt"/>
          <w:sz w:val="28"/>
          <w:szCs w:val="28"/>
        </w:rPr>
        <w:t xml:space="preserve">, финансируемых </w:t>
      </w:r>
      <w:r w:rsidR="000D6F42">
        <w:rPr>
          <w:rStyle w:val="0pt"/>
          <w:sz w:val="28"/>
          <w:szCs w:val="28"/>
        </w:rPr>
        <w:t xml:space="preserve">из бюджета </w:t>
      </w:r>
      <w:r w:rsidR="008148D0" w:rsidRPr="008148D0">
        <w:rPr>
          <w:rStyle w:val="0pt"/>
          <w:sz w:val="28"/>
          <w:szCs w:val="28"/>
        </w:rPr>
        <w:t>города Нижне</w:t>
      </w:r>
      <w:r w:rsidR="000D6F42">
        <w:rPr>
          <w:rStyle w:val="0pt"/>
          <w:sz w:val="28"/>
          <w:szCs w:val="28"/>
        </w:rPr>
        <w:t>варто</w:t>
      </w:r>
      <w:r w:rsidR="000D6F42">
        <w:rPr>
          <w:rStyle w:val="0pt"/>
          <w:sz w:val="28"/>
          <w:szCs w:val="28"/>
        </w:rPr>
        <w:t>в</w:t>
      </w:r>
      <w:r w:rsidR="000D6F42">
        <w:rPr>
          <w:rStyle w:val="0pt"/>
          <w:sz w:val="28"/>
          <w:szCs w:val="28"/>
        </w:rPr>
        <w:t>ска, а также</w:t>
      </w:r>
      <w:r w:rsidR="00060BBC">
        <w:rPr>
          <w:rStyle w:val="0pt"/>
          <w:sz w:val="28"/>
          <w:szCs w:val="28"/>
        </w:rPr>
        <w:t xml:space="preserve"> </w:t>
      </w:r>
      <w:r w:rsidR="00501FA3">
        <w:rPr>
          <w:rStyle w:val="0pt"/>
          <w:sz w:val="28"/>
          <w:szCs w:val="28"/>
        </w:rPr>
        <w:t>организаций</w:t>
      </w:r>
      <w:r w:rsidR="008148D0" w:rsidRPr="008148D0">
        <w:rPr>
          <w:rStyle w:val="0pt"/>
          <w:sz w:val="28"/>
          <w:szCs w:val="28"/>
        </w:rPr>
        <w:t>,</w:t>
      </w:r>
      <w:r w:rsidR="000D6F42">
        <w:rPr>
          <w:rStyle w:val="0pt"/>
          <w:sz w:val="28"/>
          <w:szCs w:val="28"/>
        </w:rPr>
        <w:t xml:space="preserve"> учредителем которых выступает город Нижнева</w:t>
      </w:r>
      <w:r w:rsidR="000D6F42">
        <w:rPr>
          <w:rStyle w:val="0pt"/>
          <w:sz w:val="28"/>
          <w:szCs w:val="28"/>
        </w:rPr>
        <w:t>р</w:t>
      </w:r>
      <w:r w:rsidR="000D6F42">
        <w:rPr>
          <w:rStyle w:val="0pt"/>
          <w:sz w:val="28"/>
          <w:szCs w:val="28"/>
        </w:rPr>
        <w:t>товск</w:t>
      </w:r>
      <w:r w:rsidR="008148D0" w:rsidRPr="008148D0">
        <w:rPr>
          <w:rStyle w:val="0pt"/>
          <w:sz w:val="28"/>
          <w:szCs w:val="28"/>
        </w:rPr>
        <w:t>;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информация о деятельности коллегиальных органов (Советов, коми</w:t>
      </w:r>
      <w:r w:rsidR="008148D0" w:rsidRPr="008148D0">
        <w:rPr>
          <w:rStyle w:val="0pt"/>
          <w:sz w:val="28"/>
          <w:szCs w:val="28"/>
        </w:rPr>
        <w:t>с</w:t>
      </w:r>
      <w:r w:rsidR="008148D0" w:rsidRPr="008148D0">
        <w:rPr>
          <w:rStyle w:val="0pt"/>
          <w:sz w:val="28"/>
          <w:szCs w:val="28"/>
        </w:rPr>
        <w:t>сий, рабочих групп и т.д.), образуемых админи</w:t>
      </w:r>
      <w:r w:rsidR="00C51765">
        <w:rPr>
          <w:rStyle w:val="0pt"/>
          <w:sz w:val="28"/>
          <w:szCs w:val="28"/>
        </w:rPr>
        <w:t>страцией города Нижневар</w:t>
      </w:r>
      <w:r w:rsidR="00C51765">
        <w:rPr>
          <w:rStyle w:val="0pt"/>
          <w:sz w:val="28"/>
          <w:szCs w:val="28"/>
        </w:rPr>
        <w:softHyphen/>
        <w:t>товска</w:t>
      </w:r>
      <w:r w:rsidR="008148D0" w:rsidRPr="008148D0">
        <w:rPr>
          <w:rStyle w:val="0pt"/>
          <w:sz w:val="28"/>
          <w:szCs w:val="28"/>
        </w:rPr>
        <w:t>;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официальные обращения администрации города Нижневартовска, гл</w:t>
      </w:r>
      <w:r w:rsidR="008148D0" w:rsidRPr="008148D0">
        <w:rPr>
          <w:rStyle w:val="0pt"/>
          <w:sz w:val="28"/>
          <w:szCs w:val="28"/>
        </w:rPr>
        <w:t>а</w:t>
      </w:r>
      <w:r w:rsidR="008148D0" w:rsidRPr="008148D0">
        <w:rPr>
          <w:rStyle w:val="0pt"/>
          <w:sz w:val="28"/>
          <w:szCs w:val="28"/>
        </w:rPr>
        <w:t xml:space="preserve">вы администрации города Нижневартовска, </w:t>
      </w:r>
      <w:r w:rsidR="000D6F42">
        <w:rPr>
          <w:rStyle w:val="0pt"/>
          <w:sz w:val="28"/>
          <w:szCs w:val="28"/>
        </w:rPr>
        <w:t>первого заместителя главы адм</w:t>
      </w:r>
      <w:r w:rsidR="000D6F42">
        <w:rPr>
          <w:rStyle w:val="0pt"/>
          <w:sz w:val="28"/>
          <w:szCs w:val="28"/>
        </w:rPr>
        <w:t>и</w:t>
      </w:r>
      <w:r w:rsidR="000D6F42">
        <w:rPr>
          <w:rStyle w:val="0pt"/>
          <w:sz w:val="28"/>
          <w:szCs w:val="28"/>
        </w:rPr>
        <w:t xml:space="preserve">нистрации города Нижневартовска, </w:t>
      </w:r>
      <w:r w:rsidR="008148D0" w:rsidRPr="008148D0">
        <w:rPr>
          <w:rStyle w:val="0pt"/>
          <w:sz w:val="28"/>
          <w:szCs w:val="28"/>
        </w:rPr>
        <w:t>заместителей главы администрации гор</w:t>
      </w:r>
      <w:r w:rsidR="008148D0" w:rsidRPr="008148D0">
        <w:rPr>
          <w:rStyle w:val="0pt"/>
          <w:sz w:val="28"/>
          <w:szCs w:val="28"/>
        </w:rPr>
        <w:t>о</w:t>
      </w:r>
      <w:r w:rsidR="008148D0" w:rsidRPr="008148D0">
        <w:rPr>
          <w:rStyle w:val="0pt"/>
          <w:sz w:val="28"/>
          <w:szCs w:val="28"/>
        </w:rPr>
        <w:t xml:space="preserve">да Нижневартовска, </w:t>
      </w:r>
      <w:r w:rsidR="000D6F42">
        <w:rPr>
          <w:rStyle w:val="0pt"/>
          <w:sz w:val="28"/>
          <w:szCs w:val="28"/>
        </w:rPr>
        <w:t>управляющего делами администрации города Нижнева</w:t>
      </w:r>
      <w:r w:rsidR="000D6F42">
        <w:rPr>
          <w:rStyle w:val="0pt"/>
          <w:sz w:val="28"/>
          <w:szCs w:val="28"/>
        </w:rPr>
        <w:t>р</w:t>
      </w:r>
      <w:r w:rsidR="000D6F42">
        <w:rPr>
          <w:rStyle w:val="0pt"/>
          <w:sz w:val="28"/>
          <w:szCs w:val="28"/>
        </w:rPr>
        <w:t xml:space="preserve">товска, </w:t>
      </w:r>
      <w:r w:rsidR="008148D0" w:rsidRPr="008148D0">
        <w:rPr>
          <w:rStyle w:val="0pt"/>
          <w:sz w:val="28"/>
          <w:szCs w:val="28"/>
        </w:rPr>
        <w:t>руководителей с</w:t>
      </w:r>
      <w:r w:rsidR="0056111F">
        <w:rPr>
          <w:rStyle w:val="0pt"/>
          <w:sz w:val="28"/>
          <w:szCs w:val="28"/>
        </w:rPr>
        <w:t>труктурных подразделений админи</w:t>
      </w:r>
      <w:r w:rsidR="008148D0" w:rsidRPr="008148D0">
        <w:rPr>
          <w:rStyle w:val="0pt"/>
          <w:sz w:val="28"/>
          <w:szCs w:val="28"/>
        </w:rPr>
        <w:t>страции города Нижневартовска;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информация о мероприятиях муниципальных, региональных и феде</w:t>
      </w:r>
      <w:r w:rsidR="008148D0" w:rsidRPr="008148D0">
        <w:rPr>
          <w:rStyle w:val="0pt"/>
          <w:sz w:val="28"/>
          <w:szCs w:val="28"/>
        </w:rPr>
        <w:softHyphen/>
        <w:t>ральных программ, реализуемых администрацией города Нижневартовска;</w:t>
      </w:r>
    </w:p>
    <w:p w:rsidR="008148D0" w:rsidRPr="008148D0" w:rsidRDefault="000056DB" w:rsidP="000056DB">
      <w:pPr>
        <w:pStyle w:val="1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8148D0" w:rsidRPr="008148D0">
        <w:rPr>
          <w:rStyle w:val="0pt"/>
          <w:sz w:val="28"/>
          <w:szCs w:val="28"/>
        </w:rPr>
        <w:t>информация об участии администрации города Нижнева</w:t>
      </w:r>
      <w:r w:rsidR="00C51765">
        <w:rPr>
          <w:rStyle w:val="0pt"/>
          <w:sz w:val="28"/>
          <w:szCs w:val="28"/>
        </w:rPr>
        <w:t xml:space="preserve">ртовска </w:t>
      </w:r>
      <w:r>
        <w:rPr>
          <w:rStyle w:val="0pt"/>
          <w:sz w:val="28"/>
          <w:szCs w:val="28"/>
        </w:rPr>
        <w:t xml:space="preserve">               </w:t>
      </w:r>
      <w:r w:rsidR="00C51765">
        <w:rPr>
          <w:rStyle w:val="0pt"/>
          <w:sz w:val="28"/>
          <w:szCs w:val="28"/>
        </w:rPr>
        <w:t xml:space="preserve">в реализации мероприятий </w:t>
      </w:r>
      <w:r w:rsidR="00D85692">
        <w:rPr>
          <w:rStyle w:val="0pt"/>
          <w:sz w:val="28"/>
          <w:szCs w:val="28"/>
        </w:rPr>
        <w:t xml:space="preserve">в рамках </w:t>
      </w:r>
      <w:r w:rsidR="00C51765">
        <w:rPr>
          <w:rStyle w:val="0pt"/>
          <w:sz w:val="28"/>
          <w:szCs w:val="28"/>
        </w:rPr>
        <w:t>межмуниципального</w:t>
      </w:r>
      <w:r w:rsidR="001E6829">
        <w:rPr>
          <w:rStyle w:val="0pt"/>
          <w:sz w:val="28"/>
          <w:szCs w:val="28"/>
        </w:rPr>
        <w:t>, межтерритори</w:t>
      </w:r>
      <w:r w:rsidR="00C51765">
        <w:rPr>
          <w:rStyle w:val="0pt"/>
          <w:sz w:val="28"/>
          <w:szCs w:val="28"/>
        </w:rPr>
        <w:t>ал</w:t>
      </w:r>
      <w:r w:rsidR="00C51765">
        <w:rPr>
          <w:rStyle w:val="0pt"/>
          <w:sz w:val="28"/>
          <w:szCs w:val="28"/>
        </w:rPr>
        <w:t>ь</w:t>
      </w:r>
      <w:r w:rsidR="00C51765">
        <w:rPr>
          <w:rStyle w:val="0pt"/>
          <w:sz w:val="28"/>
          <w:szCs w:val="28"/>
        </w:rPr>
        <w:t>ного</w:t>
      </w:r>
      <w:r w:rsidR="008148D0" w:rsidRPr="008148D0">
        <w:rPr>
          <w:rStyle w:val="0pt"/>
          <w:sz w:val="28"/>
          <w:szCs w:val="28"/>
        </w:rPr>
        <w:t xml:space="preserve">, </w:t>
      </w:r>
      <w:r w:rsidR="00C51765">
        <w:rPr>
          <w:rStyle w:val="0pt"/>
          <w:sz w:val="28"/>
          <w:szCs w:val="28"/>
        </w:rPr>
        <w:t>внешнеэкон</w:t>
      </w:r>
      <w:r w:rsidR="0056111F">
        <w:rPr>
          <w:rStyle w:val="0pt"/>
          <w:sz w:val="28"/>
          <w:szCs w:val="28"/>
        </w:rPr>
        <w:t>омического сотрудничества, соци</w:t>
      </w:r>
      <w:r w:rsidR="00C51765">
        <w:rPr>
          <w:rStyle w:val="0pt"/>
          <w:sz w:val="28"/>
          <w:szCs w:val="28"/>
        </w:rPr>
        <w:t>ального партнерства</w:t>
      </w:r>
      <w:r w:rsidR="008148D0" w:rsidRPr="008148D0">
        <w:rPr>
          <w:rStyle w:val="0pt"/>
          <w:sz w:val="28"/>
          <w:szCs w:val="28"/>
        </w:rPr>
        <w:t>.</w:t>
      </w:r>
    </w:p>
    <w:p w:rsidR="000056DB" w:rsidRDefault="001E6829" w:rsidP="000056DB">
      <w:pPr>
        <w:pStyle w:val="11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lastRenderedPageBreak/>
        <w:t>V</w:t>
      </w:r>
      <w:r w:rsidRPr="001E6829">
        <w:rPr>
          <w:color w:val="000000"/>
          <w:sz w:val="28"/>
          <w:szCs w:val="28"/>
          <w:lang w:eastAsia="ru-RU" w:bidi="ru-RU"/>
        </w:rPr>
        <w:t xml:space="preserve">. </w:t>
      </w:r>
      <w:bookmarkStart w:id="3" w:name="bookmark2"/>
      <w:r w:rsidR="00C51765">
        <w:rPr>
          <w:color w:val="000000"/>
          <w:sz w:val="28"/>
          <w:szCs w:val="28"/>
          <w:lang w:eastAsia="ru-RU" w:bidi="ru-RU"/>
        </w:rPr>
        <w:t>Основное требование к</w:t>
      </w:r>
      <w:bookmarkEnd w:id="3"/>
      <w:r w:rsidR="00060BBC">
        <w:rPr>
          <w:color w:val="000000"/>
          <w:sz w:val="28"/>
          <w:szCs w:val="28"/>
          <w:lang w:eastAsia="ru-RU" w:bidi="ru-RU"/>
        </w:rPr>
        <w:t xml:space="preserve"> </w:t>
      </w:r>
      <w:r w:rsidR="00361A75">
        <w:rPr>
          <w:color w:val="000000"/>
          <w:sz w:val="28"/>
          <w:szCs w:val="28"/>
          <w:lang w:eastAsia="ru-RU" w:bidi="ru-RU"/>
        </w:rPr>
        <w:t>информированию населения</w:t>
      </w:r>
      <w:r w:rsidR="008148D0" w:rsidRPr="008148D0">
        <w:rPr>
          <w:color w:val="000000"/>
          <w:sz w:val="28"/>
          <w:szCs w:val="28"/>
          <w:lang w:eastAsia="ru-RU" w:bidi="ru-RU"/>
        </w:rPr>
        <w:t xml:space="preserve"> </w:t>
      </w:r>
    </w:p>
    <w:p w:rsidR="000056DB" w:rsidRDefault="008148D0" w:rsidP="000056DB">
      <w:pPr>
        <w:pStyle w:val="11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148D0">
        <w:rPr>
          <w:color w:val="000000"/>
          <w:sz w:val="28"/>
          <w:szCs w:val="28"/>
          <w:lang w:eastAsia="ru-RU" w:bidi="ru-RU"/>
        </w:rPr>
        <w:t xml:space="preserve">о деятельности </w:t>
      </w:r>
      <w:r w:rsidR="00D60008">
        <w:rPr>
          <w:color w:val="000000"/>
          <w:sz w:val="28"/>
          <w:szCs w:val="28"/>
          <w:lang w:eastAsia="ru-RU" w:bidi="ru-RU"/>
        </w:rPr>
        <w:t xml:space="preserve">администрации города </w:t>
      </w:r>
      <w:r w:rsidR="00E34428">
        <w:rPr>
          <w:color w:val="000000"/>
          <w:sz w:val="28"/>
          <w:szCs w:val="28"/>
          <w:lang w:eastAsia="ru-RU" w:bidi="ru-RU"/>
        </w:rPr>
        <w:t xml:space="preserve">Нижневартовска </w:t>
      </w:r>
    </w:p>
    <w:p w:rsidR="000056DB" w:rsidRDefault="008148D0" w:rsidP="000056DB">
      <w:pPr>
        <w:pStyle w:val="11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8148D0">
        <w:rPr>
          <w:color w:val="000000"/>
          <w:sz w:val="28"/>
          <w:szCs w:val="28"/>
          <w:lang w:eastAsia="ru-RU" w:bidi="ru-RU"/>
        </w:rPr>
        <w:t xml:space="preserve">по решению вопросов местного значения и осуществлению </w:t>
      </w:r>
    </w:p>
    <w:p w:rsidR="008148D0" w:rsidRPr="00E34428" w:rsidRDefault="008148D0" w:rsidP="000056DB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148D0">
        <w:rPr>
          <w:color w:val="000000"/>
          <w:sz w:val="28"/>
          <w:szCs w:val="28"/>
          <w:lang w:eastAsia="ru-RU" w:bidi="ru-RU"/>
        </w:rPr>
        <w:t>отдельных переданных государственных полномочий</w:t>
      </w:r>
    </w:p>
    <w:p w:rsidR="004C44E7" w:rsidRPr="004C44E7" w:rsidRDefault="004C44E7" w:rsidP="000056DB">
      <w:pPr>
        <w:pStyle w:val="20"/>
        <w:shd w:val="clear" w:color="auto" w:fill="auto"/>
        <w:spacing w:before="0" w:line="240" w:lineRule="auto"/>
        <w:rPr>
          <w:rStyle w:val="0pt"/>
          <w:color w:val="auto"/>
          <w:spacing w:val="4"/>
          <w:sz w:val="28"/>
          <w:szCs w:val="28"/>
          <w:shd w:val="clear" w:color="auto" w:fill="auto"/>
          <w:lang w:eastAsia="en-US" w:bidi="ar-SA"/>
        </w:rPr>
      </w:pPr>
    </w:p>
    <w:p w:rsidR="008148D0" w:rsidRPr="00C51765" w:rsidRDefault="00C51765" w:rsidP="000056DB">
      <w:pPr>
        <w:pStyle w:val="11"/>
        <w:shd w:val="clear" w:color="auto" w:fill="auto"/>
        <w:tabs>
          <w:tab w:val="left" w:pos="1002"/>
        </w:tabs>
        <w:spacing w:before="0" w:line="240" w:lineRule="auto"/>
        <w:ind w:firstLine="709"/>
        <w:jc w:val="both"/>
        <w:rPr>
          <w:rStyle w:val="0pt"/>
          <w:b w:val="0"/>
          <w:spacing w:val="4"/>
          <w:sz w:val="28"/>
          <w:szCs w:val="28"/>
          <w:shd w:val="clear" w:color="auto" w:fill="auto"/>
        </w:rPr>
      </w:pPr>
      <w:r w:rsidRPr="00C51765">
        <w:rPr>
          <w:rStyle w:val="0pt"/>
          <w:b w:val="0"/>
          <w:sz w:val="28"/>
          <w:szCs w:val="28"/>
        </w:rPr>
        <w:t>В рамках настоящего Порядка о</w:t>
      </w:r>
      <w:r w:rsidR="008148D0" w:rsidRPr="00C51765">
        <w:rPr>
          <w:rStyle w:val="0pt"/>
          <w:b w:val="0"/>
          <w:sz w:val="28"/>
          <w:szCs w:val="28"/>
        </w:rPr>
        <w:t xml:space="preserve">сновным требованием </w:t>
      </w:r>
      <w:r w:rsidRPr="00C51765">
        <w:rPr>
          <w:rStyle w:val="0pt"/>
          <w:b w:val="0"/>
          <w:sz w:val="28"/>
          <w:szCs w:val="28"/>
        </w:rPr>
        <w:t xml:space="preserve">к обеспечению доступа к информации о деятельности администрации города </w:t>
      </w:r>
      <w:r w:rsidR="00501FA3">
        <w:rPr>
          <w:rStyle w:val="0pt"/>
          <w:b w:val="0"/>
          <w:sz w:val="28"/>
          <w:szCs w:val="28"/>
        </w:rPr>
        <w:t xml:space="preserve">Нижневартовска </w:t>
      </w:r>
      <w:r w:rsidRPr="00C51765">
        <w:rPr>
          <w:b w:val="0"/>
          <w:color w:val="000000"/>
          <w:sz w:val="28"/>
          <w:szCs w:val="28"/>
          <w:lang w:eastAsia="ru-RU" w:bidi="ru-RU"/>
        </w:rPr>
        <w:t>по решению вопросов местного зна</w:t>
      </w:r>
      <w:r>
        <w:rPr>
          <w:b w:val="0"/>
          <w:color w:val="000000"/>
          <w:sz w:val="28"/>
          <w:szCs w:val="28"/>
          <w:lang w:eastAsia="ru-RU" w:bidi="ru-RU"/>
        </w:rPr>
        <w:t xml:space="preserve">чения и осуществлению отдельных </w:t>
      </w:r>
      <w:r w:rsidR="0056111F">
        <w:rPr>
          <w:b w:val="0"/>
          <w:color w:val="000000"/>
          <w:sz w:val="28"/>
          <w:szCs w:val="28"/>
          <w:lang w:eastAsia="ru-RU" w:bidi="ru-RU"/>
        </w:rPr>
        <w:t>пе</w:t>
      </w:r>
      <w:r w:rsidRPr="00C51765">
        <w:rPr>
          <w:b w:val="0"/>
          <w:color w:val="000000"/>
          <w:sz w:val="28"/>
          <w:szCs w:val="28"/>
          <w:lang w:eastAsia="ru-RU" w:bidi="ru-RU"/>
        </w:rPr>
        <w:t>р</w:t>
      </w:r>
      <w:r w:rsidRPr="00C51765">
        <w:rPr>
          <w:b w:val="0"/>
          <w:color w:val="000000"/>
          <w:sz w:val="28"/>
          <w:szCs w:val="28"/>
          <w:lang w:eastAsia="ru-RU" w:bidi="ru-RU"/>
        </w:rPr>
        <w:t>е</w:t>
      </w:r>
      <w:r w:rsidRPr="00C51765">
        <w:rPr>
          <w:b w:val="0"/>
          <w:color w:val="000000"/>
          <w:sz w:val="28"/>
          <w:szCs w:val="28"/>
          <w:lang w:eastAsia="ru-RU" w:bidi="ru-RU"/>
        </w:rPr>
        <w:t xml:space="preserve">данных государственных полномочий </w:t>
      </w:r>
      <w:r w:rsidR="008148D0" w:rsidRPr="00C51765">
        <w:rPr>
          <w:rStyle w:val="0pt"/>
          <w:b w:val="0"/>
          <w:sz w:val="28"/>
          <w:szCs w:val="28"/>
        </w:rPr>
        <w:t>является си</w:t>
      </w:r>
      <w:r w:rsidR="008148D0" w:rsidRPr="00C51765">
        <w:rPr>
          <w:rStyle w:val="0pt"/>
          <w:b w:val="0"/>
          <w:sz w:val="28"/>
          <w:szCs w:val="28"/>
        </w:rPr>
        <w:softHyphen/>
        <w:t>стематичность и достове</w:t>
      </w:r>
      <w:r w:rsidR="008148D0" w:rsidRPr="00C51765">
        <w:rPr>
          <w:rStyle w:val="0pt"/>
          <w:b w:val="0"/>
          <w:sz w:val="28"/>
          <w:szCs w:val="28"/>
        </w:rPr>
        <w:t>р</w:t>
      </w:r>
      <w:r w:rsidR="008148D0" w:rsidRPr="00C51765">
        <w:rPr>
          <w:rStyle w:val="0pt"/>
          <w:b w:val="0"/>
          <w:sz w:val="28"/>
          <w:szCs w:val="28"/>
        </w:rPr>
        <w:t>ность предоставляемой информации.</w:t>
      </w:r>
    </w:p>
    <w:p w:rsidR="00C51765" w:rsidRPr="008148D0" w:rsidRDefault="00C51765" w:rsidP="000056DB">
      <w:pPr>
        <w:pStyle w:val="11"/>
        <w:shd w:val="clear" w:color="auto" w:fill="auto"/>
        <w:tabs>
          <w:tab w:val="left" w:pos="1002"/>
        </w:tabs>
        <w:spacing w:before="0" w:line="240" w:lineRule="auto"/>
        <w:rPr>
          <w:sz w:val="28"/>
          <w:szCs w:val="28"/>
        </w:rPr>
      </w:pPr>
    </w:p>
    <w:p w:rsidR="000056DB" w:rsidRDefault="001E6829" w:rsidP="000056DB">
      <w:pPr>
        <w:pStyle w:val="20"/>
        <w:shd w:val="clear" w:color="auto" w:fill="auto"/>
        <w:tabs>
          <w:tab w:val="left" w:pos="1566"/>
        </w:tabs>
        <w:spacing w:before="0" w:line="240" w:lineRule="auto"/>
        <w:ind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t>VI</w:t>
      </w:r>
      <w:r w:rsidRPr="001E6829">
        <w:rPr>
          <w:color w:val="000000"/>
          <w:sz w:val="28"/>
          <w:szCs w:val="28"/>
          <w:lang w:eastAsia="ru-RU" w:bidi="ru-RU"/>
        </w:rPr>
        <w:t xml:space="preserve">. </w:t>
      </w:r>
      <w:r w:rsidR="004C44E7">
        <w:rPr>
          <w:color w:val="000000"/>
          <w:sz w:val="28"/>
          <w:szCs w:val="28"/>
          <w:lang w:eastAsia="ru-RU" w:bidi="ru-RU"/>
        </w:rPr>
        <w:t>Порядок</w:t>
      </w:r>
      <w:r w:rsidR="00060BBC">
        <w:rPr>
          <w:color w:val="000000"/>
          <w:sz w:val="28"/>
          <w:szCs w:val="28"/>
          <w:lang w:eastAsia="ru-RU" w:bidi="ru-RU"/>
        </w:rPr>
        <w:t xml:space="preserve"> </w:t>
      </w:r>
      <w:r w:rsidR="008148D0" w:rsidRPr="008148D0">
        <w:rPr>
          <w:color w:val="000000"/>
          <w:sz w:val="28"/>
          <w:szCs w:val="28"/>
          <w:lang w:eastAsia="ru-RU" w:bidi="ru-RU"/>
        </w:rPr>
        <w:t xml:space="preserve">финансирования </w:t>
      </w:r>
      <w:r w:rsidR="001A2515">
        <w:rPr>
          <w:color w:val="000000"/>
          <w:sz w:val="28"/>
          <w:szCs w:val="28"/>
          <w:lang w:eastAsia="ru-RU" w:bidi="ru-RU"/>
        </w:rPr>
        <w:t xml:space="preserve">услуг </w:t>
      </w:r>
      <w:r w:rsidR="008148D0" w:rsidRPr="008148D0">
        <w:rPr>
          <w:color w:val="000000"/>
          <w:sz w:val="28"/>
          <w:szCs w:val="28"/>
          <w:lang w:eastAsia="ru-RU" w:bidi="ru-RU"/>
        </w:rPr>
        <w:t xml:space="preserve">по информированию </w:t>
      </w:r>
      <w:r w:rsidR="004C44E7">
        <w:rPr>
          <w:color w:val="000000"/>
          <w:sz w:val="28"/>
          <w:szCs w:val="28"/>
          <w:lang w:eastAsia="ru-RU" w:bidi="ru-RU"/>
        </w:rPr>
        <w:t xml:space="preserve">населения </w:t>
      </w:r>
    </w:p>
    <w:p w:rsidR="000056DB" w:rsidRDefault="004C44E7" w:rsidP="000056DB">
      <w:pPr>
        <w:pStyle w:val="20"/>
        <w:shd w:val="clear" w:color="auto" w:fill="auto"/>
        <w:tabs>
          <w:tab w:val="left" w:pos="1566"/>
        </w:tabs>
        <w:spacing w:before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D60008">
        <w:rPr>
          <w:color w:val="000000"/>
          <w:sz w:val="28"/>
          <w:szCs w:val="28"/>
          <w:lang w:eastAsia="ru-RU" w:bidi="ru-RU"/>
        </w:rPr>
        <w:t>о деятельности</w:t>
      </w:r>
      <w:r w:rsidR="00060BBC">
        <w:rPr>
          <w:color w:val="000000"/>
          <w:sz w:val="28"/>
          <w:szCs w:val="28"/>
          <w:lang w:eastAsia="ru-RU" w:bidi="ru-RU"/>
        </w:rPr>
        <w:t xml:space="preserve"> </w:t>
      </w:r>
      <w:r w:rsidRPr="00D60008">
        <w:rPr>
          <w:color w:val="000000"/>
          <w:sz w:val="28"/>
          <w:szCs w:val="28"/>
          <w:lang w:eastAsia="ru-RU" w:bidi="ru-RU"/>
        </w:rPr>
        <w:t>администрации города</w:t>
      </w:r>
      <w:r>
        <w:rPr>
          <w:color w:val="000000"/>
          <w:sz w:val="28"/>
          <w:szCs w:val="28"/>
          <w:lang w:eastAsia="ru-RU" w:bidi="ru-RU"/>
        </w:rPr>
        <w:t xml:space="preserve"> Нижневартовска по решению </w:t>
      </w:r>
    </w:p>
    <w:p w:rsidR="000056DB" w:rsidRDefault="004C44E7" w:rsidP="000056DB">
      <w:pPr>
        <w:pStyle w:val="20"/>
        <w:shd w:val="clear" w:color="auto" w:fill="auto"/>
        <w:tabs>
          <w:tab w:val="left" w:pos="1566"/>
        </w:tabs>
        <w:spacing w:before="0" w:line="240" w:lineRule="auto"/>
        <w:ind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вопросов местного значения и осуществлению отдельных переданных государственных полномочий</w:t>
      </w:r>
      <w:r w:rsidRPr="00B92DE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через пресс-службу администрации </w:t>
      </w:r>
    </w:p>
    <w:p w:rsidR="008148D0" w:rsidRPr="001E6829" w:rsidRDefault="004C44E7" w:rsidP="000056DB">
      <w:pPr>
        <w:pStyle w:val="20"/>
        <w:shd w:val="clear" w:color="auto" w:fill="auto"/>
        <w:tabs>
          <w:tab w:val="left" w:pos="1566"/>
        </w:tabs>
        <w:spacing w:before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города Нижневартовска </w:t>
      </w:r>
    </w:p>
    <w:p w:rsidR="00544CA3" w:rsidRDefault="00544CA3" w:rsidP="000056DB">
      <w:pPr>
        <w:pStyle w:val="1"/>
        <w:shd w:val="clear" w:color="auto" w:fill="auto"/>
        <w:spacing w:after="0" w:line="240" w:lineRule="auto"/>
        <w:ind w:right="20"/>
        <w:rPr>
          <w:rStyle w:val="0pt"/>
          <w:sz w:val="28"/>
          <w:szCs w:val="28"/>
        </w:rPr>
      </w:pPr>
    </w:p>
    <w:p w:rsidR="008148D0" w:rsidRPr="00544CA3" w:rsidRDefault="00C51765" w:rsidP="000056DB">
      <w:pPr>
        <w:pStyle w:val="1"/>
        <w:shd w:val="clear" w:color="auto" w:fill="auto"/>
        <w:spacing w:after="0" w:line="240" w:lineRule="auto"/>
        <w:ind w:left="20" w:right="20" w:firstLine="700"/>
        <w:rPr>
          <w:color w:val="000000"/>
          <w:spacing w:val="2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rStyle w:val="0pt"/>
          <w:sz w:val="28"/>
          <w:szCs w:val="28"/>
        </w:rPr>
        <w:t>Осуществление закупок услуг по информированию</w:t>
      </w:r>
      <w:r w:rsidR="00544CA3" w:rsidRPr="00544CA3">
        <w:rPr>
          <w:rStyle w:val="0pt"/>
          <w:sz w:val="28"/>
          <w:szCs w:val="28"/>
        </w:rPr>
        <w:t xml:space="preserve"> населения о де</w:t>
      </w:r>
      <w:r w:rsidR="00544CA3" w:rsidRPr="00544CA3">
        <w:rPr>
          <w:rStyle w:val="0pt"/>
          <w:sz w:val="28"/>
          <w:szCs w:val="28"/>
        </w:rPr>
        <w:t>я</w:t>
      </w:r>
      <w:r w:rsidR="00544CA3" w:rsidRPr="00544CA3">
        <w:rPr>
          <w:rStyle w:val="0pt"/>
          <w:sz w:val="28"/>
          <w:szCs w:val="28"/>
        </w:rPr>
        <w:t>тельности</w:t>
      </w:r>
      <w:r w:rsidR="00060BBC">
        <w:rPr>
          <w:rStyle w:val="0pt"/>
          <w:sz w:val="28"/>
          <w:szCs w:val="28"/>
        </w:rPr>
        <w:t xml:space="preserve"> </w:t>
      </w:r>
      <w:r w:rsidR="00544CA3" w:rsidRPr="00544CA3">
        <w:rPr>
          <w:rStyle w:val="0pt"/>
          <w:sz w:val="28"/>
          <w:szCs w:val="28"/>
        </w:rPr>
        <w:t xml:space="preserve">администрации города Нижневартовска по решению вопросов местного значения и осуществлению отдельных переданных государственных полномочий через пресс-службу администрации города Нижневартовска </w:t>
      </w:r>
      <w:r w:rsidR="008148D0" w:rsidRPr="008148D0">
        <w:rPr>
          <w:rStyle w:val="0pt"/>
          <w:sz w:val="28"/>
          <w:szCs w:val="28"/>
        </w:rPr>
        <w:t>ос</w:t>
      </w:r>
      <w:r w:rsidR="008148D0" w:rsidRPr="008148D0">
        <w:rPr>
          <w:rStyle w:val="0pt"/>
          <w:sz w:val="28"/>
          <w:szCs w:val="28"/>
        </w:rPr>
        <w:t>у</w:t>
      </w:r>
      <w:r w:rsidR="008148D0" w:rsidRPr="008148D0">
        <w:rPr>
          <w:rStyle w:val="0pt"/>
          <w:sz w:val="28"/>
          <w:szCs w:val="28"/>
        </w:rPr>
        <w:t xml:space="preserve">ществляется в соответствии с требованиями Федерального закона </w:t>
      </w:r>
      <w:r w:rsidR="000056DB">
        <w:rPr>
          <w:rStyle w:val="0pt"/>
          <w:sz w:val="28"/>
          <w:szCs w:val="28"/>
        </w:rPr>
        <w:t xml:space="preserve">                            </w:t>
      </w:r>
      <w:r w:rsidR="008148D0" w:rsidRPr="008148D0">
        <w:rPr>
          <w:rStyle w:val="0pt"/>
          <w:sz w:val="28"/>
          <w:szCs w:val="28"/>
        </w:rPr>
        <w:t xml:space="preserve">от 05.04.2013 №44-ФЗ "О контрактной системе в сфере закупок товаров, </w:t>
      </w:r>
      <w:r w:rsidR="000056DB">
        <w:rPr>
          <w:rStyle w:val="0pt"/>
          <w:sz w:val="28"/>
          <w:szCs w:val="28"/>
        </w:rPr>
        <w:t xml:space="preserve">               </w:t>
      </w:r>
      <w:r w:rsidR="008148D0" w:rsidRPr="008148D0">
        <w:rPr>
          <w:rStyle w:val="0pt"/>
          <w:sz w:val="28"/>
          <w:szCs w:val="28"/>
        </w:rPr>
        <w:t>работ, услуг для обеспечения государственных и муниципальных нужд".</w:t>
      </w:r>
      <w:proofErr w:type="gramEnd"/>
    </w:p>
    <w:p w:rsidR="008148D0" w:rsidRPr="008148D0" w:rsidRDefault="008148D0" w:rsidP="000056DB">
      <w:pPr>
        <w:pStyle w:val="1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8148D0">
        <w:rPr>
          <w:rStyle w:val="0pt"/>
          <w:sz w:val="28"/>
          <w:szCs w:val="28"/>
        </w:rPr>
        <w:t xml:space="preserve">Финансирование </w:t>
      </w:r>
      <w:r w:rsidR="001A2515">
        <w:rPr>
          <w:rStyle w:val="0pt"/>
          <w:sz w:val="28"/>
          <w:szCs w:val="28"/>
        </w:rPr>
        <w:t>услуг по информированию</w:t>
      </w:r>
      <w:r w:rsidR="0056111F">
        <w:rPr>
          <w:rStyle w:val="0pt"/>
          <w:sz w:val="28"/>
          <w:szCs w:val="28"/>
        </w:rPr>
        <w:t xml:space="preserve"> населе</w:t>
      </w:r>
      <w:r w:rsidRPr="008148D0">
        <w:rPr>
          <w:rStyle w:val="0pt"/>
          <w:sz w:val="28"/>
          <w:szCs w:val="28"/>
        </w:rPr>
        <w:t>ния о деятельности</w:t>
      </w:r>
      <w:r w:rsidR="00060BBC">
        <w:rPr>
          <w:rStyle w:val="0pt"/>
          <w:sz w:val="28"/>
          <w:szCs w:val="28"/>
        </w:rPr>
        <w:t xml:space="preserve"> </w:t>
      </w:r>
      <w:r w:rsidR="00D60008">
        <w:rPr>
          <w:rStyle w:val="0pt"/>
          <w:sz w:val="28"/>
          <w:szCs w:val="28"/>
        </w:rPr>
        <w:t>администрации города</w:t>
      </w:r>
      <w:r w:rsidRPr="008148D0">
        <w:rPr>
          <w:rStyle w:val="0pt"/>
          <w:sz w:val="28"/>
          <w:szCs w:val="28"/>
        </w:rPr>
        <w:t xml:space="preserve"> по </w:t>
      </w:r>
      <w:r w:rsidR="00D60008">
        <w:rPr>
          <w:rStyle w:val="0pt"/>
          <w:sz w:val="28"/>
          <w:szCs w:val="28"/>
        </w:rPr>
        <w:t>решению вопросов</w:t>
      </w:r>
      <w:r w:rsidRPr="008148D0">
        <w:rPr>
          <w:rStyle w:val="0pt"/>
          <w:sz w:val="28"/>
          <w:szCs w:val="28"/>
        </w:rPr>
        <w:t xml:space="preserve"> местного значения город</w:t>
      </w:r>
      <w:r w:rsidR="00501FA3">
        <w:rPr>
          <w:rStyle w:val="0pt"/>
          <w:sz w:val="28"/>
          <w:szCs w:val="28"/>
        </w:rPr>
        <w:t>а</w:t>
      </w:r>
      <w:r w:rsidRPr="008148D0">
        <w:rPr>
          <w:rStyle w:val="0pt"/>
          <w:sz w:val="28"/>
          <w:szCs w:val="28"/>
        </w:rPr>
        <w:t xml:space="preserve"> Ни</w:t>
      </w:r>
      <w:r w:rsidRPr="008148D0">
        <w:rPr>
          <w:rStyle w:val="0pt"/>
          <w:sz w:val="28"/>
          <w:szCs w:val="28"/>
        </w:rPr>
        <w:t>ж</w:t>
      </w:r>
      <w:r w:rsidRPr="008148D0">
        <w:rPr>
          <w:rStyle w:val="0pt"/>
          <w:sz w:val="28"/>
          <w:szCs w:val="28"/>
        </w:rPr>
        <w:t>невартовск</w:t>
      </w:r>
      <w:r w:rsidR="00501FA3">
        <w:rPr>
          <w:rStyle w:val="0pt"/>
          <w:sz w:val="28"/>
          <w:szCs w:val="28"/>
        </w:rPr>
        <w:t>а</w:t>
      </w:r>
      <w:r w:rsidRPr="008148D0">
        <w:rPr>
          <w:rStyle w:val="0pt"/>
          <w:sz w:val="28"/>
          <w:szCs w:val="28"/>
        </w:rPr>
        <w:t xml:space="preserve"> осуществляется за счет средств бюджета города Нижневартовска.</w:t>
      </w:r>
    </w:p>
    <w:p w:rsidR="008148D0" w:rsidRPr="008148D0" w:rsidRDefault="008148D0" w:rsidP="000056DB">
      <w:pPr>
        <w:pStyle w:val="1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8148D0">
        <w:rPr>
          <w:rStyle w:val="0pt"/>
          <w:sz w:val="28"/>
          <w:szCs w:val="28"/>
        </w:rPr>
        <w:t xml:space="preserve">Финансирование </w:t>
      </w:r>
      <w:r w:rsidR="001A2515">
        <w:rPr>
          <w:rStyle w:val="0pt"/>
          <w:sz w:val="28"/>
          <w:szCs w:val="28"/>
        </w:rPr>
        <w:t>услуг по информированию</w:t>
      </w:r>
      <w:r w:rsidR="0056111F">
        <w:rPr>
          <w:rStyle w:val="0pt"/>
          <w:sz w:val="28"/>
          <w:szCs w:val="28"/>
        </w:rPr>
        <w:t xml:space="preserve"> населе</w:t>
      </w:r>
      <w:r w:rsidRPr="008148D0">
        <w:rPr>
          <w:rStyle w:val="0pt"/>
          <w:sz w:val="28"/>
          <w:szCs w:val="28"/>
        </w:rPr>
        <w:t>ния о деятельности</w:t>
      </w:r>
      <w:r w:rsidR="00060BBC">
        <w:rPr>
          <w:rStyle w:val="0pt"/>
          <w:sz w:val="28"/>
          <w:szCs w:val="28"/>
        </w:rPr>
        <w:t xml:space="preserve"> </w:t>
      </w:r>
      <w:r w:rsidR="00D60008">
        <w:rPr>
          <w:rStyle w:val="0pt"/>
          <w:sz w:val="28"/>
          <w:szCs w:val="28"/>
        </w:rPr>
        <w:t>администрации города</w:t>
      </w:r>
      <w:r w:rsidRPr="008148D0">
        <w:rPr>
          <w:rStyle w:val="0pt"/>
          <w:sz w:val="28"/>
          <w:szCs w:val="28"/>
        </w:rPr>
        <w:t xml:space="preserve"> </w:t>
      </w:r>
      <w:r w:rsidR="00501FA3">
        <w:rPr>
          <w:rStyle w:val="0pt"/>
          <w:sz w:val="28"/>
          <w:szCs w:val="28"/>
        </w:rPr>
        <w:t xml:space="preserve">Нижневартовска </w:t>
      </w:r>
      <w:r w:rsidRPr="008148D0">
        <w:rPr>
          <w:rStyle w:val="0pt"/>
          <w:sz w:val="28"/>
          <w:szCs w:val="28"/>
        </w:rPr>
        <w:t xml:space="preserve">по </w:t>
      </w:r>
      <w:r w:rsidR="00D60008">
        <w:rPr>
          <w:rStyle w:val="0pt"/>
          <w:sz w:val="28"/>
          <w:szCs w:val="28"/>
        </w:rPr>
        <w:t>осуществлению</w:t>
      </w:r>
      <w:r w:rsidRPr="008148D0">
        <w:rPr>
          <w:rStyle w:val="0pt"/>
          <w:sz w:val="28"/>
          <w:szCs w:val="28"/>
        </w:rPr>
        <w:t xml:space="preserve"> </w:t>
      </w:r>
      <w:r w:rsidR="00B36E0D">
        <w:rPr>
          <w:rStyle w:val="0pt"/>
          <w:sz w:val="28"/>
          <w:szCs w:val="28"/>
        </w:rPr>
        <w:t>администрацией города</w:t>
      </w:r>
      <w:r w:rsidRPr="008148D0">
        <w:rPr>
          <w:rStyle w:val="0pt"/>
          <w:sz w:val="28"/>
          <w:szCs w:val="28"/>
        </w:rPr>
        <w:t xml:space="preserve"> отдельных переданных государственных полномочий </w:t>
      </w:r>
      <w:r w:rsidR="00544CA3">
        <w:rPr>
          <w:rStyle w:val="0pt"/>
          <w:sz w:val="28"/>
          <w:szCs w:val="28"/>
        </w:rPr>
        <w:t>через пресс-службу администрации города Нижневартовска</w:t>
      </w:r>
      <w:r w:rsidR="00544CA3" w:rsidRPr="008148D0">
        <w:rPr>
          <w:rStyle w:val="0pt"/>
          <w:sz w:val="28"/>
          <w:szCs w:val="28"/>
        </w:rPr>
        <w:t xml:space="preserve"> </w:t>
      </w:r>
      <w:r w:rsidRPr="008148D0">
        <w:rPr>
          <w:rStyle w:val="0pt"/>
          <w:sz w:val="28"/>
          <w:szCs w:val="28"/>
        </w:rPr>
        <w:t>осуществляется за с</w:t>
      </w:r>
      <w:r w:rsidR="001E6829">
        <w:rPr>
          <w:rStyle w:val="0pt"/>
          <w:sz w:val="28"/>
          <w:szCs w:val="28"/>
        </w:rPr>
        <w:t>чет су</w:t>
      </w:r>
      <w:r w:rsidR="001E6829">
        <w:rPr>
          <w:rStyle w:val="0pt"/>
          <w:sz w:val="28"/>
          <w:szCs w:val="28"/>
        </w:rPr>
        <w:t>б</w:t>
      </w:r>
      <w:r w:rsidR="001E6829">
        <w:rPr>
          <w:rStyle w:val="0pt"/>
          <w:sz w:val="28"/>
          <w:szCs w:val="28"/>
        </w:rPr>
        <w:t>венций из бюджета Ханты-</w:t>
      </w:r>
      <w:r w:rsidRPr="008148D0">
        <w:rPr>
          <w:rStyle w:val="0pt"/>
          <w:sz w:val="28"/>
          <w:szCs w:val="28"/>
        </w:rPr>
        <w:t>Мансийского автономного округа - Югры.</w:t>
      </w:r>
    </w:p>
    <w:sectPr w:rsidR="008148D0" w:rsidRPr="008148D0" w:rsidSect="0056111F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BF" w:rsidRDefault="00402FBF" w:rsidP="000056DB">
      <w:pPr>
        <w:spacing w:after="0" w:line="240" w:lineRule="auto"/>
      </w:pPr>
      <w:r>
        <w:separator/>
      </w:r>
    </w:p>
  </w:endnote>
  <w:endnote w:type="continuationSeparator" w:id="0">
    <w:p w:rsidR="00402FBF" w:rsidRDefault="00402FBF" w:rsidP="0000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BF" w:rsidRDefault="00402FBF" w:rsidP="000056DB">
      <w:pPr>
        <w:spacing w:after="0" w:line="240" w:lineRule="auto"/>
      </w:pPr>
      <w:r>
        <w:separator/>
      </w:r>
    </w:p>
  </w:footnote>
  <w:footnote w:type="continuationSeparator" w:id="0">
    <w:p w:rsidR="00402FBF" w:rsidRDefault="00402FBF" w:rsidP="0000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213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56DB" w:rsidRPr="000056DB" w:rsidRDefault="000056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6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56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6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D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056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9DA"/>
    <w:multiLevelType w:val="multilevel"/>
    <w:tmpl w:val="A4BC65B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83736"/>
    <w:multiLevelType w:val="hybridMultilevel"/>
    <w:tmpl w:val="EB1ACCCE"/>
    <w:lvl w:ilvl="0" w:tplc="5BD68F4C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BBD"/>
    <w:multiLevelType w:val="multilevel"/>
    <w:tmpl w:val="9A508C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A64A4"/>
    <w:multiLevelType w:val="multilevel"/>
    <w:tmpl w:val="7A80E4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EF7A4C"/>
    <w:multiLevelType w:val="multilevel"/>
    <w:tmpl w:val="2ECCA98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A24CF"/>
    <w:multiLevelType w:val="multilevel"/>
    <w:tmpl w:val="9F3C5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A05DB"/>
    <w:multiLevelType w:val="multilevel"/>
    <w:tmpl w:val="868AD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17AD0"/>
    <w:multiLevelType w:val="multilevel"/>
    <w:tmpl w:val="AA0070B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5"/>
    <w:rsid w:val="000056DB"/>
    <w:rsid w:val="00021DBE"/>
    <w:rsid w:val="00060BBC"/>
    <w:rsid w:val="000D6F42"/>
    <w:rsid w:val="000F53AD"/>
    <w:rsid w:val="001648FD"/>
    <w:rsid w:val="001A2515"/>
    <w:rsid w:val="001E6829"/>
    <w:rsid w:val="00265DB6"/>
    <w:rsid w:val="002A5D68"/>
    <w:rsid w:val="00332210"/>
    <w:rsid w:val="00361A75"/>
    <w:rsid w:val="003B5D20"/>
    <w:rsid w:val="00402FBF"/>
    <w:rsid w:val="004C44E7"/>
    <w:rsid w:val="00501FA3"/>
    <w:rsid w:val="0051777B"/>
    <w:rsid w:val="00544CA3"/>
    <w:rsid w:val="0056111F"/>
    <w:rsid w:val="00645AD5"/>
    <w:rsid w:val="00726110"/>
    <w:rsid w:val="008148D0"/>
    <w:rsid w:val="008203F4"/>
    <w:rsid w:val="008A3033"/>
    <w:rsid w:val="009D6CD5"/>
    <w:rsid w:val="00A20BC7"/>
    <w:rsid w:val="00A978C8"/>
    <w:rsid w:val="00B107F1"/>
    <w:rsid w:val="00B36E0D"/>
    <w:rsid w:val="00B92DED"/>
    <w:rsid w:val="00C46B67"/>
    <w:rsid w:val="00C51765"/>
    <w:rsid w:val="00C52F83"/>
    <w:rsid w:val="00D11C5A"/>
    <w:rsid w:val="00D60008"/>
    <w:rsid w:val="00D85692"/>
    <w:rsid w:val="00DC5715"/>
    <w:rsid w:val="00E26109"/>
    <w:rsid w:val="00E34428"/>
    <w:rsid w:val="00EF22F0"/>
    <w:rsid w:val="00F753D6"/>
    <w:rsid w:val="00FE385F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610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109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3"/>
    <w:rsid w:val="00E26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48D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8D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0">
    <w:name w:val="Заголовок №1_"/>
    <w:basedOn w:val="a0"/>
    <w:link w:val="11"/>
    <w:rsid w:val="008148D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8148D0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D6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D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6DB"/>
  </w:style>
  <w:style w:type="paragraph" w:styleId="a9">
    <w:name w:val="footer"/>
    <w:basedOn w:val="a"/>
    <w:link w:val="aa"/>
    <w:uiPriority w:val="99"/>
    <w:unhideWhenUsed/>
    <w:rsid w:val="0000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610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109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3"/>
    <w:rsid w:val="00E26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48D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8D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0">
    <w:name w:val="Заголовок №1_"/>
    <w:basedOn w:val="a0"/>
    <w:link w:val="11"/>
    <w:rsid w:val="008148D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8148D0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D6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D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6DB"/>
  </w:style>
  <w:style w:type="paragraph" w:styleId="a9">
    <w:name w:val="footer"/>
    <w:basedOn w:val="a"/>
    <w:link w:val="aa"/>
    <w:uiPriority w:val="99"/>
    <w:unhideWhenUsed/>
    <w:rsid w:val="0000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518B-4547-4DB3-BA1D-83C26718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Ложева Наталья Владимировна</dc:creator>
  <cp:lastModifiedBy>Кузнецов Богдан Евгеньевич</cp:lastModifiedBy>
  <cp:revision>2</cp:revision>
  <cp:lastPrinted>2015-08-11T04:52:00Z</cp:lastPrinted>
  <dcterms:created xsi:type="dcterms:W3CDTF">2015-08-13T04:41:00Z</dcterms:created>
  <dcterms:modified xsi:type="dcterms:W3CDTF">2015-08-13T04:41:00Z</dcterms:modified>
</cp:coreProperties>
</file>