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о результатах контрольных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во</w:t>
      </w:r>
      <w:r w:rsidR="004E3AC1" w:rsidRPr="004E3AC1">
        <w:rPr>
          <w:b/>
          <w:bCs/>
          <w:sz w:val="28"/>
          <w:szCs w:val="28"/>
        </w:rPr>
        <w:t xml:space="preserve"> </w:t>
      </w:r>
      <w:r w:rsidR="004E3AC1" w:rsidRPr="004E3AC1">
        <w:rPr>
          <w:b/>
          <w:bCs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>
        <w:rPr>
          <w:b/>
          <w:sz w:val="28"/>
          <w:szCs w:val="28"/>
        </w:rPr>
        <w:t>2</w:t>
      </w:r>
      <w:r w:rsidRPr="00441448">
        <w:rPr>
          <w:b/>
          <w:sz w:val="28"/>
          <w:szCs w:val="28"/>
        </w:rPr>
        <w:t xml:space="preserve"> года</w:t>
      </w:r>
    </w:p>
    <w:p w:rsidR="001D2284" w:rsidRDefault="001D2284" w:rsidP="001D2284">
      <w:pPr>
        <w:pStyle w:val="a4"/>
        <w:jc w:val="both"/>
        <w:rPr>
          <w:sz w:val="28"/>
          <w:szCs w:val="28"/>
        </w:rPr>
      </w:pPr>
    </w:p>
    <w:p w:rsidR="004E3AC1" w:rsidRPr="00266DA8" w:rsidRDefault="004E3AC1" w:rsidP="004E3AC1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 w:rsidRPr="00266DA8">
        <w:rPr>
          <w:bCs/>
          <w:sz w:val="28"/>
          <w:szCs w:val="28"/>
        </w:rPr>
        <w:t xml:space="preserve"> </w:t>
      </w:r>
      <w:r w:rsidRPr="00266DA8">
        <w:rPr>
          <w:bCs/>
          <w:sz w:val="28"/>
          <w:szCs w:val="28"/>
          <w:lang w:val="en-US"/>
        </w:rPr>
        <w:t>II</w:t>
      </w:r>
      <w:r w:rsidRPr="00266DA8">
        <w:rPr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квартале 202</w:t>
      </w:r>
      <w:r>
        <w:rPr>
          <w:bCs/>
          <w:sz w:val="28"/>
          <w:szCs w:val="28"/>
        </w:rPr>
        <w:t>2</w:t>
      </w:r>
      <w:r w:rsidRPr="00266DA8">
        <w:rPr>
          <w:bCs/>
          <w:sz w:val="28"/>
          <w:szCs w:val="28"/>
        </w:rPr>
        <w:t xml:space="preserve"> года</w:t>
      </w:r>
      <w:r w:rsidRPr="00266DA8"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проведено </w:t>
      </w:r>
      <w:r>
        <w:rPr>
          <w:sz w:val="28"/>
          <w:szCs w:val="28"/>
        </w:rPr>
        <w:t>11</w:t>
      </w:r>
      <w:r w:rsidRPr="004A6CDB">
        <w:rPr>
          <w:sz w:val="28"/>
          <w:szCs w:val="28"/>
        </w:rPr>
        <w:t xml:space="preserve"> плановых контрольных мероприятий,</w:t>
      </w:r>
      <w:r w:rsidRPr="00266DA8">
        <w:rPr>
          <w:sz w:val="28"/>
          <w:szCs w:val="28"/>
        </w:rPr>
        <w:t xml:space="preserve"> а именно:  </w:t>
      </w:r>
    </w:p>
    <w:p w:rsidR="004E3AC1" w:rsidRDefault="004E3AC1" w:rsidP="004E3AC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</w:t>
      </w:r>
      <w:r w:rsidRPr="00266DA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</w:t>
      </w:r>
      <w:r w:rsidRPr="00266DA8">
        <w:rPr>
          <w:sz w:val="28"/>
          <w:szCs w:val="28"/>
        </w:rPr>
        <w:t xml:space="preserve"> финансово-хозяйственной деятельности </w:t>
      </w:r>
      <w:r>
        <w:rPr>
          <w:sz w:val="28"/>
          <w:szCs w:val="28"/>
        </w:rPr>
        <w:t xml:space="preserve">за 2021 год                        </w:t>
      </w:r>
      <w:r w:rsidRPr="00266DA8">
        <w:rPr>
          <w:sz w:val="28"/>
          <w:szCs w:val="28"/>
        </w:rPr>
        <w:t>в муниципальн</w:t>
      </w:r>
      <w:r>
        <w:rPr>
          <w:sz w:val="28"/>
          <w:szCs w:val="28"/>
        </w:rPr>
        <w:t>ом</w:t>
      </w:r>
      <w:r w:rsidRPr="00266DA8">
        <w:rPr>
          <w:sz w:val="28"/>
          <w:szCs w:val="28"/>
        </w:rPr>
        <w:t xml:space="preserve"> </w:t>
      </w:r>
      <w:r w:rsidRPr="0012596C">
        <w:rPr>
          <w:sz w:val="28"/>
          <w:szCs w:val="28"/>
        </w:rPr>
        <w:t>казенно</w:t>
      </w:r>
      <w:r>
        <w:rPr>
          <w:sz w:val="28"/>
          <w:szCs w:val="28"/>
        </w:rPr>
        <w:t>м</w:t>
      </w:r>
      <w:r w:rsidRPr="0012596C">
        <w:rPr>
          <w:sz w:val="28"/>
          <w:szCs w:val="28"/>
        </w:rPr>
        <w:t xml:space="preserve"> учреждении "Управление капитального строительства города Нижневартовска"</w:t>
      </w:r>
      <w:r>
        <w:rPr>
          <w:sz w:val="28"/>
          <w:szCs w:val="28"/>
        </w:rPr>
        <w:t>,</w:t>
      </w:r>
      <w:r w:rsidRPr="0012596C">
        <w:rPr>
          <w:sz w:val="28"/>
          <w:szCs w:val="28"/>
        </w:rPr>
        <w:t xml:space="preserve"> </w:t>
      </w:r>
      <w:r w:rsidRPr="00266DA8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266DA8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бюджетном обще</w:t>
      </w:r>
      <w:r w:rsidRPr="00266DA8">
        <w:rPr>
          <w:sz w:val="28"/>
          <w:szCs w:val="28"/>
        </w:rPr>
        <w:t>образовательн</w:t>
      </w:r>
      <w:r>
        <w:rPr>
          <w:sz w:val="28"/>
          <w:szCs w:val="28"/>
        </w:rPr>
        <w:t>ом</w:t>
      </w:r>
      <w:r w:rsidRPr="00266DA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 "Средняя школа №25";</w:t>
      </w:r>
    </w:p>
    <w:p w:rsidR="004E3AC1" w:rsidRPr="00211410" w:rsidRDefault="004E3AC1" w:rsidP="004E3AC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</w:t>
      </w:r>
      <w:r w:rsidRPr="009B5FA9">
        <w:rPr>
          <w:sz w:val="28"/>
          <w:szCs w:val="28"/>
        </w:rPr>
        <w:t xml:space="preserve">правомерности и обоснованности установления условий оплаты труда, правильности начисления заработной платы, выплат социального характера работникам </w:t>
      </w:r>
      <w:r w:rsidRPr="00211410">
        <w:rPr>
          <w:sz w:val="28"/>
          <w:szCs w:val="28"/>
        </w:rPr>
        <w:t>муниципального автономного дошкольного образовательного учреждения города Нижневартовска детского сада №71 "Радость" за 2021 год;</w:t>
      </w:r>
    </w:p>
    <w:p w:rsidR="004E3AC1" w:rsidRPr="00266DA8" w:rsidRDefault="004E3AC1" w:rsidP="004E3AC1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-  8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4E3AC1" w:rsidRPr="00211410" w:rsidRDefault="004E3AC1" w:rsidP="004E3AC1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5 проверок в рамках полномочий, предусмотренных частью 3 статьи 99 Федерального</w:t>
      </w:r>
      <w:r>
        <w:rPr>
          <w:sz w:val="28"/>
          <w:szCs w:val="28"/>
        </w:rPr>
        <w:t xml:space="preserve"> закона от</w:t>
      </w:r>
      <w:r w:rsidRPr="00266DA8">
        <w:rPr>
          <w:sz w:val="28"/>
          <w:szCs w:val="28"/>
        </w:rPr>
        <w:t xml:space="preserve"> 05.04.2013 №44-ФЗ "О контрактной системе в сфере закупок товаров, работ, услуг для обеспечения государственных </w:t>
      </w:r>
      <w:r>
        <w:rPr>
          <w:sz w:val="28"/>
          <w:szCs w:val="28"/>
        </w:rPr>
        <w:t xml:space="preserve">                                              </w:t>
      </w:r>
      <w:r w:rsidRPr="00266DA8">
        <w:rPr>
          <w:sz w:val="28"/>
          <w:szCs w:val="28"/>
        </w:rPr>
        <w:t>и муниципальных нужд" (далее</w:t>
      </w:r>
      <w:r w:rsidR="00242994">
        <w:rPr>
          <w:sz w:val="28"/>
          <w:szCs w:val="28"/>
        </w:rPr>
        <w:t xml:space="preserve"> – </w:t>
      </w:r>
      <w:r w:rsidRPr="00266DA8">
        <w:rPr>
          <w:sz w:val="28"/>
          <w:szCs w:val="28"/>
        </w:rPr>
        <w:t xml:space="preserve">Федеральный закон </w:t>
      </w:r>
      <w:r w:rsidRPr="00266DA8">
        <w:rPr>
          <w:bCs/>
          <w:sz w:val="28"/>
          <w:szCs w:val="28"/>
        </w:rPr>
        <w:t>о контрактной системе)</w:t>
      </w:r>
      <w:r w:rsidRPr="00266DA8">
        <w:rPr>
          <w:sz w:val="28"/>
          <w:szCs w:val="28"/>
        </w:rPr>
        <w:t xml:space="preserve">,      </w:t>
      </w:r>
      <w:r w:rsidRPr="00211410">
        <w:rPr>
          <w:sz w:val="28"/>
          <w:szCs w:val="28"/>
        </w:rPr>
        <w:t>в муниципальных бюджетных общеобразовательных учреждениях "</w:t>
      </w:r>
      <w:r>
        <w:rPr>
          <w:sz w:val="28"/>
          <w:szCs w:val="28"/>
        </w:rPr>
        <w:t>С</w:t>
      </w:r>
      <w:r w:rsidRPr="00211410">
        <w:rPr>
          <w:sz w:val="28"/>
          <w:szCs w:val="28"/>
        </w:rPr>
        <w:t xml:space="preserve">редняя школа №12",  "Средняя школа №23 с углубленным изучением иностранных языков", муниципальном бюджетном учреждении "Управление лесопаркового хозяйства города Нижневартовска", муниципальных бюджетных дошкольных образовательных учреждениях детских садах </w:t>
      </w:r>
      <w:r w:rsidR="00053574" w:rsidRPr="00211410">
        <w:rPr>
          <w:sz w:val="28"/>
          <w:szCs w:val="28"/>
        </w:rPr>
        <w:t>№9 "Малахитовая шкатулка"</w:t>
      </w:r>
      <w:r w:rsidR="00053574">
        <w:rPr>
          <w:sz w:val="28"/>
          <w:szCs w:val="28"/>
        </w:rPr>
        <w:t xml:space="preserve">,                №31 "Медвежонок";                                     </w:t>
      </w:r>
    </w:p>
    <w:p w:rsidR="004E3AC1" w:rsidRPr="004E3AC1" w:rsidRDefault="004E3AC1" w:rsidP="004E3AC1">
      <w:pPr>
        <w:pStyle w:val="a4"/>
        <w:ind w:firstLine="709"/>
        <w:jc w:val="both"/>
        <w:rPr>
          <w:sz w:val="28"/>
          <w:szCs w:val="28"/>
        </w:rPr>
      </w:pPr>
      <w:r w:rsidRPr="00132D94">
        <w:rPr>
          <w:sz w:val="28"/>
          <w:szCs w:val="28"/>
        </w:rPr>
        <w:t>3 проверки в рамках полномочий, предусмотренных</w:t>
      </w:r>
      <w:r w:rsidRPr="00266DA8">
        <w:rPr>
          <w:sz w:val="28"/>
          <w:szCs w:val="28"/>
        </w:rPr>
        <w:t xml:space="preserve"> частью 8 статьи 99 Федерального закона </w:t>
      </w:r>
      <w:r w:rsidRPr="00266DA8">
        <w:rPr>
          <w:bCs/>
          <w:sz w:val="28"/>
          <w:szCs w:val="28"/>
        </w:rPr>
        <w:t>о контрактной системе</w:t>
      </w:r>
      <w:r w:rsidRPr="00266D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6DA8">
        <w:rPr>
          <w:sz w:val="28"/>
          <w:szCs w:val="28"/>
        </w:rPr>
        <w:t>в муниципальн</w:t>
      </w:r>
      <w:r>
        <w:rPr>
          <w:sz w:val="28"/>
          <w:szCs w:val="28"/>
        </w:rPr>
        <w:t>ом</w:t>
      </w:r>
      <w:r w:rsidRPr="00266DA8">
        <w:rPr>
          <w:sz w:val="28"/>
          <w:szCs w:val="28"/>
        </w:rPr>
        <w:t xml:space="preserve"> </w:t>
      </w:r>
      <w:r w:rsidRPr="0012596C">
        <w:rPr>
          <w:sz w:val="28"/>
          <w:szCs w:val="28"/>
        </w:rPr>
        <w:t>казенно</w:t>
      </w:r>
      <w:r>
        <w:rPr>
          <w:sz w:val="28"/>
          <w:szCs w:val="28"/>
        </w:rPr>
        <w:t>м</w:t>
      </w:r>
      <w:r w:rsidRPr="0012596C">
        <w:rPr>
          <w:sz w:val="28"/>
          <w:szCs w:val="28"/>
        </w:rPr>
        <w:t xml:space="preserve"> учреждении "Управление капитального строительства города Нижневартовска"</w:t>
      </w:r>
      <w:r>
        <w:rPr>
          <w:sz w:val="28"/>
          <w:szCs w:val="28"/>
        </w:rPr>
        <w:t>,</w:t>
      </w:r>
      <w:r w:rsidRPr="0012596C">
        <w:rPr>
          <w:sz w:val="28"/>
          <w:szCs w:val="28"/>
        </w:rPr>
        <w:t xml:space="preserve"> </w:t>
      </w:r>
      <w:r w:rsidRPr="00266DA8">
        <w:rPr>
          <w:sz w:val="28"/>
          <w:szCs w:val="28"/>
        </w:rPr>
        <w:t>муниципальном</w:t>
      </w:r>
      <w:r w:rsidRPr="00211410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ом</w:t>
      </w:r>
      <w:r w:rsidRPr="00211410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ом</w:t>
      </w:r>
      <w:r w:rsidRPr="00211410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ом</w:t>
      </w:r>
      <w:r w:rsidRPr="0021141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211410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ом</w:t>
      </w:r>
      <w:r w:rsidRPr="00211410">
        <w:rPr>
          <w:sz w:val="28"/>
          <w:szCs w:val="28"/>
        </w:rPr>
        <w:t xml:space="preserve"> сад</w:t>
      </w:r>
      <w:r>
        <w:rPr>
          <w:sz w:val="28"/>
          <w:szCs w:val="28"/>
        </w:rPr>
        <w:t>у</w:t>
      </w:r>
      <w:r w:rsidRPr="00211410">
        <w:rPr>
          <w:sz w:val="28"/>
          <w:szCs w:val="28"/>
        </w:rPr>
        <w:t xml:space="preserve"> №31 "Медвежонок", муниципальн</w:t>
      </w:r>
      <w:r>
        <w:rPr>
          <w:sz w:val="28"/>
          <w:szCs w:val="28"/>
        </w:rPr>
        <w:t>о</w:t>
      </w:r>
      <w:r w:rsidRPr="00211410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211410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211410">
        <w:rPr>
          <w:sz w:val="28"/>
          <w:szCs w:val="28"/>
        </w:rPr>
        <w:t xml:space="preserve"> "Центр национальных культур"</w:t>
      </w:r>
      <w:r>
        <w:rPr>
          <w:sz w:val="28"/>
          <w:szCs w:val="28"/>
        </w:rPr>
        <w:t>.</w:t>
      </w:r>
    </w:p>
    <w:p w:rsidR="004E3AC1" w:rsidRPr="00266DA8" w:rsidRDefault="004E3AC1" w:rsidP="004E3AC1">
      <w:pPr>
        <w:pStyle w:val="a4"/>
        <w:ind w:firstLine="709"/>
        <w:jc w:val="both"/>
        <w:rPr>
          <w:sz w:val="28"/>
          <w:szCs w:val="28"/>
        </w:rPr>
      </w:pPr>
      <w:r w:rsidRPr="004A6CDB">
        <w:rPr>
          <w:sz w:val="28"/>
          <w:szCs w:val="28"/>
        </w:rPr>
        <w:t xml:space="preserve">Во внеплановом порядке проведено </w:t>
      </w:r>
      <w:r>
        <w:rPr>
          <w:sz w:val="28"/>
          <w:szCs w:val="28"/>
        </w:rPr>
        <w:t xml:space="preserve">5 </w:t>
      </w:r>
      <w:r w:rsidRPr="004A6CDB">
        <w:rPr>
          <w:sz w:val="28"/>
          <w:szCs w:val="28"/>
        </w:rPr>
        <w:t>контрольных мероприяти</w:t>
      </w:r>
      <w:r>
        <w:rPr>
          <w:sz w:val="28"/>
          <w:szCs w:val="28"/>
        </w:rPr>
        <w:t>й</w:t>
      </w:r>
      <w:r w:rsidRPr="004A6CDB">
        <w:rPr>
          <w:sz w:val="28"/>
          <w:szCs w:val="28"/>
        </w:rPr>
        <w:t>,</w:t>
      </w:r>
      <w:r w:rsidRPr="00103C7C">
        <w:rPr>
          <w:b/>
          <w:sz w:val="28"/>
          <w:szCs w:val="28"/>
        </w:rPr>
        <w:t xml:space="preserve"> </w:t>
      </w:r>
      <w:r w:rsidRPr="00266DA8">
        <w:rPr>
          <w:sz w:val="28"/>
          <w:szCs w:val="28"/>
        </w:rPr>
        <w:t>из них:</w:t>
      </w:r>
    </w:p>
    <w:p w:rsidR="004E3AC1" w:rsidRDefault="004E3AC1" w:rsidP="004E3AC1">
      <w:pPr>
        <w:pStyle w:val="a7"/>
        <w:tabs>
          <w:tab w:val="left" w:pos="180"/>
        </w:tabs>
        <w:ind w:left="34" w:firstLine="709"/>
        <w:jc w:val="both"/>
        <w:rPr>
          <w:sz w:val="28"/>
          <w:szCs w:val="28"/>
        </w:rPr>
      </w:pPr>
      <w:r w:rsidRPr="0018733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3 </w:t>
      </w:r>
      <w:r w:rsidRPr="00187337">
        <w:rPr>
          <w:sz w:val="28"/>
          <w:szCs w:val="28"/>
        </w:rPr>
        <w:t>внепланов</w:t>
      </w:r>
      <w:r>
        <w:rPr>
          <w:sz w:val="28"/>
          <w:szCs w:val="28"/>
        </w:rPr>
        <w:t xml:space="preserve">ые </w:t>
      </w:r>
      <w:r w:rsidRPr="00187337">
        <w:rPr>
          <w:sz w:val="28"/>
          <w:szCs w:val="28"/>
        </w:rPr>
        <w:t>п</w:t>
      </w:r>
      <w:r w:rsidRPr="00187337">
        <w:rPr>
          <w:bCs/>
          <w:color w:val="111111"/>
          <w:sz w:val="28"/>
          <w:szCs w:val="28"/>
        </w:rPr>
        <w:t>ровер</w:t>
      </w:r>
      <w:r>
        <w:rPr>
          <w:bCs/>
          <w:color w:val="111111"/>
          <w:sz w:val="28"/>
          <w:szCs w:val="28"/>
        </w:rPr>
        <w:t>ки</w:t>
      </w:r>
      <w:r w:rsidRPr="00187337">
        <w:rPr>
          <w:bCs/>
          <w:color w:val="111111"/>
          <w:sz w:val="28"/>
          <w:szCs w:val="28"/>
        </w:rPr>
        <w:t xml:space="preserve"> по устранению нарушений</w:t>
      </w:r>
      <w:r>
        <w:rPr>
          <w:bCs/>
          <w:color w:val="111111"/>
          <w:sz w:val="28"/>
          <w:szCs w:val="28"/>
        </w:rPr>
        <w:t xml:space="preserve"> в связи с истечением срока исполнения ранее выданного представления</w:t>
      </w:r>
      <w:r w:rsidRPr="00187337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>муниципальных</w:t>
      </w:r>
      <w:r w:rsidRPr="00211410">
        <w:rPr>
          <w:sz w:val="28"/>
          <w:szCs w:val="28"/>
        </w:rPr>
        <w:t xml:space="preserve"> бюджетных общеобразовательных учреждениях "</w:t>
      </w:r>
      <w:r>
        <w:rPr>
          <w:sz w:val="28"/>
          <w:szCs w:val="28"/>
        </w:rPr>
        <w:t>С</w:t>
      </w:r>
      <w:r w:rsidRPr="00211410">
        <w:rPr>
          <w:sz w:val="28"/>
          <w:szCs w:val="28"/>
        </w:rPr>
        <w:t>редняя школа №1</w:t>
      </w:r>
      <w:r>
        <w:rPr>
          <w:sz w:val="28"/>
          <w:szCs w:val="28"/>
        </w:rPr>
        <w:t>9</w:t>
      </w:r>
      <w:r w:rsidRPr="00211410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053574">
        <w:rPr>
          <w:sz w:val="28"/>
          <w:szCs w:val="28"/>
        </w:rPr>
        <w:t xml:space="preserve">                          </w:t>
      </w:r>
      <w:proofErr w:type="gramStart"/>
      <w:r w:rsidR="00053574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 проверки)</w:t>
      </w:r>
      <w:r w:rsidRPr="00211410">
        <w:rPr>
          <w:sz w:val="28"/>
          <w:szCs w:val="28"/>
        </w:rPr>
        <w:t>,</w:t>
      </w:r>
      <w:r>
        <w:rPr>
          <w:sz w:val="28"/>
          <w:szCs w:val="28"/>
        </w:rPr>
        <w:t xml:space="preserve"> "Средняя школа №8";</w:t>
      </w:r>
    </w:p>
    <w:p w:rsidR="004E3AC1" w:rsidRDefault="004E3AC1" w:rsidP="004E3AC1">
      <w:pPr>
        <w:pStyle w:val="a7"/>
        <w:tabs>
          <w:tab w:val="left" w:pos="180"/>
        </w:tabs>
        <w:ind w:left="34" w:firstLine="709"/>
        <w:jc w:val="both"/>
        <w:rPr>
          <w:sz w:val="28"/>
          <w:szCs w:val="28"/>
        </w:rPr>
      </w:pPr>
      <w:r w:rsidRPr="0012596C"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 w:rsidRPr="0012596C">
        <w:rPr>
          <w:sz w:val="28"/>
          <w:szCs w:val="28"/>
        </w:rPr>
        <w:t xml:space="preserve"> внепланов</w:t>
      </w:r>
      <w:r>
        <w:rPr>
          <w:sz w:val="28"/>
          <w:szCs w:val="28"/>
        </w:rPr>
        <w:t>ая</w:t>
      </w:r>
      <w:r w:rsidRPr="0012596C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12596C">
        <w:rPr>
          <w:sz w:val="28"/>
          <w:szCs w:val="28"/>
        </w:rPr>
        <w:t xml:space="preserve"> по рассмотрению обращени</w:t>
      </w:r>
      <w:r>
        <w:rPr>
          <w:sz w:val="28"/>
          <w:szCs w:val="28"/>
        </w:rPr>
        <w:t>я</w:t>
      </w:r>
      <w:r w:rsidRPr="00125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заказчика – </w:t>
      </w:r>
      <w:r w:rsidRPr="0012596C">
        <w:rPr>
          <w:sz w:val="28"/>
          <w:szCs w:val="28"/>
        </w:rPr>
        <w:t>муниципального казенного учреждения "Управление капитального строительства города Нижневартовска" о с</w:t>
      </w:r>
      <w:r>
        <w:rPr>
          <w:sz w:val="28"/>
          <w:szCs w:val="28"/>
        </w:rPr>
        <w:t>огласовании заключения контракта</w:t>
      </w:r>
      <w:r w:rsidRPr="00125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2596C">
        <w:rPr>
          <w:sz w:val="28"/>
          <w:szCs w:val="28"/>
        </w:rPr>
        <w:lastRenderedPageBreak/>
        <w:t xml:space="preserve">с единственным подрядчиком на выполнение работ по строительству объекта </w:t>
      </w:r>
      <w:r>
        <w:rPr>
          <w:sz w:val="28"/>
          <w:szCs w:val="28"/>
        </w:rPr>
        <w:t xml:space="preserve">                                   </w:t>
      </w:r>
      <w:r w:rsidRPr="0012596C">
        <w:rPr>
          <w:sz w:val="28"/>
          <w:szCs w:val="28"/>
        </w:rPr>
        <w:t xml:space="preserve">в связи с признанием </w:t>
      </w:r>
      <w:r w:rsidRPr="00977BE1">
        <w:rPr>
          <w:sz w:val="28"/>
          <w:szCs w:val="28"/>
        </w:rPr>
        <w:t xml:space="preserve">электронного аукциона </w:t>
      </w:r>
      <w:r>
        <w:rPr>
          <w:sz w:val="28"/>
          <w:szCs w:val="28"/>
        </w:rPr>
        <w:t>несостоявшимся;</w:t>
      </w:r>
    </w:p>
    <w:p w:rsidR="004E3AC1" w:rsidRPr="002149F5" w:rsidRDefault="004E3AC1" w:rsidP="004E3AC1">
      <w:pPr>
        <w:pStyle w:val="a7"/>
        <w:tabs>
          <w:tab w:val="left" w:pos="180"/>
        </w:tabs>
        <w:ind w:left="34" w:firstLine="709"/>
        <w:jc w:val="both"/>
        <w:rPr>
          <w:sz w:val="28"/>
          <w:szCs w:val="28"/>
        </w:rPr>
      </w:pPr>
      <w:r w:rsidRPr="002149F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 </w:t>
      </w:r>
      <w:r w:rsidRPr="002149F5">
        <w:rPr>
          <w:sz w:val="28"/>
          <w:szCs w:val="28"/>
        </w:rPr>
        <w:t>внеплановая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закупки электрической энергии по договору энергоснабжения от 09.02.</w:t>
      </w:r>
      <w:r>
        <w:rPr>
          <w:sz w:val="28"/>
          <w:szCs w:val="28"/>
        </w:rPr>
        <w:t xml:space="preserve">2022 </w:t>
      </w:r>
      <w:r w:rsidRPr="002149F5">
        <w:rPr>
          <w:sz w:val="28"/>
          <w:szCs w:val="28"/>
        </w:rPr>
        <w:t>№3377-2201, заключенному с ООО "</w:t>
      </w:r>
      <w:proofErr w:type="spellStart"/>
      <w:r w:rsidRPr="002149F5">
        <w:rPr>
          <w:sz w:val="28"/>
          <w:szCs w:val="28"/>
        </w:rPr>
        <w:t>Нижневартовская</w:t>
      </w:r>
      <w:proofErr w:type="spellEnd"/>
      <w:r w:rsidRPr="002149F5">
        <w:rPr>
          <w:sz w:val="28"/>
          <w:szCs w:val="28"/>
        </w:rPr>
        <w:t xml:space="preserve"> </w:t>
      </w:r>
      <w:proofErr w:type="spellStart"/>
      <w:r w:rsidRPr="002149F5">
        <w:rPr>
          <w:sz w:val="28"/>
          <w:szCs w:val="28"/>
        </w:rPr>
        <w:t>Энергосбы</w:t>
      </w:r>
      <w:r>
        <w:rPr>
          <w:sz w:val="28"/>
          <w:szCs w:val="28"/>
        </w:rPr>
        <w:t>товая</w:t>
      </w:r>
      <w:proofErr w:type="spellEnd"/>
      <w:r>
        <w:rPr>
          <w:sz w:val="28"/>
          <w:szCs w:val="28"/>
        </w:rPr>
        <w:t xml:space="preserve"> компания", </w:t>
      </w:r>
      <w:r w:rsidR="00053574" w:rsidRPr="002149F5">
        <w:rPr>
          <w:sz w:val="28"/>
          <w:szCs w:val="28"/>
        </w:rPr>
        <w:t>в муниципальном</w:t>
      </w:r>
      <w:r w:rsidRPr="002149F5">
        <w:rPr>
          <w:sz w:val="28"/>
          <w:szCs w:val="28"/>
        </w:rPr>
        <w:t xml:space="preserve"> бюджетном учреждении "Управление по дорожному хозяйству </w:t>
      </w:r>
      <w:r w:rsidR="00053574">
        <w:rPr>
          <w:sz w:val="28"/>
          <w:szCs w:val="28"/>
        </w:rPr>
        <w:t xml:space="preserve">                                              </w:t>
      </w:r>
      <w:r w:rsidRPr="002149F5">
        <w:rPr>
          <w:sz w:val="28"/>
          <w:szCs w:val="28"/>
        </w:rPr>
        <w:t>и благоустройству города Нижневартовска"</w:t>
      </w:r>
      <w:r>
        <w:rPr>
          <w:sz w:val="28"/>
          <w:szCs w:val="28"/>
        </w:rPr>
        <w:t xml:space="preserve">. </w:t>
      </w:r>
    </w:p>
    <w:p w:rsidR="004E3AC1" w:rsidRDefault="004E3AC1" w:rsidP="004E3AC1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 xml:space="preserve">1 </w:t>
      </w:r>
      <w:r w:rsidRPr="00266DA8">
        <w:rPr>
          <w:sz w:val="28"/>
          <w:szCs w:val="28"/>
        </w:rPr>
        <w:t>уведомлени</w:t>
      </w:r>
      <w:r>
        <w:rPr>
          <w:sz w:val="28"/>
          <w:szCs w:val="28"/>
        </w:rPr>
        <w:t>е муниципального</w:t>
      </w:r>
      <w:r w:rsidRPr="00266DA8">
        <w:rPr>
          <w:sz w:val="28"/>
          <w:szCs w:val="28"/>
        </w:rPr>
        <w:t xml:space="preserve"> заказчик</w:t>
      </w:r>
      <w:r>
        <w:rPr>
          <w:sz w:val="28"/>
          <w:szCs w:val="28"/>
        </w:rPr>
        <w:t>а</w:t>
      </w:r>
      <w:r w:rsidRPr="00266DA8">
        <w:rPr>
          <w:sz w:val="28"/>
          <w:szCs w:val="28"/>
        </w:rPr>
        <w:t xml:space="preserve"> об осуществлении закупок </w:t>
      </w:r>
      <w:r>
        <w:rPr>
          <w:sz w:val="28"/>
          <w:szCs w:val="28"/>
        </w:rPr>
        <w:t>услуг</w:t>
      </w:r>
      <w:r w:rsidRPr="00266DA8">
        <w:rPr>
          <w:sz w:val="28"/>
          <w:szCs w:val="28"/>
        </w:rPr>
        <w:t xml:space="preserve"> у единственного </w:t>
      </w:r>
      <w:r>
        <w:rPr>
          <w:sz w:val="28"/>
          <w:szCs w:val="28"/>
        </w:rPr>
        <w:t xml:space="preserve">исполнителя </w:t>
      </w:r>
      <w:r w:rsidRPr="00266DA8">
        <w:rPr>
          <w:sz w:val="28"/>
          <w:szCs w:val="28"/>
        </w:rPr>
        <w:t xml:space="preserve">без проведения процедуры определения </w:t>
      </w:r>
      <w:r>
        <w:rPr>
          <w:sz w:val="28"/>
          <w:szCs w:val="28"/>
        </w:rPr>
        <w:t xml:space="preserve">исполнителя </w:t>
      </w:r>
      <w:r w:rsidRPr="00266DA8">
        <w:rPr>
          <w:sz w:val="28"/>
          <w:szCs w:val="28"/>
        </w:rPr>
        <w:t>конкурентными способами.</w:t>
      </w:r>
    </w:p>
    <w:p w:rsidR="001D2284" w:rsidRDefault="001D2284" w:rsidP="00F011EF">
      <w:pPr>
        <w:pStyle w:val="a4"/>
        <w:jc w:val="both"/>
        <w:rPr>
          <w:sz w:val="28"/>
          <w:szCs w:val="28"/>
        </w:rPr>
      </w:pPr>
    </w:p>
    <w:p w:rsidR="001D2284" w:rsidRPr="0091600D" w:rsidRDefault="001D2284" w:rsidP="001D228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F011EF">
        <w:rPr>
          <w:sz w:val="28"/>
          <w:szCs w:val="28"/>
        </w:rPr>
        <w:t xml:space="preserve">проверок, проведенных в рамках осуществления контрольных полномочий в финансово-бюджетной сфере, </w:t>
      </w:r>
      <w:r>
        <w:rPr>
          <w:sz w:val="28"/>
          <w:szCs w:val="28"/>
        </w:rPr>
        <w:t xml:space="preserve"> установлены нарушения на общую сумму </w:t>
      </w:r>
      <w:r w:rsidR="00902891">
        <w:rPr>
          <w:sz w:val="28"/>
          <w:szCs w:val="28"/>
        </w:rPr>
        <w:t>998,8</w:t>
      </w:r>
      <w:r w:rsidR="00F011EF">
        <w:rPr>
          <w:sz w:val="28"/>
          <w:szCs w:val="28"/>
        </w:rPr>
        <w:t xml:space="preserve"> </w:t>
      </w:r>
      <w:r w:rsidR="004E3AC1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</w:t>
      </w:r>
      <w:r w:rsidRPr="005C4917">
        <w:rPr>
          <w:sz w:val="28"/>
          <w:szCs w:val="28"/>
        </w:rPr>
        <w:t xml:space="preserve">(неправомерные расходы, связанные с установлением и начислением заработной платы, выплат социального и компенсационного характера работникам учреждений; неправомерным списанием материальных ценностей; необоснованные расходы, осуществленные объектами контроля при ненадлежащем оформлении документов, являющихся основанием для оплаты, приемки товаров, работ, услуг, </w:t>
      </w:r>
      <w:r w:rsidRPr="005C4917">
        <w:rPr>
          <w:bCs/>
          <w:sz w:val="28"/>
          <w:szCs w:val="28"/>
        </w:rPr>
        <w:t xml:space="preserve">а также </w:t>
      </w:r>
      <w:r w:rsidRPr="005C4917">
        <w:rPr>
          <w:sz w:val="28"/>
          <w:szCs w:val="28"/>
        </w:rPr>
        <w:t xml:space="preserve">осуществление выплат компенсационного характера при предоставлении неполного пакета документов; нарушения методологии бухгалтерского учета в связи с </w:t>
      </w:r>
      <w:r w:rsidRPr="005C4917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5C4917">
        <w:rPr>
          <w:bCs/>
          <w:sz w:val="28"/>
          <w:szCs w:val="28"/>
        </w:rPr>
        <w:t xml:space="preserve"> </w:t>
      </w:r>
      <w:r w:rsidRPr="005C4917">
        <w:rPr>
          <w:sz w:val="28"/>
          <w:szCs w:val="28"/>
        </w:rPr>
        <w:t>пр</w:t>
      </w:r>
      <w:r w:rsidR="00AA22D6">
        <w:rPr>
          <w:sz w:val="28"/>
          <w:szCs w:val="28"/>
        </w:rPr>
        <w:t>инятием</w:t>
      </w:r>
      <w:r w:rsidR="00914355">
        <w:rPr>
          <w:sz w:val="28"/>
          <w:szCs w:val="28"/>
        </w:rPr>
        <w:t xml:space="preserve">                  </w:t>
      </w:r>
      <w:r w:rsidR="00AA22D6">
        <w:rPr>
          <w:sz w:val="28"/>
          <w:szCs w:val="28"/>
        </w:rPr>
        <w:t xml:space="preserve"> к учету документов, </w:t>
      </w:r>
      <w:r w:rsidRPr="005C4917">
        <w:rPr>
          <w:sz w:val="28"/>
          <w:szCs w:val="28"/>
        </w:rPr>
        <w:t>не отражающих достоверность и хронологию свершившихся фактов хозяйственной жизни,</w:t>
      </w:r>
      <w:r w:rsidRPr="005C4917">
        <w:rPr>
          <w:bCs/>
          <w:sz w:val="28"/>
          <w:szCs w:val="28"/>
        </w:rPr>
        <w:t xml:space="preserve"> допущением искажения данных бухгал</w:t>
      </w:r>
      <w:r w:rsidR="00AA22D6">
        <w:rPr>
          <w:bCs/>
          <w:sz w:val="28"/>
          <w:szCs w:val="28"/>
        </w:rPr>
        <w:t xml:space="preserve">терского учета; </w:t>
      </w:r>
      <w:r w:rsidRPr="005C4917">
        <w:rPr>
          <w:sz w:val="28"/>
          <w:szCs w:val="28"/>
        </w:rPr>
        <w:t xml:space="preserve">неприменение мер ответственности за ненадлежащее выполнение договорных обязательств; </w:t>
      </w:r>
      <w:proofErr w:type="spellStart"/>
      <w:r w:rsidRPr="005C4917">
        <w:rPr>
          <w:bCs/>
          <w:sz w:val="28"/>
          <w:szCs w:val="28"/>
        </w:rPr>
        <w:t>недоначисление</w:t>
      </w:r>
      <w:proofErr w:type="spellEnd"/>
      <w:r w:rsidRPr="005C4917">
        <w:rPr>
          <w:bCs/>
          <w:sz w:val="28"/>
          <w:szCs w:val="28"/>
        </w:rPr>
        <w:t xml:space="preserve"> заработной платы </w:t>
      </w:r>
      <w:r w:rsidR="00914355">
        <w:rPr>
          <w:bCs/>
          <w:sz w:val="28"/>
          <w:szCs w:val="28"/>
        </w:rPr>
        <w:t xml:space="preserve">                          </w:t>
      </w:r>
      <w:r w:rsidRPr="005C4917">
        <w:rPr>
          <w:bCs/>
          <w:sz w:val="28"/>
          <w:szCs w:val="28"/>
        </w:rPr>
        <w:t>и недоплата прочих выплат,</w:t>
      </w:r>
      <w:r w:rsidR="00AA22D6">
        <w:rPr>
          <w:bCs/>
          <w:sz w:val="28"/>
          <w:szCs w:val="28"/>
        </w:rPr>
        <w:t xml:space="preserve"> </w:t>
      </w:r>
      <w:r w:rsidRPr="005C4917">
        <w:rPr>
          <w:bCs/>
          <w:sz w:val="28"/>
          <w:szCs w:val="28"/>
        </w:rPr>
        <w:t>а также прочие нарушения).</w:t>
      </w:r>
      <w:r>
        <w:rPr>
          <w:bCs/>
          <w:sz w:val="28"/>
          <w:szCs w:val="28"/>
        </w:rPr>
        <w:t xml:space="preserve">  </w:t>
      </w:r>
    </w:p>
    <w:p w:rsidR="00C66CE6" w:rsidRPr="00C66CE6" w:rsidRDefault="005B004A" w:rsidP="00C66CE6">
      <w:pPr>
        <w:pStyle w:val="a4"/>
        <w:ind w:firstLine="709"/>
        <w:jc w:val="both"/>
        <w:rPr>
          <w:sz w:val="28"/>
          <w:szCs w:val="28"/>
        </w:rPr>
      </w:pPr>
      <w:r w:rsidRPr="00C66CE6">
        <w:rPr>
          <w:sz w:val="28"/>
          <w:szCs w:val="28"/>
        </w:rPr>
        <w:t>Также</w:t>
      </w:r>
      <w:r w:rsidR="008B5257" w:rsidRPr="00C66CE6">
        <w:rPr>
          <w:sz w:val="28"/>
          <w:szCs w:val="28"/>
        </w:rPr>
        <w:t xml:space="preserve"> установлены многочисленные факты нарушений нефинансового характера, связанные с принятием учреждениями локальных нормативных актов, </w:t>
      </w:r>
      <w:r w:rsidR="009E158E">
        <w:rPr>
          <w:sz w:val="28"/>
          <w:szCs w:val="28"/>
        </w:rPr>
        <w:t>некоторые нормы которых противоречат</w:t>
      </w:r>
      <w:r w:rsidR="008B5257" w:rsidRPr="00C66CE6">
        <w:rPr>
          <w:sz w:val="28"/>
          <w:szCs w:val="28"/>
        </w:rPr>
        <w:t xml:space="preserve"> муниципальным правовым актам; ненадлежащим выполнением условий заключенных контрактов (договоров, соглашений); несвоевременным размещением информации </w:t>
      </w:r>
      <w:r w:rsidR="00914355">
        <w:rPr>
          <w:sz w:val="28"/>
          <w:szCs w:val="28"/>
        </w:rPr>
        <w:t xml:space="preserve">                             </w:t>
      </w:r>
      <w:r w:rsidR="008B5257" w:rsidRPr="00C66CE6">
        <w:rPr>
          <w:sz w:val="28"/>
          <w:szCs w:val="28"/>
        </w:rPr>
        <w:t>и документов в сети Интернет на официальном сайте для размещения информации о государственных (муниципальных) учреждениях (</w:t>
      </w:r>
      <w:r w:rsidR="008B5257" w:rsidRPr="00C66CE6">
        <w:rPr>
          <w:sz w:val="28"/>
          <w:szCs w:val="28"/>
          <w:lang w:val="en-US"/>
        </w:rPr>
        <w:t>bus</w:t>
      </w:r>
      <w:r w:rsidR="008B5257" w:rsidRPr="00C66CE6">
        <w:rPr>
          <w:sz w:val="28"/>
          <w:szCs w:val="28"/>
        </w:rPr>
        <w:t>.</w:t>
      </w:r>
      <w:proofErr w:type="spellStart"/>
      <w:r w:rsidR="008B5257" w:rsidRPr="00C66CE6">
        <w:rPr>
          <w:sz w:val="28"/>
          <w:szCs w:val="28"/>
          <w:lang w:val="en-US"/>
        </w:rPr>
        <w:t>gov</w:t>
      </w:r>
      <w:proofErr w:type="spellEnd"/>
      <w:r w:rsidR="008B5257" w:rsidRPr="00C66CE6">
        <w:rPr>
          <w:sz w:val="28"/>
          <w:szCs w:val="28"/>
        </w:rPr>
        <w:t>.</w:t>
      </w:r>
      <w:proofErr w:type="spellStart"/>
      <w:r w:rsidR="008B5257" w:rsidRPr="00C66CE6">
        <w:rPr>
          <w:sz w:val="28"/>
          <w:szCs w:val="28"/>
          <w:lang w:val="en-US"/>
        </w:rPr>
        <w:t>ru</w:t>
      </w:r>
      <w:proofErr w:type="spellEnd"/>
      <w:r w:rsidR="008B5257" w:rsidRPr="00C66CE6">
        <w:rPr>
          <w:sz w:val="28"/>
          <w:szCs w:val="28"/>
        </w:rPr>
        <w:t xml:space="preserve">); </w:t>
      </w:r>
      <w:proofErr w:type="spellStart"/>
      <w:r w:rsidR="008B5257" w:rsidRPr="00C66CE6">
        <w:rPr>
          <w:sz w:val="28"/>
          <w:szCs w:val="28"/>
        </w:rPr>
        <w:t>неотражением</w:t>
      </w:r>
      <w:proofErr w:type="spellEnd"/>
      <w:r w:rsidR="008B5257" w:rsidRPr="00C66CE6">
        <w:rPr>
          <w:sz w:val="28"/>
          <w:szCs w:val="28"/>
        </w:rPr>
        <w:t xml:space="preserve"> в  трудовых договорах работников конкретных условий оплаты труда либо включением условий, противоречащих сист</w:t>
      </w:r>
      <w:r w:rsidR="009E158E">
        <w:rPr>
          <w:sz w:val="28"/>
          <w:szCs w:val="28"/>
        </w:rPr>
        <w:t xml:space="preserve">еме оплаты труда, установленной </w:t>
      </w:r>
      <w:r w:rsidR="008B5257" w:rsidRPr="00C66CE6">
        <w:rPr>
          <w:sz w:val="28"/>
          <w:szCs w:val="28"/>
        </w:rPr>
        <w:t>в учреждении.</w:t>
      </w:r>
      <w:r w:rsidR="005C4917" w:rsidRPr="00C66CE6">
        <w:rPr>
          <w:sz w:val="28"/>
          <w:szCs w:val="28"/>
        </w:rPr>
        <w:t xml:space="preserve"> Также типичными</w:t>
      </w:r>
      <w:r w:rsidR="00C17A89" w:rsidRPr="00C66CE6">
        <w:rPr>
          <w:bCs/>
          <w:sz w:val="28"/>
          <w:szCs w:val="28"/>
        </w:rPr>
        <w:t xml:space="preserve"> нарушени</w:t>
      </w:r>
      <w:r w:rsidR="005C4917" w:rsidRPr="00C66CE6">
        <w:rPr>
          <w:bCs/>
          <w:sz w:val="28"/>
          <w:szCs w:val="28"/>
        </w:rPr>
        <w:t>я</w:t>
      </w:r>
      <w:r w:rsidR="00C17A89" w:rsidRPr="00C66CE6">
        <w:rPr>
          <w:bCs/>
          <w:sz w:val="28"/>
          <w:szCs w:val="28"/>
        </w:rPr>
        <w:t>м</w:t>
      </w:r>
      <w:r w:rsidR="005C4917" w:rsidRPr="00C66CE6">
        <w:rPr>
          <w:bCs/>
          <w:sz w:val="28"/>
          <w:szCs w:val="28"/>
        </w:rPr>
        <w:t>и</w:t>
      </w:r>
      <w:r w:rsidR="00C17A89" w:rsidRPr="00C66CE6">
        <w:rPr>
          <w:bCs/>
          <w:sz w:val="28"/>
          <w:szCs w:val="28"/>
        </w:rPr>
        <w:t xml:space="preserve"> явля</w:t>
      </w:r>
      <w:r w:rsidR="005C4917" w:rsidRPr="00C66CE6">
        <w:rPr>
          <w:bCs/>
          <w:sz w:val="28"/>
          <w:szCs w:val="28"/>
        </w:rPr>
        <w:t>ю</w:t>
      </w:r>
      <w:r w:rsidR="00C17A89" w:rsidRPr="00C66CE6">
        <w:rPr>
          <w:bCs/>
          <w:sz w:val="28"/>
          <w:szCs w:val="28"/>
        </w:rPr>
        <w:t>тся</w:t>
      </w:r>
      <w:r w:rsidR="005C4917" w:rsidRPr="00C66CE6">
        <w:rPr>
          <w:bCs/>
          <w:sz w:val="28"/>
          <w:szCs w:val="28"/>
        </w:rPr>
        <w:t xml:space="preserve">: учет материальных ценностей </w:t>
      </w:r>
      <w:r w:rsidR="00C17A89" w:rsidRPr="00C66CE6">
        <w:rPr>
          <w:bCs/>
          <w:sz w:val="28"/>
          <w:szCs w:val="28"/>
        </w:rPr>
        <w:t>на несоответствующих счетах б</w:t>
      </w:r>
      <w:r w:rsidR="00FB2417">
        <w:rPr>
          <w:bCs/>
          <w:sz w:val="28"/>
          <w:szCs w:val="28"/>
        </w:rPr>
        <w:t xml:space="preserve">ухгалтерского </w:t>
      </w:r>
      <w:r w:rsidR="00C17A89" w:rsidRPr="00C66CE6">
        <w:rPr>
          <w:bCs/>
          <w:sz w:val="28"/>
          <w:szCs w:val="28"/>
        </w:rPr>
        <w:t>учета,</w:t>
      </w:r>
      <w:r w:rsidR="005C4917" w:rsidRPr="00C66CE6">
        <w:rPr>
          <w:bCs/>
          <w:sz w:val="28"/>
          <w:szCs w:val="28"/>
        </w:rPr>
        <w:t xml:space="preserve"> у</w:t>
      </w:r>
      <w:r w:rsidR="005C4917" w:rsidRPr="00C66CE6">
        <w:rPr>
          <w:sz w:val="28"/>
          <w:szCs w:val="28"/>
        </w:rPr>
        <w:t>чет материальных запасов не в натуральных показателях (метрах, литрах, килограммах), а в пачках, банках, рулонах и т.п.</w:t>
      </w:r>
      <w:r w:rsidR="00C66CE6">
        <w:rPr>
          <w:sz w:val="28"/>
          <w:szCs w:val="28"/>
        </w:rPr>
        <w:t xml:space="preserve">, </w:t>
      </w:r>
      <w:r w:rsidR="00C17A89" w:rsidRPr="00C66CE6">
        <w:rPr>
          <w:bCs/>
          <w:sz w:val="28"/>
          <w:szCs w:val="28"/>
        </w:rPr>
        <w:t xml:space="preserve">ненадлежащее </w:t>
      </w:r>
      <w:r w:rsidR="00C17A89" w:rsidRPr="00C66CE6">
        <w:rPr>
          <w:sz w:val="28"/>
          <w:szCs w:val="28"/>
        </w:rPr>
        <w:t xml:space="preserve">оформление </w:t>
      </w:r>
      <w:r w:rsidR="00C66CE6">
        <w:rPr>
          <w:sz w:val="28"/>
          <w:szCs w:val="28"/>
        </w:rPr>
        <w:t xml:space="preserve">первичных учетных документов (отсутствие некоторых обязательных </w:t>
      </w:r>
      <w:r w:rsidR="00C66CE6">
        <w:rPr>
          <w:sz w:val="28"/>
          <w:szCs w:val="28"/>
        </w:rPr>
        <w:lastRenderedPageBreak/>
        <w:t xml:space="preserve">реквизитов – подписей уполномоченных лиц, дат приемки товаров), отсутствие в </w:t>
      </w:r>
      <w:r w:rsidR="00C17A89" w:rsidRPr="00C66CE6">
        <w:rPr>
          <w:sz w:val="28"/>
          <w:szCs w:val="28"/>
        </w:rPr>
        <w:t>инвентарных карточ</w:t>
      </w:r>
      <w:r w:rsidR="00C66CE6">
        <w:rPr>
          <w:sz w:val="28"/>
          <w:szCs w:val="28"/>
        </w:rPr>
        <w:t>ках</w:t>
      </w:r>
      <w:r w:rsidR="00C17A89" w:rsidRPr="00C66CE6">
        <w:rPr>
          <w:sz w:val="28"/>
          <w:szCs w:val="28"/>
        </w:rPr>
        <w:t xml:space="preserve"> кратких индивидуальных характеристик объектов основных средств, </w:t>
      </w:r>
      <w:proofErr w:type="spellStart"/>
      <w:r w:rsidR="00C17A89" w:rsidRPr="00C66CE6">
        <w:rPr>
          <w:sz w:val="28"/>
          <w:szCs w:val="28"/>
        </w:rPr>
        <w:t>неуказание</w:t>
      </w:r>
      <w:proofErr w:type="spellEnd"/>
      <w:r w:rsidR="00C17A89" w:rsidRPr="00C66CE6">
        <w:rPr>
          <w:sz w:val="28"/>
          <w:szCs w:val="28"/>
        </w:rPr>
        <w:t xml:space="preserve"> </w:t>
      </w:r>
      <w:r w:rsidR="00C66CE6">
        <w:rPr>
          <w:sz w:val="28"/>
          <w:szCs w:val="28"/>
        </w:rPr>
        <w:t xml:space="preserve">в них </w:t>
      </w:r>
      <w:r w:rsidR="00C17A89" w:rsidRPr="00C66CE6">
        <w:rPr>
          <w:sz w:val="28"/>
          <w:szCs w:val="28"/>
        </w:rPr>
        <w:t>информации о составных частях объединенного основного средства (например, системы видеонаблюдения)</w:t>
      </w:r>
      <w:r w:rsidR="005C4917" w:rsidRPr="00C66CE6">
        <w:rPr>
          <w:sz w:val="28"/>
          <w:szCs w:val="28"/>
        </w:rPr>
        <w:t xml:space="preserve"> </w:t>
      </w:r>
      <w:r w:rsidR="0005108C">
        <w:rPr>
          <w:sz w:val="28"/>
          <w:szCs w:val="28"/>
        </w:rPr>
        <w:t xml:space="preserve">                    </w:t>
      </w:r>
      <w:r w:rsidR="005C4917" w:rsidRPr="00C66CE6">
        <w:rPr>
          <w:sz w:val="28"/>
          <w:szCs w:val="28"/>
        </w:rPr>
        <w:t xml:space="preserve">и </w:t>
      </w:r>
      <w:r w:rsidR="00C17A89" w:rsidRPr="00C66CE6">
        <w:rPr>
          <w:sz w:val="28"/>
          <w:szCs w:val="28"/>
        </w:rPr>
        <w:t>информаци</w:t>
      </w:r>
      <w:r w:rsidR="005C4917" w:rsidRPr="00C66CE6">
        <w:rPr>
          <w:sz w:val="28"/>
          <w:szCs w:val="28"/>
        </w:rPr>
        <w:t>и</w:t>
      </w:r>
      <w:r w:rsidR="00C66CE6">
        <w:rPr>
          <w:sz w:val="28"/>
          <w:szCs w:val="28"/>
        </w:rPr>
        <w:t xml:space="preserve"> </w:t>
      </w:r>
      <w:r w:rsidR="00C17A89" w:rsidRPr="00C66CE6">
        <w:rPr>
          <w:sz w:val="28"/>
          <w:szCs w:val="28"/>
        </w:rPr>
        <w:t xml:space="preserve">о проведенных ремонтных работах в отношении недвижимого </w:t>
      </w:r>
      <w:r w:rsidR="0005108C">
        <w:rPr>
          <w:sz w:val="28"/>
          <w:szCs w:val="28"/>
        </w:rPr>
        <w:t xml:space="preserve">               </w:t>
      </w:r>
      <w:r w:rsidR="00C17A89" w:rsidRPr="00C66CE6">
        <w:rPr>
          <w:sz w:val="28"/>
          <w:szCs w:val="28"/>
        </w:rPr>
        <w:t xml:space="preserve">и движимого имущества учреждения. </w:t>
      </w:r>
    </w:p>
    <w:p w:rsidR="00DD760F" w:rsidRPr="00C66CE6" w:rsidRDefault="00DD760F" w:rsidP="00C66CE6">
      <w:pPr>
        <w:pStyle w:val="a4"/>
        <w:ind w:firstLine="709"/>
        <w:jc w:val="both"/>
        <w:rPr>
          <w:sz w:val="28"/>
          <w:szCs w:val="28"/>
        </w:rPr>
      </w:pPr>
    </w:p>
    <w:p w:rsidR="00C67272" w:rsidRPr="00C66CE6" w:rsidRDefault="00702488" w:rsidP="00C66CE6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C66CE6"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 w:rsidRPr="00C66CE6">
        <w:rPr>
          <w:rFonts w:eastAsia="Times New Roman"/>
          <w:bCs/>
          <w:sz w:val="28"/>
          <w:szCs w:val="28"/>
        </w:rPr>
        <w:t xml:space="preserve">осуществлен контроль в </w:t>
      </w:r>
      <w:r w:rsidR="00F37E5A" w:rsidRPr="00C66CE6">
        <w:rPr>
          <w:rFonts w:eastAsia="Times New Roman"/>
          <w:bCs/>
          <w:sz w:val="28"/>
          <w:szCs w:val="28"/>
        </w:rPr>
        <w:t xml:space="preserve">отношении 171 </w:t>
      </w:r>
      <w:r w:rsidRPr="00C66CE6">
        <w:rPr>
          <w:rFonts w:eastAsia="Times New Roman"/>
          <w:bCs/>
          <w:sz w:val="28"/>
          <w:szCs w:val="28"/>
        </w:rPr>
        <w:t>закупк</w:t>
      </w:r>
      <w:r w:rsidR="00F37E5A" w:rsidRPr="00C66CE6">
        <w:rPr>
          <w:rFonts w:eastAsia="Times New Roman"/>
          <w:bCs/>
          <w:sz w:val="28"/>
          <w:szCs w:val="28"/>
        </w:rPr>
        <w:t>и</w:t>
      </w:r>
      <w:r w:rsidRPr="00C66CE6">
        <w:rPr>
          <w:rFonts w:eastAsia="Times New Roman"/>
          <w:bCs/>
          <w:sz w:val="28"/>
          <w:szCs w:val="28"/>
        </w:rPr>
        <w:t xml:space="preserve"> на общую сумму </w:t>
      </w:r>
      <w:r w:rsidR="00F37E5A" w:rsidRPr="00C66CE6">
        <w:rPr>
          <w:rFonts w:eastAsia="Times New Roman"/>
          <w:bCs/>
          <w:sz w:val="28"/>
          <w:szCs w:val="28"/>
        </w:rPr>
        <w:t xml:space="preserve">745 554,2 </w:t>
      </w:r>
      <w:r w:rsidRPr="00C66CE6">
        <w:rPr>
          <w:rFonts w:eastAsia="Times New Roman"/>
          <w:bCs/>
          <w:sz w:val="28"/>
          <w:szCs w:val="28"/>
        </w:rPr>
        <w:t xml:space="preserve">тыс. </w:t>
      </w:r>
      <w:proofErr w:type="gramStart"/>
      <w:r w:rsidRPr="00C66CE6">
        <w:rPr>
          <w:rFonts w:eastAsia="Calibri"/>
          <w:sz w:val="28"/>
          <w:szCs w:val="28"/>
        </w:rPr>
        <w:t>рублей</w:t>
      </w:r>
      <w:r w:rsidR="00E138F1" w:rsidRPr="00C66CE6">
        <w:rPr>
          <w:rFonts w:eastAsia="Calibri"/>
          <w:sz w:val="28"/>
          <w:szCs w:val="28"/>
        </w:rPr>
        <w:t xml:space="preserve">,   </w:t>
      </w:r>
      <w:proofErr w:type="gramEnd"/>
      <w:r w:rsidR="00E138F1" w:rsidRPr="00C66CE6">
        <w:rPr>
          <w:rFonts w:eastAsia="Calibri"/>
          <w:sz w:val="28"/>
          <w:szCs w:val="28"/>
        </w:rPr>
        <w:t xml:space="preserve">                       по итогам которого</w:t>
      </w:r>
      <w:r w:rsidRPr="00C66CE6">
        <w:rPr>
          <w:sz w:val="28"/>
          <w:szCs w:val="28"/>
        </w:rPr>
        <w:t xml:space="preserve"> установлено </w:t>
      </w:r>
      <w:r w:rsidR="00F37E5A" w:rsidRPr="00C66CE6">
        <w:rPr>
          <w:sz w:val="28"/>
          <w:szCs w:val="28"/>
        </w:rPr>
        <w:t>18</w:t>
      </w:r>
      <w:r w:rsidRPr="00C66CE6">
        <w:rPr>
          <w:sz w:val="28"/>
          <w:szCs w:val="28"/>
        </w:rPr>
        <w:t xml:space="preserve"> фактов </w:t>
      </w:r>
      <w:r w:rsidRPr="00C66CE6">
        <w:rPr>
          <w:rFonts w:eastAsia="Times New Roman"/>
          <w:sz w:val="28"/>
          <w:szCs w:val="28"/>
        </w:rPr>
        <w:t xml:space="preserve">нарушений Федерального закона </w:t>
      </w:r>
      <w:r w:rsidR="00E138F1" w:rsidRPr="00C66CE6">
        <w:rPr>
          <w:rFonts w:eastAsia="Times New Roman"/>
          <w:sz w:val="28"/>
          <w:szCs w:val="28"/>
        </w:rPr>
        <w:t xml:space="preserve">                           </w:t>
      </w:r>
      <w:r w:rsidRPr="00C66CE6">
        <w:rPr>
          <w:rFonts w:eastAsia="Times New Roman"/>
          <w:sz w:val="28"/>
          <w:szCs w:val="28"/>
        </w:rPr>
        <w:t>о контрактной системе</w:t>
      </w:r>
      <w:r w:rsidR="00C67272" w:rsidRPr="00C66CE6">
        <w:rPr>
          <w:rFonts w:eastAsia="Times New Roman"/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="00C67272" w:rsidRPr="00C66CE6">
        <w:rPr>
          <w:rFonts w:eastAsia="Times New Roman"/>
          <w:bCs/>
          <w:sz w:val="28"/>
          <w:szCs w:val="28"/>
        </w:rPr>
        <w:t>, а именно:</w:t>
      </w:r>
    </w:p>
    <w:p w:rsidR="00F37E5A" w:rsidRPr="00F37E5A" w:rsidRDefault="00F37E5A" w:rsidP="00F37E5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контрактов не на условиях, предусмотренных документацией о закупке или заявкой победителя закупки, в том числе: установление </w:t>
      </w:r>
      <w:r w:rsidR="00E138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в контракте </w:t>
      </w:r>
      <w:r w:rsidRPr="00F37E5A">
        <w:rPr>
          <w:rFonts w:ascii="Times New Roman" w:eastAsia="Calibri" w:hAnsi="Times New Roman" w:cs="Times New Roman"/>
          <w:sz w:val="28"/>
          <w:szCs w:val="28"/>
        </w:rPr>
        <w:t>обеспечения гарантийных обязательств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 в размере, </w:t>
      </w:r>
      <w:r w:rsidR="00E138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>не соответствующем извещению о закупке; заключение контракта</w:t>
      </w:r>
      <w:r w:rsidRPr="00F37E5A">
        <w:rPr>
          <w:rFonts w:ascii="Times New Roman" w:eastAsia="Calibri" w:hAnsi="Times New Roman" w:cs="Times New Roman"/>
          <w:sz w:val="28"/>
          <w:szCs w:val="28"/>
        </w:rPr>
        <w:t xml:space="preserve"> с изменением редакции отдельных пунктов и исключением ряда пунктов, предусмотренных    </w:t>
      </w:r>
      <w:r w:rsidR="00E138F1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37E5A">
        <w:rPr>
          <w:rFonts w:ascii="Times New Roman" w:eastAsia="Calibri" w:hAnsi="Times New Roman" w:cs="Times New Roman"/>
          <w:sz w:val="28"/>
          <w:szCs w:val="28"/>
        </w:rPr>
        <w:t>в проекте контракта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37E5A">
        <w:rPr>
          <w:rFonts w:ascii="Times New Roman" w:eastAsia="Times New Roman" w:hAnsi="Times New Roman" w:cs="Times New Roman"/>
          <w:sz w:val="28"/>
          <w:szCs w:val="28"/>
        </w:rPr>
        <w:t>невключение</w:t>
      </w:r>
      <w:proofErr w:type="spellEnd"/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 в контракт характеристик товара, предусмотренных документацией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закупке и заявкой победителя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 (6 </w:t>
      </w:r>
      <w:r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37E5A" w:rsidRPr="00F37E5A" w:rsidRDefault="00F37E5A" w:rsidP="00F37E5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в контрактах размеров штрафов, не соответствующих размеру, предусмотренному нормативным правовым актом о контрактной системе в сфере закупок (11 </w:t>
      </w:r>
      <w:r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37E5A" w:rsidRPr="00F37E5A" w:rsidRDefault="00F37E5A" w:rsidP="00F37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- нарушение срока размещения протокола, допущенное в ходе процедуры подписания контракта (1 </w:t>
      </w:r>
      <w:r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F37E5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02488" w:rsidRPr="00290157" w:rsidRDefault="00702488" w:rsidP="00C67272">
      <w:pPr>
        <w:tabs>
          <w:tab w:val="left" w:pos="0"/>
          <w:tab w:val="left" w:pos="1134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02488" w:rsidRPr="00C67272" w:rsidRDefault="00702488" w:rsidP="00C67272">
      <w:pPr>
        <w:pStyle w:val="a4"/>
        <w:ind w:firstLine="709"/>
        <w:jc w:val="both"/>
        <w:rPr>
          <w:b/>
          <w:sz w:val="28"/>
          <w:szCs w:val="28"/>
        </w:rPr>
      </w:pPr>
      <w:r w:rsidRPr="00C67272">
        <w:rPr>
          <w:sz w:val="28"/>
          <w:szCs w:val="28"/>
        </w:rPr>
        <w:t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</w:t>
      </w:r>
      <w:r w:rsidR="00C67272" w:rsidRPr="00C67272">
        <w:rPr>
          <w:sz w:val="28"/>
          <w:szCs w:val="28"/>
        </w:rPr>
        <w:t xml:space="preserve"> </w:t>
      </w:r>
      <w:r w:rsidR="00F278ED">
        <w:rPr>
          <w:sz w:val="28"/>
          <w:szCs w:val="28"/>
        </w:rPr>
        <w:t>86</w:t>
      </w:r>
      <w:r w:rsidRPr="00C67272">
        <w:rPr>
          <w:sz w:val="28"/>
          <w:szCs w:val="28"/>
        </w:rPr>
        <w:t xml:space="preserve"> закупок на общую сумму                      </w:t>
      </w:r>
      <w:r w:rsidR="00F278ED">
        <w:rPr>
          <w:sz w:val="28"/>
          <w:szCs w:val="28"/>
        </w:rPr>
        <w:t>46 099,5</w:t>
      </w:r>
      <w:r w:rsidR="00C67272" w:rsidRPr="00C67272">
        <w:rPr>
          <w:sz w:val="28"/>
          <w:szCs w:val="28"/>
        </w:rPr>
        <w:t xml:space="preserve"> </w:t>
      </w:r>
      <w:r w:rsidRPr="00C67272">
        <w:rPr>
          <w:bCs/>
          <w:sz w:val="28"/>
          <w:szCs w:val="28"/>
        </w:rPr>
        <w:t xml:space="preserve">тыс. </w:t>
      </w:r>
      <w:r w:rsidRPr="00C67272">
        <w:rPr>
          <w:sz w:val="28"/>
          <w:szCs w:val="28"/>
        </w:rPr>
        <w:t>рублей, по результатам которого установлен</w:t>
      </w:r>
      <w:r w:rsidR="00FB2417">
        <w:rPr>
          <w:sz w:val="28"/>
          <w:szCs w:val="28"/>
        </w:rPr>
        <w:t>о</w:t>
      </w:r>
      <w:r w:rsidRPr="00C67272">
        <w:rPr>
          <w:sz w:val="28"/>
          <w:szCs w:val="28"/>
        </w:rPr>
        <w:t xml:space="preserve"> </w:t>
      </w:r>
      <w:r w:rsidR="00F278ED">
        <w:rPr>
          <w:sz w:val="28"/>
          <w:szCs w:val="28"/>
        </w:rPr>
        <w:t>88</w:t>
      </w:r>
      <w:r w:rsidRPr="00C67272">
        <w:rPr>
          <w:b/>
          <w:sz w:val="28"/>
          <w:szCs w:val="28"/>
        </w:rPr>
        <w:t xml:space="preserve"> </w:t>
      </w:r>
      <w:r w:rsidRPr="00C67272">
        <w:rPr>
          <w:sz w:val="28"/>
          <w:szCs w:val="28"/>
        </w:rPr>
        <w:t>факт</w:t>
      </w:r>
      <w:r w:rsidR="00F278ED">
        <w:rPr>
          <w:sz w:val="28"/>
          <w:szCs w:val="28"/>
        </w:rPr>
        <w:t>ов</w:t>
      </w:r>
      <w:r w:rsidR="00EC4613">
        <w:rPr>
          <w:sz w:val="28"/>
          <w:szCs w:val="28"/>
        </w:rPr>
        <w:t xml:space="preserve"> </w:t>
      </w:r>
      <w:r w:rsidR="00F32A12" w:rsidRPr="00C67272">
        <w:rPr>
          <w:sz w:val="28"/>
          <w:szCs w:val="28"/>
        </w:rPr>
        <w:t xml:space="preserve">нарушений, </w:t>
      </w:r>
      <w:r w:rsidR="00F32A12">
        <w:rPr>
          <w:sz w:val="28"/>
          <w:szCs w:val="28"/>
        </w:rPr>
        <w:t>из</w:t>
      </w:r>
      <w:r w:rsidRPr="00C67272">
        <w:rPr>
          <w:sz w:val="28"/>
          <w:szCs w:val="28"/>
        </w:rPr>
        <w:t xml:space="preserve"> них: 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>-  нарушения законодательства Российской Федерации и иных нормативных правовых актов о контрактной системе в сфере закупок товаров, работ, услуг</w:t>
      </w:r>
      <w:r w:rsidR="00FB2417">
        <w:rPr>
          <w:sz w:val="28"/>
          <w:szCs w:val="28"/>
        </w:rPr>
        <w:t xml:space="preserve"> (</w:t>
      </w:r>
      <w:r w:rsidR="00FB2417" w:rsidRPr="00F278ED">
        <w:rPr>
          <w:sz w:val="28"/>
          <w:szCs w:val="28"/>
        </w:rPr>
        <w:t>78 фактов</w:t>
      </w:r>
      <w:r w:rsidR="00FB2417">
        <w:rPr>
          <w:sz w:val="28"/>
          <w:szCs w:val="28"/>
        </w:rPr>
        <w:t>)</w:t>
      </w:r>
      <w:r w:rsidRPr="00F278ED">
        <w:rPr>
          <w:sz w:val="28"/>
          <w:szCs w:val="28"/>
        </w:rPr>
        <w:t>, а именно: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 xml:space="preserve">применение при обосновании начальной (максимальной) цены контракта </w:t>
      </w:r>
      <w:r w:rsidR="00B80183">
        <w:rPr>
          <w:sz w:val="28"/>
          <w:szCs w:val="28"/>
        </w:rPr>
        <w:t xml:space="preserve">             </w:t>
      </w:r>
      <w:r w:rsidRPr="00F278ED">
        <w:rPr>
          <w:sz w:val="28"/>
          <w:szCs w:val="28"/>
        </w:rPr>
        <w:t xml:space="preserve">с учетом метода сопоставимых рыночных цен (анализа рынка) информации </w:t>
      </w:r>
      <w:r w:rsidR="00B80183">
        <w:rPr>
          <w:sz w:val="28"/>
          <w:szCs w:val="28"/>
        </w:rPr>
        <w:t xml:space="preserve">                       </w:t>
      </w:r>
      <w:r w:rsidRPr="00F278ED">
        <w:rPr>
          <w:sz w:val="28"/>
          <w:szCs w:val="28"/>
        </w:rPr>
        <w:t>о ценах товара, несопоставимых с условиями поставки товара;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>закупка товаров на общую сумму 463</w:t>
      </w:r>
      <w:r w:rsidR="00E20169">
        <w:rPr>
          <w:sz w:val="28"/>
          <w:szCs w:val="28"/>
        </w:rPr>
        <w:t xml:space="preserve">,1 тыс. </w:t>
      </w:r>
      <w:r w:rsidRPr="00F278ED">
        <w:rPr>
          <w:sz w:val="28"/>
          <w:szCs w:val="28"/>
        </w:rPr>
        <w:t>руб</w:t>
      </w:r>
      <w:r w:rsidR="00E20169">
        <w:rPr>
          <w:sz w:val="28"/>
          <w:szCs w:val="28"/>
        </w:rPr>
        <w:t>лей</w:t>
      </w:r>
      <w:r w:rsidRPr="00F278ED">
        <w:rPr>
          <w:sz w:val="28"/>
          <w:szCs w:val="28"/>
        </w:rPr>
        <w:t xml:space="preserve"> </w:t>
      </w:r>
      <w:r w:rsidR="00A00559">
        <w:rPr>
          <w:sz w:val="28"/>
          <w:szCs w:val="28"/>
        </w:rPr>
        <w:t>при</w:t>
      </w:r>
      <w:r w:rsidRPr="00F278ED">
        <w:rPr>
          <w:sz w:val="28"/>
          <w:szCs w:val="28"/>
        </w:rPr>
        <w:t xml:space="preserve"> </w:t>
      </w:r>
      <w:r w:rsidR="00A00559" w:rsidRPr="00F278ED">
        <w:rPr>
          <w:sz w:val="28"/>
          <w:szCs w:val="28"/>
        </w:rPr>
        <w:t>отсутстви</w:t>
      </w:r>
      <w:r w:rsidR="00A00559">
        <w:rPr>
          <w:sz w:val="28"/>
          <w:szCs w:val="28"/>
        </w:rPr>
        <w:t>и</w:t>
      </w:r>
      <w:r w:rsidR="00A00559" w:rsidRPr="00F278ED">
        <w:rPr>
          <w:sz w:val="28"/>
          <w:szCs w:val="28"/>
        </w:rPr>
        <w:t xml:space="preserve"> нормативных</w:t>
      </w:r>
      <w:r w:rsidR="002F486A" w:rsidRPr="00F278ED">
        <w:rPr>
          <w:bCs/>
          <w:sz w:val="28"/>
          <w:szCs w:val="28"/>
        </w:rPr>
        <w:t xml:space="preserve"> затрат</w:t>
      </w:r>
      <w:r w:rsidR="002F486A">
        <w:rPr>
          <w:bCs/>
          <w:sz w:val="28"/>
          <w:szCs w:val="28"/>
        </w:rPr>
        <w:t>,</w:t>
      </w:r>
      <w:r w:rsidR="002F486A" w:rsidRPr="00F278ED">
        <w:rPr>
          <w:bCs/>
          <w:sz w:val="28"/>
          <w:szCs w:val="28"/>
        </w:rPr>
        <w:t xml:space="preserve"> </w:t>
      </w:r>
      <w:r w:rsidRPr="00F278ED">
        <w:rPr>
          <w:bCs/>
          <w:sz w:val="28"/>
          <w:szCs w:val="28"/>
        </w:rPr>
        <w:t xml:space="preserve">утвержденных в соответствии с пунктом </w:t>
      </w:r>
      <w:r w:rsidR="002F486A">
        <w:rPr>
          <w:bCs/>
          <w:sz w:val="28"/>
          <w:szCs w:val="28"/>
        </w:rPr>
        <w:t xml:space="preserve">5 статьи 19 Федерального закона </w:t>
      </w:r>
      <w:r w:rsidRPr="00F278ED">
        <w:rPr>
          <w:bCs/>
          <w:sz w:val="28"/>
          <w:szCs w:val="28"/>
        </w:rPr>
        <w:t>о контрактной системе, а также с нарушением утвержденных нормативных затрат;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 xml:space="preserve">нарушения при заключении контрактов (включение в контракт условия </w:t>
      </w:r>
      <w:r w:rsidR="00B80183">
        <w:rPr>
          <w:sz w:val="28"/>
          <w:szCs w:val="28"/>
        </w:rPr>
        <w:t xml:space="preserve">                  </w:t>
      </w:r>
      <w:r w:rsidRPr="00F278ED">
        <w:rPr>
          <w:sz w:val="28"/>
          <w:szCs w:val="28"/>
        </w:rPr>
        <w:t xml:space="preserve">о сроке оплаты поставленного товара (оказанных услуг) в срок, превышающий 30 календарных дней, </w:t>
      </w:r>
      <w:proofErr w:type="spellStart"/>
      <w:r w:rsidRPr="00F278ED">
        <w:rPr>
          <w:bCs/>
          <w:sz w:val="28"/>
          <w:szCs w:val="28"/>
        </w:rPr>
        <w:t>неуказание</w:t>
      </w:r>
      <w:proofErr w:type="spellEnd"/>
      <w:r w:rsidRPr="00F278ED">
        <w:rPr>
          <w:bCs/>
          <w:sz w:val="28"/>
          <w:szCs w:val="28"/>
        </w:rPr>
        <w:t xml:space="preserve"> в контракте характеристик товара, </w:t>
      </w:r>
      <w:r w:rsidRPr="00F278ED">
        <w:rPr>
          <w:bCs/>
          <w:sz w:val="28"/>
          <w:szCs w:val="28"/>
        </w:rPr>
        <w:lastRenderedPageBreak/>
        <w:t>позволяющих его идентифицировать, отсутствие в контракте стоимости отдельных услуг);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 xml:space="preserve">несвоевременное направление для включения в реестр контрактов единой информационной системы в сфере закупок необходимой информации </w:t>
      </w:r>
      <w:r w:rsidR="00B80183">
        <w:rPr>
          <w:sz w:val="28"/>
          <w:szCs w:val="28"/>
        </w:rPr>
        <w:t xml:space="preserve">                                 </w:t>
      </w:r>
      <w:r w:rsidRPr="00F278ED">
        <w:rPr>
          <w:sz w:val="28"/>
          <w:szCs w:val="28"/>
        </w:rPr>
        <w:t>и документов о заключении и исполнении контракта;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 xml:space="preserve">нарушения при исполнении контрактов (оплата поставленных товаров </w:t>
      </w:r>
      <w:r w:rsidR="00B80183">
        <w:rPr>
          <w:sz w:val="28"/>
          <w:szCs w:val="28"/>
        </w:rPr>
        <w:t xml:space="preserve">                     </w:t>
      </w:r>
      <w:r w:rsidRPr="00F278ED">
        <w:rPr>
          <w:sz w:val="28"/>
          <w:szCs w:val="28"/>
        </w:rPr>
        <w:t>в превышающий Федеральным законом о контрактной системе срок, несвоевременный возврат денежных средств, внесенных в качестве обеспечения исполнения контракта, приемка и оплата поставленного товара, а также оказанных услуг с нарушением условий, предусмотренных контрактом);</w:t>
      </w:r>
    </w:p>
    <w:p w:rsidR="00F278ED" w:rsidRPr="00F278ED" w:rsidRDefault="00F278ED" w:rsidP="00F278ED">
      <w:pPr>
        <w:pStyle w:val="a4"/>
        <w:ind w:firstLine="709"/>
        <w:jc w:val="both"/>
        <w:rPr>
          <w:sz w:val="28"/>
          <w:szCs w:val="28"/>
        </w:rPr>
      </w:pPr>
      <w:r w:rsidRPr="00F278ED">
        <w:rPr>
          <w:sz w:val="28"/>
          <w:szCs w:val="28"/>
        </w:rPr>
        <w:t xml:space="preserve">- нарушения требований бухгалтерского учета, а именно: принятие к учету товаров не на соответствующие счета бухгалтерского </w:t>
      </w:r>
      <w:r w:rsidR="002D51A2" w:rsidRPr="00F278ED">
        <w:rPr>
          <w:sz w:val="28"/>
          <w:szCs w:val="28"/>
        </w:rPr>
        <w:t xml:space="preserve">учета </w:t>
      </w:r>
      <w:r w:rsidR="002D51A2">
        <w:rPr>
          <w:sz w:val="28"/>
          <w:szCs w:val="28"/>
        </w:rPr>
        <w:t>и</w:t>
      </w:r>
      <w:r w:rsidRPr="00F278ED">
        <w:rPr>
          <w:sz w:val="28"/>
          <w:szCs w:val="28"/>
        </w:rPr>
        <w:t xml:space="preserve"> несвоевременное отражение в бухгалтерском учете оказанных услуг, а также отражение </w:t>
      </w:r>
      <w:r w:rsidR="00EC4613">
        <w:rPr>
          <w:sz w:val="28"/>
          <w:szCs w:val="28"/>
        </w:rPr>
        <w:t xml:space="preserve">                                  </w:t>
      </w:r>
      <w:r w:rsidRPr="00F278ED">
        <w:rPr>
          <w:sz w:val="28"/>
          <w:szCs w:val="28"/>
        </w:rPr>
        <w:t>в бухгалтерском учете поставл</w:t>
      </w:r>
      <w:r w:rsidR="00EC4613">
        <w:rPr>
          <w:sz w:val="28"/>
          <w:szCs w:val="28"/>
        </w:rPr>
        <w:t>енных товаров не в соответствии</w:t>
      </w:r>
      <w:r w:rsidR="00B80183">
        <w:rPr>
          <w:sz w:val="28"/>
          <w:szCs w:val="28"/>
        </w:rPr>
        <w:t xml:space="preserve"> </w:t>
      </w:r>
      <w:r w:rsidRPr="00F278ED">
        <w:rPr>
          <w:sz w:val="28"/>
          <w:szCs w:val="28"/>
        </w:rPr>
        <w:t xml:space="preserve">с документом </w:t>
      </w:r>
      <w:r w:rsidR="00EC4613">
        <w:rPr>
          <w:sz w:val="28"/>
          <w:szCs w:val="28"/>
        </w:rPr>
        <w:t xml:space="preserve">                 </w:t>
      </w:r>
      <w:r w:rsidRPr="00F278ED">
        <w:rPr>
          <w:sz w:val="28"/>
          <w:szCs w:val="28"/>
        </w:rPr>
        <w:t>о приемке</w:t>
      </w:r>
      <w:r w:rsidR="00EC4613">
        <w:rPr>
          <w:sz w:val="28"/>
          <w:szCs w:val="28"/>
        </w:rPr>
        <w:t xml:space="preserve"> (</w:t>
      </w:r>
      <w:r w:rsidR="00EC4613" w:rsidRPr="00F278ED">
        <w:rPr>
          <w:sz w:val="28"/>
          <w:szCs w:val="28"/>
        </w:rPr>
        <w:t>7 фактов</w:t>
      </w:r>
      <w:r w:rsidR="00EC4613">
        <w:rPr>
          <w:sz w:val="28"/>
          <w:szCs w:val="28"/>
        </w:rPr>
        <w:t>)</w:t>
      </w:r>
      <w:r w:rsidRPr="00F278ED">
        <w:rPr>
          <w:sz w:val="28"/>
          <w:szCs w:val="28"/>
        </w:rPr>
        <w:t>;</w:t>
      </w:r>
    </w:p>
    <w:p w:rsidR="00DF3A0C" w:rsidRDefault="00914355" w:rsidP="005C4917">
      <w:pPr>
        <w:pStyle w:val="a4"/>
        <w:ind w:firstLine="709"/>
        <w:jc w:val="both"/>
      </w:pPr>
      <w:r w:rsidRPr="00902891">
        <w:rPr>
          <w:sz w:val="28"/>
          <w:szCs w:val="28"/>
        </w:rPr>
        <w:t xml:space="preserve">- </w:t>
      </w:r>
      <w:r w:rsidR="00F278ED" w:rsidRPr="00902891">
        <w:rPr>
          <w:sz w:val="28"/>
          <w:szCs w:val="28"/>
        </w:rPr>
        <w:t>нарушения муниципальных правовых актов (постановления администрации города от 14.01.2022 №9 "О мерах по реализации решения Думы города "О бюджете города Нижневартовска на 2022 год и на плановый период 2023 и 2024 годов", о</w:t>
      </w:r>
      <w:r w:rsidR="00F278ED" w:rsidRPr="00902891">
        <w:rPr>
          <w:bCs/>
          <w:sz w:val="28"/>
          <w:szCs w:val="28"/>
        </w:rPr>
        <w:t xml:space="preserve">т 29.04.2014 №794 "О видах особо ценного движимого имущества и порядке ведения перечня особо ценного движимого имущества муниципальными бюджетными и автономными учреждениями города Нижневартовска") </w:t>
      </w:r>
      <w:r w:rsidR="00EC4613" w:rsidRPr="00902891">
        <w:rPr>
          <w:sz w:val="28"/>
          <w:szCs w:val="28"/>
        </w:rPr>
        <w:t>в связи с</w:t>
      </w:r>
      <w:r w:rsidR="00EC4613" w:rsidRPr="00902891">
        <w:rPr>
          <w:bCs/>
          <w:sz w:val="28"/>
          <w:szCs w:val="28"/>
        </w:rPr>
        <w:t xml:space="preserve"> включением в контракты </w:t>
      </w:r>
      <w:r w:rsidR="00EC4613" w:rsidRPr="00902891">
        <w:rPr>
          <w:sz w:val="28"/>
          <w:szCs w:val="28"/>
        </w:rPr>
        <w:t xml:space="preserve">условия об оплате товара путем перечисления авансового платежа в размере 100% и </w:t>
      </w:r>
      <w:proofErr w:type="spellStart"/>
      <w:r w:rsidR="00733E22" w:rsidRPr="00902891">
        <w:rPr>
          <w:sz w:val="28"/>
          <w:szCs w:val="28"/>
        </w:rPr>
        <w:t>невключением</w:t>
      </w:r>
      <w:proofErr w:type="spellEnd"/>
      <w:r w:rsidR="00F278ED" w:rsidRPr="00902891">
        <w:rPr>
          <w:sz w:val="28"/>
          <w:szCs w:val="28"/>
        </w:rPr>
        <w:t xml:space="preserve"> движимого имущества </w:t>
      </w:r>
      <w:r w:rsidR="00EC4613" w:rsidRPr="00902891">
        <w:rPr>
          <w:bCs/>
          <w:sz w:val="28"/>
          <w:szCs w:val="28"/>
        </w:rPr>
        <w:t xml:space="preserve">балансовой стоимостью более </w:t>
      </w:r>
      <w:r w:rsidR="00F278ED" w:rsidRPr="00902891">
        <w:rPr>
          <w:bCs/>
          <w:sz w:val="28"/>
          <w:szCs w:val="28"/>
        </w:rPr>
        <w:t>200</w:t>
      </w:r>
      <w:r w:rsidR="00EC4613" w:rsidRPr="00902891">
        <w:rPr>
          <w:bCs/>
          <w:sz w:val="28"/>
          <w:szCs w:val="28"/>
        </w:rPr>
        <w:t>,0 тыс. рублей</w:t>
      </w:r>
      <w:r w:rsidR="00F278ED" w:rsidRPr="00902891">
        <w:rPr>
          <w:bCs/>
          <w:sz w:val="28"/>
          <w:szCs w:val="28"/>
        </w:rPr>
        <w:t xml:space="preserve"> </w:t>
      </w:r>
      <w:r w:rsidR="00EC4613" w:rsidRPr="00902891">
        <w:rPr>
          <w:bCs/>
          <w:sz w:val="28"/>
          <w:szCs w:val="28"/>
        </w:rPr>
        <w:t xml:space="preserve">                             </w:t>
      </w:r>
      <w:r w:rsidR="00F278ED" w:rsidRPr="00902891">
        <w:rPr>
          <w:bCs/>
          <w:sz w:val="28"/>
          <w:szCs w:val="28"/>
        </w:rPr>
        <w:t>в перечень особо ценного движимого имущества учреждения</w:t>
      </w:r>
      <w:r w:rsidR="00EC4613" w:rsidRPr="00902891">
        <w:rPr>
          <w:bCs/>
          <w:sz w:val="28"/>
          <w:szCs w:val="28"/>
        </w:rPr>
        <w:t xml:space="preserve"> </w:t>
      </w:r>
      <w:r w:rsidR="00EC4613" w:rsidRPr="00902891">
        <w:rPr>
          <w:sz w:val="28"/>
          <w:szCs w:val="28"/>
        </w:rPr>
        <w:t>(3 факта).</w:t>
      </w:r>
    </w:p>
    <w:p w:rsidR="00A00559" w:rsidRPr="005C4917" w:rsidRDefault="00A00559" w:rsidP="005C4917">
      <w:pPr>
        <w:pStyle w:val="a4"/>
        <w:ind w:firstLine="709"/>
        <w:jc w:val="both"/>
      </w:pPr>
    </w:p>
    <w:p w:rsidR="00702488" w:rsidRDefault="00702488" w:rsidP="00702488">
      <w:pPr>
        <w:pStyle w:val="a4"/>
        <w:ind w:firstLine="709"/>
        <w:jc w:val="both"/>
        <w:rPr>
          <w:bCs/>
          <w:sz w:val="28"/>
          <w:szCs w:val="28"/>
        </w:rPr>
      </w:pPr>
      <w:r w:rsidRPr="006055EE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 направлен</w:t>
      </w:r>
      <w:r>
        <w:rPr>
          <w:bCs/>
          <w:sz w:val="28"/>
          <w:szCs w:val="28"/>
        </w:rPr>
        <w:t xml:space="preserve">о </w:t>
      </w:r>
      <w:r w:rsidR="0071208D">
        <w:rPr>
          <w:bCs/>
          <w:sz w:val="28"/>
          <w:szCs w:val="28"/>
        </w:rPr>
        <w:t xml:space="preserve">6 </w:t>
      </w:r>
      <w:r w:rsidRPr="006055EE">
        <w:rPr>
          <w:bCs/>
          <w:sz w:val="28"/>
          <w:szCs w:val="28"/>
        </w:rPr>
        <w:t>представлени</w:t>
      </w:r>
      <w:r>
        <w:rPr>
          <w:bCs/>
          <w:sz w:val="28"/>
          <w:szCs w:val="28"/>
        </w:rPr>
        <w:t>й</w:t>
      </w:r>
      <w:r w:rsidRPr="006055EE">
        <w:rPr>
          <w:bCs/>
          <w:sz w:val="28"/>
          <w:szCs w:val="28"/>
        </w:rPr>
        <w:t xml:space="preserve"> об устранении нарушений, а также причин и условий допущенных нарушений,</w:t>
      </w:r>
      <w:r>
        <w:rPr>
          <w:bCs/>
          <w:sz w:val="28"/>
          <w:szCs w:val="28"/>
        </w:rPr>
        <w:t xml:space="preserve"> </w:t>
      </w:r>
      <w:r w:rsidRPr="006055EE">
        <w:rPr>
          <w:bCs/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190E7C" w:rsidRPr="00CC6340" w:rsidRDefault="00CC6340" w:rsidP="00CC6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проверок, проведенных в муниципальных учреждениях, составлено </w:t>
      </w:r>
      <w:r w:rsidR="000B19E2" w:rsidRPr="000B19E2">
        <w:rPr>
          <w:rFonts w:ascii="Times New Roman" w:hAnsi="Times New Roman" w:cs="Times New Roman"/>
          <w:sz w:val="28"/>
          <w:szCs w:val="28"/>
        </w:rPr>
        <w:t>16</w:t>
      </w:r>
      <w:r w:rsidRPr="00CC6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протоколов об административном правонарушении по статье 15.14 Кодекса Российской Федерации об административных правонарушениях "Нецелевое использование бюджетных средств", которые направлены на рассмотрение мировым судьям. По итогам рассмотрения протоколов мировыми судьями юридическим и должностным лицам учреждений назначены наказания в виде административных штрафов на общую сумму </w:t>
      </w:r>
      <w:r w:rsidR="000B19E2">
        <w:rPr>
          <w:rFonts w:ascii="Times New Roman" w:eastAsia="Calibri" w:hAnsi="Times New Roman" w:cs="Times New Roman"/>
          <w:sz w:val="28"/>
          <w:szCs w:val="28"/>
          <w:lang w:eastAsia="en-US"/>
        </w:rPr>
        <w:t>27,6</w:t>
      </w:r>
      <w:r w:rsidRPr="00CC6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вынесено </w:t>
      </w:r>
      <w:r w:rsidR="000B19E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C6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предупреждени</w:t>
      </w:r>
      <w:r w:rsidR="000B19E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CC6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объявлено </w:t>
      </w:r>
      <w:r w:rsidR="000B19E2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C63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устных замечаний.</w:t>
      </w:r>
    </w:p>
    <w:p w:rsidR="000B19E2" w:rsidRPr="00187337" w:rsidRDefault="000B19E2" w:rsidP="000B19E2">
      <w:pPr>
        <w:pStyle w:val="a4"/>
        <w:ind w:firstLine="709"/>
        <w:jc w:val="both"/>
        <w:rPr>
          <w:bCs/>
          <w:sz w:val="28"/>
          <w:szCs w:val="28"/>
        </w:rPr>
      </w:pPr>
      <w:r w:rsidRPr="00187337">
        <w:rPr>
          <w:bCs/>
          <w:sz w:val="28"/>
          <w:szCs w:val="28"/>
        </w:rPr>
        <w:t xml:space="preserve">В отчетном периоде </w:t>
      </w:r>
      <w:r w:rsidRPr="0071208D">
        <w:rPr>
          <w:bCs/>
          <w:sz w:val="28"/>
          <w:szCs w:val="28"/>
        </w:rPr>
        <w:t>материалы 2</w:t>
      </w:r>
      <w:r>
        <w:rPr>
          <w:bCs/>
          <w:sz w:val="28"/>
          <w:szCs w:val="28"/>
        </w:rPr>
        <w:t xml:space="preserve"> </w:t>
      </w:r>
      <w:r w:rsidRPr="00187337">
        <w:rPr>
          <w:bCs/>
          <w:sz w:val="28"/>
          <w:szCs w:val="28"/>
        </w:rPr>
        <w:t>провер</w:t>
      </w:r>
      <w:r>
        <w:rPr>
          <w:bCs/>
          <w:sz w:val="28"/>
          <w:szCs w:val="28"/>
        </w:rPr>
        <w:t>ок</w:t>
      </w:r>
      <w:r w:rsidRPr="00187337">
        <w:rPr>
          <w:bCs/>
          <w:sz w:val="28"/>
          <w:szCs w:val="28"/>
        </w:rPr>
        <w:t xml:space="preserve"> </w:t>
      </w:r>
      <w:r w:rsidRPr="00187337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 w:rsidRPr="00187337">
        <w:rPr>
          <w:iCs/>
          <w:sz w:val="28"/>
          <w:szCs w:val="28"/>
        </w:rPr>
        <w:t>Ханты-Мансийского автономного округа – Югры</w:t>
      </w:r>
      <w:r w:rsidRPr="00187337">
        <w:rPr>
          <w:sz w:val="28"/>
          <w:szCs w:val="28"/>
        </w:rPr>
        <w:t xml:space="preserve"> для рассмотрения вопроса о привлечении лиц, допустивших нарушения, к административной ответственности. </w:t>
      </w:r>
      <w:r w:rsidRPr="00187337">
        <w:rPr>
          <w:bCs/>
          <w:sz w:val="28"/>
          <w:szCs w:val="28"/>
        </w:rPr>
        <w:t xml:space="preserve"> </w:t>
      </w:r>
    </w:p>
    <w:p w:rsidR="000B19E2" w:rsidRDefault="000B19E2" w:rsidP="000B19E2">
      <w:pPr>
        <w:pStyle w:val="a4"/>
        <w:ind w:firstLine="709"/>
        <w:jc w:val="both"/>
        <w:rPr>
          <w:sz w:val="28"/>
          <w:szCs w:val="28"/>
        </w:rPr>
      </w:pPr>
      <w:r w:rsidRPr="00187337">
        <w:rPr>
          <w:rFonts w:eastAsia="Times New Roman"/>
          <w:sz w:val="28"/>
          <w:szCs w:val="28"/>
        </w:rPr>
        <w:lastRenderedPageBreak/>
        <w:t xml:space="preserve">Согласно информации Службы контроля </w:t>
      </w:r>
      <w:r w:rsidRPr="00187337">
        <w:rPr>
          <w:iCs/>
          <w:sz w:val="28"/>
          <w:szCs w:val="28"/>
        </w:rPr>
        <w:t>Ханты-Мансийского автономного округа – Югры</w:t>
      </w:r>
      <w:r w:rsidRPr="00187337">
        <w:rPr>
          <w:rFonts w:eastAsia="Times New Roman"/>
          <w:sz w:val="28"/>
          <w:szCs w:val="28"/>
        </w:rPr>
        <w:t xml:space="preserve">, </w:t>
      </w:r>
      <w:r w:rsidRPr="00187337">
        <w:rPr>
          <w:sz w:val="28"/>
          <w:szCs w:val="28"/>
        </w:rPr>
        <w:t xml:space="preserve">поступившей в отчетном периоде, </w:t>
      </w:r>
      <w:r w:rsidRPr="00187337">
        <w:rPr>
          <w:rFonts w:eastAsia="Times New Roman"/>
          <w:sz w:val="28"/>
          <w:szCs w:val="28"/>
        </w:rPr>
        <w:t>по ранее направленным материалам проверок возбужден</w:t>
      </w:r>
      <w:r>
        <w:rPr>
          <w:rFonts w:eastAsia="Times New Roman"/>
          <w:sz w:val="28"/>
          <w:szCs w:val="28"/>
        </w:rPr>
        <w:t xml:space="preserve">ие </w:t>
      </w:r>
      <w:r w:rsidRPr="00187337">
        <w:rPr>
          <w:sz w:val="28"/>
          <w:szCs w:val="28"/>
        </w:rPr>
        <w:t>дел об административн</w:t>
      </w:r>
      <w:r>
        <w:rPr>
          <w:sz w:val="28"/>
          <w:szCs w:val="28"/>
        </w:rPr>
        <w:t>ых</w:t>
      </w:r>
      <w:r w:rsidRPr="00187337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ях не осуществлялось.</w:t>
      </w:r>
    </w:p>
    <w:p w:rsidR="006A1820" w:rsidRDefault="000B19E2" w:rsidP="006A1820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</w:t>
      </w:r>
      <w:r w:rsidRPr="001873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II</w:t>
      </w:r>
      <w:r w:rsidRPr="00187337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2</w:t>
      </w:r>
      <w:r w:rsidRPr="00187337">
        <w:rPr>
          <w:bCs/>
          <w:sz w:val="28"/>
          <w:szCs w:val="28"/>
        </w:rPr>
        <w:t xml:space="preserve"> года по результатам проведенных контрольных мероприятий подготовлено </w:t>
      </w:r>
      <w:r>
        <w:rPr>
          <w:bCs/>
          <w:sz w:val="28"/>
          <w:szCs w:val="28"/>
        </w:rPr>
        <w:t>9</w:t>
      </w:r>
      <w:r w:rsidRPr="00187337">
        <w:rPr>
          <w:bCs/>
          <w:sz w:val="28"/>
          <w:szCs w:val="28"/>
        </w:rPr>
        <w:t xml:space="preserve"> распоряжени</w:t>
      </w:r>
      <w:r>
        <w:rPr>
          <w:bCs/>
          <w:sz w:val="28"/>
          <w:szCs w:val="28"/>
        </w:rPr>
        <w:t xml:space="preserve">й администрации </w:t>
      </w:r>
      <w:proofErr w:type="gramStart"/>
      <w:r>
        <w:rPr>
          <w:bCs/>
          <w:sz w:val="28"/>
          <w:szCs w:val="28"/>
        </w:rPr>
        <w:t xml:space="preserve">города,   </w:t>
      </w:r>
      <w:proofErr w:type="gramEnd"/>
      <w:r>
        <w:rPr>
          <w:bCs/>
          <w:sz w:val="28"/>
          <w:szCs w:val="28"/>
        </w:rPr>
        <w:t xml:space="preserve">                         в соответствии с которыми к 6 руководителям учреждений применены дисциплинарные взыскания,</w:t>
      </w:r>
      <w:r w:rsidR="006A18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объектам (субъектам) контроля определены мероприятия по устранению и недопущению в дальнейшей работе выявленных нарушений. </w:t>
      </w:r>
      <w:r w:rsidR="006A1820">
        <w:rPr>
          <w:sz w:val="28"/>
          <w:szCs w:val="28"/>
        </w:rPr>
        <w:t xml:space="preserve">В </w:t>
      </w:r>
      <w:r w:rsidR="006A1820" w:rsidRPr="007B53E3">
        <w:rPr>
          <w:sz w:val="28"/>
          <w:szCs w:val="28"/>
        </w:rPr>
        <w:t>отношении</w:t>
      </w:r>
      <w:r w:rsidR="006A1820">
        <w:rPr>
          <w:sz w:val="28"/>
          <w:szCs w:val="28"/>
        </w:rPr>
        <w:t xml:space="preserve"> </w:t>
      </w:r>
      <w:r w:rsidR="00733E22">
        <w:rPr>
          <w:sz w:val="28"/>
          <w:szCs w:val="28"/>
        </w:rPr>
        <w:t>5</w:t>
      </w:r>
      <w:r w:rsidR="006A1820">
        <w:rPr>
          <w:sz w:val="28"/>
          <w:szCs w:val="28"/>
        </w:rPr>
        <w:t xml:space="preserve"> </w:t>
      </w:r>
      <w:r w:rsidR="006A1820" w:rsidRPr="007B53E3">
        <w:rPr>
          <w:sz w:val="28"/>
          <w:szCs w:val="28"/>
        </w:rPr>
        <w:t>руководителей</w:t>
      </w:r>
      <w:r w:rsidR="006A1820">
        <w:rPr>
          <w:sz w:val="28"/>
          <w:szCs w:val="28"/>
        </w:rPr>
        <w:t xml:space="preserve"> муниципальных учреждений приняты решения о снижении им выплат стимулирующего характера</w:t>
      </w:r>
      <w:r w:rsidR="006A1820" w:rsidRPr="00187337">
        <w:rPr>
          <w:sz w:val="28"/>
          <w:szCs w:val="28"/>
        </w:rPr>
        <w:t>.</w:t>
      </w:r>
      <w:r w:rsidR="006A1820" w:rsidRPr="006A1820">
        <w:rPr>
          <w:sz w:val="28"/>
          <w:szCs w:val="28"/>
        </w:rPr>
        <w:t xml:space="preserve"> </w:t>
      </w:r>
    </w:p>
    <w:p w:rsidR="006A1820" w:rsidRDefault="006A1820" w:rsidP="006A182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приказами руководителей муниципальных учреждений </w:t>
      </w:r>
      <w:r w:rsidR="0005108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к </w:t>
      </w:r>
      <w:r w:rsidR="00914355">
        <w:rPr>
          <w:sz w:val="28"/>
          <w:szCs w:val="28"/>
        </w:rPr>
        <w:t xml:space="preserve">41 </w:t>
      </w:r>
      <w:r>
        <w:rPr>
          <w:sz w:val="28"/>
          <w:szCs w:val="28"/>
        </w:rPr>
        <w:t>работник</w:t>
      </w:r>
      <w:r w:rsidR="00914355">
        <w:rPr>
          <w:sz w:val="28"/>
          <w:szCs w:val="28"/>
        </w:rPr>
        <w:t>у</w:t>
      </w:r>
      <w:r>
        <w:rPr>
          <w:sz w:val="28"/>
          <w:szCs w:val="28"/>
        </w:rPr>
        <w:t xml:space="preserve"> применены меры дисциплинарного взыскания, </w:t>
      </w:r>
      <w:r w:rsidR="00914355">
        <w:rPr>
          <w:sz w:val="28"/>
          <w:szCs w:val="28"/>
        </w:rPr>
        <w:t>27</w:t>
      </w:r>
      <w:r w:rsidR="002D5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снижен размер выплат стимулирующего характера. </w:t>
      </w:r>
    </w:p>
    <w:p w:rsidR="000B19E2" w:rsidRPr="006A1820" w:rsidRDefault="006A1820" w:rsidP="006A1820">
      <w:pPr>
        <w:pStyle w:val="a4"/>
        <w:ind w:firstLine="709"/>
        <w:jc w:val="both"/>
      </w:pPr>
      <w:r>
        <w:rPr>
          <w:bCs/>
          <w:sz w:val="28"/>
          <w:szCs w:val="28"/>
        </w:rPr>
        <w:t xml:space="preserve">По результатам проведения </w:t>
      </w:r>
      <w:r w:rsidRPr="00062D7A">
        <w:rPr>
          <w:bCs/>
          <w:sz w:val="28"/>
          <w:szCs w:val="28"/>
        </w:rPr>
        <w:t xml:space="preserve">контрольных мероприятий, а также согласно </w:t>
      </w:r>
      <w:r w:rsidR="0005108C" w:rsidRPr="00062D7A">
        <w:rPr>
          <w:bCs/>
          <w:sz w:val="28"/>
          <w:szCs w:val="28"/>
        </w:rPr>
        <w:t>информациям объектов контроля,</w:t>
      </w:r>
      <w:r w:rsidRPr="00062D7A">
        <w:rPr>
          <w:bCs/>
          <w:sz w:val="28"/>
          <w:szCs w:val="28"/>
        </w:rPr>
        <w:t xml:space="preserve"> об исполнении ими представлений</w:t>
      </w:r>
      <w:r>
        <w:rPr>
          <w:bCs/>
          <w:sz w:val="28"/>
          <w:szCs w:val="28"/>
        </w:rPr>
        <w:t xml:space="preserve"> устранены нарушения на общую </w:t>
      </w:r>
      <w:r w:rsidR="00914355" w:rsidRPr="00877E80">
        <w:rPr>
          <w:bCs/>
          <w:sz w:val="28"/>
          <w:szCs w:val="28"/>
        </w:rPr>
        <w:t xml:space="preserve">сумму </w:t>
      </w:r>
      <w:r w:rsidR="00666344" w:rsidRPr="00877E80">
        <w:rPr>
          <w:bCs/>
          <w:sz w:val="28"/>
          <w:szCs w:val="28"/>
        </w:rPr>
        <w:t>1 429,2</w:t>
      </w:r>
      <w:r w:rsidRPr="00877E80">
        <w:rPr>
          <w:bCs/>
          <w:sz w:val="28"/>
          <w:szCs w:val="28"/>
        </w:rPr>
        <w:t xml:space="preserve"> тыс.</w:t>
      </w:r>
      <w:bookmarkStart w:id="0" w:name="_GoBack"/>
      <w:bookmarkEnd w:id="0"/>
      <w:r>
        <w:rPr>
          <w:bCs/>
          <w:sz w:val="28"/>
          <w:szCs w:val="28"/>
        </w:rPr>
        <w:t xml:space="preserve"> рублей, </w:t>
      </w:r>
      <w:r w:rsidRPr="003571D4">
        <w:rPr>
          <w:bCs/>
          <w:sz w:val="28"/>
          <w:szCs w:val="28"/>
        </w:rPr>
        <w:t>при этом процесс устранения нарушений по ряду представлений находится на контроле</w:t>
      </w:r>
      <w:r>
        <w:rPr>
          <w:bCs/>
          <w:sz w:val="28"/>
          <w:szCs w:val="28"/>
        </w:rPr>
        <w:t xml:space="preserve"> контрольно-ревизионного управления администрации города</w:t>
      </w:r>
      <w:r w:rsidRPr="003571D4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19E2" w:rsidRPr="00187337" w:rsidRDefault="000B19E2" w:rsidP="000B19E2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Кроме того, информация о результатах контрольных мероприятий, проведенных контрольно-ревизионным управлением администрации города                 в сфере образования в 2020</w:t>
      </w:r>
      <w:r w:rsidR="0091435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2021 годах, доведена 12.04.2022 на встрече                        с руководителями муниципальных образовательных учреждений.  </w:t>
      </w:r>
      <w:r w:rsidR="0074286C">
        <w:rPr>
          <w:bCs/>
          <w:sz w:val="28"/>
          <w:szCs w:val="28"/>
        </w:rPr>
        <w:t>Данная и</w:t>
      </w:r>
      <w:r w:rsidR="006A1820">
        <w:rPr>
          <w:bCs/>
          <w:sz w:val="28"/>
          <w:szCs w:val="28"/>
        </w:rPr>
        <w:t xml:space="preserve">нформация размещена на </w:t>
      </w:r>
      <w:r w:rsidR="0005108C">
        <w:rPr>
          <w:bCs/>
          <w:sz w:val="28"/>
          <w:szCs w:val="28"/>
        </w:rPr>
        <w:t xml:space="preserve">официальном </w:t>
      </w:r>
      <w:r w:rsidR="006A1820">
        <w:rPr>
          <w:bCs/>
          <w:sz w:val="28"/>
          <w:szCs w:val="28"/>
        </w:rPr>
        <w:t xml:space="preserve">сайте органов местного самоуправления </w:t>
      </w:r>
      <w:r w:rsidR="006A1820">
        <w:rPr>
          <w:sz w:val="28"/>
          <w:szCs w:val="28"/>
        </w:rPr>
        <w:t>во вкладке Администрация города/</w:t>
      </w:r>
      <w:r w:rsidR="00FD316D">
        <w:rPr>
          <w:sz w:val="28"/>
          <w:szCs w:val="28"/>
        </w:rPr>
        <w:t>/</w:t>
      </w:r>
      <w:r w:rsidR="006A1820">
        <w:rPr>
          <w:sz w:val="28"/>
          <w:szCs w:val="28"/>
        </w:rPr>
        <w:t>Планы и результаты проверок</w:t>
      </w:r>
      <w:r w:rsidR="00FD316D">
        <w:rPr>
          <w:sz w:val="28"/>
          <w:szCs w:val="28"/>
        </w:rPr>
        <w:t>//Вн</w:t>
      </w:r>
      <w:r w:rsidR="006A1820">
        <w:rPr>
          <w:sz w:val="28"/>
          <w:szCs w:val="28"/>
        </w:rPr>
        <w:t xml:space="preserve">утренний муниципальный финансовый контроль и контроль </w:t>
      </w:r>
      <w:r w:rsidR="0005108C">
        <w:rPr>
          <w:sz w:val="28"/>
          <w:szCs w:val="28"/>
        </w:rPr>
        <w:t xml:space="preserve">                        </w:t>
      </w:r>
      <w:r w:rsidR="006A1820">
        <w:rPr>
          <w:sz w:val="28"/>
          <w:szCs w:val="28"/>
        </w:rPr>
        <w:t xml:space="preserve">в сфере закупок.  </w:t>
      </w:r>
      <w:r>
        <w:rPr>
          <w:bCs/>
          <w:sz w:val="28"/>
          <w:szCs w:val="28"/>
        </w:rPr>
        <w:t xml:space="preserve"> </w:t>
      </w:r>
    </w:p>
    <w:p w:rsidR="00702488" w:rsidRDefault="00702488" w:rsidP="00702488">
      <w:pPr>
        <w:pStyle w:val="a4"/>
        <w:ind w:firstLine="709"/>
        <w:jc w:val="both"/>
        <w:rPr>
          <w:sz w:val="28"/>
          <w:szCs w:val="28"/>
        </w:rPr>
      </w:pPr>
    </w:p>
    <w:p w:rsidR="00702488" w:rsidRDefault="00702488" w:rsidP="00702488"/>
    <w:p w:rsidR="00110C9E" w:rsidRDefault="00110C9E"/>
    <w:sectPr w:rsidR="00110C9E" w:rsidSect="001D286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3C0D" w:rsidRPr="006A1820" w:rsidRDefault="005B004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18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18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18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7E8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A18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3C0D" w:rsidRDefault="00877E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37E6"/>
    <w:rsid w:val="00013C13"/>
    <w:rsid w:val="0005108C"/>
    <w:rsid w:val="00053574"/>
    <w:rsid w:val="0005780A"/>
    <w:rsid w:val="000A17A2"/>
    <w:rsid w:val="000B19E2"/>
    <w:rsid w:val="000D0BB7"/>
    <w:rsid w:val="00110C9E"/>
    <w:rsid w:val="00190E7C"/>
    <w:rsid w:val="001D2284"/>
    <w:rsid w:val="001E4052"/>
    <w:rsid w:val="00242994"/>
    <w:rsid w:val="002D51A2"/>
    <w:rsid w:val="002D6802"/>
    <w:rsid w:val="002F486A"/>
    <w:rsid w:val="003B77FD"/>
    <w:rsid w:val="004543E0"/>
    <w:rsid w:val="00490A20"/>
    <w:rsid w:val="004C79BD"/>
    <w:rsid w:val="004E3AC1"/>
    <w:rsid w:val="005029B2"/>
    <w:rsid w:val="005B004A"/>
    <w:rsid w:val="005C4917"/>
    <w:rsid w:val="005F675A"/>
    <w:rsid w:val="0064282A"/>
    <w:rsid w:val="00666344"/>
    <w:rsid w:val="006A1820"/>
    <w:rsid w:val="006B50B6"/>
    <w:rsid w:val="006D651E"/>
    <w:rsid w:val="00702488"/>
    <w:rsid w:val="00710F9E"/>
    <w:rsid w:val="0071208D"/>
    <w:rsid w:val="00733E22"/>
    <w:rsid w:val="0074286C"/>
    <w:rsid w:val="00877E80"/>
    <w:rsid w:val="008B5257"/>
    <w:rsid w:val="00902891"/>
    <w:rsid w:val="00914355"/>
    <w:rsid w:val="009E158E"/>
    <w:rsid w:val="00A00559"/>
    <w:rsid w:val="00A066EF"/>
    <w:rsid w:val="00AA22D6"/>
    <w:rsid w:val="00B80183"/>
    <w:rsid w:val="00B84167"/>
    <w:rsid w:val="00B95BDD"/>
    <w:rsid w:val="00C17A89"/>
    <w:rsid w:val="00C46992"/>
    <w:rsid w:val="00C66CE6"/>
    <w:rsid w:val="00C67272"/>
    <w:rsid w:val="00CC6340"/>
    <w:rsid w:val="00DD760F"/>
    <w:rsid w:val="00DF3A0C"/>
    <w:rsid w:val="00E138F1"/>
    <w:rsid w:val="00E20169"/>
    <w:rsid w:val="00E506E9"/>
    <w:rsid w:val="00E64515"/>
    <w:rsid w:val="00EB6EA5"/>
    <w:rsid w:val="00EC4613"/>
    <w:rsid w:val="00F011EF"/>
    <w:rsid w:val="00F07743"/>
    <w:rsid w:val="00F278ED"/>
    <w:rsid w:val="00F32A12"/>
    <w:rsid w:val="00F37E5A"/>
    <w:rsid w:val="00F4346E"/>
    <w:rsid w:val="00F81F06"/>
    <w:rsid w:val="00FB2417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16CC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67</cp:revision>
  <cp:lastPrinted>2022-07-04T09:39:00Z</cp:lastPrinted>
  <dcterms:created xsi:type="dcterms:W3CDTF">2022-04-27T09:22:00Z</dcterms:created>
  <dcterms:modified xsi:type="dcterms:W3CDTF">2023-01-13T09:33:00Z</dcterms:modified>
</cp:coreProperties>
</file>