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48" w:rsidRDefault="00E54D48" w:rsidP="00E54D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</w:t>
      </w:r>
      <w:bookmarkStart w:id="0" w:name="_GoBack"/>
      <w:bookmarkEnd w:id="0"/>
      <w:r>
        <w:rPr>
          <w:sz w:val="28"/>
          <w:szCs w:val="28"/>
        </w:rPr>
        <w:t>ния государственной услуги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 выдаче органом опеки и попечительства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разрешений на совершение сделок с имуществом,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согласий на отчуждение и (или) на передачу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ипотеку жилых помещений подопечных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несовершеннолетних лиц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Ханты-Мансийском автономном округе – Югре</w:t>
      </w:r>
      <w:bookmarkStart w:id="1" w:name="Par468"/>
      <w:bookmarkEnd w:id="1"/>
    </w:p>
    <w:p w:rsidR="00E54D48" w:rsidRDefault="00E54D48" w:rsidP="00E54D48">
      <w:pPr>
        <w:autoSpaceDE w:val="0"/>
        <w:autoSpaceDN w:val="0"/>
        <w:adjustRightInd w:val="0"/>
        <w:rPr>
          <w:sz w:val="24"/>
          <w:szCs w:val="24"/>
        </w:rPr>
      </w:pPr>
    </w:p>
    <w:p w:rsidR="00E54D48" w:rsidRDefault="00E54D48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(руководителю органа опеки и попечительства)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___________________________________________,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(Ф.И.О. заявителя)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проживающего по адресу: 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(населенный пункт)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улица 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дом ______________ квартира: 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паспорт серия _________ номер 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выдан 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(кем и когда)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номер телефона заявителя 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2" w:name="Par1029"/>
      <w:bookmarkEnd w:id="2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ЗАЯВЛЕНИЕ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Прошу разрешить </w:t>
      </w:r>
      <w:proofErr w:type="gramStart"/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совершить  сделку</w:t>
      </w:r>
      <w:proofErr w:type="gramEnd"/>
      <w:r w:rsidR="00E54D48">
        <w:rPr>
          <w:rFonts w:ascii="Courier New" w:hAnsi="Courier New" w:cs="Courier New"/>
          <w:b w:val="0"/>
          <w:bCs w:val="0"/>
          <w:sz w:val="20"/>
          <w:szCs w:val="20"/>
        </w:rPr>
        <w:t xml:space="preserve">  по  отчуждению  имущества  (нужное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отметить подписью)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продажу </w:t>
      </w:r>
      <w:hyperlink w:anchor="Par1201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1)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мену </w:t>
      </w:r>
      <w:hyperlink w:anchor="Par1201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1)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обмен </w:t>
      </w:r>
      <w:hyperlink w:anchor="Par1497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7)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дарение </w:t>
      </w:r>
      <w:hyperlink w:anchor="Par1201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1)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ипотеку (залог недвижимости) недвижимого имущества (раздел №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</w:t>
      </w:r>
      <w:hyperlink w:anchor="Par1633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11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),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определение (изменение) долей в имуществе </w:t>
      </w:r>
      <w:hyperlink w:anchor="Par1275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2)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раздел доли общего имущества </w:t>
      </w:r>
      <w:hyperlink w:anchor="Par1327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3)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выдел в натуре доли из общего имущества </w:t>
      </w:r>
      <w:hyperlink w:anchor="Par1327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3)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раздел наследства </w:t>
      </w:r>
      <w:hyperlink w:anchor="Par1381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4)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отказ от наследства </w:t>
      </w:r>
      <w:hyperlink w:anchor="Par1381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4)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наем </w:t>
      </w:r>
      <w:hyperlink w:anchor="Par1410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5)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аренду </w:t>
      </w:r>
      <w:hyperlink w:anchor="Par1410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5)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безвозмездное пользование </w:t>
      </w:r>
      <w:hyperlink w:anchor="Par1410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5)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заключение договора передачи (приватизации) жилого помещения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в      собственность      без      участия      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(несовершеннолетнего) </w:t>
      </w:r>
      <w:hyperlink w:anchor="Par1533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8)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заключение договора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  доверительном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управлении  имуществом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подопечного </w:t>
      </w:r>
      <w:hyperlink w:anchor="Par1598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10)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отказ от права преимущественной покупки (мены) доли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в  праве</w:t>
      </w:r>
      <w:proofErr w:type="gramEnd"/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общей собственности на имущество </w:t>
      </w:r>
      <w:hyperlink w:anchor="Par1558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9)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снятие денежных средств </w:t>
      </w:r>
      <w:hyperlink w:anchor="Par1459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6)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закрытие банковского вклада </w:t>
      </w:r>
      <w:hyperlink w:anchor="Par1459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6)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перевод денежных средств </w:t>
      </w:r>
      <w:hyperlink w:anchor="Par1459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6)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изменение вида банковского вклада </w:t>
      </w:r>
      <w:hyperlink w:anchor="Par1459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6)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выдача нотариальной доверенности </w:t>
      </w:r>
      <w:hyperlink w:anchor="Par1660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12)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вид имущества (нужное отметить подписью):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жилое помещение,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нежилое помещение,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земельный участок,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объект незавершенного строительства,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дачный участок,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гараж,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транспортное средство,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ценные бумаги,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денежные средства (денежный вклад),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доля в уставном капитале юридического лица.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Перечень документов, предоставляемых заявителем:</w:t>
      </w:r>
    </w:p>
    <w:p w:rsidR="00E54D48" w:rsidRDefault="00E54D48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896"/>
        <w:gridCol w:w="2438"/>
      </w:tblGrid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листов</w:t>
            </w: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54D48" w:rsidRDefault="00E54D48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Всего документов _____ экз., всего листов _____.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Достоверность представленных сведений и документов подтверждаю.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Я, _______________________________________________________________________,</w:t>
      </w:r>
    </w:p>
    <w:p w:rsidR="00E54D48" w:rsidRPr="008A09BB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в  соответствии  со  </w:t>
      </w:r>
      <w:hyperlink r:id="rId5" w:history="1">
        <w:r w:rsidRPr="008A09BB">
          <w:rPr>
            <w:rFonts w:ascii="Courier New" w:hAnsi="Courier New" w:cs="Courier New"/>
            <w:b w:val="0"/>
            <w:bCs w:val="0"/>
            <w:sz w:val="20"/>
            <w:szCs w:val="20"/>
          </w:rPr>
          <w:t>статьей  9</w:t>
        </w:r>
      </w:hyperlink>
      <w:r w:rsidRPr="008A09BB">
        <w:rPr>
          <w:rFonts w:ascii="Courier New" w:hAnsi="Courier New" w:cs="Courier New"/>
          <w:b w:val="0"/>
          <w:bCs w:val="0"/>
          <w:sz w:val="20"/>
          <w:szCs w:val="20"/>
        </w:rPr>
        <w:t xml:space="preserve">  Федерального  закона  от 27 июля 2006 года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 w:rsidRPr="008A09BB">
        <w:rPr>
          <w:rFonts w:ascii="Courier New" w:hAnsi="Courier New" w:cs="Courier New"/>
          <w:b w:val="0"/>
          <w:bCs w:val="0"/>
          <w:sz w:val="20"/>
          <w:szCs w:val="20"/>
        </w:rPr>
        <w:t>№  152</w:t>
      </w:r>
      <w:proofErr w:type="gramEnd"/>
      <w:r w:rsidRPr="008A09BB">
        <w:rPr>
          <w:rFonts w:ascii="Courier New" w:hAnsi="Courier New" w:cs="Courier New"/>
          <w:b w:val="0"/>
          <w:bCs w:val="0"/>
          <w:sz w:val="20"/>
          <w:szCs w:val="20"/>
        </w:rPr>
        <w:t>-ФЗ «О персональных данных</w:t>
      </w:r>
      <w:r>
        <w:rPr>
          <w:rFonts w:ascii="Courier New" w:hAnsi="Courier New" w:cs="Courier New"/>
          <w:b w:val="0"/>
          <w:bCs w:val="0"/>
          <w:sz w:val="20"/>
          <w:szCs w:val="20"/>
        </w:rPr>
        <w:t>» даю согласие на обработку и использование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данных,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содержащихся  в  настоящем  заявлении  и  в  представленных  мною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 w:rsidRPr="00DA51AB">
        <w:rPr>
          <w:rFonts w:ascii="Courier New" w:hAnsi="Courier New" w:cs="Courier New"/>
          <w:b w:val="0"/>
          <w:bCs w:val="0"/>
          <w:sz w:val="20"/>
          <w:szCs w:val="20"/>
        </w:rPr>
        <w:t xml:space="preserve">документах.  </w:t>
      </w:r>
      <w:proofErr w:type="gramStart"/>
      <w:r w:rsidRPr="00DA51AB">
        <w:rPr>
          <w:rFonts w:ascii="Courier New" w:hAnsi="Courier New" w:cs="Courier New"/>
          <w:b w:val="0"/>
          <w:bCs w:val="0"/>
          <w:sz w:val="20"/>
          <w:szCs w:val="20"/>
        </w:rPr>
        <w:t>Прошу  вручить</w:t>
      </w:r>
      <w:proofErr w:type="gramEnd"/>
      <w:r w:rsidRPr="00DA51AB">
        <w:rPr>
          <w:rFonts w:ascii="Courier New" w:hAnsi="Courier New" w:cs="Courier New"/>
          <w:b w:val="0"/>
          <w:bCs w:val="0"/>
          <w:sz w:val="20"/>
          <w:szCs w:val="20"/>
        </w:rPr>
        <w:t xml:space="preserve"> решение органа опеки и попечительства моему  законному  представителю в МФЦ по месту сдачи заявления.</w:t>
      </w:r>
      <w:r w:rsidRPr="00DA51AB">
        <w:t xml:space="preserve"> </w:t>
      </w:r>
      <w:r w:rsidRPr="00DA51AB">
        <w:rPr>
          <w:rFonts w:ascii="Courier New" w:hAnsi="Courier New" w:cs="Courier New"/>
          <w:b w:val="0"/>
          <w:bCs w:val="0"/>
          <w:sz w:val="20"/>
          <w:szCs w:val="20"/>
        </w:rPr>
        <w:t>При наличии письменного согласия родителей (иных законных представителей) прошу направить им заказным почтовым отправлением с уведомлением о вручении.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Принял: /_________________/ /_____________/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(подпись)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3" w:name="Par1201"/>
      <w:bookmarkEnd w:id="3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 xml:space="preserve">  Раздел № 1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Продажа, мена, дарение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___________ кв. м, принадлежащее мне на праве собственности: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единоличной, совместной, долевой 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(Ф.И.О. подопечного (несовершеннолетнего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лица), дата рождения, 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выписка    из   Единого   государственного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реестра  недвижимости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, удостоверяющая  государственную регистрацию возникновения или перехода прав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на   недвижимое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имущество,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договор   купли-продажи,   договор  передачи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приватизации)  жилого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помещения в собственность, договор дарения,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мены,  свидетельство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о праве на наследство по закону или завещанию,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участия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долевом  строительстве,  договор  уступки  прав  требований  по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договору  участия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долевом строительстве, решение суда о признании права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собственности) &lt;*&gt;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Имущество отчуждается в связи 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(причина отчуждения)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или  выбрать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из  предложенных вариантов: улучшение жилищных условий, смена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места жительства, семейные обстоятельства и др.).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Согласие всех заинтересованных сторон имеется, мои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не нарушаются в связи (нужное заполнить):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приобретением имущества 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└────────────┘                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наименование имущества, адрес,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характеристика)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_____________ кв. м, и оформлением имущества 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(размер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мою собственность;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приобретением  права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пользования  и  проживания   в   жилом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помещении по адресу: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зачислением на мой банковский счет № 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(реквизиты счета)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Примечание: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 xml:space="preserve">заполняется </w:t>
      </w:r>
      <w:proofErr w:type="gramStart"/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в  случае</w:t>
      </w:r>
      <w:proofErr w:type="gramEnd"/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,  если  отчуждаемое имущество (доля</w:t>
      </w: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имущества) </w:t>
      </w:r>
      <w:proofErr w:type="gramStart"/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является  не</w:t>
      </w:r>
      <w:proofErr w:type="gramEnd"/>
      <w:r w:rsidR="00E54D48">
        <w:rPr>
          <w:rFonts w:ascii="Courier New" w:hAnsi="Courier New" w:cs="Courier New"/>
          <w:b w:val="0"/>
          <w:bCs w:val="0"/>
          <w:sz w:val="20"/>
          <w:szCs w:val="20"/>
        </w:rPr>
        <w:t xml:space="preserve">  единственным, в отношении которого подопечный или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несовершеннолетнее  лицо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обладает  правом  собственности, и родители (иные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законные  представители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)  не  намерены  приобретать  новое  имущество (долю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имущества).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приобретением имущества с использованием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(наименование документа, подтверждающего получение субсидии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и (или) другой государственной поддержки)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Примечание: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заполняется   в   случае   использования  дополнительных  мер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государственной поддержки.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4" w:name="Par1275"/>
      <w:bookmarkEnd w:id="4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 xml:space="preserve"> Раздел № 2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Определение (изменение) долей в имуществе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несовершеннолетнего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 кв. м, в том числе жилой площадью 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кв. м количество комнат _____, принадлежащем на праве собственности: 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(Ф.И.О., дата рождения, 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выписка    из   Единого   государственного   реестра   недвижимости, удостоверяющая государственную регистрацию возникновения или перехода прав на   недвижимое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имущество,  договор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купли-продажи,   договор  передачи (приватизации)  жилого  помещения в собственность, договор дарения, договор мены,  свидетельство о праве на наследство по закону или завещанию, договор участия  в  долевом  строительстве,  договор  уступки  прав  требований  по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договору  участия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долевом строительстве, решение суда о признании права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собственности) &lt;*&gt;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определить в собственность подопечного (несовершеннолетнего) 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(Ф.И.О., дата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рождения)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долю в праве собственности на указанное имущество в размере 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связи 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(причины необходимости определения (изменения) долей)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Согласие   всех   заинтересованных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сторон  имеется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,  мои  жилищные  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имущественные права и интересы не нарушаются.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--------------------------------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&lt;*&gt; Нужное подчеркнуть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5" w:name="Par1327"/>
      <w:bookmarkEnd w:id="5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Раздел № 3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Раздел или выдел в натуре доли из общего имущества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принадлежащая мне на основании 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выписка    из   Единого   государственного   реестра недвижимости,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удостоверяющая  государственную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регистрацию возникновения или перехода прав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на   недвижимое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имущество,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договор   купли-продажи,   договор  передачи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приватизации)  жилого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помещения в собственность, договор дарения,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мены,  свидетельство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о праве на наследство по закону или завещанию,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участия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долевом  строительстве,  договор  уступки  прав  требований  по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договору  участия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долевом строительстве, решение суда о признании права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собственности) &lt;*&gt;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доля выделяется 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(Ф.И.О. лица, которому производится раздел или выдел доли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в натуре)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виде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_________________ кв. м, в связи 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(причины необходимости выдела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Согласие всех заинтересованных сторон имеется, мои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не нарушаются в связи 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--------------------------------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&lt;*&gt; Нужное подчеркнуть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6" w:name="Par1381"/>
      <w:bookmarkEnd w:id="6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Раздел № 4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Раздел или отказ от наследства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(адрес и характеристика, 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моих интересах на основании 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(свидетельства о наследстве по закону (завещанию)) и его реквизиты)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связи 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(причина раздела, отказа от наследства)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Согласие всех заинтересованных сторон имеется, мои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не нарушаются в связи с 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7" w:name="Par1410"/>
      <w:bookmarkEnd w:id="7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Раздел № 5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Сдача в наем, аренду, безвозмездное пользование имущество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___________ кв. м, принадлежащее мне на праве собственности: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единоличной, совместной, долевой (нужное подчеркнуть) 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(указать 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выписка    из   Единого   государственного   реестра недвижимости,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удостоверяющая  государственную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регистрацию возникновения или перехода прав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на   недвижимое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имущество,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договор   купли-продажи,   договор  передачи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приватизации)  жилого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помещения в собственность, договор дарения,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мены,  свидетельство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о праве на наследство по закону или завещанию,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участия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долевом  строительстве,  договор  уступки  прав  требований  по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договору  участия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долевом строительстве, решение суда о признании права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собственности) &lt;*&gt;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Имущество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отчуждается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связи 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(причина отчуждения)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 ____________________ по ________________________ года.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Согласие всех заинтересованных сторон имеется, мои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права  и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интересы  не  нарушаются,  в  связи  с  обязательным  ежемесячным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зачислением на мой банковский счет № 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(реквизиты счета)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(наименование банка или иного кредитного учреждения)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--------------------------------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&lt;*&gt; Нужное подчеркнуть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8" w:name="Par1459"/>
      <w:bookmarkEnd w:id="8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  <w:r w:rsidR="00F476F6">
        <w:rPr>
          <w:rFonts w:ascii="Courier New" w:hAnsi="Courier New" w:cs="Courier New"/>
          <w:b w:val="0"/>
          <w:bCs w:val="0"/>
          <w:sz w:val="20"/>
          <w:szCs w:val="20"/>
        </w:rPr>
        <w:t xml:space="preserve">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Раздел № 6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Распоряжение банковским вкладом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(несовершеннолетнего)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(снятие денежных средств, закрытие вклада,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перевод денежных средств, изменение вида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банковского вклада)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(размер денежных средств)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 счета № _______________________________________________________________,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находящегося в 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(наименование банка или иного кредитного учреждения)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принадлежащих мне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денежные средства будут расходованы на следующие цели: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(цели расходования средств)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перевести денежные средства на счет № 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└────────────┘                             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счета)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(наименование банка или иного кредитного учреждения)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изменить вид банковского вклада с 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└────────────┘                       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наименование вида вклада)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9" w:name="Par1497"/>
      <w:bookmarkEnd w:id="9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Раздел № 7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Обмен жилого помещения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(адрес и характеристика жилого помещения)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членом семьи нанимателя, которого я являюсь на основании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(договор социального найма, ордер с указанием их реквизитов)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Согласие всех заинтересованных сторон имеется, мои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не нарушаются в связи (нужное отметить подписью):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включением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меня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число  членов  семьи  нанимателя  жилого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помещения по договору социального найма по адресу: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предоставлением мне права пользования и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проживания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жилом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помещении по адресу: 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10" w:name="Par1533"/>
      <w:bookmarkEnd w:id="10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Раздел № 8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Передача (приватизация) жилого помещения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в собственность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передача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приватизация) жилого помещения в собственность без моего участия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(адрес жилого помещения и характеристика)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Согласие всех заинтересованных сторон имеется, мои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права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и  интересы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не  нарушаются  в  связи  с  тем,  что  я  имею  право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собственности   на   приватизированное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доли  в  праве  собственности  на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приватизированное) недвижимое имущество по адресу: 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 общей площадью: ______ кв. м.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11" w:name="Par1558"/>
      <w:bookmarkEnd w:id="11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Раздел № 9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Отказ от права преимущественной покупки (мены)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доли в праве общей собственности на имущество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принадлежащего мне на основании 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выписка    из   Единого   государственного   реестра   недвижимости,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удостоверяющая  государственную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регистрацию возникновения или перехода прав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на   недвижимое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имущество,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договор   купли-продажи,   договор  передачи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приватизации)  жилого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помещения в собственность, договор дарения,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мены,  свидетельство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о праве на наследство по закону или завещанию,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участия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долевом  строительстве,  договор  уступки  прав  требований  по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договору  участия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долевом строительстве, решение суда о признании права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собственности) &lt;*&gt;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Согласие всех заинтересованных сторон имеется, мои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не нарушаются в связи 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(причины отказа)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--------------------------------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&lt;*&gt; Нужное отметить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12" w:name="Par1598"/>
      <w:bookmarkEnd w:id="12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Раздел № 10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Заключение договора о доверительном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управлении имуществом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(вид имущества, адрес, характеристика)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Доверительным управляющим прошу назначить 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(Ф.И.О.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,  дата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рождения,  в случае если юридическое лицо - № свидетельства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ИНН, учредительные документы: устав, учредительный договор)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От  управления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данным имуществом предполагается ежемесячно получать прибыль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сумме _____________________________________________________________ руб.,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(цифрами и прописью)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из которых ___________________________________________________________ руб.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(цифрами и прописью)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будет  расходоваться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на  содержание  переданного  по  договору  имущества,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 руб. будет ежемесячно зачисляться на мой счет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№ 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(реквизиты счета)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(наименование банка или иного кредитного учреждения (организации))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13" w:name="Par1633"/>
      <w:bookmarkEnd w:id="13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>Раздел № 11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ипотека (залог недвижимости) недвижимого имущества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___________ кв. м, принадлежащее мне на праве собственности: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единоличной,  совместной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, долевой с использованием средств, предоставленных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(наименование кредитной организации)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кредитного договора 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(реквизиты договора)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Согласие всех заинтересованных сторон имеется, мои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не нарушаются.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14" w:name="Par1660"/>
      <w:bookmarkEnd w:id="14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</w:t>
      </w: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F476F6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F476F6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</w:t>
      </w:r>
      <w:r w:rsidR="00E54D48">
        <w:rPr>
          <w:rFonts w:ascii="Courier New" w:hAnsi="Courier New" w:cs="Courier New"/>
          <w:b w:val="0"/>
          <w:bCs w:val="0"/>
          <w:sz w:val="20"/>
          <w:szCs w:val="20"/>
        </w:rPr>
        <w:t xml:space="preserve"> Раздел № 12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Выдача разрешения на оформление нотариальной доверенности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оформление нотариальной доверенности на имя 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(Ф.И.О. кому доверенность оформлять, паспортные данные)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 целью 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(вид, характеристика имущества, адрес нахождения)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принадлежащее мне на праве собственности: единоличной,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совместной,  долевой</w:t>
      </w:r>
      <w:proofErr w:type="gramEnd"/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(размер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выписка    из   Единого   государственного   реестра недвижимости,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удостоверяющая  государственную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регистрацию возникновения или перехода прав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на   недвижимое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имущество,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договор   купли-продажи,   договор  передачи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приватизации)  жилого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помещения в собственность, договор дарения,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мены,  свидетельство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о праве на наследство по закону или завещанию,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участия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долевом  строительстве,  договор  уступки  прав  требований  по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договору  участия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долевом строительстве, решение суда о признании права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собственности,  №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лицевого  счета  и  наименование  банка,  №  ПТС и т.п.)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Согласие всех заинтересованных сторон имеется, мои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не нарушаются.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6F6" w:rsidRDefault="00F476F6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476F6" w:rsidSect="00F476F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4B9"/>
    <w:multiLevelType w:val="hybridMultilevel"/>
    <w:tmpl w:val="9EF6DE26"/>
    <w:lvl w:ilvl="0" w:tplc="FB8CCF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85072A"/>
    <w:multiLevelType w:val="multilevel"/>
    <w:tmpl w:val="A6ACAD06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C5231C6"/>
    <w:multiLevelType w:val="multilevel"/>
    <w:tmpl w:val="7408B2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FE3E26"/>
    <w:multiLevelType w:val="hybridMultilevel"/>
    <w:tmpl w:val="B88C4A16"/>
    <w:lvl w:ilvl="0" w:tplc="5D82C92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AA541B"/>
    <w:multiLevelType w:val="hybridMultilevel"/>
    <w:tmpl w:val="08F291AA"/>
    <w:lvl w:ilvl="0" w:tplc="68063B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7B51678"/>
    <w:multiLevelType w:val="hybridMultilevel"/>
    <w:tmpl w:val="DB86324E"/>
    <w:lvl w:ilvl="0" w:tplc="E58257FC">
      <w:start w:val="1"/>
      <w:numFmt w:val="decimal"/>
      <w:lvlText w:val="%1."/>
      <w:lvlJc w:val="left"/>
      <w:pPr>
        <w:ind w:left="12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81C6EFD"/>
    <w:multiLevelType w:val="multilevel"/>
    <w:tmpl w:val="7408B2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E76BA7"/>
    <w:multiLevelType w:val="multilevel"/>
    <w:tmpl w:val="A6ACAD06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AFE15DE"/>
    <w:multiLevelType w:val="multilevel"/>
    <w:tmpl w:val="A6ACAD06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B7D116B"/>
    <w:multiLevelType w:val="multilevel"/>
    <w:tmpl w:val="A6ACAD06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D653367"/>
    <w:multiLevelType w:val="multilevel"/>
    <w:tmpl w:val="2342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7EC22EE"/>
    <w:multiLevelType w:val="hybridMultilevel"/>
    <w:tmpl w:val="969423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4B50452"/>
    <w:multiLevelType w:val="multilevel"/>
    <w:tmpl w:val="F7E4858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4BC87DC4"/>
    <w:multiLevelType w:val="multilevel"/>
    <w:tmpl w:val="218EC28C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4BFE249E"/>
    <w:multiLevelType w:val="multilevel"/>
    <w:tmpl w:val="31863C64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ACF44A1"/>
    <w:multiLevelType w:val="multilevel"/>
    <w:tmpl w:val="398054D4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0" w:hanging="2160"/>
      </w:pPr>
      <w:rPr>
        <w:rFonts w:hint="default"/>
      </w:rPr>
    </w:lvl>
  </w:abstractNum>
  <w:abstractNum w:abstractNumId="16" w15:restartNumberingAfterBreak="0">
    <w:nsid w:val="6B4F7CF5"/>
    <w:multiLevelType w:val="multilevel"/>
    <w:tmpl w:val="83361FA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7" w15:restartNumberingAfterBreak="0">
    <w:nsid w:val="6E3B109A"/>
    <w:multiLevelType w:val="hybridMultilevel"/>
    <w:tmpl w:val="0FD25090"/>
    <w:lvl w:ilvl="0" w:tplc="1C0081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5673BEA"/>
    <w:multiLevelType w:val="hybridMultilevel"/>
    <w:tmpl w:val="7B8C4A0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9800534"/>
    <w:multiLevelType w:val="multilevel"/>
    <w:tmpl w:val="7408B246"/>
    <w:styleLink w:val="1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DDD5217"/>
    <w:multiLevelType w:val="multilevel"/>
    <w:tmpl w:val="7408B246"/>
    <w:numStyleLink w:val="1"/>
  </w:abstractNum>
  <w:abstractNum w:abstractNumId="21" w15:restartNumberingAfterBreak="0">
    <w:nsid w:val="7E4A358A"/>
    <w:multiLevelType w:val="hybridMultilevel"/>
    <w:tmpl w:val="3EBAF4EA"/>
    <w:lvl w:ilvl="0" w:tplc="35EAE1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21"/>
  </w:num>
  <w:num w:numId="5">
    <w:abstractNumId w:val="11"/>
  </w:num>
  <w:num w:numId="6">
    <w:abstractNumId w:val="3"/>
  </w:num>
  <w:num w:numId="7">
    <w:abstractNumId w:val="14"/>
  </w:num>
  <w:num w:numId="8">
    <w:abstractNumId w:val="6"/>
  </w:num>
  <w:num w:numId="9">
    <w:abstractNumId w:val="9"/>
  </w:num>
  <w:num w:numId="10">
    <w:abstractNumId w:val="12"/>
  </w:num>
  <w:num w:numId="11">
    <w:abstractNumId w:val="8"/>
  </w:num>
  <w:num w:numId="12">
    <w:abstractNumId w:val="7"/>
  </w:num>
  <w:num w:numId="13">
    <w:abstractNumId w:val="1"/>
  </w:num>
  <w:num w:numId="14">
    <w:abstractNumId w:val="2"/>
  </w:num>
  <w:num w:numId="15">
    <w:abstractNumId w:val="20"/>
  </w:num>
  <w:num w:numId="16">
    <w:abstractNumId w:val="19"/>
  </w:num>
  <w:num w:numId="17">
    <w:abstractNumId w:val="17"/>
  </w:num>
  <w:num w:numId="18">
    <w:abstractNumId w:val="13"/>
  </w:num>
  <w:num w:numId="19">
    <w:abstractNumId w:val="0"/>
  </w:num>
  <w:num w:numId="20">
    <w:abstractNumId w:val="10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48"/>
    <w:rsid w:val="00842426"/>
    <w:rsid w:val="00E54D48"/>
    <w:rsid w:val="00F4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0C86"/>
  <w15:chartTrackingRefBased/>
  <w15:docId w15:val="{BF1265DC-F0E3-4484-B821-8A0E2FEE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E54D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54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54D4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E54D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4D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54D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"/>
    <w:basedOn w:val="a"/>
    <w:rsid w:val="00E54D48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E5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54D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E54D48"/>
    <w:pPr>
      <w:spacing w:after="220" w:line="180" w:lineRule="atLeast"/>
      <w:jc w:val="both"/>
    </w:pPr>
    <w:rPr>
      <w:rFonts w:ascii="Arial" w:hAnsi="Arial"/>
      <w:spacing w:val="-5"/>
    </w:rPr>
  </w:style>
  <w:style w:type="character" w:customStyle="1" w:styleId="a6">
    <w:name w:val="Основной текст Знак"/>
    <w:basedOn w:val="a0"/>
    <w:link w:val="a5"/>
    <w:rsid w:val="00E54D48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customStyle="1" w:styleId="12">
    <w:name w:val="Обычный1"/>
    <w:rsid w:val="00E54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54D48"/>
    <w:pPr>
      <w:jc w:val="center"/>
    </w:pPr>
    <w:rPr>
      <w:sz w:val="32"/>
    </w:rPr>
  </w:style>
  <w:style w:type="character" w:customStyle="1" w:styleId="a8">
    <w:name w:val="Заголовок Знак"/>
    <w:basedOn w:val="a0"/>
    <w:link w:val="a7"/>
    <w:rsid w:val="00E54D4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Subtitle"/>
    <w:basedOn w:val="a"/>
    <w:link w:val="aa"/>
    <w:qFormat/>
    <w:rsid w:val="00E54D48"/>
    <w:pPr>
      <w:jc w:val="center"/>
    </w:pPr>
    <w:rPr>
      <w:b/>
      <w:sz w:val="32"/>
    </w:rPr>
  </w:style>
  <w:style w:type="character" w:customStyle="1" w:styleId="aa">
    <w:name w:val="Подзаголовок Знак"/>
    <w:basedOn w:val="a0"/>
    <w:link w:val="a9"/>
    <w:rsid w:val="00E54D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er"/>
    <w:basedOn w:val="a"/>
    <w:link w:val="ac"/>
    <w:rsid w:val="00E54D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54D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E54D48"/>
  </w:style>
  <w:style w:type="paragraph" w:customStyle="1" w:styleId="ConsPlusNormal">
    <w:name w:val="ConsPlusNormal"/>
    <w:rsid w:val="00E54D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54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54D48"/>
    <w:rPr>
      <w:rFonts w:ascii="Courier New" w:eastAsia="Times New Roman" w:hAnsi="Courier New" w:cs="Courier New"/>
      <w:sz w:val="20"/>
      <w:szCs w:val="20"/>
      <w:lang w:eastAsia="ru-RU"/>
    </w:rPr>
  </w:style>
  <w:style w:type="table" w:styleId="13">
    <w:name w:val="Table Classic 1"/>
    <w:basedOn w:val="a1"/>
    <w:rsid w:val="00E5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rsid w:val="00E54D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E54D4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header"/>
    <w:basedOn w:val="a"/>
    <w:link w:val="af0"/>
    <w:uiPriority w:val="99"/>
    <w:rsid w:val="00E54D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54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E54D4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4">
    <w:name w:val="Абзац списка1"/>
    <w:basedOn w:val="a"/>
    <w:rsid w:val="00E54D48"/>
    <w:pPr>
      <w:ind w:left="720"/>
      <w:contextualSpacing/>
    </w:pPr>
    <w:rPr>
      <w:rFonts w:eastAsia="Calibri"/>
    </w:rPr>
  </w:style>
  <w:style w:type="character" w:customStyle="1" w:styleId="af2">
    <w:name w:val="Гипертекстовая ссылка"/>
    <w:uiPriority w:val="99"/>
    <w:rsid w:val="00E54D48"/>
    <w:rPr>
      <w:b/>
      <w:bCs/>
      <w:color w:val="008000"/>
    </w:rPr>
  </w:style>
  <w:style w:type="paragraph" w:customStyle="1" w:styleId="af3">
    <w:name w:val="Прижатый влево"/>
    <w:basedOn w:val="a"/>
    <w:next w:val="a"/>
    <w:rsid w:val="00E54D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4">
    <w:name w:val="Hyperlink"/>
    <w:unhideWhenUsed/>
    <w:rsid w:val="00E54D48"/>
    <w:rPr>
      <w:color w:val="0066CC"/>
      <w:u w:val="single"/>
    </w:rPr>
  </w:style>
  <w:style w:type="paragraph" w:styleId="af5">
    <w:name w:val="Balloon Text"/>
    <w:basedOn w:val="a"/>
    <w:link w:val="af6"/>
    <w:rsid w:val="00E54D4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E54D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Без интервала1"/>
    <w:rsid w:val="00E54D4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22">
    <w:name w:val="Font Style22"/>
    <w:rsid w:val="00E54D48"/>
    <w:rPr>
      <w:rFonts w:ascii="Arial" w:hAnsi="Arial"/>
      <w:sz w:val="24"/>
    </w:rPr>
  </w:style>
  <w:style w:type="paragraph" w:styleId="af7">
    <w:name w:val="No Spacing"/>
    <w:qFormat/>
    <w:rsid w:val="00E54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7">
    <w:name w:val="Style37"/>
    <w:basedOn w:val="a"/>
    <w:uiPriority w:val="99"/>
    <w:rsid w:val="00E54D48"/>
    <w:pPr>
      <w:widowControl w:val="0"/>
      <w:autoSpaceDE w:val="0"/>
      <w:autoSpaceDN w:val="0"/>
      <w:spacing w:line="483" w:lineRule="exact"/>
      <w:ind w:firstLine="586"/>
      <w:jc w:val="both"/>
    </w:pPr>
    <w:rPr>
      <w:rFonts w:ascii="Sylfaen" w:hAnsi="Sylfaen" w:cs="Arial"/>
      <w:sz w:val="24"/>
      <w:szCs w:val="24"/>
    </w:rPr>
  </w:style>
  <w:style w:type="paragraph" w:customStyle="1" w:styleId="Style11">
    <w:name w:val="Style11"/>
    <w:basedOn w:val="a"/>
    <w:uiPriority w:val="99"/>
    <w:rsid w:val="00E54D48"/>
    <w:pPr>
      <w:widowControl w:val="0"/>
      <w:autoSpaceDE w:val="0"/>
      <w:autoSpaceDN w:val="0"/>
      <w:spacing w:line="480" w:lineRule="exact"/>
      <w:ind w:firstLine="355"/>
      <w:jc w:val="both"/>
    </w:pPr>
    <w:rPr>
      <w:rFonts w:ascii="Sylfaen" w:hAnsi="Sylfaen" w:cs="Arial"/>
      <w:sz w:val="24"/>
      <w:szCs w:val="24"/>
    </w:rPr>
  </w:style>
  <w:style w:type="paragraph" w:customStyle="1" w:styleId="Style12">
    <w:name w:val="Style12"/>
    <w:basedOn w:val="a"/>
    <w:uiPriority w:val="99"/>
    <w:rsid w:val="00E54D48"/>
    <w:pPr>
      <w:widowControl w:val="0"/>
      <w:autoSpaceDE w:val="0"/>
      <w:autoSpaceDN w:val="0"/>
      <w:spacing w:line="482" w:lineRule="exact"/>
      <w:ind w:firstLine="754"/>
      <w:jc w:val="both"/>
    </w:pPr>
    <w:rPr>
      <w:rFonts w:ascii="Sylfaen" w:hAnsi="Sylfaen" w:cs="Arial"/>
      <w:sz w:val="24"/>
      <w:szCs w:val="24"/>
    </w:rPr>
  </w:style>
  <w:style w:type="paragraph" w:customStyle="1" w:styleId="Style31">
    <w:name w:val="Style31"/>
    <w:basedOn w:val="a"/>
    <w:uiPriority w:val="99"/>
    <w:rsid w:val="00E54D48"/>
    <w:pPr>
      <w:widowControl w:val="0"/>
      <w:autoSpaceDE w:val="0"/>
      <w:autoSpaceDN w:val="0"/>
      <w:spacing w:line="480" w:lineRule="exact"/>
      <w:jc w:val="both"/>
    </w:pPr>
    <w:rPr>
      <w:rFonts w:ascii="Sylfaen" w:hAnsi="Sylfaen" w:cs="Arial"/>
      <w:sz w:val="24"/>
      <w:szCs w:val="24"/>
    </w:rPr>
  </w:style>
  <w:style w:type="paragraph" w:customStyle="1" w:styleId="Style34">
    <w:name w:val="Style34"/>
    <w:basedOn w:val="a"/>
    <w:uiPriority w:val="99"/>
    <w:rsid w:val="00E54D48"/>
    <w:pPr>
      <w:widowControl w:val="0"/>
      <w:autoSpaceDE w:val="0"/>
      <w:autoSpaceDN w:val="0"/>
      <w:spacing w:line="480" w:lineRule="exact"/>
      <w:ind w:firstLine="542"/>
      <w:jc w:val="both"/>
    </w:pPr>
    <w:rPr>
      <w:rFonts w:ascii="Sylfaen" w:hAnsi="Sylfaen" w:cs="Arial"/>
      <w:sz w:val="24"/>
      <w:szCs w:val="24"/>
    </w:rPr>
  </w:style>
  <w:style w:type="paragraph" w:customStyle="1" w:styleId="Style15">
    <w:name w:val="Style15"/>
    <w:basedOn w:val="a"/>
    <w:uiPriority w:val="99"/>
    <w:rsid w:val="00E54D48"/>
    <w:pPr>
      <w:widowControl w:val="0"/>
      <w:autoSpaceDE w:val="0"/>
      <w:autoSpaceDN w:val="0"/>
      <w:spacing w:line="482" w:lineRule="exact"/>
      <w:ind w:firstLine="542"/>
    </w:pPr>
    <w:rPr>
      <w:rFonts w:ascii="Sylfaen" w:hAnsi="Sylfaen" w:cs="Arial"/>
      <w:sz w:val="24"/>
      <w:szCs w:val="24"/>
    </w:rPr>
  </w:style>
  <w:style w:type="character" w:customStyle="1" w:styleId="FontStyle43">
    <w:name w:val="Font Style43"/>
    <w:rsid w:val="00E54D48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E54D48"/>
  </w:style>
  <w:style w:type="paragraph" w:styleId="21">
    <w:name w:val="Body Text 2"/>
    <w:basedOn w:val="a"/>
    <w:link w:val="22"/>
    <w:rsid w:val="00E54D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4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E54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E54D48"/>
    <w:pPr>
      <w:numPr>
        <w:numId w:val="16"/>
      </w:numPr>
    </w:pPr>
  </w:style>
  <w:style w:type="numbering" w:customStyle="1" w:styleId="16">
    <w:name w:val="Нет списка1"/>
    <w:next w:val="a2"/>
    <w:uiPriority w:val="99"/>
    <w:semiHidden/>
    <w:unhideWhenUsed/>
    <w:rsid w:val="00E54D48"/>
  </w:style>
  <w:style w:type="paragraph" w:customStyle="1" w:styleId="ConsPlusDocList">
    <w:name w:val="ConsPlusDocList"/>
    <w:rsid w:val="00E54D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54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54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54D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E54D48"/>
    <w:pPr>
      <w:ind w:left="720"/>
      <w:contextualSpacing/>
    </w:pPr>
  </w:style>
  <w:style w:type="character" w:styleId="af9">
    <w:name w:val="annotation reference"/>
    <w:basedOn w:val="a0"/>
    <w:rsid w:val="00E54D48"/>
    <w:rPr>
      <w:sz w:val="16"/>
      <w:szCs w:val="16"/>
    </w:rPr>
  </w:style>
  <w:style w:type="paragraph" w:styleId="afa">
    <w:name w:val="annotation text"/>
    <w:basedOn w:val="a"/>
    <w:link w:val="afb"/>
    <w:rsid w:val="00E54D48"/>
  </w:style>
  <w:style w:type="character" w:customStyle="1" w:styleId="afb">
    <w:name w:val="Текст примечания Знак"/>
    <w:basedOn w:val="a0"/>
    <w:link w:val="afa"/>
    <w:rsid w:val="00E54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54D48"/>
    <w:rPr>
      <w:b/>
      <w:bCs/>
    </w:rPr>
  </w:style>
  <w:style w:type="character" w:customStyle="1" w:styleId="afd">
    <w:name w:val="Тема примечания Знак"/>
    <w:basedOn w:val="afb"/>
    <w:link w:val="afc"/>
    <w:rsid w:val="00E54D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1D75B6A3E0A2B5138EA83DCE4586AB53285814F38350385744F05C1122B3F5A895F3B6189699B8F38A8BC23CAF6D740C592F58A8B30F31o0e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5382</Words>
  <Characters>30681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Тамуркина Ирина Витальевна</dc:creator>
  <cp:keywords/>
  <dc:description/>
  <cp:lastModifiedBy>Тамуркина Ирина Витальевна</cp:lastModifiedBy>
  <cp:revision>2</cp:revision>
  <dcterms:created xsi:type="dcterms:W3CDTF">2021-02-16T07:46:00Z</dcterms:created>
  <dcterms:modified xsi:type="dcterms:W3CDTF">2021-02-16T07:46:00Z</dcterms:modified>
</cp:coreProperties>
</file>