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65E5">
      <w:pPr>
        <w:pStyle w:val="ConsPlusNormal"/>
        <w:jc w:val="right"/>
        <w:outlineLvl w:val="0"/>
      </w:pPr>
      <w:r>
        <w:t>Приложение 2</w:t>
      </w:r>
    </w:p>
    <w:p w:rsidR="00000000" w:rsidRDefault="007565E5">
      <w:pPr>
        <w:pStyle w:val="ConsPlusNormal"/>
        <w:jc w:val="right"/>
      </w:pPr>
      <w:r>
        <w:t>к распоряжению</w:t>
      </w:r>
    </w:p>
    <w:p w:rsidR="00000000" w:rsidRDefault="007565E5">
      <w:pPr>
        <w:pStyle w:val="ConsPlusNormal"/>
        <w:jc w:val="right"/>
      </w:pPr>
      <w:r>
        <w:t>администрации города</w:t>
      </w:r>
    </w:p>
    <w:p w:rsidR="00000000" w:rsidRDefault="007565E5">
      <w:pPr>
        <w:pStyle w:val="ConsPlusNormal"/>
        <w:jc w:val="right"/>
      </w:pPr>
      <w:r>
        <w:t>от 11.04.2017 N 495-р</w:t>
      </w:r>
    </w:p>
    <w:p w:rsidR="00000000" w:rsidRDefault="007565E5">
      <w:pPr>
        <w:pStyle w:val="ConsPlusNormal"/>
        <w:jc w:val="both"/>
      </w:pPr>
    </w:p>
    <w:p w:rsidR="00000000" w:rsidRDefault="007565E5">
      <w:pPr>
        <w:pStyle w:val="ConsPlusTitle"/>
        <w:jc w:val="center"/>
      </w:pPr>
      <w:bookmarkStart w:id="0" w:name="Par94"/>
      <w:bookmarkEnd w:id="0"/>
      <w:r>
        <w:t>СОСТАВ</w:t>
      </w:r>
    </w:p>
    <w:p w:rsidR="00000000" w:rsidRDefault="007565E5">
      <w:pPr>
        <w:pStyle w:val="ConsPlusTitle"/>
        <w:jc w:val="center"/>
      </w:pPr>
      <w:r>
        <w:t>КООРДИНАЦИ</w:t>
      </w:r>
      <w:r>
        <w:t>ОННОГО СОВЕТА ПО РЕАЛИЗАЦИИ СОЦИАЛЬНОЙ ПОЛИТИКИ</w:t>
      </w:r>
    </w:p>
    <w:p w:rsidR="00000000" w:rsidRDefault="007565E5">
      <w:pPr>
        <w:pStyle w:val="ConsPlusTitle"/>
        <w:jc w:val="center"/>
      </w:pPr>
      <w:r>
        <w:t>В ОТНОШЕНИИ ГРАЖДАН СТАРШЕГО ПОКОЛЕНИЯ И ВЕТЕРАНОВ</w:t>
      </w:r>
    </w:p>
    <w:p w:rsidR="00000000" w:rsidRDefault="007565E5">
      <w:pPr>
        <w:pStyle w:val="ConsPlusTitle"/>
        <w:jc w:val="center"/>
      </w:pPr>
      <w:r>
        <w:t>ПРИ АДМИНИСТРАЦИИ ГОРОДА НИЖНЕВАРТОВСКА</w:t>
      </w:r>
    </w:p>
    <w:p w:rsidR="00000000" w:rsidRDefault="007565E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65E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65E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56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56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000000" w:rsidRDefault="00756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28.03.2018 </w:t>
            </w:r>
            <w:hyperlink r:id="rId6" w:history="1">
              <w:r>
                <w:rPr>
                  <w:color w:val="0000FF"/>
                </w:rPr>
                <w:t>N 377-р</w:t>
              </w:r>
            </w:hyperlink>
            <w:r>
              <w:rPr>
                <w:color w:val="392C69"/>
              </w:rPr>
              <w:t xml:space="preserve">, от 18.03.2020 </w:t>
            </w:r>
            <w:hyperlink r:id="rId7" w:history="1">
              <w:r>
                <w:rPr>
                  <w:color w:val="0000FF"/>
                </w:rPr>
                <w:t>N 251-р</w:t>
              </w:r>
            </w:hyperlink>
            <w:r>
              <w:rPr>
                <w:color w:val="392C69"/>
              </w:rPr>
              <w:t xml:space="preserve">, от 01.10.2020 </w:t>
            </w:r>
            <w:hyperlink r:id="rId8" w:history="1">
              <w:r>
                <w:rPr>
                  <w:color w:val="0000FF"/>
                </w:rPr>
                <w:t>N 879-р</w:t>
              </w:r>
            </w:hyperlink>
            <w:r>
              <w:rPr>
                <w:color w:val="392C69"/>
              </w:rPr>
              <w:t>,</w:t>
            </w:r>
          </w:p>
          <w:p w:rsidR="00000000" w:rsidRDefault="00756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18.04.2023 </w:t>
            </w:r>
            <w:hyperlink r:id="rId9" w:history="1">
              <w:r>
                <w:rPr>
                  <w:color w:val="0000FF"/>
                </w:rPr>
                <w:t>N 232-р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65E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565E5">
      <w:pPr>
        <w:pStyle w:val="ConsPlusNormal"/>
        <w:jc w:val="both"/>
      </w:pPr>
    </w:p>
    <w:p w:rsidR="00000000" w:rsidRDefault="007565E5">
      <w:pPr>
        <w:pStyle w:val="ConsPlusNormal"/>
        <w:ind w:firstLine="540"/>
        <w:jc w:val="both"/>
      </w:pPr>
      <w:r>
        <w:t>Заместитель главы города, директор департамента по социальной политике администрации города, председатель Координационного совета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Начальник управления по социальной политике департамента по социальной политике администрации города, заместитель председателя Координационного совета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Главный специалист отдела социальной интеграции граждан и развития туризма управления по социальной полит</w:t>
      </w:r>
      <w:r>
        <w:t>ике департамента по социальной политике администрации города, секретарь Координационного совета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Главный врач бюджетного учреждения Ханты-Мансийского автономного округа - Югры "Нижневартовская городская поликлиника" (по согласованию)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Заведующий филиалом в г</w:t>
      </w:r>
      <w:r>
        <w:t>ороде Нижневартовске бюджетного учреждения Ханты-Мансийского автономного округа - Югры "Центр медицинской профилактики" (по согласованию)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Председатель городской общественной организации лиц, пострадавших от политических репрессий, "Истоки памяти" (по согла</w:t>
      </w:r>
      <w:r>
        <w:t>сованию)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Председатель местной Нижневартовской городской общественной организации ветеранов (пенсионеров) войны, труда, Вооруженных Сил и правоохранительных органов (по согласованию)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Председатель местной Нижневартовской городской общественной организации пе</w:t>
      </w:r>
      <w:r>
        <w:t>нсионеров Клуб "Вартовчане" (по согласованию)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Председатель Нижневартовской городской общественной организации "Ветеран" (по согласованию)</w:t>
      </w:r>
    </w:p>
    <w:p w:rsidR="00000000" w:rsidRDefault="007565E5">
      <w:pPr>
        <w:pStyle w:val="ConsPlusNormal"/>
        <w:spacing w:before="240"/>
        <w:ind w:firstLine="540"/>
        <w:jc w:val="both"/>
      </w:pPr>
      <w:r>
        <w:t>Председатель общественной организации ветеранов УВД по г. Нижневартовску (по согласованию)</w:t>
      </w:r>
    </w:p>
    <w:p w:rsidR="00000000" w:rsidRDefault="007565E5" w:rsidP="007565E5">
      <w:pPr>
        <w:pStyle w:val="ConsPlusNormal"/>
        <w:spacing w:before="240"/>
        <w:ind w:firstLine="540"/>
        <w:jc w:val="both"/>
      </w:pPr>
      <w:r>
        <w:t>Председатель Нижневартовской городской общественной организации "Дети - фронту" (по согласованию)</w:t>
      </w:r>
      <w:bookmarkStart w:id="1" w:name="_GoBack"/>
      <w:bookmarkEnd w:id="1"/>
    </w:p>
    <w:sectPr w:rsidR="00000000" w:rsidSect="007565E5">
      <w:pgSz w:w="11906" w:h="16838"/>
      <w:pgMar w:top="709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65E5">
      <w:pPr>
        <w:spacing w:after="0" w:line="240" w:lineRule="auto"/>
      </w:pPr>
      <w:r>
        <w:separator/>
      </w:r>
    </w:p>
  </w:endnote>
  <w:endnote w:type="continuationSeparator" w:id="0">
    <w:p w:rsidR="00000000" w:rsidRDefault="0075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65E5">
      <w:pPr>
        <w:spacing w:after="0" w:line="240" w:lineRule="auto"/>
      </w:pPr>
      <w:r>
        <w:separator/>
      </w:r>
    </w:p>
  </w:footnote>
  <w:footnote w:type="continuationSeparator" w:id="0">
    <w:p w:rsidR="00000000" w:rsidRDefault="0075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E5"/>
    <w:rsid w:val="007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C3B4"/>
  <w14:defaultImageDpi w14:val="0"/>
  <w15:docId w15:val="{21943DEF-7CA6-42DA-B398-5F407528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6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65E5"/>
  </w:style>
  <w:style w:type="paragraph" w:styleId="a5">
    <w:name w:val="footer"/>
    <w:basedOn w:val="a"/>
    <w:link w:val="a6"/>
    <w:uiPriority w:val="99"/>
    <w:unhideWhenUsed/>
    <w:rsid w:val="007565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8984&amp;date=27.10.2023&amp;dst=10000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07405&amp;date=27.10.2023&amp;dst=10000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70810&amp;date=27.10.2023&amp;dst=100006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78052&amp;date=27.10.2023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Нижневартовска от 11.04.2017 N 495-р(ред. от 18.04.2023)"О Координационном совете по реализации социальной политики в отношении граждан старшего поколения и ветеранов при администрации города Нижневартовска"(вместе с "Пол</vt:lpstr>
    </vt:vector>
  </TitlesOfParts>
  <Company>КонсультантПлюс Версия 4022.00.55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11.04.2017 N 495-р(ред. от 18.04.2023)"О Координационном совете по реализации социальной политики в отношении граждан старшего поколения и ветеранов при администрации города Нижневартовска"(вместе с "Пол</dc:title>
  <dc:subject/>
  <dc:creator>Леонова Екатерина Викторовна</dc:creator>
  <cp:keywords/>
  <dc:description/>
  <cp:lastModifiedBy>Леонова Екатерина Викторовна</cp:lastModifiedBy>
  <cp:revision>2</cp:revision>
  <dcterms:created xsi:type="dcterms:W3CDTF">2023-10-27T04:20:00Z</dcterms:created>
  <dcterms:modified xsi:type="dcterms:W3CDTF">2023-10-27T04:20:00Z</dcterms:modified>
</cp:coreProperties>
</file>