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351F0C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0C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351F0C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E40" w:rsidRPr="00351F0C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351F0C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</w:t>
      </w:r>
      <w:r w:rsidR="00351F0C" w:rsidRPr="00351F0C">
        <w:rPr>
          <w:rFonts w:ascii="Times New Roman" w:hAnsi="Times New Roman"/>
          <w:sz w:val="24"/>
          <w:szCs w:val="24"/>
        </w:rPr>
        <w:t>05.10.2022 №709</w:t>
      </w:r>
      <w:r w:rsidRPr="00351F0C">
        <w:rPr>
          <w:rFonts w:ascii="Times New Roman" w:hAnsi="Times New Roman"/>
          <w:sz w:val="24"/>
          <w:szCs w:val="24"/>
        </w:rPr>
        <w:t xml:space="preserve"> </w:t>
      </w:r>
      <w:r w:rsidR="00351F0C" w:rsidRPr="00351F0C">
        <w:rPr>
          <w:rFonts w:ascii="Times New Roman" w:hAnsi="Times New Roman"/>
          <w:sz w:val="24"/>
          <w:szCs w:val="24"/>
        </w:rPr>
        <w:t xml:space="preserve">                          </w:t>
      </w:r>
      <w:r w:rsidRPr="00351F0C">
        <w:rPr>
          <w:rFonts w:ascii="Times New Roman" w:hAnsi="Times New Roman"/>
          <w:sz w:val="24"/>
          <w:szCs w:val="24"/>
        </w:rPr>
        <w:t xml:space="preserve">"Об утверждении          административного регламента </w:t>
      </w:r>
      <w:proofErr w:type="gramStart"/>
      <w:r w:rsidRPr="00351F0C">
        <w:rPr>
          <w:rFonts w:ascii="Times New Roman" w:hAnsi="Times New Roman"/>
          <w:sz w:val="24"/>
          <w:szCs w:val="24"/>
        </w:rPr>
        <w:t>предоставления  муниципальной</w:t>
      </w:r>
      <w:proofErr w:type="gramEnd"/>
      <w:r w:rsidRPr="00351F0C">
        <w:rPr>
          <w:rFonts w:ascii="Times New Roman" w:hAnsi="Times New Roman"/>
          <w:sz w:val="24"/>
          <w:szCs w:val="24"/>
        </w:rPr>
        <w:t xml:space="preserve">  услуги "</w:t>
      </w:r>
      <w:r w:rsidR="00351F0C" w:rsidRPr="00351F0C">
        <w:rPr>
          <w:rFonts w:ascii="Times New Roman" w:hAnsi="Times New Roman"/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351F0C">
        <w:rPr>
          <w:rFonts w:ascii="Times New Roman" w:hAnsi="Times New Roman"/>
          <w:sz w:val="24"/>
          <w:szCs w:val="24"/>
        </w:rPr>
        <w:t xml:space="preserve">" </w:t>
      </w:r>
    </w:p>
    <w:p w:rsidR="00B43E40" w:rsidRPr="00351F0C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351F0C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351F0C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351F0C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51F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351F0C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351F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351F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351F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8" w:history="1">
        <w:r w:rsidRPr="00351F0C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351F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351F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351F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351F0C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351F0C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351F0C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351F0C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351F0C">
        <w:rPr>
          <w:rFonts w:ascii="Times New Roman" w:hAnsi="Times New Roman"/>
          <w:sz w:val="28"/>
          <w:szCs w:val="28"/>
        </w:rPr>
        <w:t xml:space="preserve">орода </w:t>
      </w:r>
      <w:r w:rsidR="00351F0C" w:rsidRPr="00351F0C">
        <w:rPr>
          <w:rFonts w:ascii="Times New Roman" w:hAnsi="Times New Roman"/>
          <w:sz w:val="28"/>
          <w:szCs w:val="28"/>
        </w:rPr>
        <w:t>от 05.10.2022 №709</w:t>
      </w:r>
      <w:r w:rsidRPr="00351F0C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351F0C" w:rsidRPr="00351F0C">
        <w:rPr>
          <w:rFonts w:ascii="Times New Roman" w:hAnsi="Times New Roman"/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351F0C">
        <w:rPr>
          <w:rFonts w:ascii="Times New Roman" w:hAnsi="Times New Roman"/>
          <w:sz w:val="28"/>
          <w:szCs w:val="28"/>
        </w:rPr>
        <w:t>" согласно приложению.</w:t>
      </w:r>
    </w:p>
    <w:p w:rsidR="00B43E40" w:rsidRPr="00351F0C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3E40" w:rsidRPr="00351F0C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351F0C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351F0C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351F0C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351F0C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351F0C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351F0C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351F0C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E67" w:rsidRPr="00351F0C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Pr="00351F0C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Pr="00351F0C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Pr="00351F0C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Pr="00351F0C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Pr="00351F0C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1F0C" w:rsidRPr="00351F0C" w:rsidRDefault="00351F0C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351F0C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351F0C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6C4D" w:rsidRPr="00351F0C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</w:t>
      </w:r>
      <w:r w:rsidR="00EB3F40">
        <w:rPr>
          <w:rFonts w:ascii="Times New Roman" w:hAnsi="Times New Roman"/>
          <w:sz w:val="28"/>
          <w:szCs w:val="28"/>
        </w:rPr>
        <w:t xml:space="preserve">                            </w:t>
      </w:r>
      <w:r w:rsidRPr="00351F0C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776C4D" w:rsidRPr="00351F0C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администрации              города</w:t>
      </w:r>
    </w:p>
    <w:p w:rsidR="00776C4D" w:rsidRPr="00351F0C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EB3F40">
        <w:rPr>
          <w:rFonts w:ascii="Times New Roman" w:hAnsi="Times New Roman"/>
          <w:sz w:val="28"/>
          <w:szCs w:val="28"/>
        </w:rPr>
        <w:t xml:space="preserve">                           от</w:t>
      </w:r>
      <w:r w:rsidRPr="00351F0C">
        <w:rPr>
          <w:rFonts w:ascii="Times New Roman" w:hAnsi="Times New Roman"/>
          <w:sz w:val="28"/>
          <w:szCs w:val="28"/>
        </w:rPr>
        <w:t>____________ №_________</w:t>
      </w:r>
    </w:p>
    <w:p w:rsidR="00776C4D" w:rsidRPr="00351F0C" w:rsidRDefault="00776C4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C4D" w:rsidRPr="00351F0C" w:rsidRDefault="00776C4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645F5" w:rsidRPr="00351F0C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F0C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351F0C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F0C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351F0C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1645F5" w:rsidRPr="00351F0C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F0C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351F0C" w:rsidRPr="00351F0C">
        <w:rPr>
          <w:rFonts w:ascii="Times New Roman" w:hAnsi="Times New Roman"/>
          <w:b/>
          <w:sz w:val="28"/>
          <w:szCs w:val="28"/>
        </w:rPr>
        <w:t>и города от 05.10.2022 №709</w:t>
      </w:r>
    </w:p>
    <w:p w:rsidR="00B25E67" w:rsidRPr="00351F0C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F0C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351F0C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351F0C" w:rsidRPr="00351F0C">
        <w:rPr>
          <w:rFonts w:ascii="Times New Roman" w:hAnsi="Times New Roman"/>
          <w:b/>
          <w:sz w:val="28"/>
          <w:szCs w:val="28"/>
        </w:rPr>
        <w:t>Установление сервитута (публично</w:t>
      </w:r>
      <w:r w:rsidR="00EB3F40">
        <w:rPr>
          <w:rFonts w:ascii="Times New Roman" w:hAnsi="Times New Roman"/>
          <w:b/>
          <w:sz w:val="28"/>
          <w:szCs w:val="28"/>
        </w:rPr>
        <w:t xml:space="preserve">го сервитута) </w:t>
      </w:r>
      <w:r w:rsidR="00351F0C" w:rsidRPr="00351F0C">
        <w:rPr>
          <w:rFonts w:ascii="Times New Roman" w:hAnsi="Times New Roman"/>
          <w:b/>
          <w:sz w:val="28"/>
          <w:szCs w:val="28"/>
        </w:rPr>
        <w:t xml:space="preserve">в отношении земельного участка, находящегося </w:t>
      </w:r>
      <w:r w:rsidR="00EB3F40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351F0C" w:rsidRPr="00351F0C">
        <w:rPr>
          <w:rFonts w:ascii="Times New Roman" w:hAnsi="Times New Roman"/>
          <w:b/>
          <w:sz w:val="28"/>
          <w:szCs w:val="28"/>
        </w:rPr>
        <w:t>в государственной или муниципальной собственности</w:t>
      </w:r>
      <w:r w:rsidRPr="00351F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B25E67" w:rsidRPr="00351F0C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45F5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143E" w:rsidRPr="00351F0C" w:rsidRDefault="0047143E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397E" w:rsidRPr="0047143E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7143E">
        <w:rPr>
          <w:rFonts w:ascii="Times New Roman" w:hAnsi="Times New Roman"/>
          <w:sz w:val="28"/>
          <w:szCs w:val="28"/>
        </w:rPr>
        <w:t xml:space="preserve">1. </w:t>
      </w:r>
      <w:r w:rsidR="0048397E" w:rsidRPr="0047143E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47143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47143E">
        <w:rPr>
          <w:rFonts w:ascii="Times New Roman" w:hAnsi="Times New Roman"/>
          <w:color w:val="000000"/>
          <w:sz w:val="28"/>
          <w:szCs w:val="28"/>
        </w:rPr>
        <w:t>:</w:t>
      </w:r>
    </w:p>
    <w:p w:rsidR="0047143E" w:rsidRPr="0047143E" w:rsidRDefault="0047143E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7143E">
        <w:rPr>
          <w:rFonts w:ascii="Times New Roman" w:hAnsi="Times New Roman"/>
          <w:sz w:val="28"/>
          <w:szCs w:val="28"/>
        </w:rPr>
        <w:t>1.1. В пункте 1.4</w:t>
      </w:r>
      <w:r w:rsidR="002736D1">
        <w:rPr>
          <w:rFonts w:ascii="Times New Roman" w:hAnsi="Times New Roman"/>
          <w:sz w:val="28"/>
          <w:szCs w:val="28"/>
        </w:rPr>
        <w:t>.</w:t>
      </w:r>
      <w:r w:rsidRPr="0047143E">
        <w:rPr>
          <w:rFonts w:ascii="Times New Roman" w:hAnsi="Times New Roman"/>
          <w:sz w:val="28"/>
          <w:szCs w:val="28"/>
        </w:rPr>
        <w:t>:</w:t>
      </w:r>
    </w:p>
    <w:p w:rsidR="0047143E" w:rsidRPr="0047143E" w:rsidRDefault="0047143E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7143E">
        <w:rPr>
          <w:rFonts w:ascii="Times New Roman" w:hAnsi="Times New Roman"/>
          <w:sz w:val="28"/>
          <w:szCs w:val="28"/>
        </w:rPr>
        <w:t>- абзац второй изложить в следующей редакции:</w:t>
      </w:r>
    </w:p>
    <w:p w:rsidR="0047143E" w:rsidRPr="0047143E" w:rsidRDefault="0047143E" w:rsidP="0047143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736D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являющаяся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</w:t>
      </w:r>
      <w:proofErr w:type="gramStart"/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субъекта, </w:t>
      </w:r>
      <w:r w:rsidR="00EB3F4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="00EB3F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реконструкции;";</w:t>
      </w:r>
    </w:p>
    <w:p w:rsidR="0047143E" w:rsidRPr="001B305E" w:rsidRDefault="0047143E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B305E">
        <w:rPr>
          <w:rFonts w:ascii="Times New Roman" w:hAnsi="Times New Roman"/>
          <w:sz w:val="28"/>
          <w:szCs w:val="28"/>
        </w:rPr>
        <w:t xml:space="preserve">- пункт добавить </w:t>
      </w:r>
      <w:r w:rsidR="001B305E">
        <w:rPr>
          <w:rFonts w:ascii="Times New Roman" w:hAnsi="Times New Roman"/>
          <w:sz w:val="28"/>
          <w:szCs w:val="28"/>
        </w:rPr>
        <w:t xml:space="preserve">новыми </w:t>
      </w:r>
      <w:r w:rsidRPr="001B305E">
        <w:rPr>
          <w:rFonts w:ascii="Times New Roman" w:hAnsi="Times New Roman"/>
          <w:sz w:val="28"/>
          <w:szCs w:val="28"/>
        </w:rPr>
        <w:t>абзацам</w:t>
      </w:r>
      <w:r w:rsidR="001B305E">
        <w:rPr>
          <w:rFonts w:ascii="Times New Roman" w:hAnsi="Times New Roman"/>
          <w:sz w:val="28"/>
          <w:szCs w:val="28"/>
        </w:rPr>
        <w:t>и</w:t>
      </w:r>
      <w:r w:rsidRPr="001B305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7143E" w:rsidRPr="0047143E" w:rsidRDefault="0047143E" w:rsidP="004714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являющаяся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 </w:t>
      </w:r>
    </w:p>
    <w:p w:rsidR="0047143E" w:rsidRPr="0047143E" w:rsidRDefault="0047143E" w:rsidP="004714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осуществляющая строительство, реконструкцию инженерного сооружения, являющегося линейным объектом, капитальный ремонт его участков (частей), реконструкцию, капитальный ремонт его участков (</w:t>
      </w:r>
      <w:proofErr w:type="gramStart"/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частей) </w:t>
      </w:r>
      <w:r w:rsidR="005E5E6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="005E5E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в связи с планируемыми строительством, реконструкцией или капитальным ремонтом объек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 капитального строительства.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143E" w:rsidRPr="00485028" w:rsidRDefault="00485028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85028">
        <w:rPr>
          <w:rFonts w:ascii="Times New Roman" w:hAnsi="Times New Roman"/>
          <w:sz w:val="28"/>
          <w:szCs w:val="28"/>
        </w:rPr>
        <w:t>1.2. Абзац седьмой пункта 1.7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85028" w:rsidRDefault="00485028" w:rsidP="00485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85028">
        <w:rPr>
          <w:rFonts w:ascii="Times New Roman" w:hAnsi="Times New Roman"/>
          <w:sz w:val="28"/>
          <w:szCs w:val="28"/>
        </w:rPr>
        <w:t xml:space="preserve">- порядка получения сведений о ходе рассмотрении заявления                             </w:t>
      </w:r>
      <w:r>
        <w:rPr>
          <w:rFonts w:ascii="Times New Roman" w:hAnsi="Times New Roman"/>
          <w:sz w:val="28"/>
          <w:szCs w:val="28"/>
        </w:rPr>
        <w:t>об установлении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48502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85028">
        <w:rPr>
          <w:rFonts w:ascii="Times New Roman" w:hAnsi="Times New Roman"/>
          <w:sz w:val="28"/>
          <w:szCs w:val="28"/>
        </w:rPr>
        <w:t>(далее - заявление о предоставлении муниципальной услуги) и о результатах предоставления муниципальной услуги;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5028" w:rsidRPr="00485028" w:rsidRDefault="00485028" w:rsidP="00485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В абзаце втором пункта 1.8 слово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начинаться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словом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начинается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5E8" w:rsidRPr="00351F0C" w:rsidRDefault="00D725E8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397E" w:rsidRDefault="00862365" w:rsidP="00483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7AE7">
        <w:rPr>
          <w:rFonts w:ascii="Times New Roman" w:hAnsi="Times New Roman"/>
          <w:sz w:val="28"/>
          <w:szCs w:val="28"/>
        </w:rPr>
        <w:t xml:space="preserve">2. </w:t>
      </w:r>
      <w:r w:rsidRPr="00A47AE7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A47AE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A47AE7">
        <w:rPr>
          <w:rFonts w:ascii="Times New Roman" w:hAnsi="Times New Roman"/>
          <w:color w:val="000000"/>
          <w:sz w:val="28"/>
          <w:szCs w:val="28"/>
        </w:rPr>
        <w:t>:</w:t>
      </w:r>
    </w:p>
    <w:p w:rsidR="00A47AE7" w:rsidRDefault="00A47AE7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В абзаце четвертом пункта 2.4 слова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форме согласно приложению 3 к административному регламенту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A47AE7" w:rsidRDefault="00A47AE7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В абзаце четвертом пункта 2.5 слова 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форме приказа Департамента</w:t>
      </w: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5770C0" w:rsidRDefault="005770C0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В пункте 2.6.:</w:t>
      </w:r>
    </w:p>
    <w:p w:rsidR="005770C0" w:rsidRPr="00176DDD" w:rsidRDefault="005770C0" w:rsidP="005770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абзац пятый пункта 2.6. изложить в следующей редакции:</w:t>
      </w:r>
    </w:p>
    <w:p w:rsidR="005770C0" w:rsidRPr="00176DDD" w:rsidRDefault="005770C0" w:rsidP="005770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D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тридцати дней со дня поступления в Департамент, Уполномоченный орган местного самоуправления заявления (ходатайства) об установлении публичного сервитута и прилагаемых к заявлению о предоставлении муниципальной услуги (ходатайству) документов в целях, предусмотренных </w:t>
      </w:r>
      <w:hyperlink r:id="rId9" w:history="1">
        <w:r w:rsidRPr="00176DDD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подпунктами 1</w:t>
        </w:r>
      </w:hyperlink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hyperlink r:id="rId10" w:history="1">
        <w:r w:rsidRPr="00176DDD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2</w:t>
        </w:r>
      </w:hyperlink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hyperlink r:id="rId11" w:history="1">
        <w:r w:rsidRPr="00176DDD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4</w:t>
        </w:r>
      </w:hyperlink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2" w:history="1">
        <w:r w:rsidRPr="00176DDD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5 статьи 39.37</w:t>
        </w:r>
      </w:hyperlink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3" w:history="1">
        <w:r w:rsidRPr="00176DDD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подпунктом 6 статьи 39.37</w:t>
        </w:r>
      </w:hyperlink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Земельного кодекса Российской Федерации, но не ранее чем пятнадцать дней со дня опубликования сообщения о поступившем ходатайстве об установлении публичного сервитута, предусмотренного </w:t>
      </w:r>
      <w:hyperlink r:id="rId14" w:history="1">
        <w:r w:rsidRPr="00176DDD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подпунктом 1 пункта 3 статьи 39.42</w:t>
        </w:r>
      </w:hyperlink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настоящего Кодекса; </w:t>
      </w:r>
    </w:p>
    <w:p w:rsidR="005770C0" w:rsidRPr="005770C0" w:rsidRDefault="005770C0" w:rsidP="005770C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DDD">
        <w:rPr>
          <w:rFonts w:ascii="Times New Roman" w:eastAsia="Times New Roman" w:hAnsi="Times New Roman"/>
          <w:sz w:val="28"/>
          <w:szCs w:val="28"/>
          <w:lang w:eastAsia="ru-RU"/>
        </w:rPr>
        <w:t>- двадцати дней со дня поступления</w:t>
      </w:r>
      <w:r w:rsidRPr="00176D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Департамент, Уполномоченный орган местного самоуправления заявления (ходатайства) </w:t>
      </w:r>
      <w:r w:rsidRPr="00176DDD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публичного сервитута и прилагаемых к заявлению о предоставлении муниципальной услуге (ходатайству) документов в целях установления публичного сервитута для капитального ремонта участков (частей) инженерных сооружений, предусмотренного </w:t>
      </w:r>
      <w:hyperlink r:id="rId15" w:history="1">
        <w:r w:rsidRPr="00176DDD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подпунктом 6 статьи 39.37</w:t>
        </w:r>
      </w:hyperlink>
      <w:r w:rsidRPr="00176DD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Кодекса.";</w:t>
      </w:r>
    </w:p>
    <w:p w:rsidR="00A47AE7" w:rsidRDefault="005770C0" w:rsidP="005770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47AE7">
        <w:rPr>
          <w:rFonts w:ascii="Times New Roman" w:eastAsia="Times New Roman" w:hAnsi="Times New Roman"/>
          <w:sz w:val="28"/>
          <w:szCs w:val="28"/>
          <w:lang w:eastAsia="ru-RU"/>
        </w:rPr>
        <w:t>одпункт 2.6.1. пункта 2.6 изложить в следующей редакции:</w:t>
      </w:r>
    </w:p>
    <w:p w:rsidR="00A47AE7" w:rsidRPr="00A47AE7" w:rsidRDefault="00A47AE7" w:rsidP="00A4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3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A47AE7">
        <w:rPr>
          <w:rFonts w:ascii="Times New Roman" w:hAnsi="Times New Roman"/>
          <w:sz w:val="28"/>
          <w:szCs w:val="28"/>
          <w:lang w:eastAsia="ru-RU"/>
        </w:rPr>
        <w:t>2.6.1. Уполномоченный орган местного самоуправления в срок не более чем 5 рабочих дней со дня поступления заявления (</w:t>
      </w:r>
      <w:proofErr w:type="gramStart"/>
      <w:r w:rsidRPr="00A47AE7">
        <w:rPr>
          <w:rFonts w:ascii="Times New Roman" w:hAnsi="Times New Roman"/>
          <w:sz w:val="28"/>
          <w:szCs w:val="28"/>
          <w:lang w:eastAsia="ru-RU"/>
        </w:rPr>
        <w:t xml:space="preserve">ходатайство)   </w:t>
      </w:r>
      <w:proofErr w:type="gramEnd"/>
      <w:r w:rsidRPr="00A47AE7">
        <w:rPr>
          <w:rFonts w:ascii="Times New Roman" w:hAnsi="Times New Roman"/>
          <w:sz w:val="28"/>
          <w:szCs w:val="28"/>
          <w:lang w:eastAsia="ru-RU"/>
        </w:rPr>
        <w:t xml:space="preserve">                                  о предоставлении муниципальной </w:t>
      </w:r>
      <w:proofErr w:type="spellStart"/>
      <w:r w:rsidRPr="00A47AE7">
        <w:rPr>
          <w:rFonts w:ascii="Times New Roman" w:hAnsi="Times New Roman"/>
          <w:sz w:val="28"/>
          <w:szCs w:val="28"/>
          <w:lang w:eastAsia="ru-RU"/>
        </w:rPr>
        <w:t>подуслуги</w:t>
      </w:r>
      <w:proofErr w:type="spellEnd"/>
      <w:r w:rsidRPr="00A47AE7">
        <w:rPr>
          <w:rFonts w:ascii="Times New Roman" w:hAnsi="Times New Roman"/>
          <w:sz w:val="28"/>
          <w:szCs w:val="28"/>
          <w:lang w:eastAsia="ru-RU"/>
        </w:rPr>
        <w:t xml:space="preserve"> 2 возвращает его без рассмотрения с указанием причины принятого решения при наличии следующих обстоятельств: </w:t>
      </w:r>
    </w:p>
    <w:p w:rsidR="00A47AE7" w:rsidRPr="00A47AE7" w:rsidRDefault="00A47AE7" w:rsidP="00A4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2.6.1.1. З</w:t>
      </w:r>
      <w:r w:rsidRPr="00A47AE7">
        <w:rPr>
          <w:rFonts w:ascii="Times New Roman" w:hAnsi="Times New Roman"/>
          <w:sz w:val="28"/>
          <w:szCs w:val="28"/>
        </w:rPr>
        <w:t xml:space="preserve">аявление (ходатайство) подано в орган местного </w:t>
      </w:r>
      <w:proofErr w:type="gramStart"/>
      <w:r w:rsidRPr="00A47AE7">
        <w:rPr>
          <w:rFonts w:ascii="Times New Roman" w:hAnsi="Times New Roman"/>
          <w:sz w:val="28"/>
          <w:szCs w:val="28"/>
        </w:rPr>
        <w:t>самоуправления,  не</w:t>
      </w:r>
      <w:proofErr w:type="gramEnd"/>
      <w:r w:rsidRPr="00A47AE7">
        <w:rPr>
          <w:rFonts w:ascii="Times New Roman" w:hAnsi="Times New Roman"/>
          <w:sz w:val="28"/>
          <w:szCs w:val="28"/>
        </w:rPr>
        <w:t xml:space="preserve"> уполномоченный на установление публичного сервитута для целей, указ</w:t>
      </w:r>
      <w:r>
        <w:rPr>
          <w:rFonts w:ascii="Times New Roman" w:hAnsi="Times New Roman"/>
          <w:sz w:val="28"/>
          <w:szCs w:val="28"/>
        </w:rPr>
        <w:t>анных в заявлении (ходатайстве).</w:t>
      </w:r>
    </w:p>
    <w:p w:rsidR="00A47AE7" w:rsidRPr="00A47AE7" w:rsidRDefault="00A47AE7" w:rsidP="00A4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 З</w:t>
      </w:r>
      <w:r w:rsidRPr="00A47AE7">
        <w:rPr>
          <w:rFonts w:ascii="Times New Roman" w:hAnsi="Times New Roman"/>
          <w:sz w:val="28"/>
          <w:szCs w:val="28"/>
        </w:rPr>
        <w:t xml:space="preserve">аявитель не является лицом, предусмотренным </w:t>
      </w:r>
      <w:hyperlink r:id="rId16" w:history="1">
        <w:r w:rsidRPr="00A47AE7">
          <w:rPr>
            <w:rFonts w:ascii="Times New Roman" w:hAnsi="Times New Roman"/>
            <w:sz w:val="28"/>
            <w:szCs w:val="28"/>
          </w:rPr>
          <w:t>статьей 39.40</w:t>
        </w:r>
      </w:hyperlink>
      <w:r w:rsidRPr="00A47AE7">
        <w:rPr>
          <w:rFonts w:ascii="Times New Roman" w:hAnsi="Times New Roman"/>
          <w:sz w:val="28"/>
          <w:szCs w:val="28"/>
        </w:rPr>
        <w:t xml:space="preserve"> Земельно</w:t>
      </w:r>
      <w:r>
        <w:rPr>
          <w:rFonts w:ascii="Times New Roman" w:hAnsi="Times New Roman"/>
          <w:sz w:val="28"/>
          <w:szCs w:val="28"/>
        </w:rPr>
        <w:t>го кодекса Российской Федерации.</w:t>
      </w:r>
    </w:p>
    <w:p w:rsidR="00A47AE7" w:rsidRPr="00A47AE7" w:rsidRDefault="00173039" w:rsidP="00A4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 П</w:t>
      </w:r>
      <w:r w:rsidR="00A47AE7" w:rsidRPr="00A47AE7">
        <w:rPr>
          <w:rFonts w:ascii="Times New Roman" w:hAnsi="Times New Roman"/>
          <w:sz w:val="28"/>
          <w:szCs w:val="28"/>
        </w:rPr>
        <w:t xml:space="preserve">одано заявление (ходатайство) в целях, не предусмотренных                 </w:t>
      </w:r>
      <w:hyperlink r:id="rId17" w:history="1">
        <w:r w:rsidR="00A47AE7" w:rsidRPr="00A47AE7">
          <w:rPr>
            <w:rFonts w:ascii="Times New Roman" w:hAnsi="Times New Roman"/>
            <w:sz w:val="28"/>
            <w:szCs w:val="28"/>
          </w:rPr>
          <w:t>статьей 39.37</w:t>
        </w:r>
      </w:hyperlink>
      <w:r w:rsidR="00A47AE7" w:rsidRPr="00A47AE7">
        <w:rPr>
          <w:rFonts w:ascii="Times New Roman" w:hAnsi="Times New Roman"/>
          <w:sz w:val="28"/>
          <w:szCs w:val="28"/>
        </w:rPr>
        <w:t xml:space="preserve"> Земельно</w:t>
      </w:r>
      <w:r>
        <w:rPr>
          <w:rFonts w:ascii="Times New Roman" w:hAnsi="Times New Roman"/>
          <w:sz w:val="28"/>
          <w:szCs w:val="28"/>
        </w:rPr>
        <w:t>го кодекса Российской Федерации.</w:t>
      </w:r>
    </w:p>
    <w:p w:rsidR="00A47AE7" w:rsidRPr="00A47AE7" w:rsidRDefault="00173039" w:rsidP="00A4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2.6.1.4. К</w:t>
      </w:r>
      <w:r w:rsidR="00A47AE7" w:rsidRPr="00A47AE7">
        <w:rPr>
          <w:rFonts w:ascii="Times New Roman" w:hAnsi="Times New Roman"/>
          <w:sz w:val="28"/>
          <w:szCs w:val="28"/>
        </w:rPr>
        <w:t xml:space="preserve"> заявлению (ходатайству) не приложены документы, предусмотренные </w:t>
      </w:r>
      <w:hyperlink r:id="rId18" w:history="1">
        <w:r w:rsidR="00A47AE7" w:rsidRPr="00A47AE7">
          <w:rPr>
            <w:rFonts w:ascii="Times New Roman" w:hAnsi="Times New Roman"/>
            <w:sz w:val="28"/>
            <w:szCs w:val="28"/>
          </w:rPr>
          <w:t>пунктом 5</w:t>
        </w:r>
      </w:hyperlink>
      <w:r w:rsidR="00A47AE7" w:rsidRPr="00A47AE7">
        <w:rPr>
          <w:rFonts w:ascii="Times New Roman" w:hAnsi="Times New Roman"/>
          <w:sz w:val="28"/>
          <w:szCs w:val="28"/>
        </w:rPr>
        <w:t xml:space="preserve"> статьи 39.41 Земельно</w:t>
      </w:r>
      <w:r>
        <w:rPr>
          <w:rFonts w:ascii="Times New Roman" w:hAnsi="Times New Roman"/>
          <w:sz w:val="28"/>
          <w:szCs w:val="28"/>
        </w:rPr>
        <w:t>го кодекса Российской Федерации.</w:t>
      </w:r>
    </w:p>
    <w:p w:rsidR="00A47AE7" w:rsidRPr="00A47AE7" w:rsidRDefault="00173039" w:rsidP="00A4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2.6.1.5. З</w:t>
      </w:r>
      <w:r w:rsidR="00A47AE7" w:rsidRPr="00A47AE7">
        <w:rPr>
          <w:rFonts w:ascii="Times New Roman" w:hAnsi="Times New Roman"/>
          <w:sz w:val="28"/>
          <w:szCs w:val="28"/>
        </w:rPr>
        <w:t>аявление о предоставлении муниципальной услуги (ход</w:t>
      </w:r>
      <w:r w:rsidR="00EB3F40">
        <w:rPr>
          <w:rFonts w:ascii="Times New Roman" w:hAnsi="Times New Roman"/>
          <w:sz w:val="28"/>
          <w:szCs w:val="28"/>
        </w:rPr>
        <w:t xml:space="preserve">атайство) </w:t>
      </w:r>
      <w:r w:rsidR="00A47AE7" w:rsidRPr="00A47AE7">
        <w:rPr>
          <w:rFonts w:ascii="Times New Roman" w:hAnsi="Times New Roman"/>
          <w:sz w:val="28"/>
          <w:szCs w:val="28"/>
        </w:rPr>
        <w:t>об установлении публичного сервитута и приложенные к</w:t>
      </w:r>
      <w:r w:rsidR="00EB3F40">
        <w:rPr>
          <w:rFonts w:ascii="Times New Roman" w:hAnsi="Times New Roman"/>
          <w:sz w:val="28"/>
          <w:szCs w:val="28"/>
        </w:rPr>
        <w:t xml:space="preserve"> нему </w:t>
      </w:r>
      <w:r w:rsidR="00EB3F40">
        <w:rPr>
          <w:rFonts w:ascii="Times New Roman" w:hAnsi="Times New Roman"/>
          <w:sz w:val="28"/>
          <w:szCs w:val="28"/>
        </w:rPr>
        <w:lastRenderedPageBreak/>
        <w:t xml:space="preserve">документы </w:t>
      </w:r>
      <w:r w:rsidR="00A47AE7" w:rsidRPr="00A47AE7">
        <w:rPr>
          <w:rFonts w:ascii="Times New Roman" w:hAnsi="Times New Roman"/>
          <w:sz w:val="28"/>
          <w:szCs w:val="28"/>
        </w:rPr>
        <w:t xml:space="preserve">не соответствуют требованиям, установленным в соответствии </w:t>
      </w:r>
      <w:r w:rsidR="00EB3F40">
        <w:rPr>
          <w:rFonts w:ascii="Times New Roman" w:hAnsi="Times New Roman"/>
          <w:sz w:val="28"/>
          <w:szCs w:val="28"/>
        </w:rPr>
        <w:t xml:space="preserve">                   </w:t>
      </w:r>
      <w:r w:rsidR="00A47AE7" w:rsidRPr="00A47AE7">
        <w:rPr>
          <w:rFonts w:ascii="Times New Roman" w:hAnsi="Times New Roman"/>
          <w:sz w:val="28"/>
          <w:szCs w:val="28"/>
        </w:rPr>
        <w:t>с пунктом 4 статьи 39.41 Земельного кодекса Российской Федерации.</w:t>
      </w:r>
    </w:p>
    <w:p w:rsidR="00A47AE7" w:rsidRPr="00A47AE7" w:rsidRDefault="00A47AE7" w:rsidP="00A4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AE7">
        <w:rPr>
          <w:rFonts w:ascii="Times New Roman" w:hAnsi="Times New Roman"/>
          <w:sz w:val="28"/>
          <w:szCs w:val="28"/>
        </w:rPr>
        <w:t xml:space="preserve">Возврат заявления (ходатайства) уполномоченный орган местного самоуправления осуществляет по форме </w:t>
      </w:r>
      <w:r w:rsidRPr="00A47AE7">
        <w:rPr>
          <w:rFonts w:ascii="Times New Roman" w:hAnsi="Times New Roman"/>
          <w:sz w:val="28"/>
          <w:szCs w:val="28"/>
          <w:lang w:eastAsia="ru-RU"/>
        </w:rPr>
        <w:t xml:space="preserve">согласно приложению </w:t>
      </w:r>
      <w:r w:rsidR="0017303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A47AE7">
        <w:rPr>
          <w:rFonts w:ascii="Times New Roman" w:hAnsi="Times New Roman"/>
          <w:sz w:val="28"/>
          <w:szCs w:val="28"/>
          <w:lang w:eastAsia="ru-RU"/>
        </w:rPr>
        <w:t>7</w:t>
      </w:r>
      <w:r w:rsidR="001730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7AE7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регламенту.</w:t>
      </w:r>
      <w:r w:rsidRPr="00A47AE7">
        <w:rPr>
          <w:rFonts w:ascii="Times New Roman" w:hAnsi="Times New Roman"/>
          <w:sz w:val="28"/>
          <w:szCs w:val="28"/>
        </w:rPr>
        <w:t xml:space="preserve"> </w:t>
      </w:r>
    </w:p>
    <w:p w:rsidR="005770C0" w:rsidRPr="008A2556" w:rsidRDefault="00173039" w:rsidP="008A25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533A0">
        <w:rPr>
          <w:rFonts w:ascii="Times New Roman" w:hAnsi="Times New Roman"/>
          <w:sz w:val="28"/>
          <w:szCs w:val="28"/>
        </w:rPr>
        <w:t>ешение о</w:t>
      </w:r>
      <w:r>
        <w:rPr>
          <w:rFonts w:ascii="Times New Roman" w:hAnsi="Times New Roman"/>
          <w:sz w:val="28"/>
          <w:szCs w:val="28"/>
        </w:rPr>
        <w:t xml:space="preserve"> возврате заявления </w:t>
      </w:r>
      <w:r w:rsidRPr="000533A0">
        <w:rPr>
          <w:rFonts w:ascii="Times New Roman" w:hAnsi="Times New Roman"/>
          <w:sz w:val="28"/>
          <w:szCs w:val="28"/>
        </w:rPr>
        <w:t xml:space="preserve">оформляется в форме документа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533A0">
        <w:rPr>
          <w:rFonts w:ascii="Times New Roman" w:hAnsi="Times New Roman"/>
          <w:sz w:val="28"/>
          <w:szCs w:val="28"/>
        </w:rPr>
        <w:t>на бумажном носителе</w:t>
      </w:r>
      <w:r>
        <w:rPr>
          <w:rFonts w:ascii="Times New Roman" w:hAnsi="Times New Roman"/>
          <w:sz w:val="28"/>
          <w:szCs w:val="28"/>
        </w:rPr>
        <w:t xml:space="preserve"> или в электронной форме</w:t>
      </w:r>
      <w:r w:rsidRPr="000533A0">
        <w:rPr>
          <w:rFonts w:ascii="Times New Roman" w:hAnsi="Times New Roman"/>
          <w:sz w:val="28"/>
          <w:szCs w:val="28"/>
        </w:rPr>
        <w:t xml:space="preserve"> на официальном бланке Департамента и подписывается </w:t>
      </w:r>
      <w:r>
        <w:rPr>
          <w:rFonts w:ascii="Times New Roman" w:hAnsi="Times New Roman"/>
          <w:sz w:val="28"/>
          <w:szCs w:val="28"/>
        </w:rPr>
        <w:t>директором Департамента</w:t>
      </w:r>
      <w:r w:rsidRPr="000533A0">
        <w:rPr>
          <w:rFonts w:ascii="Times New Roman" w:hAnsi="Times New Roman"/>
          <w:sz w:val="28"/>
          <w:szCs w:val="28"/>
        </w:rPr>
        <w:t>.</w:t>
      </w:r>
      <w:r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6244" w:rsidRDefault="00173039" w:rsidP="00483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3039"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="003D6244">
        <w:rPr>
          <w:rFonts w:ascii="Times New Roman" w:hAnsi="Times New Roman"/>
          <w:color w:val="000000"/>
          <w:sz w:val="28"/>
          <w:szCs w:val="28"/>
        </w:rPr>
        <w:t>В подпункте 2.8.1. пункта 2.8</w:t>
      </w:r>
      <w:r w:rsidR="002736D1">
        <w:rPr>
          <w:rFonts w:ascii="Times New Roman" w:hAnsi="Times New Roman"/>
          <w:color w:val="000000"/>
          <w:sz w:val="28"/>
          <w:szCs w:val="28"/>
        </w:rPr>
        <w:t>.</w:t>
      </w:r>
      <w:r w:rsidR="003D6244">
        <w:rPr>
          <w:rFonts w:ascii="Times New Roman" w:hAnsi="Times New Roman"/>
          <w:color w:val="000000"/>
          <w:sz w:val="28"/>
          <w:szCs w:val="28"/>
        </w:rPr>
        <w:t>:</w:t>
      </w:r>
    </w:p>
    <w:p w:rsidR="00A47AE7" w:rsidRDefault="003D6244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- в</w:t>
      </w:r>
      <w:r w:rsidR="002736D1">
        <w:rPr>
          <w:rFonts w:ascii="Times New Roman" w:hAnsi="Times New Roman"/>
          <w:color w:val="000000"/>
          <w:sz w:val="28"/>
          <w:szCs w:val="28"/>
        </w:rPr>
        <w:t xml:space="preserve"> абзаце втором </w:t>
      </w:r>
      <w:r>
        <w:rPr>
          <w:rFonts w:ascii="Times New Roman" w:hAnsi="Times New Roman"/>
          <w:color w:val="000000"/>
          <w:sz w:val="28"/>
          <w:szCs w:val="28"/>
        </w:rPr>
        <w:t>сл</w:t>
      </w:r>
      <w:r w:rsidR="00173039" w:rsidRPr="00173039">
        <w:rPr>
          <w:rFonts w:ascii="Times New Roman" w:hAnsi="Times New Roman"/>
          <w:color w:val="000000"/>
          <w:sz w:val="28"/>
          <w:szCs w:val="28"/>
        </w:rPr>
        <w:t xml:space="preserve">ова </w:t>
      </w:r>
      <w:r w:rsidR="00173039" w:rsidRPr="00173039">
        <w:rPr>
          <w:rFonts w:ascii="Times New Roman" w:eastAsia="Times New Roman" w:hAnsi="Times New Roman"/>
          <w:sz w:val="28"/>
          <w:szCs w:val="28"/>
          <w:lang w:eastAsia="ru-RU"/>
        </w:rPr>
        <w:t>"уполномоченный орган" заменить словами "Уполномоченный орган"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6244" w:rsidRDefault="003D6244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восьмом слова 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направляется Управлением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направляется Уполномоченным органом местного самоуправления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6244" w:rsidRDefault="00290C91" w:rsidP="00483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В подпункте 2.9.1. пункта 2.9</w:t>
      </w:r>
      <w:r w:rsidR="002736D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290C91" w:rsidRDefault="00290C91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абзаце втором слово 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уполномоченный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словом 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Уполномоченный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0C91" w:rsidRDefault="00290C91" w:rsidP="00290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восьмом слова 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направляется Управлением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направляется Уполномоченным органом местного самоуправления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0C91" w:rsidRDefault="00290C91" w:rsidP="00483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В пункте 2.16</w:t>
      </w:r>
      <w:r w:rsidR="002736D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290C91" w:rsidRDefault="00290C91" w:rsidP="00483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подпункт 2.16.4 изложить в следующей редакции:</w:t>
      </w:r>
    </w:p>
    <w:p w:rsidR="00290C91" w:rsidRDefault="00290C91" w:rsidP="00290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2.16.4. О</w:t>
      </w:r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</w:t>
      </w:r>
      <w:r w:rsidR="005E5E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участков. Положения настоящего подпункта не применяются </w:t>
      </w:r>
      <w:r w:rsidR="005E5E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>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0C91" w:rsidRDefault="00290C91" w:rsidP="00290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подпункт 2.16.6</w:t>
      </w:r>
      <w:r w:rsidR="002736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03DB4" w:rsidRDefault="00290C91" w:rsidP="00290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2.16.6. Г</w:t>
      </w:r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</w:t>
      </w:r>
      <w:r w:rsidR="005E5E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подачи ходатайства об установлении публичного сервитута в целях, предусмотренных </w:t>
      </w:r>
      <w:hyperlink r:id="rId19" w:history="1">
        <w:r w:rsidRPr="00290C91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подпунктами 1</w:t>
        </w:r>
      </w:hyperlink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Pr="00290C91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1" w:history="1">
        <w:r w:rsidRPr="00290C91">
          <w:rPr>
            <w:rFonts w:ascii="Times New Roman" w:eastAsia="Times New Roman" w:hAnsi="Times New Roman"/>
            <w:sz w:val="28"/>
            <w:szCs w:val="28"/>
            <w:lang w:eastAsia="ru-RU"/>
          </w:rPr>
          <w:t>4 статьи 39.37</w:t>
        </w:r>
      </w:hyperlink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Кодекса, </w:t>
      </w:r>
      <w:r w:rsidR="005E5E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90C91">
        <w:rPr>
          <w:rFonts w:ascii="Times New Roman" w:eastAsia="Times New Roman" w:hAnsi="Times New Roman"/>
          <w:sz w:val="28"/>
          <w:szCs w:val="28"/>
          <w:lang w:eastAsia="ru-RU"/>
        </w:rPr>
        <w:t>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  <w:r w:rsidRPr="001730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3DB4" w:rsidRDefault="00703DB4" w:rsidP="00703D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2.7. </w:t>
      </w:r>
      <w:r w:rsidR="00290C91"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В пункте 2.20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слов "в системе электронного документооборота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города" дополнить словами </w:t>
      </w:r>
      <w:r w:rsidR="00EB3F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703DB4">
        <w:rPr>
          <w:rFonts w:ascii="Times New Roman" w:hAnsi="Times New Roman"/>
          <w:sz w:val="28"/>
          <w:szCs w:val="28"/>
        </w:rPr>
        <w:t>в государственной информационной системе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703DB4" w:rsidRDefault="00703DB4" w:rsidP="00703D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2.8. В пункте 2.24 слова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регионального портала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703DB4" w:rsidRDefault="00703DB4" w:rsidP="00703D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2.9. В пункте 2.25</w:t>
      </w:r>
      <w:r w:rsidR="002736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03DB4" w:rsidRDefault="00703DB4" w:rsidP="00703D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первом слова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Едином портале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Единого портала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3DB4" w:rsidRDefault="00703DB4" w:rsidP="00703D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пятом слова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пунктом 6.4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пунктом 3.16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3DB4" w:rsidRPr="00703DB4" w:rsidRDefault="00703DB4" w:rsidP="00703D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2.8. В подпункте 2.28.4. пункта 2.28. слова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пункте 3.11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02EA8">
        <w:rPr>
          <w:rFonts w:ascii="Times New Roman" w:eastAsia="Times New Roman" w:hAnsi="Times New Roman"/>
          <w:sz w:val="28"/>
          <w:szCs w:val="28"/>
          <w:lang w:eastAsia="ru-RU"/>
        </w:rPr>
        <w:t>подпункте 2.28.1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0C91" w:rsidRPr="00290C91" w:rsidRDefault="00290C91" w:rsidP="00290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C91" w:rsidRDefault="00703DB4" w:rsidP="009D06A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="00290C91" w:rsidRPr="00290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7AE7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A47AE7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A47AE7">
        <w:rPr>
          <w:rFonts w:ascii="Times New Roman" w:hAnsi="Times New Roman"/>
          <w:color w:val="000000"/>
          <w:sz w:val="28"/>
          <w:szCs w:val="28"/>
        </w:rPr>
        <w:t>:</w:t>
      </w:r>
    </w:p>
    <w:p w:rsidR="00703DB4" w:rsidRDefault="00703DB4" w:rsidP="00290C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="00202EA8">
        <w:rPr>
          <w:rFonts w:ascii="Times New Roman" w:hAnsi="Times New Roman"/>
          <w:color w:val="000000"/>
          <w:sz w:val="28"/>
          <w:szCs w:val="28"/>
        </w:rPr>
        <w:t>Абзац пятый пункта 3.3</w:t>
      </w:r>
      <w:r w:rsidR="009D06A9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9D06A9" w:rsidRPr="009D06A9" w:rsidRDefault="009D06A9" w:rsidP="009D0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D06A9">
        <w:rPr>
          <w:rFonts w:ascii="Times New Roman" w:eastAsia="Times New Roman" w:hAnsi="Times New Roman"/>
          <w:sz w:val="28"/>
          <w:szCs w:val="28"/>
          <w:lang w:eastAsia="ru-RU"/>
        </w:rPr>
        <w:t>- возможность копирования и сохранения заявления о предоставлении муниципальной услуги и 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д</w:t>
      </w:r>
      <w:r w:rsidR="00202EA8">
        <w:rPr>
          <w:rFonts w:ascii="Times New Roman" w:eastAsia="Times New Roman" w:hAnsi="Times New Roman"/>
          <w:sz w:val="28"/>
          <w:szCs w:val="28"/>
          <w:lang w:eastAsia="ru-RU"/>
        </w:rPr>
        <w:t>окументов, указанных в подпунктах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2.8.2. - 2.8.4. пункта 2.8., подпункта</w:t>
      </w:r>
      <w:r w:rsidR="00202EA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2.9.2. – 2.9.6. пункта 2.9. </w:t>
      </w:r>
      <w:r w:rsidRPr="009D06A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регламента, необходимых для предоставления муниципальной услуги;</w:t>
      </w: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06A9" w:rsidRDefault="009D06A9" w:rsidP="00290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6A9" w:rsidRDefault="00A144DE" w:rsidP="009D06A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Приложение</w:t>
      </w:r>
      <w:r w:rsid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D06A9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9D06A9" w:rsidRPr="009D06A9">
        <w:rPr>
          <w:rFonts w:ascii="Times New Roman" w:hAnsi="Times New Roman"/>
          <w:sz w:val="28"/>
          <w:szCs w:val="28"/>
        </w:rPr>
        <w:t xml:space="preserve">Установление сервитута (публичного </w:t>
      </w:r>
      <w:proofErr w:type="gramStart"/>
      <w:r w:rsidR="009D06A9" w:rsidRPr="009D06A9">
        <w:rPr>
          <w:rFonts w:ascii="Times New Roman" w:hAnsi="Times New Roman"/>
          <w:sz w:val="28"/>
          <w:szCs w:val="28"/>
        </w:rPr>
        <w:t xml:space="preserve">сервитута)   </w:t>
      </w:r>
      <w:proofErr w:type="gramEnd"/>
      <w:r w:rsidR="009D06A9" w:rsidRPr="009D06A9">
        <w:rPr>
          <w:rFonts w:ascii="Times New Roman" w:hAnsi="Times New Roman"/>
          <w:sz w:val="28"/>
          <w:szCs w:val="28"/>
        </w:rPr>
        <w:t xml:space="preserve">                в отношении земельного участка, находящегося в государственной или муниципальной собственности</w:t>
      </w:r>
      <w:r w:rsidR="00EA3B7E">
        <w:rPr>
          <w:rFonts w:ascii="Times New Roman" w:eastAsia="Times New Roman" w:hAnsi="Times New Roman"/>
          <w:sz w:val="28"/>
          <w:szCs w:val="28"/>
          <w:lang w:eastAsia="ru-RU"/>
        </w:rPr>
        <w:t>" исключить</w:t>
      </w:r>
      <w:r w:rsidR="009D06A9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06A9" w:rsidRDefault="009D06A9" w:rsidP="009D06A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3A0" w:rsidRDefault="00EA3B7E" w:rsidP="009D06A9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П</w:t>
      </w:r>
      <w:r w:rsidR="00A144DE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D06A9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9D06A9" w:rsidRPr="009D06A9">
        <w:rPr>
          <w:rFonts w:ascii="Times New Roman" w:hAnsi="Times New Roman"/>
          <w:sz w:val="28"/>
          <w:szCs w:val="28"/>
        </w:rPr>
        <w:t xml:space="preserve">Установление сервитута (публичного </w:t>
      </w:r>
      <w:proofErr w:type="gramStart"/>
      <w:r w:rsidR="009D06A9" w:rsidRPr="009D06A9">
        <w:rPr>
          <w:rFonts w:ascii="Times New Roman" w:hAnsi="Times New Roman"/>
          <w:sz w:val="28"/>
          <w:szCs w:val="28"/>
        </w:rPr>
        <w:t xml:space="preserve">сервитута)   </w:t>
      </w:r>
      <w:proofErr w:type="gramEnd"/>
      <w:r w:rsidR="009D06A9" w:rsidRPr="009D06A9">
        <w:rPr>
          <w:rFonts w:ascii="Times New Roman" w:hAnsi="Times New Roman"/>
          <w:sz w:val="28"/>
          <w:szCs w:val="28"/>
        </w:rPr>
        <w:t xml:space="preserve">                в отношении земельного участка, находящегося в государственной или муниципальной собственности</w:t>
      </w:r>
      <w:r w:rsidR="009D06A9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F91CC8">
        <w:rPr>
          <w:rFonts w:ascii="Times New Roman" w:hAnsi="Times New Roman"/>
          <w:color w:val="000000"/>
          <w:sz w:val="28"/>
          <w:szCs w:val="28"/>
        </w:rPr>
        <w:t>изложить в новой редакции:</w:t>
      </w:r>
    </w:p>
    <w:p w:rsidR="00F91CC8" w:rsidRPr="00F91CC8" w:rsidRDefault="00F91CC8" w:rsidP="00F91CC8">
      <w:pPr>
        <w:tabs>
          <w:tab w:val="left" w:pos="3315"/>
        </w:tabs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3DB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91CC8">
        <w:rPr>
          <w:rFonts w:ascii="Times New Roman" w:hAnsi="Times New Roman"/>
          <w:b/>
          <w:bCs/>
          <w:sz w:val="28"/>
          <w:szCs w:val="28"/>
        </w:rPr>
        <w:t>Форма решения об отказе в предоставлении муниципальной услуги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91CC8">
        <w:rPr>
          <w:rFonts w:ascii="Times New Roman" w:hAnsi="Times New Roman"/>
          <w:color w:val="000000"/>
          <w:sz w:val="28"/>
          <w:szCs w:val="28"/>
        </w:rPr>
        <w:t>Департамент муниципальной собственности и земельных ресурсов администрации города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F91CC8">
        <w:rPr>
          <w:rFonts w:ascii="Times New Roman" w:hAnsi="Times New Roman"/>
          <w:sz w:val="18"/>
          <w:szCs w:val="18"/>
        </w:rPr>
        <w:t>__________________________________________________________________________</w:t>
      </w:r>
      <w:r w:rsidR="00EB3F40">
        <w:rPr>
          <w:rFonts w:ascii="Times New Roman" w:hAnsi="Times New Roman"/>
          <w:sz w:val="18"/>
          <w:szCs w:val="18"/>
        </w:rPr>
        <w:t>_____________________________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91CC8">
        <w:rPr>
          <w:rFonts w:ascii="Times New Roman" w:hAnsi="Times New Roman"/>
          <w:sz w:val="18"/>
          <w:szCs w:val="18"/>
        </w:rPr>
        <w:t>(наименование уполномоченного органа)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EB3F4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F91CC8">
        <w:rPr>
          <w:rFonts w:ascii="Times New Roman" w:hAnsi="Times New Roman"/>
          <w:sz w:val="23"/>
          <w:szCs w:val="23"/>
        </w:rPr>
        <w:t xml:space="preserve">Кому: ______________________                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Pr="00F91CC8">
        <w:rPr>
          <w:rFonts w:ascii="Times New Roman" w:hAnsi="Times New Roman"/>
          <w:sz w:val="23"/>
          <w:szCs w:val="23"/>
        </w:rPr>
        <w:t xml:space="preserve">ИНН _______________________  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Pr="00F91CC8">
        <w:rPr>
          <w:rFonts w:ascii="Times New Roman" w:hAnsi="Times New Roman"/>
          <w:sz w:val="23"/>
          <w:szCs w:val="23"/>
        </w:rPr>
        <w:t xml:space="preserve">Представитель: ______________    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</w:t>
      </w:r>
      <w:r w:rsidRPr="00F91CC8">
        <w:rPr>
          <w:rFonts w:ascii="Times New Roman" w:hAnsi="Times New Roman"/>
          <w:sz w:val="23"/>
          <w:szCs w:val="23"/>
        </w:rPr>
        <w:t xml:space="preserve">Контактные данные заявителя 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Pr="00F91CC8">
        <w:rPr>
          <w:rFonts w:ascii="Times New Roman" w:hAnsi="Times New Roman"/>
          <w:sz w:val="23"/>
          <w:szCs w:val="23"/>
        </w:rPr>
        <w:t xml:space="preserve">(представителя): 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</w:t>
      </w:r>
      <w:r w:rsidRPr="00F91CC8">
        <w:rPr>
          <w:rFonts w:ascii="Times New Roman" w:hAnsi="Times New Roman"/>
          <w:sz w:val="23"/>
          <w:szCs w:val="23"/>
        </w:rPr>
        <w:t xml:space="preserve">Тел.: </w:t>
      </w:r>
      <w:r w:rsidR="00EB3F40">
        <w:rPr>
          <w:rFonts w:ascii="Times New Roman" w:hAnsi="Times New Roman"/>
          <w:sz w:val="23"/>
          <w:szCs w:val="23"/>
        </w:rPr>
        <w:t>_</w:t>
      </w:r>
      <w:r w:rsidRPr="00F91CC8">
        <w:rPr>
          <w:rFonts w:ascii="Times New Roman" w:hAnsi="Times New Roman"/>
          <w:sz w:val="23"/>
          <w:szCs w:val="23"/>
        </w:rPr>
        <w:t xml:space="preserve">_____________________ 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</w:t>
      </w:r>
      <w:r w:rsidRPr="00F91CC8">
        <w:rPr>
          <w:rFonts w:ascii="Times New Roman" w:hAnsi="Times New Roman"/>
          <w:sz w:val="23"/>
          <w:szCs w:val="23"/>
        </w:rPr>
        <w:t xml:space="preserve">Эл. почта: </w:t>
      </w:r>
      <w:r w:rsidR="00EB3F40">
        <w:rPr>
          <w:rFonts w:ascii="Times New Roman" w:hAnsi="Times New Roman"/>
          <w:sz w:val="23"/>
          <w:szCs w:val="23"/>
        </w:rPr>
        <w:t>_</w:t>
      </w:r>
      <w:r w:rsidRPr="00F91CC8">
        <w:rPr>
          <w:rFonts w:ascii="Times New Roman" w:hAnsi="Times New Roman"/>
          <w:sz w:val="23"/>
          <w:szCs w:val="23"/>
        </w:rPr>
        <w:t xml:space="preserve">_________________ </w:t>
      </w:r>
    </w:p>
    <w:p w:rsidR="00F91CC8" w:rsidRPr="00F91CC8" w:rsidRDefault="00F91CC8" w:rsidP="00F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91CC8" w:rsidRPr="00F91CC8" w:rsidRDefault="00F91CC8" w:rsidP="00F91CC8">
      <w:pPr>
        <w:tabs>
          <w:tab w:val="left" w:pos="3315"/>
        </w:tabs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F91CC8">
        <w:rPr>
          <w:rFonts w:ascii="Times New Roman" w:hAnsi="Times New Roman"/>
          <w:sz w:val="28"/>
          <w:szCs w:val="28"/>
        </w:rPr>
        <w:t xml:space="preserve">РЕШЕНИЕ </w:t>
      </w:r>
    </w:p>
    <w:p w:rsidR="00F91CC8" w:rsidRPr="00F91CC8" w:rsidRDefault="00F91CC8" w:rsidP="00F91CC8">
      <w:pPr>
        <w:tabs>
          <w:tab w:val="left" w:pos="3315"/>
        </w:tabs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F91CC8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</w:t>
      </w:r>
      <w:proofErr w:type="spellStart"/>
      <w:r w:rsidRPr="00F91CC8">
        <w:rPr>
          <w:rFonts w:ascii="Times New Roman" w:hAnsi="Times New Roman"/>
          <w:sz w:val="28"/>
          <w:szCs w:val="28"/>
        </w:rPr>
        <w:t>подуслуги</w:t>
      </w:r>
      <w:proofErr w:type="spellEnd"/>
      <w:r w:rsidRPr="00F91CC8">
        <w:rPr>
          <w:rFonts w:ascii="Times New Roman" w:hAnsi="Times New Roman"/>
          <w:sz w:val="28"/>
          <w:szCs w:val="28"/>
        </w:rPr>
        <w:t xml:space="preserve"> №1</w:t>
      </w:r>
    </w:p>
    <w:p w:rsidR="00F91CC8" w:rsidRPr="00F91CC8" w:rsidRDefault="00F91CC8" w:rsidP="00F91CC8">
      <w:pPr>
        <w:tabs>
          <w:tab w:val="left" w:pos="3315"/>
        </w:tabs>
        <w:spacing w:after="0" w:line="259" w:lineRule="auto"/>
        <w:jc w:val="center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 xml:space="preserve">№ ______________________________ от ______________ </w:t>
      </w:r>
    </w:p>
    <w:p w:rsidR="00F91CC8" w:rsidRPr="00F91CC8" w:rsidRDefault="00F91CC8" w:rsidP="00F91CC8">
      <w:pPr>
        <w:tabs>
          <w:tab w:val="left" w:pos="3315"/>
        </w:tabs>
        <w:spacing w:after="0" w:line="259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F91CC8">
        <w:rPr>
          <w:rFonts w:ascii="Times New Roman" w:hAnsi="Times New Roman"/>
          <w:i/>
          <w:iCs/>
          <w:sz w:val="16"/>
          <w:szCs w:val="16"/>
        </w:rPr>
        <w:lastRenderedPageBreak/>
        <w:t xml:space="preserve">(номер и дата решения) </w:t>
      </w:r>
    </w:p>
    <w:p w:rsidR="00F91CC8" w:rsidRPr="00F91CC8" w:rsidRDefault="00F91CC8" w:rsidP="00F91CC8">
      <w:pPr>
        <w:tabs>
          <w:tab w:val="left" w:pos="3315"/>
        </w:tabs>
        <w:spacing w:after="0" w:line="259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:rsidR="00F91CC8" w:rsidRPr="00F91CC8" w:rsidRDefault="00F91CC8" w:rsidP="00F91CC8">
      <w:pPr>
        <w:tabs>
          <w:tab w:val="left" w:pos="3315"/>
        </w:tabs>
        <w:spacing w:line="259" w:lineRule="auto"/>
        <w:jc w:val="both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>По результатам рассмотрения заявления по услуге _________________ (</w:t>
      </w:r>
      <w:r w:rsidRPr="00F91CC8">
        <w:rPr>
          <w:rFonts w:ascii="Times New Roman" w:hAnsi="Times New Roman"/>
          <w:i/>
          <w:iCs/>
          <w:sz w:val="23"/>
          <w:szCs w:val="23"/>
        </w:rPr>
        <w:t xml:space="preserve">наименование </w:t>
      </w:r>
      <w:proofErr w:type="gramStart"/>
      <w:r w:rsidRPr="00F91CC8">
        <w:rPr>
          <w:rFonts w:ascii="Times New Roman" w:hAnsi="Times New Roman"/>
          <w:i/>
          <w:iCs/>
          <w:sz w:val="23"/>
          <w:szCs w:val="23"/>
        </w:rPr>
        <w:t>услуги</w:t>
      </w:r>
      <w:r w:rsidRPr="00F91CC8">
        <w:rPr>
          <w:rFonts w:ascii="Times New Roman" w:hAnsi="Times New Roman"/>
          <w:sz w:val="23"/>
          <w:szCs w:val="23"/>
        </w:rPr>
        <w:t xml:space="preserve">)   </w:t>
      </w:r>
      <w:proofErr w:type="gramEnd"/>
      <w:r w:rsidRPr="00F91CC8">
        <w:rPr>
          <w:rFonts w:ascii="Times New Roman" w:hAnsi="Times New Roman"/>
          <w:sz w:val="23"/>
          <w:szCs w:val="23"/>
        </w:rPr>
        <w:t xml:space="preserve">                № ___________ от ____________ и приложенных к нему документов принято решение отказать                    в предоставлении услуги, по следующим основаниям: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4082"/>
        <w:gridCol w:w="3119"/>
      </w:tblGrid>
      <w:tr w:rsidR="00F91CC8" w:rsidRPr="00F91CC8" w:rsidTr="00EB3F40">
        <w:tc>
          <w:tcPr>
            <w:tcW w:w="2150" w:type="dxa"/>
            <w:shd w:val="clear" w:color="auto" w:fill="auto"/>
          </w:tcPr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№ </w:t>
            </w:r>
            <w:r w:rsidRPr="00F91CC8">
              <w:rPr>
                <w:rFonts w:ascii="Times New Roman" w:hAnsi="Times New Roman"/>
                <w:sz w:val="23"/>
                <w:szCs w:val="23"/>
              </w:rPr>
              <w:t>пункта</w:t>
            </w:r>
          </w:p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sz w:val="23"/>
                <w:szCs w:val="23"/>
              </w:rPr>
              <w:t>административного</w:t>
            </w:r>
          </w:p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sz w:val="23"/>
                <w:szCs w:val="23"/>
              </w:rPr>
              <w:t>регламента</w:t>
            </w:r>
          </w:p>
        </w:tc>
        <w:tc>
          <w:tcPr>
            <w:tcW w:w="4082" w:type="dxa"/>
            <w:shd w:val="clear" w:color="auto" w:fill="auto"/>
          </w:tcPr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Наименование основания для отказа в </w:t>
            </w:r>
            <w:r w:rsidRPr="00F91CC8">
              <w:rPr>
                <w:rFonts w:ascii="Times New Roman" w:hAnsi="Times New Roman"/>
                <w:sz w:val="23"/>
                <w:szCs w:val="23"/>
              </w:rPr>
              <w:t>соответствии                          с единым стандартом</w:t>
            </w:r>
          </w:p>
        </w:tc>
        <w:tc>
          <w:tcPr>
            <w:tcW w:w="3119" w:type="dxa"/>
            <w:shd w:val="clear" w:color="auto" w:fill="auto"/>
          </w:tcPr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Разъяснение причин отказа в предоставлении </w:t>
            </w:r>
            <w:r w:rsidRPr="00F91CC8">
              <w:rPr>
                <w:rFonts w:ascii="Times New Roman" w:hAnsi="Times New Roman"/>
                <w:sz w:val="23"/>
                <w:szCs w:val="23"/>
              </w:rPr>
              <w:t>услуги</w:t>
            </w:r>
          </w:p>
        </w:tc>
      </w:tr>
      <w:tr w:rsidR="00F91CC8" w:rsidRPr="00F91CC8" w:rsidTr="00EB3F40">
        <w:tc>
          <w:tcPr>
            <w:tcW w:w="2150" w:type="dxa"/>
            <w:shd w:val="clear" w:color="auto" w:fill="auto"/>
          </w:tcPr>
          <w:p w:rsidR="00F91CC8" w:rsidRPr="00F91CC8" w:rsidRDefault="00F91CC8" w:rsidP="00F91CC8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2.15</w:t>
            </w:r>
            <w:r w:rsidRPr="00F91CC8">
              <w:rPr>
                <w:rFonts w:ascii="Times New Roman" w:hAnsi="Times New Roman"/>
                <w:sz w:val="23"/>
                <w:szCs w:val="23"/>
              </w:rPr>
              <w:t>.1.</w:t>
            </w:r>
          </w:p>
        </w:tc>
        <w:tc>
          <w:tcPr>
            <w:tcW w:w="4082" w:type="dxa"/>
            <w:shd w:val="clear" w:color="auto" w:fill="auto"/>
          </w:tcPr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Заявление об установлении сервитута </w:t>
            </w:r>
          </w:p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sz w:val="23"/>
                <w:szCs w:val="23"/>
              </w:rPr>
              <w:t xml:space="preserve">направлено в орган исполнительной </w:t>
            </w:r>
          </w:p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sz w:val="23"/>
                <w:szCs w:val="23"/>
              </w:rPr>
              <w:t xml:space="preserve">власти или орган местного самоуправления, которые не </w:t>
            </w:r>
            <w:proofErr w:type="gramStart"/>
            <w:r w:rsidRPr="00F91CC8">
              <w:rPr>
                <w:rFonts w:ascii="Times New Roman" w:hAnsi="Times New Roman"/>
                <w:sz w:val="23"/>
                <w:szCs w:val="23"/>
              </w:rPr>
              <w:t>вправе  заключать</w:t>
            </w:r>
            <w:proofErr w:type="gramEnd"/>
            <w:r w:rsidRPr="00F91CC8">
              <w:rPr>
                <w:rFonts w:ascii="Times New Roman" w:hAnsi="Times New Roman"/>
                <w:sz w:val="23"/>
                <w:szCs w:val="23"/>
              </w:rPr>
              <w:t xml:space="preserve"> соглашение об установлении </w:t>
            </w:r>
          </w:p>
          <w:p w:rsidR="00F91CC8" w:rsidRPr="00F91CC8" w:rsidRDefault="00F91CC8" w:rsidP="00F91CC8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91CC8">
              <w:rPr>
                <w:rFonts w:ascii="Times New Roman" w:hAnsi="Times New Roman"/>
                <w:sz w:val="23"/>
                <w:szCs w:val="23"/>
              </w:rPr>
              <w:t>сервитута.</w:t>
            </w:r>
          </w:p>
        </w:tc>
        <w:tc>
          <w:tcPr>
            <w:tcW w:w="3119" w:type="dxa"/>
            <w:shd w:val="clear" w:color="auto" w:fill="auto"/>
          </w:tcPr>
          <w:p w:rsidR="00F91CC8" w:rsidRPr="00F91CC8" w:rsidRDefault="00F91CC8" w:rsidP="00F91CC8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CC8">
              <w:rPr>
                <w:rFonts w:ascii="Times New Roman" w:hAnsi="Times New Roman"/>
                <w:sz w:val="23"/>
                <w:szCs w:val="23"/>
              </w:rPr>
              <w:t>Указываются основания такого вывода</w:t>
            </w:r>
          </w:p>
        </w:tc>
      </w:tr>
      <w:tr w:rsidR="00F91CC8" w:rsidRPr="00F91CC8" w:rsidTr="00EB3F40">
        <w:tc>
          <w:tcPr>
            <w:tcW w:w="2150" w:type="dxa"/>
            <w:shd w:val="clear" w:color="auto" w:fill="auto"/>
          </w:tcPr>
          <w:p w:rsidR="00F91CC8" w:rsidRPr="00F91CC8" w:rsidRDefault="00F91CC8" w:rsidP="00F91CC8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2.15</w:t>
            </w:r>
            <w:r w:rsidRPr="00F91CC8">
              <w:rPr>
                <w:rFonts w:ascii="Times New Roman" w:hAnsi="Times New Roman"/>
                <w:sz w:val="23"/>
                <w:szCs w:val="23"/>
              </w:rPr>
              <w:t>.2.</w:t>
            </w:r>
          </w:p>
        </w:tc>
        <w:tc>
          <w:tcPr>
            <w:tcW w:w="4082" w:type="dxa"/>
            <w:shd w:val="clear" w:color="auto" w:fill="auto"/>
          </w:tcPr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</w:rPr>
            </w:pPr>
            <w:r w:rsidRPr="00F91C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Установлено, что планируемое на </w:t>
            </w:r>
            <w:r w:rsidRPr="00F91CC8">
              <w:rPr>
                <w:rFonts w:ascii="Times New Roman" w:hAnsi="Times New Roman"/>
                <w:sz w:val="23"/>
                <w:szCs w:val="23"/>
              </w:rPr>
              <w:t>условиях сервитута использование земельного участка не допускается в соответствии с федеральными законами</w:t>
            </w:r>
          </w:p>
        </w:tc>
        <w:tc>
          <w:tcPr>
            <w:tcW w:w="3119" w:type="dxa"/>
            <w:shd w:val="clear" w:color="auto" w:fill="auto"/>
          </w:tcPr>
          <w:p w:rsidR="00F91CC8" w:rsidRPr="00F91CC8" w:rsidRDefault="00F91CC8" w:rsidP="00F91CC8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CC8">
              <w:rPr>
                <w:rFonts w:ascii="Times New Roman" w:hAnsi="Times New Roman"/>
                <w:sz w:val="23"/>
                <w:szCs w:val="23"/>
              </w:rPr>
              <w:t>Указываются основания такого вывода</w:t>
            </w:r>
          </w:p>
        </w:tc>
      </w:tr>
      <w:tr w:rsidR="00F91CC8" w:rsidRPr="00F91CC8" w:rsidTr="00EB3F40">
        <w:tc>
          <w:tcPr>
            <w:tcW w:w="2150" w:type="dxa"/>
            <w:shd w:val="clear" w:color="auto" w:fill="auto"/>
          </w:tcPr>
          <w:p w:rsidR="00F91CC8" w:rsidRPr="00F91CC8" w:rsidRDefault="00F91CC8" w:rsidP="00F91CC8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2.15</w:t>
            </w:r>
            <w:r w:rsidRPr="00F91CC8">
              <w:rPr>
                <w:rFonts w:ascii="Times New Roman" w:hAnsi="Times New Roman"/>
                <w:sz w:val="23"/>
                <w:szCs w:val="23"/>
              </w:rPr>
              <w:t>.3</w:t>
            </w:r>
            <w:r w:rsidR="00EA3B7E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4082" w:type="dxa"/>
            <w:shd w:val="clear" w:color="auto" w:fill="auto"/>
          </w:tcPr>
          <w:p w:rsidR="00F91CC8" w:rsidRPr="00F91CC8" w:rsidRDefault="00F91CC8" w:rsidP="00F91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1C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Установлено, что установление </w:t>
            </w:r>
            <w:r w:rsidRPr="00F91CC8">
              <w:rPr>
                <w:rFonts w:ascii="Times New Roman" w:hAnsi="Times New Roman"/>
                <w:sz w:val="23"/>
                <w:szCs w:val="23"/>
              </w:rPr>
              <w:t>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      </w:r>
          </w:p>
        </w:tc>
        <w:tc>
          <w:tcPr>
            <w:tcW w:w="3119" w:type="dxa"/>
            <w:shd w:val="clear" w:color="auto" w:fill="auto"/>
          </w:tcPr>
          <w:p w:rsidR="00F91CC8" w:rsidRPr="00F91CC8" w:rsidRDefault="00F91CC8" w:rsidP="00F91CC8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CC8">
              <w:rPr>
                <w:rFonts w:ascii="Times New Roman" w:hAnsi="Times New Roman"/>
                <w:sz w:val="23"/>
                <w:szCs w:val="23"/>
              </w:rPr>
              <w:t>Указываются основания такого вывода</w:t>
            </w:r>
          </w:p>
        </w:tc>
      </w:tr>
    </w:tbl>
    <w:p w:rsidR="00F91CC8" w:rsidRPr="00F91CC8" w:rsidRDefault="00F91CC8" w:rsidP="00F91CC8">
      <w:pPr>
        <w:tabs>
          <w:tab w:val="left" w:pos="3315"/>
        </w:tabs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F91CC8" w:rsidRPr="00F91CC8" w:rsidRDefault="00F91CC8" w:rsidP="00F91CC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>Вы вправе повторно обратиться в орган, уполномоченный на предоставление услуги                            с заявлением о предоставлении услуги после устранения указанных нарушений.</w:t>
      </w:r>
    </w:p>
    <w:p w:rsidR="00F91CC8" w:rsidRPr="00F91CC8" w:rsidRDefault="00F91CC8" w:rsidP="00F91CC8">
      <w:pPr>
        <w:spacing w:line="259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 xml:space="preserve"> 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 </w:t>
      </w:r>
    </w:p>
    <w:p w:rsidR="00F91CC8" w:rsidRPr="00F91CC8" w:rsidRDefault="00F91CC8" w:rsidP="00F91CC8">
      <w:pPr>
        <w:spacing w:line="259" w:lineRule="auto"/>
        <w:rPr>
          <w:sz w:val="23"/>
          <w:szCs w:val="23"/>
        </w:rPr>
      </w:pPr>
    </w:p>
    <w:p w:rsidR="00F91CC8" w:rsidRPr="00F91CC8" w:rsidRDefault="00F91CC8" w:rsidP="00F91CC8">
      <w:pPr>
        <w:spacing w:line="259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hAnsi="Times New Roman"/>
          <w:sz w:val="23"/>
          <w:szCs w:val="23"/>
        </w:rPr>
        <w:t>Ф.И.О. ______________________</w:t>
      </w:r>
      <w:proofErr w:type="gramStart"/>
      <w:r w:rsidRPr="00F91CC8">
        <w:rPr>
          <w:rFonts w:ascii="Times New Roman" w:hAnsi="Times New Roman"/>
          <w:sz w:val="23"/>
          <w:szCs w:val="23"/>
        </w:rPr>
        <w:t>_ ,</w:t>
      </w:r>
      <w:proofErr w:type="gramEnd"/>
      <w:r w:rsidRPr="00F91CC8">
        <w:rPr>
          <w:rFonts w:ascii="Times New Roman" w:hAnsi="Times New Roman"/>
          <w:sz w:val="23"/>
          <w:szCs w:val="23"/>
        </w:rPr>
        <w:t xml:space="preserve">                  Подпись ____________________________________ Должность уполномоченного сотрудника</w:t>
      </w:r>
    </w:p>
    <w:p w:rsidR="000F79D3" w:rsidRDefault="00824762" w:rsidP="000F79D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A3B7E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0F79D3">
        <w:rPr>
          <w:rFonts w:ascii="Times New Roman" w:eastAsia="Times New Roman" w:hAnsi="Times New Roman"/>
          <w:sz w:val="28"/>
          <w:szCs w:val="28"/>
          <w:lang w:eastAsia="ru-RU"/>
        </w:rPr>
        <w:t>риложение 6</w:t>
      </w:r>
      <w:r w:rsidR="000F79D3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0F79D3" w:rsidRPr="009D06A9">
        <w:rPr>
          <w:rFonts w:ascii="Times New Roman" w:hAnsi="Times New Roman"/>
          <w:sz w:val="28"/>
          <w:szCs w:val="28"/>
        </w:rPr>
        <w:t xml:space="preserve">Установление сервитута (публичного </w:t>
      </w:r>
      <w:proofErr w:type="gramStart"/>
      <w:r w:rsidR="000F79D3" w:rsidRPr="009D06A9">
        <w:rPr>
          <w:rFonts w:ascii="Times New Roman" w:hAnsi="Times New Roman"/>
          <w:sz w:val="28"/>
          <w:szCs w:val="28"/>
        </w:rPr>
        <w:t xml:space="preserve">сервитута)   </w:t>
      </w:r>
      <w:proofErr w:type="gramEnd"/>
      <w:r w:rsidR="000F79D3" w:rsidRPr="009D06A9">
        <w:rPr>
          <w:rFonts w:ascii="Times New Roman" w:hAnsi="Times New Roman"/>
          <w:sz w:val="28"/>
          <w:szCs w:val="28"/>
        </w:rPr>
        <w:t xml:space="preserve">                в отношении земельного участка, находящегося в государственной или муниципальной собственности</w:t>
      </w:r>
      <w:r w:rsidR="000F79D3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0F79D3">
        <w:rPr>
          <w:rFonts w:ascii="Times New Roman" w:hAnsi="Times New Roman"/>
          <w:color w:val="000000"/>
          <w:sz w:val="28"/>
          <w:szCs w:val="28"/>
        </w:rPr>
        <w:t>изложить в новой редакции:</w:t>
      </w:r>
    </w:p>
    <w:p w:rsidR="000F79D3" w:rsidRDefault="000F79D3" w:rsidP="000F79D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9D3" w:rsidRPr="000F79D3" w:rsidRDefault="00F91CC8" w:rsidP="000F79D3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F79D3" w:rsidRPr="000F79D3">
        <w:rPr>
          <w:rFonts w:ascii="Times New Roman" w:hAnsi="Times New Roman"/>
          <w:b/>
          <w:bCs/>
          <w:sz w:val="28"/>
          <w:szCs w:val="28"/>
        </w:rPr>
        <w:t>Форма решения об отказе в предоставлении муниципальной услуги</w:t>
      </w:r>
    </w:p>
    <w:p w:rsidR="00EB3F40" w:rsidRPr="00F91CC8" w:rsidRDefault="00EB3F40" w:rsidP="00EB3F4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91CC8">
        <w:rPr>
          <w:rFonts w:ascii="Times New Roman" w:hAnsi="Times New Roman"/>
          <w:color w:val="000000"/>
          <w:sz w:val="28"/>
          <w:szCs w:val="28"/>
        </w:rPr>
        <w:t>Департамент муниципальной собственности и земельных ресурсов администрации города</w:t>
      </w:r>
    </w:p>
    <w:p w:rsidR="00EB3F40" w:rsidRPr="00F91CC8" w:rsidRDefault="00EB3F40" w:rsidP="00EB3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3F40" w:rsidRPr="00F91CC8" w:rsidRDefault="00EB3F40" w:rsidP="00EB3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91CC8">
        <w:rPr>
          <w:rFonts w:ascii="Times New Roman" w:hAnsi="Times New Roman"/>
          <w:sz w:val="18"/>
          <w:szCs w:val="18"/>
        </w:rPr>
        <w:t>(наименование уполномоченного органа)</w:t>
      </w:r>
    </w:p>
    <w:p w:rsid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B3F40" w:rsidRPr="000F79D3" w:rsidRDefault="00EB3F40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</w:t>
      </w:r>
      <w:r w:rsidR="00EB3F4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0F79D3">
        <w:rPr>
          <w:rFonts w:ascii="Times New Roman" w:hAnsi="Times New Roman"/>
          <w:sz w:val="23"/>
          <w:szCs w:val="23"/>
        </w:rPr>
        <w:t xml:space="preserve">Кому: ______________________                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Pr="000F79D3">
        <w:rPr>
          <w:rFonts w:ascii="Times New Roman" w:hAnsi="Times New Roman"/>
          <w:sz w:val="23"/>
          <w:szCs w:val="23"/>
        </w:rPr>
        <w:t xml:space="preserve">ИНН _______________________  </w:t>
      </w:r>
    </w:p>
    <w:p w:rsidR="00EA3B7E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Pr="000F79D3">
        <w:rPr>
          <w:rFonts w:ascii="Times New Roman" w:hAnsi="Times New Roman"/>
          <w:sz w:val="23"/>
          <w:szCs w:val="23"/>
        </w:rPr>
        <w:t xml:space="preserve">Представитель: ______________    </w:t>
      </w:r>
    </w:p>
    <w:p w:rsidR="00EA3B7E" w:rsidRDefault="00EA3B7E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</w:t>
      </w:r>
      <w:r w:rsidR="000F79D3" w:rsidRPr="000F79D3">
        <w:rPr>
          <w:rFonts w:ascii="Times New Roman" w:hAnsi="Times New Roman"/>
          <w:sz w:val="23"/>
          <w:szCs w:val="23"/>
        </w:rPr>
        <w:t xml:space="preserve">Контактные данные заявителя </w:t>
      </w:r>
      <w:r>
        <w:rPr>
          <w:rFonts w:ascii="Times New Roman" w:hAnsi="Times New Roman"/>
          <w:sz w:val="23"/>
          <w:szCs w:val="23"/>
        </w:rPr>
        <w:t xml:space="preserve">               </w:t>
      </w:r>
    </w:p>
    <w:p w:rsidR="000F79D3" w:rsidRPr="000F79D3" w:rsidRDefault="00EA3B7E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="000F79D3" w:rsidRPr="000F79D3">
        <w:rPr>
          <w:rFonts w:ascii="Times New Roman" w:hAnsi="Times New Roman"/>
          <w:sz w:val="23"/>
          <w:szCs w:val="23"/>
        </w:rPr>
        <w:t>(представителя):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Pr="000F79D3">
        <w:rPr>
          <w:rFonts w:ascii="Times New Roman" w:hAnsi="Times New Roman"/>
          <w:sz w:val="23"/>
          <w:szCs w:val="23"/>
        </w:rPr>
        <w:t xml:space="preserve">Тел.: _____________________ 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="00EA3B7E">
        <w:rPr>
          <w:rFonts w:ascii="Times New Roman" w:hAnsi="Times New Roman"/>
          <w:sz w:val="23"/>
          <w:szCs w:val="23"/>
        </w:rPr>
        <w:t xml:space="preserve"> </w:t>
      </w:r>
      <w:r w:rsidRPr="000F79D3">
        <w:rPr>
          <w:rFonts w:ascii="Times New Roman" w:hAnsi="Times New Roman"/>
          <w:sz w:val="23"/>
          <w:szCs w:val="23"/>
        </w:rPr>
        <w:t xml:space="preserve">Эл. почта: _________________ </w:t>
      </w:r>
    </w:p>
    <w:p w:rsidR="000F79D3" w:rsidRDefault="000F79D3" w:rsidP="000F79D3">
      <w:pPr>
        <w:tabs>
          <w:tab w:val="left" w:pos="4065"/>
        </w:tabs>
        <w:spacing w:line="259" w:lineRule="auto"/>
        <w:jc w:val="center"/>
        <w:rPr>
          <w:sz w:val="28"/>
          <w:szCs w:val="28"/>
        </w:rPr>
      </w:pPr>
    </w:p>
    <w:p w:rsidR="000F79D3" w:rsidRPr="000F79D3" w:rsidRDefault="000F79D3" w:rsidP="000F79D3">
      <w:pPr>
        <w:tabs>
          <w:tab w:val="left" w:pos="4065"/>
        </w:tabs>
        <w:spacing w:line="259" w:lineRule="auto"/>
        <w:jc w:val="center"/>
        <w:rPr>
          <w:sz w:val="28"/>
          <w:szCs w:val="28"/>
        </w:rPr>
      </w:pP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0F79D3">
        <w:rPr>
          <w:rFonts w:ascii="Times New Roman" w:hAnsi="Times New Roman"/>
          <w:sz w:val="28"/>
          <w:szCs w:val="28"/>
        </w:rPr>
        <w:t>РЕШЕНИЕ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0F79D3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</w:t>
      </w:r>
      <w:proofErr w:type="spellStart"/>
      <w:r w:rsidRPr="000F79D3">
        <w:rPr>
          <w:rFonts w:ascii="Times New Roman" w:hAnsi="Times New Roman"/>
          <w:sz w:val="28"/>
          <w:szCs w:val="28"/>
        </w:rPr>
        <w:t>подуслуги</w:t>
      </w:r>
      <w:proofErr w:type="spellEnd"/>
      <w:r w:rsidRPr="000F79D3">
        <w:rPr>
          <w:rFonts w:ascii="Times New Roman" w:hAnsi="Times New Roman"/>
          <w:sz w:val="28"/>
          <w:szCs w:val="28"/>
        </w:rPr>
        <w:t xml:space="preserve"> №2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8"/>
          <w:szCs w:val="28"/>
        </w:rPr>
        <w:t xml:space="preserve">                            </w:t>
      </w:r>
      <w:r w:rsidRPr="000F79D3">
        <w:rPr>
          <w:rFonts w:ascii="Times New Roman" w:hAnsi="Times New Roman"/>
          <w:sz w:val="23"/>
          <w:szCs w:val="23"/>
        </w:rPr>
        <w:t xml:space="preserve">№ ______________________________ от ______________                   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0F79D3">
        <w:rPr>
          <w:rFonts w:ascii="Times New Roman" w:hAnsi="Times New Roman"/>
          <w:sz w:val="23"/>
          <w:szCs w:val="23"/>
        </w:rPr>
        <w:t xml:space="preserve"> </w:t>
      </w:r>
      <w:r w:rsidRPr="000F79D3">
        <w:rPr>
          <w:rFonts w:ascii="Times New Roman" w:hAnsi="Times New Roman"/>
          <w:i/>
          <w:iCs/>
          <w:sz w:val="16"/>
          <w:szCs w:val="16"/>
        </w:rPr>
        <w:t>(номер и дата решения)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0F79D3">
        <w:rPr>
          <w:rFonts w:ascii="Times New Roman" w:hAnsi="Times New Roman"/>
          <w:sz w:val="23"/>
          <w:szCs w:val="23"/>
        </w:rPr>
        <w:t xml:space="preserve">По результатам рассмотрения заявления по услуге _________________ 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>№ ___________ от ____________ и приложенных к нему документов принято решение отказать в предоставлении услуги, по следующим основаниям: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5156"/>
        <w:gridCol w:w="2297"/>
      </w:tblGrid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подпункта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пункта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2.16</w:t>
            </w:r>
            <w:r w:rsidR="00EA3B7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административного</w:t>
            </w:r>
          </w:p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регламента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основания для отказа в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соответствии с единым стандартом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Разъяснение причин отказа в предоставлении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</w:tr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2.16.1.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Содержащееся в ходатайстве об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 xml:space="preserve">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                                    с пунктами 2 и 3 статьи 39.41 ЗК РФ. 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2.16.2.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соблюдены условия установления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публичного сервитута, предусмотренные статьями 23 и 39.39 ЗК РФ.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2.16.3.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деятельности, для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 xml:space="preserve">обеспечения которой испрашивается публичный сервитут, запрещено                          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</w:t>
            </w:r>
          </w:p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установить публичный сервитут.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2.16.4.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F7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2.16.5.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деятельности, для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 xml:space="preserve">обеспечения которой подано ходатайство об установлении публичного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lastRenderedPageBreak/>
              <w:t>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сноса.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lastRenderedPageBreak/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2.16.6</w:t>
            </w:r>
            <w:r w:rsidR="00EA3B7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hyperlink r:id="rId22" w:history="1">
              <w:r w:rsidRPr="000F79D3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подпунктами 1</w:t>
              </w:r>
            </w:hyperlink>
            <w:r w:rsidRPr="000F7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hyperlink r:id="rId23" w:history="1">
              <w:r w:rsidRPr="000F79D3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</w:t>
              </w:r>
            </w:hyperlink>
            <w:r w:rsidRPr="000F7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hyperlink r:id="rId24" w:history="1">
              <w:r w:rsidRPr="000F79D3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4 статьи 39.37</w:t>
              </w:r>
            </w:hyperlink>
            <w:r w:rsidRPr="000F7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настоящего Кодекса,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сооружений.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2.16.7.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Установление публичного сервитута в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границах, указанных в ходатайстве, препятствует размещению объектов, предусмотренных утвержденным проектом планировки территории.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1898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2.16.8.</w:t>
            </w:r>
          </w:p>
        </w:tc>
        <w:tc>
          <w:tcPr>
            <w:tcW w:w="5156" w:type="dxa"/>
            <w:shd w:val="clear" w:color="auto" w:fill="auto"/>
          </w:tcPr>
          <w:p w:rsidR="000F79D3" w:rsidRPr="000F79D3" w:rsidRDefault="000F79D3" w:rsidP="000F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Публичный сервитут испрашивается в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нужд.</w:t>
            </w:r>
          </w:p>
        </w:tc>
        <w:tc>
          <w:tcPr>
            <w:tcW w:w="2297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F79D3" w:rsidRPr="000F79D3" w:rsidRDefault="000F79D3" w:rsidP="000F79D3">
      <w:pPr>
        <w:tabs>
          <w:tab w:val="left" w:pos="4065"/>
        </w:tabs>
        <w:spacing w:after="0" w:line="259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ind w:firstLine="567"/>
        <w:jc w:val="both"/>
        <w:rPr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 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sz w:val="23"/>
          <w:szCs w:val="23"/>
        </w:rPr>
      </w:pP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>Ф.И.О. _____________________</w:t>
      </w:r>
      <w:proofErr w:type="gramStart"/>
      <w:r w:rsidRPr="000F79D3">
        <w:rPr>
          <w:rFonts w:ascii="Times New Roman" w:hAnsi="Times New Roman"/>
          <w:sz w:val="23"/>
          <w:szCs w:val="23"/>
        </w:rPr>
        <w:t>_ ,</w:t>
      </w:r>
      <w:proofErr w:type="gramEnd"/>
      <w:r w:rsidRPr="000F79D3">
        <w:rPr>
          <w:rFonts w:ascii="Times New Roman" w:hAnsi="Times New Roman"/>
          <w:sz w:val="23"/>
          <w:szCs w:val="23"/>
        </w:rPr>
        <w:t xml:space="preserve"> Подпись ___________________________________ 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>Должность уполномоченного сотрудника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</w:p>
    <w:p w:rsidR="000F79D3" w:rsidRPr="000F79D3" w:rsidRDefault="000F79D3" w:rsidP="000F79D3">
      <w:pPr>
        <w:tabs>
          <w:tab w:val="left" w:pos="4065"/>
        </w:tabs>
        <w:spacing w:after="0" w:line="259" w:lineRule="auto"/>
        <w:jc w:val="right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F91CC8" w:rsidRPr="00F91CC8" w:rsidRDefault="00F91CC8" w:rsidP="00F91CC8">
      <w:pPr>
        <w:spacing w:line="259" w:lineRule="auto"/>
        <w:rPr>
          <w:rFonts w:ascii="Times New Roman" w:hAnsi="Times New Roman"/>
          <w:sz w:val="23"/>
          <w:szCs w:val="23"/>
        </w:rPr>
      </w:pPr>
    </w:p>
    <w:p w:rsidR="000F79D3" w:rsidRDefault="00824762" w:rsidP="000F79D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A3B7E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A144DE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bookmarkStart w:id="0" w:name="_GoBack"/>
      <w:bookmarkEnd w:id="0"/>
      <w:r w:rsidR="000F79D3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 w:rsidR="000F79D3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0F79D3" w:rsidRPr="009D06A9">
        <w:rPr>
          <w:rFonts w:ascii="Times New Roman" w:hAnsi="Times New Roman"/>
          <w:sz w:val="28"/>
          <w:szCs w:val="28"/>
        </w:rPr>
        <w:t xml:space="preserve">Установление сервитута (публичного </w:t>
      </w:r>
      <w:proofErr w:type="gramStart"/>
      <w:r w:rsidR="000F79D3" w:rsidRPr="009D06A9">
        <w:rPr>
          <w:rFonts w:ascii="Times New Roman" w:hAnsi="Times New Roman"/>
          <w:sz w:val="28"/>
          <w:szCs w:val="28"/>
        </w:rPr>
        <w:t xml:space="preserve">сервитута)   </w:t>
      </w:r>
      <w:proofErr w:type="gramEnd"/>
      <w:r w:rsidR="000F79D3" w:rsidRPr="009D06A9">
        <w:rPr>
          <w:rFonts w:ascii="Times New Roman" w:hAnsi="Times New Roman"/>
          <w:sz w:val="28"/>
          <w:szCs w:val="28"/>
        </w:rPr>
        <w:t xml:space="preserve">                в отношении земельного участка, находящегося в государственной или муниципальной собственности</w:t>
      </w:r>
      <w:r w:rsidR="000F79D3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0F79D3">
        <w:rPr>
          <w:rFonts w:ascii="Times New Roman" w:hAnsi="Times New Roman"/>
          <w:color w:val="000000"/>
          <w:sz w:val="28"/>
          <w:szCs w:val="28"/>
        </w:rPr>
        <w:t>изложить в новой редакции:</w:t>
      </w:r>
    </w:p>
    <w:p w:rsidR="00EC3B0B" w:rsidRDefault="00EC3B0B" w:rsidP="00EC3B0B">
      <w:pPr>
        <w:tabs>
          <w:tab w:val="left" w:pos="4065"/>
        </w:tabs>
        <w:spacing w:after="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B0B" w:rsidRPr="000F79D3" w:rsidRDefault="00EC3B0B" w:rsidP="00EC3B0B">
      <w:pPr>
        <w:tabs>
          <w:tab w:val="left" w:pos="4065"/>
        </w:tabs>
        <w:spacing w:after="0" w:line="259" w:lineRule="auto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0F79D3" w:rsidRPr="000F79D3" w:rsidRDefault="000F79D3" w:rsidP="000F79D3">
      <w:pPr>
        <w:tabs>
          <w:tab w:val="left" w:pos="6315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0F79D3">
        <w:rPr>
          <w:rFonts w:ascii="Times New Roman" w:hAnsi="Times New Roman"/>
          <w:b/>
          <w:bCs/>
          <w:sz w:val="28"/>
          <w:szCs w:val="28"/>
        </w:rPr>
        <w:t xml:space="preserve">Форма решения о возврате документов, необходимых </w:t>
      </w:r>
      <w:r w:rsidR="00EC3B0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0F79D3">
        <w:rPr>
          <w:rFonts w:ascii="Times New Roman" w:hAnsi="Times New Roman"/>
          <w:b/>
          <w:bCs/>
          <w:sz w:val="28"/>
          <w:szCs w:val="28"/>
        </w:rPr>
        <w:t>для предоставления муниципальной услуги</w:t>
      </w:r>
    </w:p>
    <w:p w:rsidR="000F79D3" w:rsidRPr="000F79D3" w:rsidRDefault="000F79D3" w:rsidP="000F79D3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F79D3">
        <w:rPr>
          <w:rFonts w:ascii="Times New Roman" w:hAnsi="Times New Roman"/>
          <w:sz w:val="28"/>
          <w:szCs w:val="28"/>
        </w:rPr>
        <w:lastRenderedPageBreak/>
        <w:tab/>
      </w:r>
      <w:r w:rsidRPr="000F79D3">
        <w:rPr>
          <w:rFonts w:ascii="Times New Roman" w:hAnsi="Times New Roman"/>
          <w:color w:val="000000"/>
          <w:sz w:val="28"/>
          <w:szCs w:val="28"/>
        </w:rPr>
        <w:t>Департамент муниципальной собственности и земельных ресурсов администрации города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0F79D3">
        <w:rPr>
          <w:rFonts w:ascii="Times New Roman" w:hAnsi="Times New Roman"/>
          <w:sz w:val="18"/>
          <w:szCs w:val="18"/>
        </w:rPr>
        <w:t>__________________________________________________________________________</w:t>
      </w:r>
      <w:r w:rsidR="00EB3F40">
        <w:rPr>
          <w:rFonts w:ascii="Times New Roman" w:hAnsi="Times New Roman"/>
          <w:sz w:val="18"/>
          <w:szCs w:val="18"/>
        </w:rPr>
        <w:t>_____________________________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F79D3">
        <w:rPr>
          <w:rFonts w:ascii="Times New Roman" w:hAnsi="Times New Roman"/>
          <w:sz w:val="18"/>
          <w:szCs w:val="18"/>
        </w:rPr>
        <w:t>(наименование уполномоченного органа)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EB3F4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0F79D3">
        <w:rPr>
          <w:rFonts w:ascii="Times New Roman" w:hAnsi="Times New Roman"/>
          <w:sz w:val="23"/>
          <w:szCs w:val="23"/>
        </w:rPr>
        <w:t xml:space="preserve">Кому: ______________________                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Pr="000F79D3">
        <w:rPr>
          <w:rFonts w:ascii="Times New Roman" w:hAnsi="Times New Roman"/>
          <w:sz w:val="23"/>
          <w:szCs w:val="23"/>
        </w:rPr>
        <w:t xml:space="preserve"> ИНН _______________________  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</w:t>
      </w:r>
      <w:r w:rsidRPr="000F79D3">
        <w:rPr>
          <w:rFonts w:ascii="Times New Roman" w:hAnsi="Times New Roman"/>
          <w:sz w:val="23"/>
          <w:szCs w:val="23"/>
        </w:rPr>
        <w:t xml:space="preserve">Представитель: ______________    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</w:t>
      </w:r>
      <w:r w:rsidRPr="000F79D3">
        <w:rPr>
          <w:rFonts w:ascii="Times New Roman" w:hAnsi="Times New Roman"/>
          <w:sz w:val="23"/>
          <w:szCs w:val="23"/>
        </w:rPr>
        <w:t xml:space="preserve">Контактные данные заявителя               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    </w:t>
      </w:r>
      <w:r w:rsidRPr="000F79D3">
        <w:rPr>
          <w:rFonts w:ascii="Times New Roman" w:hAnsi="Times New Roman"/>
          <w:sz w:val="23"/>
          <w:szCs w:val="23"/>
        </w:rPr>
        <w:t>(представителя</w:t>
      </w:r>
      <w:proofErr w:type="gramStart"/>
      <w:r w:rsidRPr="000F79D3">
        <w:rPr>
          <w:rFonts w:ascii="Times New Roman" w:hAnsi="Times New Roman"/>
          <w:sz w:val="23"/>
          <w:szCs w:val="23"/>
        </w:rPr>
        <w:t>):_</w:t>
      </w:r>
      <w:proofErr w:type="gramEnd"/>
      <w:r w:rsidRPr="000F79D3">
        <w:rPr>
          <w:rFonts w:ascii="Times New Roman" w:hAnsi="Times New Roman"/>
          <w:sz w:val="23"/>
          <w:szCs w:val="23"/>
        </w:rPr>
        <w:t>____________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</w:t>
      </w:r>
      <w:r w:rsidRPr="000F79D3">
        <w:rPr>
          <w:rFonts w:ascii="Times New Roman" w:hAnsi="Times New Roman"/>
          <w:sz w:val="23"/>
          <w:szCs w:val="23"/>
        </w:rPr>
        <w:t>Тел.: _____________________</w:t>
      </w:r>
      <w:r w:rsidR="00EB3F40">
        <w:rPr>
          <w:rFonts w:ascii="Times New Roman" w:hAnsi="Times New Roman"/>
          <w:sz w:val="23"/>
          <w:szCs w:val="23"/>
        </w:rPr>
        <w:t>_</w:t>
      </w:r>
      <w:r w:rsidRPr="000F79D3">
        <w:rPr>
          <w:rFonts w:ascii="Times New Roman" w:hAnsi="Times New Roman"/>
          <w:sz w:val="23"/>
          <w:szCs w:val="23"/>
        </w:rPr>
        <w:t xml:space="preserve"> </w:t>
      </w:r>
    </w:p>
    <w:p w:rsidR="000F79D3" w:rsidRPr="000F79D3" w:rsidRDefault="000F79D3" w:rsidP="000F7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</w:t>
      </w:r>
      <w:r w:rsidR="00EB3F40">
        <w:rPr>
          <w:rFonts w:ascii="Times New Roman" w:hAnsi="Times New Roman"/>
          <w:sz w:val="23"/>
          <w:szCs w:val="23"/>
        </w:rPr>
        <w:t xml:space="preserve">                            </w:t>
      </w:r>
      <w:r w:rsidRPr="000F79D3">
        <w:rPr>
          <w:rFonts w:ascii="Times New Roman" w:hAnsi="Times New Roman"/>
          <w:sz w:val="23"/>
          <w:szCs w:val="23"/>
        </w:rPr>
        <w:t>Эл. почта: _________________</w:t>
      </w:r>
      <w:r w:rsidR="00EB3F40">
        <w:rPr>
          <w:rFonts w:ascii="Times New Roman" w:hAnsi="Times New Roman"/>
          <w:sz w:val="23"/>
          <w:szCs w:val="23"/>
        </w:rPr>
        <w:t>_</w:t>
      </w:r>
      <w:r w:rsidRPr="000F79D3">
        <w:rPr>
          <w:rFonts w:ascii="Times New Roman" w:hAnsi="Times New Roman"/>
          <w:sz w:val="23"/>
          <w:szCs w:val="23"/>
        </w:rPr>
        <w:t xml:space="preserve"> </w:t>
      </w:r>
    </w:p>
    <w:p w:rsidR="000F79D3" w:rsidRPr="000F79D3" w:rsidRDefault="000F79D3" w:rsidP="000F79D3">
      <w:pPr>
        <w:tabs>
          <w:tab w:val="left" w:pos="3780"/>
        </w:tabs>
        <w:spacing w:line="259" w:lineRule="auto"/>
        <w:rPr>
          <w:rFonts w:ascii="Times New Roman" w:hAnsi="Times New Roman"/>
          <w:sz w:val="36"/>
          <w:szCs w:val="28"/>
        </w:rPr>
      </w:pPr>
    </w:p>
    <w:p w:rsidR="000F79D3" w:rsidRPr="000F79D3" w:rsidRDefault="000F79D3" w:rsidP="000F79D3">
      <w:pPr>
        <w:tabs>
          <w:tab w:val="left" w:pos="3780"/>
        </w:tabs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0F79D3">
        <w:rPr>
          <w:rFonts w:ascii="Times New Roman" w:hAnsi="Times New Roman"/>
          <w:sz w:val="28"/>
          <w:szCs w:val="28"/>
        </w:rPr>
        <w:t>РЕШЕНИЕ</w:t>
      </w:r>
    </w:p>
    <w:p w:rsidR="000F79D3" w:rsidRPr="000F79D3" w:rsidRDefault="00EA3B7E" w:rsidP="000F79D3">
      <w:pPr>
        <w:tabs>
          <w:tab w:val="left" w:pos="3780"/>
        </w:tabs>
        <w:spacing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F79D3" w:rsidRPr="000F79D3">
        <w:rPr>
          <w:rFonts w:ascii="Times New Roman" w:hAnsi="Times New Roman"/>
          <w:sz w:val="28"/>
          <w:szCs w:val="28"/>
        </w:rPr>
        <w:t xml:space="preserve"> возврате документов, необходимых для предоставления услуги</w:t>
      </w:r>
    </w:p>
    <w:p w:rsidR="000F79D3" w:rsidRPr="000F79D3" w:rsidRDefault="000F79D3" w:rsidP="000F79D3">
      <w:pPr>
        <w:tabs>
          <w:tab w:val="left" w:pos="3780"/>
        </w:tabs>
        <w:spacing w:line="259" w:lineRule="auto"/>
        <w:jc w:val="center"/>
        <w:rPr>
          <w:i/>
          <w:iCs/>
          <w:sz w:val="16"/>
          <w:szCs w:val="16"/>
        </w:rPr>
      </w:pPr>
      <w:r w:rsidRPr="000F79D3">
        <w:rPr>
          <w:sz w:val="23"/>
          <w:szCs w:val="23"/>
        </w:rPr>
        <w:t xml:space="preserve">№ ________________________________ от ______________                                                                   </w:t>
      </w:r>
      <w:proofErr w:type="gramStart"/>
      <w:r w:rsidRPr="000F79D3">
        <w:rPr>
          <w:sz w:val="23"/>
          <w:szCs w:val="23"/>
        </w:rPr>
        <w:t xml:space="preserve">   </w:t>
      </w:r>
      <w:r w:rsidRPr="000F79D3">
        <w:rPr>
          <w:rFonts w:ascii="Times New Roman" w:hAnsi="Times New Roman"/>
          <w:i/>
          <w:iCs/>
          <w:sz w:val="16"/>
          <w:szCs w:val="16"/>
        </w:rPr>
        <w:t>(</w:t>
      </w:r>
      <w:proofErr w:type="gramEnd"/>
      <w:r w:rsidRPr="000F79D3">
        <w:rPr>
          <w:rFonts w:ascii="Times New Roman" w:hAnsi="Times New Roman"/>
          <w:i/>
          <w:iCs/>
          <w:sz w:val="16"/>
          <w:szCs w:val="16"/>
        </w:rPr>
        <w:t>номер и дата решения)</w:t>
      </w:r>
      <w:r w:rsidRPr="000F79D3">
        <w:rPr>
          <w:i/>
          <w:iCs/>
          <w:sz w:val="16"/>
          <w:szCs w:val="16"/>
        </w:rPr>
        <w:t xml:space="preserve"> </w:t>
      </w:r>
    </w:p>
    <w:p w:rsidR="000F79D3" w:rsidRPr="000F79D3" w:rsidRDefault="000F79D3" w:rsidP="000F79D3">
      <w:pPr>
        <w:tabs>
          <w:tab w:val="left" w:pos="3780"/>
        </w:tabs>
        <w:spacing w:line="259" w:lineRule="auto"/>
        <w:jc w:val="both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>По результатам рассмотрения заявления по услуге ____________________ (</w:t>
      </w:r>
      <w:r w:rsidRPr="000F79D3">
        <w:rPr>
          <w:rFonts w:ascii="Times New Roman" w:hAnsi="Times New Roman"/>
          <w:i/>
          <w:iCs/>
          <w:sz w:val="23"/>
          <w:szCs w:val="23"/>
        </w:rPr>
        <w:t>наименование услуги</w:t>
      </w:r>
      <w:r w:rsidRPr="000F79D3">
        <w:rPr>
          <w:rFonts w:ascii="Times New Roman" w:hAnsi="Times New Roman"/>
          <w:sz w:val="23"/>
          <w:szCs w:val="23"/>
        </w:rPr>
        <w:t>) № ____________ от _____________ и приложенных к нему документов принято решение о возврате документов, по следующим основаниям: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508"/>
        <w:gridCol w:w="2155"/>
      </w:tblGrid>
      <w:tr w:rsidR="000F79D3" w:rsidRPr="000F79D3" w:rsidTr="00EB3F40">
        <w:tc>
          <w:tcPr>
            <w:tcW w:w="2830" w:type="dxa"/>
            <w:shd w:val="clear" w:color="auto" w:fill="auto"/>
          </w:tcPr>
          <w:p w:rsidR="000F79D3" w:rsidRPr="000F79D3" w:rsidRDefault="000F79D3" w:rsidP="00EC3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r w:rsidR="00EC3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подпункта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 xml:space="preserve">пункта </w:t>
            </w:r>
            <w:r w:rsidR="00EC3B0B">
              <w:rPr>
                <w:rFonts w:ascii="Times New Roman" w:hAnsi="Times New Roman"/>
                <w:sz w:val="20"/>
                <w:szCs w:val="20"/>
              </w:rPr>
              <w:t xml:space="preserve">2.6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административного</w:t>
            </w:r>
          </w:p>
          <w:p w:rsidR="000F79D3" w:rsidRPr="000F79D3" w:rsidRDefault="000F79D3" w:rsidP="00EC3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регламента</w:t>
            </w:r>
          </w:p>
        </w:tc>
        <w:tc>
          <w:tcPr>
            <w:tcW w:w="4508" w:type="dxa"/>
            <w:shd w:val="clear" w:color="auto" w:fill="auto"/>
          </w:tcPr>
          <w:p w:rsidR="000F79D3" w:rsidRPr="000F79D3" w:rsidRDefault="000F79D3" w:rsidP="00EC3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основания для отказа в 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соответствии с единым стандартом</w:t>
            </w:r>
          </w:p>
        </w:tc>
        <w:tc>
          <w:tcPr>
            <w:tcW w:w="2155" w:type="dxa"/>
            <w:shd w:val="clear" w:color="auto" w:fill="auto"/>
          </w:tcPr>
          <w:p w:rsidR="000F79D3" w:rsidRPr="000F79D3" w:rsidRDefault="000F79D3" w:rsidP="00EC3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color w:val="000000"/>
                <w:sz w:val="20"/>
                <w:szCs w:val="20"/>
              </w:rPr>
              <w:t>Разъяснение причин отказа в предоставлении</w:t>
            </w:r>
          </w:p>
          <w:p w:rsidR="000F79D3" w:rsidRPr="000F79D3" w:rsidRDefault="000F79D3" w:rsidP="00EC3B0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</w:tr>
      <w:tr w:rsidR="000F79D3" w:rsidRPr="000F79D3" w:rsidTr="00EB3F40">
        <w:tc>
          <w:tcPr>
            <w:tcW w:w="2830" w:type="dxa"/>
            <w:shd w:val="clear" w:color="auto" w:fill="auto"/>
          </w:tcPr>
          <w:p w:rsidR="000F79D3" w:rsidRPr="000F79D3" w:rsidRDefault="00EC3B0B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  <w:r w:rsidR="000F79D3" w:rsidRPr="000F79D3">
              <w:rPr>
                <w:rFonts w:ascii="Times New Roman" w:hAnsi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0F79D3" w:rsidRPr="000F79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auto"/>
          </w:tcPr>
          <w:p w:rsidR="000F79D3" w:rsidRPr="000F79D3" w:rsidRDefault="000F79D3" w:rsidP="000F79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заявление о предоставлении муниципальной услуги (ходатайство) подано в орган местного самоуправления, не уполномоченный на установление публичного сервитута для целей, указанных в заявлении (ходатайстве)</w:t>
            </w:r>
          </w:p>
        </w:tc>
        <w:tc>
          <w:tcPr>
            <w:tcW w:w="2155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2830" w:type="dxa"/>
            <w:shd w:val="clear" w:color="auto" w:fill="auto"/>
          </w:tcPr>
          <w:p w:rsidR="000F79D3" w:rsidRPr="000F79D3" w:rsidRDefault="00EC3B0B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  <w:r w:rsidR="000F79D3" w:rsidRPr="000F79D3">
              <w:rPr>
                <w:rFonts w:ascii="Times New Roman" w:hAnsi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08" w:type="dxa"/>
            <w:shd w:val="clear" w:color="auto" w:fill="auto"/>
          </w:tcPr>
          <w:p w:rsidR="000F79D3" w:rsidRPr="000F79D3" w:rsidRDefault="000F79D3" w:rsidP="000F79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 xml:space="preserve">заявитель не является лицом, предусмотренным </w:t>
            </w:r>
            <w:hyperlink r:id="rId25" w:history="1">
              <w:r w:rsidRPr="000F79D3">
                <w:rPr>
                  <w:rFonts w:ascii="Times New Roman" w:hAnsi="Times New Roman"/>
                  <w:sz w:val="20"/>
                  <w:szCs w:val="20"/>
                </w:rPr>
                <w:t>статьей 39.40</w:t>
              </w:r>
            </w:hyperlink>
            <w:r w:rsidRPr="000F79D3">
              <w:rPr>
                <w:rFonts w:ascii="Times New Roman" w:hAnsi="Times New Roman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2155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2830" w:type="dxa"/>
            <w:shd w:val="clear" w:color="auto" w:fill="auto"/>
          </w:tcPr>
          <w:p w:rsidR="000F79D3" w:rsidRPr="000F79D3" w:rsidRDefault="00EC3B0B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  <w:r w:rsidR="000F79D3" w:rsidRPr="000F79D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.3</w:t>
            </w:r>
            <w:r w:rsidR="000F79D3" w:rsidRPr="000F79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  <w:shd w:val="clear" w:color="auto" w:fill="auto"/>
          </w:tcPr>
          <w:p w:rsidR="000F79D3" w:rsidRPr="000F79D3" w:rsidRDefault="000F79D3" w:rsidP="000F79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 xml:space="preserve">подано заявление о предоставлении муниципальной услуги (ходатайство) об установлении публичного сервитута в целях, не предусмотренных </w:t>
            </w:r>
            <w:hyperlink r:id="rId26" w:history="1">
              <w:r w:rsidRPr="000F79D3">
                <w:rPr>
                  <w:rFonts w:ascii="Times New Roman" w:hAnsi="Times New Roman"/>
                  <w:sz w:val="20"/>
                  <w:szCs w:val="20"/>
                </w:rPr>
                <w:t>статьей 39.37</w:t>
              </w:r>
            </w:hyperlink>
            <w:r w:rsidRPr="000F79D3">
              <w:rPr>
                <w:rFonts w:ascii="Times New Roman" w:hAnsi="Times New Roman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2155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2830" w:type="dxa"/>
            <w:shd w:val="clear" w:color="auto" w:fill="auto"/>
          </w:tcPr>
          <w:p w:rsidR="000F79D3" w:rsidRPr="000F79D3" w:rsidRDefault="00EC3B0B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.4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  <w:shd w:val="clear" w:color="auto" w:fill="auto"/>
          </w:tcPr>
          <w:p w:rsidR="000F79D3" w:rsidRPr="000F79D3" w:rsidRDefault="000F79D3" w:rsidP="000F79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 xml:space="preserve">к заявлению о предоставлении муниципальной услуги (ходатайству) об установлении публичного сервитута не приложены документы, предусмотренные </w:t>
            </w:r>
            <w:hyperlink r:id="rId27" w:history="1">
              <w:r w:rsidRPr="000F79D3">
                <w:rPr>
                  <w:rFonts w:ascii="Times New Roman" w:hAnsi="Times New Roman"/>
                  <w:sz w:val="20"/>
                  <w:szCs w:val="20"/>
                </w:rPr>
                <w:t>пунктом 5</w:t>
              </w:r>
            </w:hyperlink>
            <w:r w:rsidRPr="000F79D3">
              <w:rPr>
                <w:rFonts w:ascii="Times New Roman" w:hAnsi="Times New Roman"/>
                <w:sz w:val="20"/>
                <w:szCs w:val="20"/>
              </w:rPr>
              <w:t xml:space="preserve"> статьи 39.41 Земельного кодекса Российской Федерации</w:t>
            </w:r>
          </w:p>
        </w:tc>
        <w:tc>
          <w:tcPr>
            <w:tcW w:w="2155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F79D3" w:rsidRPr="000F79D3" w:rsidTr="00EB3F40">
        <w:tc>
          <w:tcPr>
            <w:tcW w:w="2830" w:type="dxa"/>
            <w:shd w:val="clear" w:color="auto" w:fill="auto"/>
          </w:tcPr>
          <w:p w:rsidR="000F79D3" w:rsidRPr="000F79D3" w:rsidRDefault="00EC3B0B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.5</w:t>
            </w:r>
            <w:r w:rsidRPr="000F79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  <w:shd w:val="clear" w:color="auto" w:fill="auto"/>
          </w:tcPr>
          <w:p w:rsidR="000F79D3" w:rsidRPr="000F79D3" w:rsidRDefault="000F79D3" w:rsidP="000F79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 xml:space="preserve">к заявлению (ходатайству) об установлении публичного сервитута не приложены документы, установленные в соответствии с </w:t>
            </w:r>
            <w:hyperlink r:id="rId28" w:history="1">
              <w:r w:rsidRPr="000F79D3">
                <w:rPr>
                  <w:rFonts w:ascii="Times New Roman" w:hAnsi="Times New Roman"/>
                  <w:sz w:val="20"/>
                  <w:szCs w:val="20"/>
                </w:rPr>
                <w:t>пунктом 4</w:t>
              </w:r>
            </w:hyperlink>
            <w:r w:rsidRPr="000F79D3">
              <w:rPr>
                <w:rFonts w:ascii="Times New Roman" w:hAnsi="Times New Roman"/>
                <w:sz w:val="20"/>
                <w:szCs w:val="20"/>
              </w:rPr>
              <w:t xml:space="preserve"> статьи 39.41 Земельного кодекса Российской Федерации</w:t>
            </w:r>
          </w:p>
        </w:tc>
        <w:tc>
          <w:tcPr>
            <w:tcW w:w="2155" w:type="dxa"/>
            <w:shd w:val="clear" w:color="auto" w:fill="auto"/>
          </w:tcPr>
          <w:p w:rsidR="000F79D3" w:rsidRPr="000F79D3" w:rsidRDefault="000F79D3" w:rsidP="000F79D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9D3">
              <w:rPr>
                <w:rFonts w:ascii="Times New Roman" w:hAnsi="Times New Roman"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0F79D3" w:rsidRPr="000F79D3" w:rsidRDefault="000F79D3" w:rsidP="000F79D3">
      <w:pPr>
        <w:tabs>
          <w:tab w:val="left" w:pos="3780"/>
        </w:tabs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0F79D3" w:rsidRPr="000F79D3" w:rsidRDefault="000F79D3" w:rsidP="00EA3B7E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F79D3">
        <w:rPr>
          <w:rFonts w:ascii="Times New Roman" w:hAnsi="Times New Roman"/>
          <w:sz w:val="26"/>
          <w:szCs w:val="26"/>
        </w:rPr>
        <w:t xml:space="preserve"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 </w:t>
      </w:r>
    </w:p>
    <w:p w:rsidR="000F79D3" w:rsidRPr="000F79D3" w:rsidRDefault="00EC3B0B" w:rsidP="00EA3B7E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Данное решение</w:t>
      </w:r>
      <w:r w:rsidR="000F79D3" w:rsidRPr="000F79D3">
        <w:rPr>
          <w:rFonts w:ascii="Times New Roman" w:hAnsi="Times New Roman"/>
          <w:sz w:val="26"/>
          <w:szCs w:val="26"/>
        </w:rPr>
        <w:t xml:space="preserve"> может быть обжалован</w:t>
      </w:r>
      <w:r>
        <w:rPr>
          <w:rFonts w:ascii="Times New Roman" w:hAnsi="Times New Roman"/>
          <w:sz w:val="26"/>
          <w:szCs w:val="26"/>
        </w:rPr>
        <w:t>о</w:t>
      </w:r>
      <w:r w:rsidR="000F79D3" w:rsidRPr="000F79D3">
        <w:rPr>
          <w:rFonts w:ascii="Times New Roman" w:hAnsi="Times New Roman"/>
          <w:sz w:val="26"/>
          <w:szCs w:val="26"/>
        </w:rPr>
        <w:t xml:space="preserve"> в досудебном порядке путем направления жалобы в орган, уполномоченный на предоставление услуги, а также в судебном порядке. </w:t>
      </w:r>
    </w:p>
    <w:p w:rsidR="00EC3B0B" w:rsidRDefault="00EC3B0B" w:rsidP="000F79D3">
      <w:pPr>
        <w:spacing w:after="0" w:line="259" w:lineRule="auto"/>
        <w:ind w:firstLine="567"/>
        <w:rPr>
          <w:rFonts w:ascii="Times New Roman" w:hAnsi="Times New Roman"/>
          <w:sz w:val="23"/>
          <w:szCs w:val="23"/>
        </w:rPr>
      </w:pPr>
    </w:p>
    <w:p w:rsidR="000F79D3" w:rsidRPr="000F79D3" w:rsidRDefault="000F79D3" w:rsidP="000F79D3">
      <w:pPr>
        <w:spacing w:after="0" w:line="259" w:lineRule="auto"/>
        <w:ind w:firstLine="567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>Ф.И.О. _____________________</w:t>
      </w:r>
      <w:proofErr w:type="gramStart"/>
      <w:r w:rsidRPr="000F79D3">
        <w:rPr>
          <w:rFonts w:ascii="Times New Roman" w:hAnsi="Times New Roman"/>
          <w:sz w:val="23"/>
          <w:szCs w:val="23"/>
        </w:rPr>
        <w:t>_ ,</w:t>
      </w:r>
      <w:proofErr w:type="gramEnd"/>
      <w:r w:rsidRPr="000F79D3">
        <w:rPr>
          <w:rFonts w:ascii="Times New Roman" w:hAnsi="Times New Roman"/>
          <w:sz w:val="23"/>
          <w:szCs w:val="23"/>
        </w:rPr>
        <w:t xml:space="preserve"> Подпись ___________________________________ </w:t>
      </w:r>
    </w:p>
    <w:p w:rsidR="00EC3B0B" w:rsidRDefault="00EC3B0B" w:rsidP="000F79D3">
      <w:pPr>
        <w:spacing w:after="0" w:line="259" w:lineRule="auto"/>
        <w:ind w:firstLine="567"/>
        <w:rPr>
          <w:rFonts w:ascii="Times New Roman" w:hAnsi="Times New Roman"/>
          <w:sz w:val="23"/>
          <w:szCs w:val="23"/>
        </w:rPr>
      </w:pPr>
    </w:p>
    <w:p w:rsidR="000F79D3" w:rsidRPr="000F79D3" w:rsidRDefault="000F79D3" w:rsidP="000F79D3">
      <w:pPr>
        <w:spacing w:after="0" w:line="259" w:lineRule="auto"/>
        <w:ind w:firstLine="567"/>
        <w:rPr>
          <w:rFonts w:ascii="Times New Roman" w:hAnsi="Times New Roman"/>
          <w:sz w:val="23"/>
          <w:szCs w:val="23"/>
        </w:rPr>
      </w:pPr>
      <w:r w:rsidRPr="000F79D3">
        <w:rPr>
          <w:rFonts w:ascii="Times New Roman" w:hAnsi="Times New Roman"/>
          <w:sz w:val="23"/>
          <w:szCs w:val="23"/>
        </w:rPr>
        <w:t>Должность уполномоченного сотрудника</w:t>
      </w:r>
    </w:p>
    <w:p w:rsidR="000F79D3" w:rsidRPr="000F79D3" w:rsidRDefault="000F79D3" w:rsidP="000F79D3">
      <w:pPr>
        <w:spacing w:after="0" w:line="259" w:lineRule="auto"/>
        <w:ind w:firstLine="567"/>
        <w:rPr>
          <w:rFonts w:ascii="Times New Roman" w:hAnsi="Times New Roman"/>
          <w:sz w:val="23"/>
          <w:szCs w:val="23"/>
        </w:rPr>
      </w:pPr>
    </w:p>
    <w:p w:rsidR="00EC3B0B" w:rsidRPr="000F79D3" w:rsidRDefault="00EC3B0B" w:rsidP="00EC3B0B">
      <w:pPr>
        <w:tabs>
          <w:tab w:val="left" w:pos="4065"/>
        </w:tabs>
        <w:spacing w:after="0" w:line="259" w:lineRule="auto"/>
        <w:jc w:val="right"/>
        <w:rPr>
          <w:rFonts w:ascii="Times New Roman" w:hAnsi="Times New Roman"/>
          <w:sz w:val="23"/>
          <w:szCs w:val="23"/>
        </w:rPr>
      </w:pPr>
      <w:r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EC3B0B" w:rsidRDefault="00824762" w:rsidP="002207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02EA8">
        <w:rPr>
          <w:rFonts w:ascii="Times New Roman" w:eastAsia="Times New Roman" w:hAnsi="Times New Roman"/>
          <w:sz w:val="28"/>
          <w:szCs w:val="28"/>
          <w:lang w:eastAsia="ru-RU"/>
        </w:rPr>
        <w:t>. В приложении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 w:rsidR="00EC3B0B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EC3B0B" w:rsidRPr="009D06A9">
        <w:rPr>
          <w:rFonts w:ascii="Times New Roman" w:hAnsi="Times New Roman"/>
          <w:sz w:val="28"/>
          <w:szCs w:val="28"/>
        </w:rPr>
        <w:t xml:space="preserve">Установление сервитута (публичного </w:t>
      </w:r>
      <w:proofErr w:type="gramStart"/>
      <w:r w:rsidR="00EC3B0B" w:rsidRPr="009D06A9">
        <w:rPr>
          <w:rFonts w:ascii="Times New Roman" w:hAnsi="Times New Roman"/>
          <w:sz w:val="28"/>
          <w:szCs w:val="28"/>
        </w:rPr>
        <w:t xml:space="preserve">сервитута)   </w:t>
      </w:r>
      <w:proofErr w:type="gramEnd"/>
      <w:r w:rsidR="00EC3B0B" w:rsidRPr="009D06A9">
        <w:rPr>
          <w:rFonts w:ascii="Times New Roman" w:hAnsi="Times New Roman"/>
          <w:sz w:val="28"/>
          <w:szCs w:val="28"/>
        </w:rPr>
        <w:t xml:space="preserve">                в отношении земельного участка, находящегося в государственной или муниципальной собственности</w:t>
      </w:r>
      <w:r w:rsidR="00EC3B0B" w:rsidRPr="009D06A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C3B0B">
        <w:rPr>
          <w:rFonts w:ascii="Times New Roman" w:hAnsi="Times New Roman"/>
          <w:color w:val="000000"/>
          <w:sz w:val="28"/>
          <w:szCs w:val="28"/>
        </w:rPr>
        <w:t>:</w:t>
      </w:r>
    </w:p>
    <w:p w:rsidR="00EC3B0B" w:rsidRDefault="00824762" w:rsidP="0022078A">
      <w:pPr>
        <w:tabs>
          <w:tab w:val="left" w:pos="4065"/>
        </w:tabs>
        <w:spacing w:after="0" w:line="25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C3B0B">
        <w:rPr>
          <w:rFonts w:ascii="Times New Roman" w:hAnsi="Times New Roman"/>
          <w:color w:val="000000"/>
          <w:sz w:val="28"/>
          <w:szCs w:val="28"/>
        </w:rPr>
        <w:t xml:space="preserve">.1. Слова </w:t>
      </w:r>
      <w:r w:rsidR="00EC3B0B"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>Управление земельными ресурсами департамента муниципальной собственности и земельных ресурсов администрации города;</w:t>
      </w:r>
      <w:r w:rsidR="00EC3B0B"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EC3B0B"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>Уполномоченном органе местного самоуправления</w:t>
      </w:r>
      <w:r w:rsidR="00EC3B0B"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3B0B" w:rsidRPr="00EC3B0B" w:rsidRDefault="00824762" w:rsidP="0022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 xml:space="preserve">.2. Слова </w:t>
      </w:r>
      <w:r w:rsidR="00EC3B0B"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C3B0B" w:rsidRPr="00EC3B0B">
        <w:rPr>
          <w:rFonts w:ascii="Times New Roman" w:eastAsia="Times New Roman" w:hAnsi="Times New Roman"/>
          <w:sz w:val="28"/>
          <w:szCs w:val="28"/>
          <w:lang w:eastAsia="ru-RU"/>
        </w:rPr>
        <w:t xml:space="preserve">В   соответствии   с  Федеральным  </w:t>
      </w:r>
      <w:hyperlink r:id="rId29" w:history="1">
        <w:r w:rsidR="00EC3B0B" w:rsidRPr="00EC3B0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="00EC3B0B" w:rsidRPr="00EC3B0B">
        <w:rPr>
          <w:rFonts w:ascii="Times New Roman" w:eastAsia="Times New Roman" w:hAnsi="Times New Roman"/>
          <w:sz w:val="28"/>
          <w:szCs w:val="28"/>
          <w:lang w:eastAsia="ru-RU"/>
        </w:rPr>
        <w:t xml:space="preserve">  о</w:t>
      </w:r>
      <w:r w:rsidR="0022078A">
        <w:rPr>
          <w:rFonts w:ascii="Times New Roman" w:eastAsia="Times New Roman" w:hAnsi="Times New Roman"/>
          <w:sz w:val="28"/>
          <w:szCs w:val="28"/>
          <w:lang w:eastAsia="ru-RU"/>
        </w:rPr>
        <w:t xml:space="preserve">т  27.07.2006  №152-ФЗ </w:t>
      </w:r>
      <w:r w:rsidR="00EC3B0B" w:rsidRPr="00EC3B0B">
        <w:rPr>
          <w:rFonts w:ascii="Times New Roman" w:eastAsia="Times New Roman" w:hAnsi="Times New Roman"/>
          <w:sz w:val="28"/>
          <w:szCs w:val="28"/>
          <w:lang w:eastAsia="ru-RU"/>
        </w:rPr>
        <w:t>"О персональных  данных"  даю свое согласие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автоматизированную, а также без </w:t>
      </w:r>
      <w:r w:rsidR="00EC3B0B" w:rsidRPr="00EC3B0B">
        <w:rPr>
          <w:rFonts w:ascii="Times New Roman" w:eastAsia="Times New Roman" w:hAnsi="Times New Roman"/>
          <w:sz w:val="28"/>
          <w:szCs w:val="28"/>
          <w:lang w:eastAsia="ru-RU"/>
        </w:rPr>
        <w:t>использования   средств   автоматизации   обработку  и  использование  моих</w:t>
      </w:r>
      <w:r w:rsidR="002207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B0B" w:rsidRPr="00EC3B0B">
        <w:rPr>
          <w:rFonts w:ascii="Times New Roman" w:eastAsia="Times New Roman" w:hAnsi="Times New Roman"/>
          <w:sz w:val="28"/>
          <w:szCs w:val="28"/>
          <w:lang w:eastAsia="ru-RU"/>
        </w:rPr>
        <w:t>персональных   данных,   содержащихся   в   настоящем  заявлении,  в  целях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B0B" w:rsidRPr="00EC3B0B">
        <w:rPr>
          <w:rFonts w:ascii="Times New Roman" w:eastAsia="Times New Roman" w:hAnsi="Times New Roman"/>
          <w:sz w:val="28"/>
          <w:szCs w:val="28"/>
          <w:lang w:eastAsia="ru-RU"/>
        </w:rPr>
        <w:t>рассмотрения заявления и прилагаемы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>х к нему документов по существу</w:t>
      </w:r>
      <w:r w:rsidR="00EC3B0B" w:rsidRPr="00F91C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C3B0B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EC3B0B" w:rsidRPr="000F79D3" w:rsidRDefault="00EC3B0B" w:rsidP="0022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B0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</w:p>
    <w:p w:rsidR="0022078A" w:rsidRPr="00D12CC9" w:rsidRDefault="00824762" w:rsidP="00EC3B0B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CC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A2556" w:rsidRPr="00D12CC9">
        <w:rPr>
          <w:rFonts w:ascii="Times New Roman" w:eastAsia="Times New Roman" w:hAnsi="Times New Roman"/>
          <w:sz w:val="28"/>
          <w:szCs w:val="28"/>
          <w:lang w:eastAsia="ru-RU"/>
        </w:rPr>
        <w:t>. Приложение</w:t>
      </w:r>
      <w:r w:rsidR="00202EA8" w:rsidRPr="00D12CC9"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  <w:r w:rsidR="00EC3B0B" w:rsidRPr="00D12CC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EC3B0B" w:rsidRPr="00D12CC9">
        <w:rPr>
          <w:rFonts w:ascii="Times New Roman" w:hAnsi="Times New Roman"/>
          <w:sz w:val="28"/>
          <w:szCs w:val="28"/>
        </w:rPr>
        <w:t xml:space="preserve">Установление сервитута (публичного </w:t>
      </w:r>
      <w:proofErr w:type="gramStart"/>
      <w:r w:rsidR="00EC3B0B" w:rsidRPr="00D12CC9">
        <w:rPr>
          <w:rFonts w:ascii="Times New Roman" w:hAnsi="Times New Roman"/>
          <w:sz w:val="28"/>
          <w:szCs w:val="28"/>
        </w:rPr>
        <w:t xml:space="preserve">сервитута)   </w:t>
      </w:r>
      <w:proofErr w:type="gramEnd"/>
      <w:r w:rsidR="00EC3B0B" w:rsidRPr="00D12CC9">
        <w:rPr>
          <w:rFonts w:ascii="Times New Roman" w:hAnsi="Times New Roman"/>
          <w:sz w:val="28"/>
          <w:szCs w:val="28"/>
        </w:rPr>
        <w:t xml:space="preserve">                в отношении земельного участка, находящегося в государственной или муниципальной собственности</w:t>
      </w:r>
      <w:r w:rsidR="00EC3B0B" w:rsidRPr="00D12CC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D12CC9" w:rsidRPr="00D12C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12CC9" w:rsidRDefault="00D12CC9" w:rsidP="00D12CC9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8A2556">
        <w:rPr>
          <w:rFonts w:ascii="Times New Roman" w:hAnsi="Times New Roman"/>
          <w:color w:val="000000"/>
          <w:sz w:val="28"/>
          <w:szCs w:val="28"/>
        </w:rPr>
        <w:t>"</w:t>
      </w:r>
    </w:p>
    <w:p w:rsidR="008A2556" w:rsidRPr="008A2556" w:rsidRDefault="00824762" w:rsidP="008A25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2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2556" w:rsidRPr="00D12CC9">
        <w:rPr>
          <w:rFonts w:ascii="Times New Roman" w:hAnsi="Times New Roman"/>
          <w:b/>
          <w:bCs/>
          <w:sz w:val="28"/>
          <w:szCs w:val="28"/>
        </w:rPr>
        <w:t>Ф</w:t>
      </w:r>
      <w:r w:rsidR="008A2556" w:rsidRPr="008A2556">
        <w:rPr>
          <w:rFonts w:ascii="Times New Roman" w:hAnsi="Times New Roman"/>
          <w:b/>
          <w:bCs/>
          <w:sz w:val="28"/>
          <w:szCs w:val="28"/>
        </w:rPr>
        <w:t xml:space="preserve">орма заявления о предоставлении муниципальной </w:t>
      </w:r>
      <w:proofErr w:type="spellStart"/>
      <w:r w:rsidR="008A2556" w:rsidRPr="008A2556">
        <w:rPr>
          <w:rFonts w:ascii="Times New Roman" w:hAnsi="Times New Roman"/>
          <w:b/>
          <w:bCs/>
          <w:sz w:val="28"/>
          <w:szCs w:val="28"/>
        </w:rPr>
        <w:t>подуслуги</w:t>
      </w:r>
      <w:proofErr w:type="spellEnd"/>
      <w:r w:rsidR="008A2556" w:rsidRPr="008A2556">
        <w:rPr>
          <w:rFonts w:ascii="Times New Roman" w:hAnsi="Times New Roman"/>
          <w:b/>
          <w:bCs/>
          <w:sz w:val="28"/>
          <w:szCs w:val="28"/>
        </w:rPr>
        <w:t xml:space="preserve"> 2</w:t>
      </w:r>
    </w:p>
    <w:p w:rsidR="008A2556" w:rsidRPr="008A2556" w:rsidRDefault="008A2556" w:rsidP="008A25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5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2556">
        <w:rPr>
          <w:rFonts w:ascii="Times New Roman" w:hAnsi="Times New Roman"/>
          <w:color w:val="000000"/>
          <w:sz w:val="28"/>
          <w:szCs w:val="28"/>
        </w:rPr>
        <w:t>"</w:t>
      </w:r>
      <w:r w:rsidRPr="008A2556">
        <w:rPr>
          <w:rFonts w:ascii="Times New Roman" w:hAnsi="Times New Roman"/>
          <w:b/>
          <w:bCs/>
          <w:sz w:val="28"/>
          <w:szCs w:val="28"/>
        </w:rPr>
        <w:t>Установление публичного сервитута в отдельных целях</w:t>
      </w:r>
      <w:r w:rsidRPr="008A2556">
        <w:rPr>
          <w:rFonts w:ascii="Times New Roman" w:hAnsi="Times New Roman"/>
          <w:color w:val="000000"/>
          <w:sz w:val="28"/>
          <w:szCs w:val="28"/>
        </w:rPr>
        <w:t>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1476"/>
        <w:gridCol w:w="11"/>
        <w:gridCol w:w="4146"/>
      </w:tblGrid>
      <w:tr w:rsidR="008A2556" w:rsidRPr="008A2556" w:rsidTr="00701C6A">
        <w:trPr>
          <w:trHeight w:val="335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8"/>
                <w:szCs w:val="28"/>
              </w:rPr>
              <w:tab/>
            </w:r>
            <w:r w:rsidRPr="008A2556">
              <w:rPr>
                <w:rFonts w:ascii="Times New Roman" w:hAnsi="Times New Roman"/>
                <w:bCs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8A2556" w:rsidRPr="008A2556" w:rsidTr="00701C6A">
        <w:trPr>
          <w:trHeight w:val="411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8A2556" w:rsidRPr="008A2556" w:rsidTr="00701C6A">
        <w:trPr>
          <w:trHeight w:val="563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– заявитель):</w:t>
            </w:r>
          </w:p>
        </w:tc>
      </w:tr>
      <w:tr w:rsidR="008A2556" w:rsidRPr="008A2556" w:rsidTr="00D12CC9">
        <w:trPr>
          <w:trHeight w:val="269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343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450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901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922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450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231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231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701C6A">
        <w:trPr>
          <w:trHeight w:val="317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8A2556" w:rsidRPr="008A2556" w:rsidTr="00D12CC9">
        <w:trPr>
          <w:trHeight w:val="231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231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231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329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218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820"/>
        </w:trPr>
        <w:tc>
          <w:tcPr>
            <w:tcW w:w="4114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2556" w:rsidRPr="008A2556" w:rsidTr="00701C6A">
        <w:trPr>
          <w:trHeight w:val="901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8A2556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8A2556">
              <w:rPr>
                <w:rFonts w:ascii="Times New Roman" w:hAnsi="Times New Roman"/>
                <w:sz w:val="24"/>
                <w:szCs w:val="24"/>
              </w:rPr>
              <w:t>) участка(</w:t>
            </w:r>
            <w:proofErr w:type="spellStart"/>
            <w:r w:rsidRPr="008A2556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A2556">
              <w:rPr>
                <w:rFonts w:ascii="Times New Roman" w:hAnsi="Times New Roman"/>
                <w:sz w:val="24"/>
                <w:szCs w:val="24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</w:tc>
      </w:tr>
      <w:tr w:rsidR="008A2556" w:rsidRPr="008A2556" w:rsidTr="00701C6A">
        <w:trPr>
          <w:trHeight w:val="218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Испрашиваемый срок публичного сервитута</w:t>
            </w:r>
          </w:p>
        </w:tc>
      </w:tr>
      <w:tr w:rsidR="008A2556" w:rsidRPr="008A2556" w:rsidTr="00701C6A">
        <w:trPr>
          <w:trHeight w:val="594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</w:tc>
      </w:tr>
      <w:tr w:rsidR="008A2556" w:rsidRPr="008A2556" w:rsidTr="00701C6A">
        <w:trPr>
          <w:trHeight w:val="218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публичного сервитута</w:t>
            </w:r>
          </w:p>
        </w:tc>
      </w:tr>
      <w:tr w:rsidR="008A2556" w:rsidRPr="008A2556" w:rsidTr="00701C6A">
        <w:trPr>
          <w:trHeight w:val="1816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</w:tc>
      </w:tr>
      <w:tr w:rsidR="008A2556" w:rsidRPr="008A2556" w:rsidTr="00D12CC9">
        <w:trPr>
          <w:trHeight w:val="502"/>
        </w:trPr>
        <w:tc>
          <w:tcPr>
            <w:tcW w:w="4114" w:type="dxa"/>
            <w:vMerge w:val="restart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940"/>
        </w:trPr>
        <w:tc>
          <w:tcPr>
            <w:tcW w:w="4114" w:type="dxa"/>
            <w:vMerge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56" w:rsidRPr="008A2556" w:rsidTr="00D12CC9">
        <w:trPr>
          <w:trHeight w:val="325"/>
        </w:trPr>
        <w:tc>
          <w:tcPr>
            <w:tcW w:w="4114" w:type="dxa"/>
            <w:vMerge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56" w:rsidRPr="008A2556" w:rsidTr="00701C6A">
        <w:trPr>
          <w:trHeight w:val="708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D12CC9" w:rsidP="00D12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D12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 w:rsidRPr="00176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12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 котором инженерное сооружение принадлежит заявителю, 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 или капитального ремонта его у</w:t>
            </w:r>
            <w:r w:rsidRPr="00176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частка (части)</w:t>
            </w:r>
          </w:p>
        </w:tc>
      </w:tr>
      <w:tr w:rsidR="008A2556" w:rsidRPr="008A2556" w:rsidTr="00701C6A">
        <w:trPr>
          <w:trHeight w:val="231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8A2556" w:rsidRPr="008A2556" w:rsidTr="00D12CC9">
        <w:trPr>
          <w:trHeight w:val="669"/>
        </w:trPr>
        <w:tc>
          <w:tcPr>
            <w:tcW w:w="5601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146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ab/>
              <w:t xml:space="preserve">___________________ </w:t>
            </w:r>
          </w:p>
          <w:p w:rsidR="008A2556" w:rsidRPr="008A2556" w:rsidRDefault="008A2556" w:rsidP="008A255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(да/нет)</w:t>
            </w:r>
          </w:p>
        </w:tc>
      </w:tr>
      <w:tr w:rsidR="008A2556" w:rsidRPr="008A2556" w:rsidTr="00D12CC9">
        <w:trPr>
          <w:trHeight w:val="901"/>
        </w:trPr>
        <w:tc>
          <w:tcPr>
            <w:tcW w:w="5601" w:type="dxa"/>
            <w:gridSpan w:val="3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146" w:type="dxa"/>
            <w:shd w:val="clear" w:color="auto" w:fill="auto"/>
          </w:tcPr>
          <w:p w:rsidR="008A2556" w:rsidRPr="008A2556" w:rsidRDefault="008A2556" w:rsidP="008A255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ab/>
              <w:t>____________</w:t>
            </w:r>
          </w:p>
          <w:p w:rsidR="008A2556" w:rsidRPr="008A2556" w:rsidRDefault="008A2556" w:rsidP="008A2556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 xml:space="preserve">                                (да/нет)</w:t>
            </w:r>
          </w:p>
        </w:tc>
      </w:tr>
      <w:tr w:rsidR="008A2556" w:rsidRPr="008A2556" w:rsidTr="00701C6A">
        <w:trPr>
          <w:trHeight w:val="218"/>
        </w:trPr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 xml:space="preserve">Документы, прилагаемые к ходатайству: </w:t>
            </w:r>
          </w:p>
        </w:tc>
      </w:tr>
      <w:tr w:rsidR="008A2556" w:rsidRPr="008A2556" w:rsidTr="00701C6A">
        <w:tc>
          <w:tcPr>
            <w:tcW w:w="9747" w:type="dxa"/>
            <w:gridSpan w:val="4"/>
            <w:shd w:val="clear" w:color="auto" w:fill="auto"/>
          </w:tcPr>
          <w:p w:rsidR="008A2556" w:rsidRPr="008A2556" w:rsidRDefault="008A2556" w:rsidP="008A2556">
            <w:pPr>
              <w:tabs>
                <w:tab w:val="left" w:pos="38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lastRenderedPageBreak/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8A2556" w:rsidRPr="008A2556" w:rsidTr="00D12CC9">
        <w:tc>
          <w:tcPr>
            <w:tcW w:w="5590" w:type="dxa"/>
            <w:gridSpan w:val="2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Дата:</w:t>
            </w:r>
          </w:p>
        </w:tc>
      </w:tr>
      <w:tr w:rsidR="008A2556" w:rsidRPr="008A2556" w:rsidTr="00D12CC9">
        <w:tc>
          <w:tcPr>
            <w:tcW w:w="5590" w:type="dxa"/>
            <w:gridSpan w:val="2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______________        ________________</w:t>
            </w:r>
          </w:p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 xml:space="preserve">       (подпись)        (инициалы, фамилия)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56" w:rsidRPr="008A2556" w:rsidRDefault="008A2556" w:rsidP="008A2556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56">
              <w:rPr>
                <w:rFonts w:ascii="Times New Roman" w:hAnsi="Times New Roman"/>
                <w:sz w:val="24"/>
                <w:szCs w:val="24"/>
              </w:rPr>
              <w:t>«____» ____________ ______ г.</w:t>
            </w:r>
          </w:p>
        </w:tc>
      </w:tr>
    </w:tbl>
    <w:p w:rsidR="008A2556" w:rsidRPr="008A2556" w:rsidRDefault="008A2556" w:rsidP="008A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2556" w:rsidRPr="008A2556" w:rsidRDefault="008A2556" w:rsidP="008A25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(направить)*:</w:t>
      </w:r>
    </w:p>
    <w:p w:rsidR="008A2556" w:rsidRPr="008A2556" w:rsidRDefault="008A2556" w:rsidP="008A255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FF"/>
      </w: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t xml:space="preserve"> в МФЦ</w:t>
      </w:r>
    </w:p>
    <w:p w:rsidR="008A2556" w:rsidRPr="008A2556" w:rsidRDefault="008A2556" w:rsidP="008A255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FF"/>
      </w: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 в</w:t>
      </w:r>
      <w:r w:rsidR="00D12CC9" w:rsidRPr="00D12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2CC9" w:rsidRPr="00D12CC9">
        <w:rPr>
          <w:rFonts w:ascii="Times New Roman" w:eastAsia="Times New Roman" w:hAnsi="Times New Roman"/>
          <w:sz w:val="28"/>
          <w:szCs w:val="28"/>
          <w:lang w:eastAsia="ru-RU"/>
        </w:rPr>
        <w:t>Уполномоченном органе местного самоуправления</w:t>
      </w: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556" w:rsidRPr="008A2556" w:rsidRDefault="008A2556" w:rsidP="008A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FF"/>
      </w: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почтовой связи</w:t>
      </w:r>
    </w:p>
    <w:p w:rsidR="008A2556" w:rsidRPr="008A2556" w:rsidRDefault="008A2556" w:rsidP="008A255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FF"/>
      </w:r>
      <w:r w:rsidRPr="008A2556">
        <w:rPr>
          <w:rFonts w:ascii="Times New Roman" w:eastAsia="Times New Roman" w:hAnsi="Times New Roman"/>
          <w:sz w:val="28"/>
          <w:szCs w:val="28"/>
          <w:lang w:eastAsia="ru-RU"/>
        </w:rPr>
        <w:t xml:space="preserve"> в федеральной государственной информационной системе "Единый портал государственных и муниципальных услуг (функций)"</w:t>
      </w:r>
    </w:p>
    <w:p w:rsidR="008A2556" w:rsidRPr="008A2556" w:rsidRDefault="008A2556" w:rsidP="008A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2556" w:rsidRPr="008A2556" w:rsidRDefault="008A2556" w:rsidP="008A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55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 Дата, подпись</w:t>
      </w:r>
    </w:p>
    <w:p w:rsidR="008A2556" w:rsidRPr="008A2556" w:rsidRDefault="008A2556" w:rsidP="008A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55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(для физических лиц)</w:t>
      </w:r>
    </w:p>
    <w:p w:rsidR="008A2556" w:rsidRPr="008A2556" w:rsidRDefault="008A2556" w:rsidP="008A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55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 Должность, подпись, печать</w:t>
      </w:r>
    </w:p>
    <w:p w:rsidR="008A2556" w:rsidRPr="008A2556" w:rsidRDefault="008A2556" w:rsidP="008A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55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(для юридических лиц)</w:t>
      </w:r>
    </w:p>
    <w:p w:rsidR="008A2556" w:rsidRPr="008A2556" w:rsidRDefault="00D12CC9" w:rsidP="00D12C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556">
        <w:rPr>
          <w:rFonts w:ascii="Times New Roman" w:hAnsi="Times New Roman"/>
          <w:color w:val="000000"/>
          <w:sz w:val="28"/>
          <w:szCs w:val="28"/>
        </w:rPr>
        <w:t>"</w:t>
      </w:r>
    </w:p>
    <w:p w:rsidR="000F79D3" w:rsidRPr="000F79D3" w:rsidRDefault="000F79D3" w:rsidP="003941A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81CA2" w:rsidRPr="00381CA2" w:rsidRDefault="00824762" w:rsidP="005E5E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Приложение</w:t>
      </w:r>
      <w:r w:rsidR="00A434C3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A434C3" w:rsidRPr="009D06A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A434C3" w:rsidRPr="009D06A9">
        <w:rPr>
          <w:rFonts w:ascii="Times New Roman" w:hAnsi="Times New Roman"/>
          <w:sz w:val="28"/>
          <w:szCs w:val="28"/>
        </w:rPr>
        <w:t xml:space="preserve">Установление сервитута (публичного </w:t>
      </w:r>
      <w:proofErr w:type="gramStart"/>
      <w:r w:rsidR="00A434C3" w:rsidRPr="009D06A9">
        <w:rPr>
          <w:rFonts w:ascii="Times New Roman" w:hAnsi="Times New Roman"/>
          <w:sz w:val="28"/>
          <w:szCs w:val="28"/>
        </w:rPr>
        <w:t xml:space="preserve">сервитута)   </w:t>
      </w:r>
      <w:proofErr w:type="gramEnd"/>
      <w:r w:rsidR="00A434C3" w:rsidRPr="009D06A9">
        <w:rPr>
          <w:rFonts w:ascii="Times New Roman" w:hAnsi="Times New Roman"/>
          <w:sz w:val="28"/>
          <w:szCs w:val="28"/>
        </w:rPr>
        <w:t xml:space="preserve">                в отношении земельного участка, находящегося в государственной или </w:t>
      </w:r>
      <w:r w:rsidR="00A434C3" w:rsidRPr="00381CA2">
        <w:rPr>
          <w:rFonts w:ascii="Times New Roman" w:hAnsi="Times New Roman"/>
          <w:sz w:val="28"/>
          <w:szCs w:val="28"/>
        </w:rPr>
        <w:t>муниципальной собственности</w:t>
      </w:r>
      <w:r w:rsidR="00A434C3" w:rsidRPr="00381CA2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434C3" w:rsidRPr="00381CA2">
        <w:rPr>
          <w:rFonts w:ascii="Times New Roman" w:hAnsi="Times New Roman"/>
          <w:color w:val="000000"/>
          <w:sz w:val="28"/>
          <w:szCs w:val="28"/>
        </w:rPr>
        <w:t xml:space="preserve">изложить в новой редакции согласно </w:t>
      </w:r>
      <w:r w:rsidR="00381CA2" w:rsidRPr="00381CA2">
        <w:rPr>
          <w:rFonts w:ascii="Times New Roman" w:hAnsi="Times New Roman"/>
          <w:color w:val="000000"/>
          <w:sz w:val="28"/>
          <w:szCs w:val="28"/>
        </w:rPr>
        <w:t xml:space="preserve">приложению 1 </w:t>
      </w:r>
      <w:r w:rsidR="00381CA2" w:rsidRPr="00381CA2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  <w:r w:rsidR="00381CA2" w:rsidRPr="00381C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41AF" w:rsidRDefault="003941AF" w:rsidP="0039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4C3" w:rsidRDefault="00824762" w:rsidP="0039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A434C3" w:rsidRPr="00381CA2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A434C3" w:rsidRPr="00381CA2">
        <w:rPr>
          <w:rFonts w:ascii="Times New Roman" w:eastAsia="Times New Roman" w:hAnsi="Times New Roman"/>
          <w:sz w:val="28"/>
          <w:szCs w:val="28"/>
          <w:lang w:eastAsia="ru-RU"/>
        </w:rPr>
        <w:t xml:space="preserve"> 11 к административному регламенту предоставления муниципальной услуги "</w:t>
      </w:r>
      <w:r w:rsidR="00A434C3" w:rsidRPr="00381CA2">
        <w:rPr>
          <w:rFonts w:ascii="Times New Roman" w:hAnsi="Times New Roman"/>
          <w:sz w:val="28"/>
          <w:szCs w:val="28"/>
        </w:rPr>
        <w:t xml:space="preserve">Установление сервитута (публичного </w:t>
      </w:r>
      <w:proofErr w:type="gramStart"/>
      <w:r w:rsidR="00A434C3" w:rsidRPr="00381CA2">
        <w:rPr>
          <w:rFonts w:ascii="Times New Roman" w:hAnsi="Times New Roman"/>
          <w:sz w:val="28"/>
          <w:szCs w:val="28"/>
        </w:rPr>
        <w:t xml:space="preserve">сервитута)   </w:t>
      </w:r>
      <w:proofErr w:type="gramEnd"/>
      <w:r w:rsidR="00A434C3" w:rsidRPr="00381CA2">
        <w:rPr>
          <w:rFonts w:ascii="Times New Roman" w:hAnsi="Times New Roman"/>
          <w:sz w:val="28"/>
          <w:szCs w:val="28"/>
        </w:rPr>
        <w:t xml:space="preserve">                в отношении земельного участка, находящегося в государственной или муниципальной собственности</w:t>
      </w:r>
      <w:r w:rsidR="00A434C3" w:rsidRPr="00381CA2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434C3" w:rsidRPr="00381CA2">
        <w:rPr>
          <w:rFonts w:ascii="Times New Roman" w:hAnsi="Times New Roman"/>
          <w:color w:val="000000"/>
          <w:sz w:val="28"/>
          <w:szCs w:val="28"/>
        </w:rPr>
        <w:t xml:space="preserve">изложить в новой редакции согласно </w:t>
      </w:r>
      <w:r w:rsidR="00381CA2" w:rsidRPr="00381CA2">
        <w:rPr>
          <w:rFonts w:ascii="Times New Roman" w:hAnsi="Times New Roman"/>
          <w:color w:val="000000"/>
          <w:sz w:val="28"/>
          <w:szCs w:val="28"/>
        </w:rPr>
        <w:t>приложению 2</w:t>
      </w:r>
      <w:r w:rsidR="00A434C3" w:rsidRPr="00381CA2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381CA2" w:rsidRPr="00381CA2">
        <w:rPr>
          <w:rFonts w:ascii="Times New Roman" w:hAnsi="Times New Roman"/>
          <w:color w:val="000000"/>
          <w:sz w:val="28"/>
          <w:szCs w:val="28"/>
        </w:rPr>
        <w:t>настоящему постановлению</w:t>
      </w:r>
      <w:r w:rsidR="003941AF">
        <w:rPr>
          <w:rFonts w:ascii="Times New Roman" w:hAnsi="Times New Roman"/>
          <w:color w:val="000000"/>
          <w:sz w:val="28"/>
          <w:szCs w:val="28"/>
        </w:rPr>
        <w:t>.</w:t>
      </w:r>
    </w:p>
    <w:p w:rsidR="00A434C3" w:rsidRDefault="00A434C3" w:rsidP="00A434C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4C3" w:rsidRDefault="00A434C3" w:rsidP="008247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  <w:sectPr w:rsidR="00A434C3" w:rsidSect="00EB3F40">
          <w:headerReference w:type="default" r:id="rId30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:rsidR="003941AF" w:rsidRPr="00351F0C" w:rsidRDefault="003941AF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351F0C"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3941AF" w:rsidRPr="00351F0C" w:rsidRDefault="003941AF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351F0C">
        <w:rPr>
          <w:rFonts w:ascii="Times New Roman" w:hAnsi="Times New Roman"/>
          <w:sz w:val="28"/>
          <w:szCs w:val="28"/>
        </w:rPr>
        <w:t>администрации              города</w:t>
      </w:r>
    </w:p>
    <w:p w:rsidR="003941AF" w:rsidRPr="00351F0C" w:rsidRDefault="003941AF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____________ №_________</w:t>
      </w:r>
    </w:p>
    <w:p w:rsidR="003941AF" w:rsidRDefault="003941AF" w:rsidP="00A434C3">
      <w:pPr>
        <w:spacing w:after="0" w:line="240" w:lineRule="auto"/>
        <w:ind w:left="925" w:right="663"/>
        <w:jc w:val="center"/>
        <w:rPr>
          <w:rFonts w:ascii="Times New Roman" w:hAnsi="Times New Roman"/>
          <w:b/>
          <w:sz w:val="28"/>
          <w:szCs w:val="28"/>
        </w:rPr>
      </w:pPr>
    </w:p>
    <w:p w:rsidR="00A434C3" w:rsidRDefault="00A434C3" w:rsidP="00A434C3">
      <w:pPr>
        <w:spacing w:after="0" w:line="240" w:lineRule="auto"/>
        <w:ind w:left="925" w:right="663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434C3">
        <w:rPr>
          <w:rFonts w:ascii="Times New Roman" w:hAnsi="Times New Roman"/>
          <w:b/>
          <w:sz w:val="28"/>
          <w:szCs w:val="28"/>
        </w:rPr>
        <w:t>Состав,</w:t>
      </w:r>
      <w:r w:rsidRPr="00A434C3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последовательность</w:t>
      </w:r>
      <w:r w:rsidRPr="00A434C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и</w:t>
      </w:r>
      <w:r w:rsidRPr="00A434C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сроки</w:t>
      </w:r>
      <w:r w:rsidRPr="00A434C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выполнения</w:t>
      </w:r>
      <w:r w:rsidRPr="00A434C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административных</w:t>
      </w:r>
      <w:r w:rsidRPr="00A434C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процедур</w:t>
      </w:r>
      <w:r w:rsidRPr="00A434C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(действий)</w:t>
      </w:r>
      <w:r w:rsidRPr="00A434C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при</w:t>
      </w:r>
      <w:r w:rsidRPr="00A434C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предоставлении</w:t>
      </w:r>
      <w:r w:rsidRPr="00A434C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434C3">
        <w:rPr>
          <w:rFonts w:ascii="Times New Roman" w:hAnsi="Times New Roman"/>
          <w:b/>
          <w:sz w:val="28"/>
          <w:szCs w:val="28"/>
        </w:rPr>
        <w:t>муниципальной</w:t>
      </w:r>
      <w:r w:rsidRPr="00A434C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A434C3">
        <w:rPr>
          <w:rFonts w:ascii="Times New Roman" w:hAnsi="Times New Roman"/>
          <w:b/>
          <w:spacing w:val="-4"/>
          <w:sz w:val="28"/>
          <w:szCs w:val="28"/>
        </w:rPr>
        <w:t>под</w:t>
      </w:r>
      <w:r w:rsidRPr="00A434C3">
        <w:rPr>
          <w:rFonts w:ascii="Times New Roman" w:hAnsi="Times New Roman"/>
          <w:b/>
          <w:spacing w:val="-2"/>
          <w:sz w:val="28"/>
          <w:szCs w:val="28"/>
        </w:rPr>
        <w:t>услуги</w:t>
      </w:r>
      <w:proofErr w:type="spellEnd"/>
      <w:r w:rsidRPr="00A434C3">
        <w:rPr>
          <w:rFonts w:ascii="Times New Roman" w:hAnsi="Times New Roman"/>
          <w:b/>
          <w:spacing w:val="-2"/>
          <w:sz w:val="28"/>
          <w:szCs w:val="28"/>
        </w:rPr>
        <w:t xml:space="preserve"> 1 </w:t>
      </w:r>
    </w:p>
    <w:p w:rsidR="005E5BB0" w:rsidRPr="00A434C3" w:rsidRDefault="005E5BB0" w:rsidP="00A434C3">
      <w:pPr>
        <w:spacing w:after="0" w:line="240" w:lineRule="auto"/>
        <w:ind w:left="925" w:right="66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97"/>
        <w:gridCol w:w="1991"/>
        <w:gridCol w:w="1991"/>
        <w:gridCol w:w="58"/>
        <w:gridCol w:w="2180"/>
        <w:gridCol w:w="1931"/>
        <w:gridCol w:w="2690"/>
        <w:gridCol w:w="10"/>
      </w:tblGrid>
      <w:tr w:rsidR="00A434C3" w:rsidRPr="00A434C3" w:rsidTr="00A434C3">
        <w:trPr>
          <w:gridAfter w:val="1"/>
          <w:wAfter w:w="10" w:type="dxa"/>
        </w:trPr>
        <w:tc>
          <w:tcPr>
            <w:tcW w:w="1980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z w:val="20"/>
                <w:szCs w:val="20"/>
              </w:rPr>
              <w:t xml:space="preserve">Основание для начала административной процедуры </w:t>
            </w: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z w:val="20"/>
                <w:szCs w:val="20"/>
              </w:rPr>
              <w:t xml:space="preserve">Срок выполнения административных действий 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Должност</w:t>
            </w:r>
            <w:r w:rsidRPr="00A434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ное лицо, </w:t>
            </w:r>
            <w:r w:rsidRPr="00A434C3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ответстве</w:t>
            </w:r>
            <w:r w:rsidRPr="00A434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нное за </w:t>
            </w:r>
            <w:r w:rsidRPr="00A434C3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выполнен</w:t>
            </w:r>
            <w:r w:rsidRPr="00A434C3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</w:rPr>
              <w:t>ие</w:t>
            </w:r>
          </w:p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административного действия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A434C3" w:rsidRPr="00A434C3" w:rsidRDefault="00A434C3" w:rsidP="00A434C3">
            <w:pPr>
              <w:widowControl w:val="0"/>
              <w:autoSpaceDE w:val="0"/>
              <w:autoSpaceDN w:val="0"/>
              <w:spacing w:after="0" w:line="240" w:lineRule="auto"/>
              <w:ind w:left="449" w:right="449" w:hanging="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Место выполнения</w:t>
            </w:r>
          </w:p>
          <w:p w:rsidR="00A434C3" w:rsidRPr="00A434C3" w:rsidRDefault="00A434C3" w:rsidP="00A434C3">
            <w:pPr>
              <w:widowControl w:val="0"/>
              <w:autoSpaceDE w:val="0"/>
              <w:autoSpaceDN w:val="0"/>
              <w:spacing w:after="0" w:line="240" w:lineRule="auto"/>
              <w:ind w:left="123" w:right="12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административног</w:t>
            </w:r>
            <w:r w:rsidRPr="00A434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 действия/ </w:t>
            </w:r>
            <w:r w:rsidRPr="00A434C3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используемая</w:t>
            </w:r>
          </w:p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информационная система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widowControl w:val="0"/>
              <w:autoSpaceDE w:val="0"/>
              <w:autoSpaceDN w:val="0"/>
              <w:spacing w:after="0" w:line="240" w:lineRule="auto"/>
              <w:ind w:left="225" w:right="2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Результат</w:t>
            </w:r>
          </w:p>
          <w:p w:rsidR="00A434C3" w:rsidRPr="00A434C3" w:rsidRDefault="00A434C3" w:rsidP="00A434C3">
            <w:pPr>
              <w:widowControl w:val="0"/>
              <w:autoSpaceDE w:val="0"/>
              <w:autoSpaceDN w:val="0"/>
              <w:spacing w:after="0" w:line="240" w:lineRule="auto"/>
              <w:ind w:left="225" w:right="2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административного </w:t>
            </w:r>
            <w:r w:rsidRPr="00A434C3">
              <w:rPr>
                <w:rFonts w:ascii="Times New Roman" w:eastAsia="Times New Roman" w:hAnsi="Times New Roman"/>
                <w:b/>
                <w:sz w:val="20"/>
                <w:szCs w:val="20"/>
              </w:rPr>
              <w:t>действия, способ</w:t>
            </w:r>
          </w:p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фиксации</w:t>
            </w:r>
          </w:p>
        </w:tc>
      </w:tr>
      <w:tr w:rsidR="00A434C3" w:rsidRPr="00A434C3" w:rsidTr="00A434C3">
        <w:tc>
          <w:tcPr>
            <w:tcW w:w="15028" w:type="dxa"/>
            <w:gridSpan w:val="9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A434C3">
              <w:rPr>
                <w:rFonts w:ascii="Times New Roman" w:hAnsi="Times New Roman"/>
                <w:b/>
                <w:sz w:val="20"/>
                <w:szCs w:val="20"/>
              </w:rPr>
              <w:t>.  Проверка документов и регистрация заявления о предоставлении муниципальной услуги</w:t>
            </w:r>
          </w:p>
        </w:tc>
      </w:tr>
      <w:tr w:rsidR="00A434C3" w:rsidRPr="00A434C3" w:rsidTr="00A434C3">
        <w:trPr>
          <w:gridAfter w:val="1"/>
          <w:wAfter w:w="10" w:type="dxa"/>
        </w:trPr>
        <w:tc>
          <w:tcPr>
            <w:tcW w:w="1980" w:type="dxa"/>
            <w:vMerge w:val="restart"/>
            <w:shd w:val="clear" w:color="auto" w:fill="auto"/>
          </w:tcPr>
          <w:p w:rsidR="00A434C3" w:rsidRPr="00A434C3" w:rsidRDefault="00A434C3" w:rsidP="00A434C3">
            <w:pPr>
              <w:tabs>
                <w:tab w:val="left" w:pos="87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Поступление заявления о предоставлении муниципальной услуги и документов для предоставления муниципальной услуги в Уполномоченный орган местного самоуправления</w:t>
            </w:r>
          </w:p>
        </w:tc>
        <w:tc>
          <w:tcPr>
            <w:tcW w:w="2197" w:type="dxa"/>
            <w:vMerge w:val="restart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прием и регистрация заявления о предоставлении муниципальной услуги   в электронной базе данных по учету документов</w:t>
            </w:r>
          </w:p>
          <w:p w:rsidR="00A434C3" w:rsidRPr="00A434C3" w:rsidRDefault="00A434C3" w:rsidP="00A43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1 календарный день</w:t>
            </w:r>
          </w:p>
        </w:tc>
        <w:tc>
          <w:tcPr>
            <w:tcW w:w="2049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 xml:space="preserve">специалист, ответственный за делопроизводство  </w:t>
            </w:r>
          </w:p>
        </w:tc>
        <w:tc>
          <w:tcPr>
            <w:tcW w:w="218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Уполномоченный орган местного самоуправления/ГИС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заявления о предоставлении муниципальной услуги и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документов в ГИС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(присвоение номера и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датирование);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назначение,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специалиста Уполномоченного органа местного самоуправления, ответственного за 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услуги, и передача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ему документов</w:t>
            </w:r>
          </w:p>
        </w:tc>
      </w:tr>
      <w:tr w:rsidR="00A434C3" w:rsidRPr="00A434C3" w:rsidTr="00A434C3">
        <w:trPr>
          <w:gridAfter w:val="1"/>
          <w:wAfter w:w="10" w:type="dxa"/>
        </w:trPr>
        <w:tc>
          <w:tcPr>
            <w:tcW w:w="1980" w:type="dxa"/>
            <w:vMerge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ind w:right="6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3 календарных дня</w:t>
            </w:r>
          </w:p>
        </w:tc>
        <w:tc>
          <w:tcPr>
            <w:tcW w:w="2049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 местного самоуправления, ответственный за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18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Уполномоченный орган местного самоуправления/ГИС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434C3" w:rsidRPr="00A434C3" w:rsidTr="00A434C3">
        <w:trPr>
          <w:gridAfter w:val="1"/>
          <w:wAfter w:w="10" w:type="dxa"/>
        </w:trPr>
        <w:tc>
          <w:tcPr>
            <w:tcW w:w="1980" w:type="dxa"/>
            <w:vMerge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ind w:right="6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проверка заявления о предоставлении муниципальной услуги и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документов представленных для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получения 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1991" w:type="dxa"/>
            <w:vMerge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49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 местного самоуправления, ответственный за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180" w:type="dxa"/>
            <w:shd w:val="clear" w:color="auto" w:fill="auto"/>
          </w:tcPr>
          <w:p w:rsidR="00A434C3" w:rsidRPr="00A434C3" w:rsidRDefault="00EA3B7E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434C3" w:rsidRPr="00A434C3">
              <w:rPr>
                <w:rFonts w:ascii="Times New Roman" w:hAnsi="Times New Roman"/>
                <w:sz w:val="20"/>
                <w:szCs w:val="20"/>
              </w:rPr>
              <w:t>полномоченный орган местного самоуправления/ГИС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направленное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заявителю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электронное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уведомление о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приеме заявления о предоставлении муниципальной услуги к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 xml:space="preserve">рассмотрению </w:t>
            </w:r>
          </w:p>
        </w:tc>
      </w:tr>
      <w:tr w:rsidR="00A434C3" w:rsidRPr="00A434C3" w:rsidTr="00A434C3">
        <w:tc>
          <w:tcPr>
            <w:tcW w:w="15028" w:type="dxa"/>
            <w:gridSpan w:val="9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4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A434C3">
              <w:rPr>
                <w:rFonts w:ascii="Times New Roman" w:hAnsi="Times New Roman"/>
                <w:b/>
                <w:sz w:val="20"/>
                <w:szCs w:val="20"/>
              </w:rPr>
              <w:t>. Получение сведений посредством СМЭВ</w:t>
            </w:r>
          </w:p>
        </w:tc>
      </w:tr>
      <w:tr w:rsidR="00A434C3" w:rsidRPr="00A434C3" w:rsidTr="00A434C3">
        <w:trPr>
          <w:gridAfter w:val="1"/>
          <w:wAfter w:w="10" w:type="dxa"/>
        </w:trPr>
        <w:tc>
          <w:tcPr>
            <w:tcW w:w="1980" w:type="dxa"/>
            <w:vMerge w:val="restart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Пакет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зарегистрированных документов, поступивших,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специалисту Уполномоченного органа местного самоуправления, ответственного за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направление межведомственных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запросов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в день регистрации заявления о предоставлении муниципальной услуги и документов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 местного самоуправления,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ответственный за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Уполномоченный орган местного самоуправления/ГИС/СМЭВ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отсутствие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документов,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необходимых</w:t>
            </w:r>
          </w:p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 услуги,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находящихся в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распоряжении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государственных органов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(организаций)</w:t>
            </w: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межведомственного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запроса в органы</w:t>
            </w:r>
          </w:p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(организации),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предоставляющие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документы (сведения),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предусм</w:t>
            </w:r>
            <w:r w:rsidR="005E5BB0">
              <w:rPr>
                <w:rFonts w:ascii="Times New Roman" w:hAnsi="Times New Roman"/>
                <w:sz w:val="20"/>
                <w:szCs w:val="20"/>
              </w:rPr>
              <w:t>отренные</w:t>
            </w:r>
            <w:r w:rsidR="005E5BB0">
              <w:rPr>
                <w:rFonts w:ascii="Times New Roman" w:hAnsi="Times New Roman"/>
                <w:sz w:val="20"/>
                <w:szCs w:val="20"/>
              </w:rPr>
              <w:br/>
              <w:t>пунктами 2.10</w:t>
            </w:r>
            <w:r w:rsidRPr="00A434C3">
              <w:rPr>
                <w:rFonts w:ascii="Times New Roman" w:hAnsi="Times New Roman"/>
                <w:sz w:val="20"/>
                <w:szCs w:val="20"/>
              </w:rPr>
              <w:t xml:space="preserve"> административного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регламента, в том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числе с использованием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СМЭВ</w:t>
            </w:r>
          </w:p>
        </w:tc>
      </w:tr>
      <w:tr w:rsidR="00A434C3" w:rsidRPr="00A434C3" w:rsidTr="00A434C3">
        <w:trPr>
          <w:gridAfter w:val="1"/>
          <w:wAfter w:w="10" w:type="dxa"/>
        </w:trPr>
        <w:tc>
          <w:tcPr>
            <w:tcW w:w="1980" w:type="dxa"/>
            <w:vMerge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ind w:right="66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получение ответов на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межведомственные запросы,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формирование полного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комплекта документов</w:t>
            </w:r>
          </w:p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5 календарных дней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 местного самоуправления,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ответственный за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Уполномоченный орган местного самоуправления/ГИС/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СМЭВ</w:t>
            </w:r>
          </w:p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получение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документов (сведений),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необходимых для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  <w:p w:rsidR="00A434C3" w:rsidRPr="00A434C3" w:rsidRDefault="00A434C3" w:rsidP="00A434C3">
            <w:pPr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434C3" w:rsidRPr="00A434C3" w:rsidTr="00A434C3">
        <w:tc>
          <w:tcPr>
            <w:tcW w:w="15028" w:type="dxa"/>
            <w:gridSpan w:val="9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A434C3">
              <w:rPr>
                <w:rFonts w:ascii="Times New Roman" w:hAnsi="Times New Roman"/>
                <w:b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A434C3" w:rsidRPr="00A434C3" w:rsidTr="00A434C3">
        <w:trPr>
          <w:gridAfter w:val="1"/>
          <w:wAfter w:w="10" w:type="dxa"/>
        </w:trPr>
        <w:tc>
          <w:tcPr>
            <w:tcW w:w="198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документов, поступивших специалисту Уполномоченного органа местного самоуправления, ответственному за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15 календарных дней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специалист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Уполномоченного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органа местного самоуправления,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ответственный за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Уполномоченный орган местного самоуправления / ГИС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 xml:space="preserve">наличие или отсутствие оснований для 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отказа в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предоставлении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 услуги,</w:t>
            </w:r>
            <w:r w:rsidRPr="00A434C3">
              <w:rPr>
                <w:rFonts w:ascii="Times New Roman" w:hAnsi="Times New Roman"/>
                <w:sz w:val="20"/>
                <w:szCs w:val="20"/>
                <w:highlight w:val="yellow"/>
              </w:rPr>
              <w:br/>
            </w:r>
            <w:r w:rsidR="005E5BB0">
              <w:rPr>
                <w:rFonts w:ascii="Times New Roman" w:hAnsi="Times New Roman"/>
                <w:sz w:val="20"/>
                <w:szCs w:val="20"/>
              </w:rPr>
              <w:t>предусмотренные пунктом 2.15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административного регламента</w:t>
            </w: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подготовка проекта результата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 xml:space="preserve">услуги </w:t>
            </w:r>
          </w:p>
        </w:tc>
      </w:tr>
      <w:tr w:rsidR="00A434C3" w:rsidRPr="00A434C3" w:rsidTr="00A434C3">
        <w:tc>
          <w:tcPr>
            <w:tcW w:w="15028" w:type="dxa"/>
            <w:gridSpan w:val="9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A434C3">
              <w:rPr>
                <w:rFonts w:ascii="Times New Roman" w:hAnsi="Times New Roman"/>
                <w:b/>
                <w:sz w:val="20"/>
                <w:szCs w:val="20"/>
              </w:rPr>
              <w:t>. Принятие решения о предоставлении муниципальной услуги об отказе в предоставлении муниципальной услуги</w:t>
            </w:r>
          </w:p>
        </w:tc>
      </w:tr>
      <w:tr w:rsidR="00A434C3" w:rsidRPr="00A434C3" w:rsidTr="00A434C3">
        <w:trPr>
          <w:gridAfter w:val="1"/>
          <w:wAfter w:w="10" w:type="dxa"/>
        </w:trPr>
        <w:tc>
          <w:tcPr>
            <w:tcW w:w="198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проект результата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принятие решения о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предоставления муниципальной услуги или об отказе в предоставлении муниципальной услуги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lastRenderedPageBreak/>
              <w:t>5 календарных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дней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Уполномоченного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органа местного самоуправления,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ответственный за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</w:r>
            <w:r w:rsidRPr="00A434C3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lastRenderedPageBreak/>
              <w:t>Уполномоченный орган местного самоуправления / ГИС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результат предоставления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муниципальной услуги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подписанный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усиленной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квалифицированной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подписью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директора Департамен</w:t>
            </w:r>
            <w:r w:rsidR="005E5BB0">
              <w:rPr>
                <w:rFonts w:ascii="Times New Roman" w:hAnsi="Times New Roman"/>
                <w:sz w:val="20"/>
                <w:szCs w:val="20"/>
              </w:rPr>
              <w:t xml:space="preserve">та, в </w:t>
            </w:r>
            <w:r w:rsidR="005E5BB0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пунктом 2.4</w:t>
            </w:r>
            <w:r w:rsidRPr="00A434C3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</w:tr>
      <w:tr w:rsidR="00A434C3" w:rsidRPr="00A434C3" w:rsidTr="00A434C3">
        <w:tc>
          <w:tcPr>
            <w:tcW w:w="15028" w:type="dxa"/>
            <w:gridSpan w:val="9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V</w:t>
            </w:r>
            <w:r w:rsidRPr="00A43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Выдача результата предоставления муниципальной услуги</w:t>
            </w:r>
          </w:p>
        </w:tc>
      </w:tr>
      <w:tr w:rsidR="00A434C3" w:rsidRPr="00A434C3" w:rsidTr="00A434C3">
        <w:trPr>
          <w:gridAfter w:val="1"/>
          <w:wAfter w:w="10" w:type="dxa"/>
          <w:trHeight w:val="1694"/>
        </w:trPr>
        <w:tc>
          <w:tcPr>
            <w:tcW w:w="1980" w:type="dxa"/>
            <w:vMerge w:val="restart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Регистрация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результата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услуги, в форме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электронного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документа в ГИС</w:t>
            </w: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регистрация результата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предоставления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sz w:val="20"/>
                <w:szCs w:val="20"/>
              </w:rPr>
              <w:t>в день принятия решения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специалист 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Уполномоченного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органа местного самоуправления,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ответственного за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 орган местного самоуправления / ГИС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внесение сведений о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конечном результате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предоставления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услуги</w:t>
            </w:r>
          </w:p>
        </w:tc>
      </w:tr>
      <w:tr w:rsidR="00A434C3" w:rsidRPr="00A434C3" w:rsidTr="00A434C3">
        <w:trPr>
          <w:gridAfter w:val="1"/>
          <w:wAfter w:w="10" w:type="dxa"/>
          <w:trHeight w:val="3535"/>
        </w:trPr>
        <w:tc>
          <w:tcPr>
            <w:tcW w:w="1980" w:type="dxa"/>
            <w:vMerge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ind w:right="66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в МФЦ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результата муниципальной услуги,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в форме электронного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документа, подписанного </w:t>
            </w:r>
            <w:r w:rsidRPr="00A434C3">
              <w:rPr>
                <w:rFonts w:ascii="Times New Roman" w:hAnsi="Times New Roman"/>
                <w:sz w:val="20"/>
                <w:szCs w:val="20"/>
              </w:rPr>
              <w:t>усиленной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квалифицированной</w:t>
            </w:r>
            <w:r w:rsidRPr="00A434C3">
              <w:rPr>
                <w:rFonts w:ascii="Times New Roman" w:hAnsi="Times New Roman"/>
                <w:sz w:val="20"/>
                <w:szCs w:val="20"/>
              </w:rPr>
              <w:br/>
              <w:t>подписью директора Департамен</w:t>
            </w:r>
            <w:r w:rsidR="005E5BB0">
              <w:rPr>
                <w:rFonts w:ascii="Times New Roman" w:hAnsi="Times New Roman"/>
                <w:sz w:val="20"/>
                <w:szCs w:val="20"/>
              </w:rPr>
              <w:t>та, в соответствии с пунктом 2.4</w:t>
            </w:r>
            <w:r w:rsidRPr="00A434C3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в сроки,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установленные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соглашением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взаимодействии 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Уполномоченного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органа местного самоуправления,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ответственного за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 орган местного самоуправления / АИС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МФЦ 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указание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заявителем в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запросе способа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выдачи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результата муниципальной услуги в МФЦ, а также подача запроса через МФЦ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выдача результата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услуги заявителю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в форме бумажного документа, подтверждающего содержание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электронного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документа, заверенного печатью МФЦ; внесение сведений в ГИС о выдаче результата муниципальной услуги</w:t>
            </w:r>
          </w:p>
        </w:tc>
      </w:tr>
      <w:tr w:rsidR="00A434C3" w:rsidRPr="00A434C3" w:rsidTr="00A434C3">
        <w:trPr>
          <w:gridAfter w:val="1"/>
          <w:wAfter w:w="10" w:type="dxa"/>
          <w:trHeight w:val="1747"/>
        </w:trPr>
        <w:tc>
          <w:tcPr>
            <w:tcW w:w="1980" w:type="dxa"/>
            <w:vMerge/>
            <w:shd w:val="clear" w:color="auto" w:fill="auto"/>
          </w:tcPr>
          <w:p w:rsidR="00A434C3" w:rsidRPr="00A434C3" w:rsidRDefault="00A434C3" w:rsidP="00A434C3">
            <w:pPr>
              <w:spacing w:before="1" w:after="0" w:line="240" w:lineRule="auto"/>
              <w:ind w:right="66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заявителю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результата предоставления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 услуги в личный кабинет на Едином портале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в день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регистрации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результата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предоставления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Уполномоченного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органа местного самоуправления,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ответственного за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результат муниципальной услуги, направленный заявителю на личный кабинет в Единый портал</w:t>
            </w:r>
          </w:p>
        </w:tc>
      </w:tr>
      <w:tr w:rsidR="00A434C3" w:rsidRPr="00A434C3" w:rsidTr="00A434C3">
        <w:tc>
          <w:tcPr>
            <w:tcW w:w="15028" w:type="dxa"/>
            <w:gridSpan w:val="9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VI</w:t>
            </w:r>
            <w:r w:rsidRPr="00A43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Внесение результата муниципальной услуги в реестр решений</w:t>
            </w:r>
          </w:p>
        </w:tc>
      </w:tr>
      <w:tr w:rsidR="00A434C3" w:rsidRPr="00A434C3" w:rsidTr="00A434C3">
        <w:trPr>
          <w:gridAfter w:val="1"/>
          <w:wAfter w:w="10" w:type="dxa"/>
          <w:trHeight w:val="1676"/>
        </w:trPr>
        <w:tc>
          <w:tcPr>
            <w:tcW w:w="198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Формирование и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регистрация результата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 услуги, в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форме электронного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документа в ГИС</w:t>
            </w:r>
          </w:p>
        </w:tc>
        <w:tc>
          <w:tcPr>
            <w:tcW w:w="2197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внесение сведений о результате предоставления муниципальной услуги, в реестр решений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1 календарный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день</w:t>
            </w:r>
          </w:p>
        </w:tc>
        <w:tc>
          <w:tcPr>
            <w:tcW w:w="1991" w:type="dxa"/>
            <w:shd w:val="clear" w:color="auto" w:fill="auto"/>
          </w:tcPr>
          <w:p w:rsidR="00A434C3" w:rsidRPr="00A434C3" w:rsidRDefault="00EA3B7E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A434C3"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пециалист</w:t>
            </w:r>
            <w:r w:rsidR="00A434C3"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Уполномоченного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органа местного самоуправления,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ответственного за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предоставление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1931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0" w:type="dxa"/>
            <w:shd w:val="clear" w:color="auto" w:fill="auto"/>
          </w:tcPr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результат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предоставления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услуги, 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4C3">
              <w:rPr>
                <w:rFonts w:ascii="Times New Roman" w:hAnsi="Times New Roman"/>
                <w:color w:val="000000"/>
                <w:sz w:val="20"/>
                <w:szCs w:val="20"/>
              </w:rPr>
              <w:t>внесен в реестр</w:t>
            </w:r>
          </w:p>
          <w:p w:rsidR="00A434C3" w:rsidRPr="00A434C3" w:rsidRDefault="00A434C3" w:rsidP="00A43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A434C3" w:rsidRPr="00A434C3" w:rsidRDefault="00A434C3" w:rsidP="005E5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4C3" w:rsidRPr="00A434C3" w:rsidRDefault="00A434C3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4C3" w:rsidRDefault="00A434C3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1AF" w:rsidRPr="00A434C3" w:rsidRDefault="003941AF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E69" w:rsidRDefault="005E5E69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941AF" w:rsidRPr="00351F0C" w:rsidRDefault="003941AF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351F0C"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3941AF" w:rsidRPr="00351F0C" w:rsidRDefault="003941AF" w:rsidP="00394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51F0C">
        <w:rPr>
          <w:rFonts w:ascii="Times New Roman" w:hAnsi="Times New Roman"/>
          <w:sz w:val="28"/>
          <w:szCs w:val="28"/>
        </w:rPr>
        <w:t>администрации              города</w:t>
      </w:r>
    </w:p>
    <w:p w:rsidR="003941AF" w:rsidRDefault="003941AF" w:rsidP="003941AF">
      <w:pPr>
        <w:spacing w:after="0" w:line="240" w:lineRule="auto"/>
        <w:ind w:left="925" w:right="-31"/>
        <w:jc w:val="center"/>
        <w:rPr>
          <w:rFonts w:ascii="Times New Roman" w:hAnsi="Times New Roman"/>
          <w:b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351F0C">
        <w:rPr>
          <w:rFonts w:ascii="Times New Roman" w:hAnsi="Times New Roman"/>
          <w:sz w:val="28"/>
          <w:szCs w:val="28"/>
        </w:rPr>
        <w:t>от ____________ №_________</w:t>
      </w:r>
    </w:p>
    <w:p w:rsidR="003941AF" w:rsidRDefault="003941AF" w:rsidP="005E5BB0">
      <w:pPr>
        <w:spacing w:after="0" w:line="240" w:lineRule="auto"/>
        <w:ind w:left="925" w:right="663"/>
        <w:jc w:val="center"/>
        <w:rPr>
          <w:rFonts w:ascii="Times New Roman" w:hAnsi="Times New Roman"/>
          <w:b/>
          <w:sz w:val="28"/>
          <w:szCs w:val="28"/>
        </w:rPr>
      </w:pPr>
    </w:p>
    <w:p w:rsidR="005E5BB0" w:rsidRPr="005E5BB0" w:rsidRDefault="005E5BB0" w:rsidP="005E5BB0">
      <w:pPr>
        <w:spacing w:after="0" w:line="240" w:lineRule="auto"/>
        <w:ind w:left="925" w:right="663"/>
        <w:jc w:val="center"/>
        <w:rPr>
          <w:rFonts w:ascii="Times New Roman" w:hAnsi="Times New Roman"/>
          <w:b/>
          <w:sz w:val="28"/>
          <w:szCs w:val="28"/>
        </w:rPr>
      </w:pPr>
      <w:r w:rsidRPr="005E5BB0">
        <w:rPr>
          <w:rFonts w:ascii="Times New Roman" w:hAnsi="Times New Roman"/>
          <w:b/>
          <w:sz w:val="28"/>
          <w:szCs w:val="28"/>
        </w:rPr>
        <w:t>Состав,</w:t>
      </w:r>
      <w:r w:rsidRPr="005E5BB0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последовательность</w:t>
      </w:r>
      <w:r w:rsidRPr="005E5BB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и</w:t>
      </w:r>
      <w:r w:rsidRPr="005E5BB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сроки</w:t>
      </w:r>
      <w:r w:rsidRPr="005E5BB0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выполнения</w:t>
      </w:r>
      <w:r w:rsidRPr="005E5BB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административных</w:t>
      </w:r>
      <w:r w:rsidRPr="005E5BB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процедур</w:t>
      </w:r>
      <w:r w:rsidRPr="005E5BB0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(действий)</w:t>
      </w:r>
      <w:r w:rsidRPr="005E5BB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при</w:t>
      </w:r>
      <w:r w:rsidRPr="005E5BB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предоставлении</w:t>
      </w:r>
      <w:r w:rsidRPr="005E5BB0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5E5BB0">
        <w:rPr>
          <w:rFonts w:ascii="Times New Roman" w:hAnsi="Times New Roman"/>
          <w:b/>
          <w:sz w:val="28"/>
          <w:szCs w:val="28"/>
        </w:rPr>
        <w:t>муниципальной</w:t>
      </w:r>
      <w:r w:rsidRPr="005E5BB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5E5BB0">
        <w:rPr>
          <w:rFonts w:ascii="Times New Roman" w:hAnsi="Times New Roman"/>
          <w:b/>
          <w:spacing w:val="-4"/>
          <w:sz w:val="28"/>
          <w:szCs w:val="28"/>
        </w:rPr>
        <w:t>под</w:t>
      </w:r>
      <w:r w:rsidRPr="005E5BB0">
        <w:rPr>
          <w:rFonts w:ascii="Times New Roman" w:hAnsi="Times New Roman"/>
          <w:b/>
          <w:spacing w:val="-2"/>
          <w:sz w:val="28"/>
          <w:szCs w:val="28"/>
        </w:rPr>
        <w:t>услуги</w:t>
      </w:r>
      <w:proofErr w:type="spellEnd"/>
      <w:r w:rsidRPr="005E5BB0">
        <w:rPr>
          <w:rFonts w:ascii="Times New Roman" w:hAnsi="Times New Roman"/>
          <w:b/>
          <w:spacing w:val="-2"/>
          <w:sz w:val="28"/>
          <w:szCs w:val="28"/>
        </w:rPr>
        <w:t xml:space="preserve"> 2 </w:t>
      </w:r>
    </w:p>
    <w:p w:rsidR="005E5BB0" w:rsidRPr="005E5BB0" w:rsidRDefault="005E5BB0" w:rsidP="005E5B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"/>
        <w:gridCol w:w="2262"/>
        <w:gridCol w:w="13"/>
        <w:gridCol w:w="2119"/>
        <w:gridCol w:w="68"/>
        <w:gridCol w:w="2141"/>
        <w:gridCol w:w="53"/>
        <w:gridCol w:w="29"/>
        <w:gridCol w:w="2072"/>
        <w:gridCol w:w="25"/>
        <w:gridCol w:w="1843"/>
        <w:gridCol w:w="283"/>
        <w:gridCol w:w="2443"/>
      </w:tblGrid>
      <w:tr w:rsidR="005E5BB0" w:rsidRPr="005E5BB0" w:rsidTr="003941AF">
        <w:trPr>
          <w:jc w:val="center"/>
        </w:trPr>
        <w:tc>
          <w:tcPr>
            <w:tcW w:w="2241" w:type="dxa"/>
            <w:gridSpan w:val="2"/>
            <w:shd w:val="clear" w:color="auto" w:fill="auto"/>
          </w:tcPr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Основание для начала </w:t>
            </w: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административной</w:t>
            </w:r>
          </w:p>
          <w:p w:rsidR="005E5BB0" w:rsidRPr="00EA3B7E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процедуры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Содержание административных</w:t>
            </w:r>
          </w:p>
          <w:p w:rsidR="005E5BB0" w:rsidRPr="00EA3B7E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действий</w:t>
            </w:r>
          </w:p>
        </w:tc>
        <w:tc>
          <w:tcPr>
            <w:tcW w:w="2119" w:type="dxa"/>
            <w:shd w:val="clear" w:color="auto" w:fill="auto"/>
          </w:tcPr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Срок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выполнения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административных</w:t>
            </w:r>
          </w:p>
          <w:p w:rsidR="005E5BB0" w:rsidRPr="00EA3B7E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действий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Должностное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лицо,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ответственное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Место выполнения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административного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действия/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используемая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информационная</w:t>
            </w:r>
          </w:p>
          <w:p w:rsidR="005E5BB0" w:rsidRPr="00EA3B7E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система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принятия</w:t>
            </w:r>
          </w:p>
          <w:p w:rsidR="005E5BB0" w:rsidRPr="00EA3B7E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решения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Результат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административного</w:t>
            </w:r>
          </w:p>
          <w:p w:rsidR="005E5BB0" w:rsidRPr="00EA3B7E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действия, способ</w:t>
            </w:r>
          </w:p>
          <w:p w:rsidR="005E5BB0" w:rsidRPr="00EA3B7E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B7E">
              <w:rPr>
                <w:rFonts w:ascii="Times New Roman" w:hAnsi="Times New Roman"/>
                <w:b/>
                <w:sz w:val="20"/>
                <w:szCs w:val="20"/>
              </w:rPr>
              <w:t>фиксации</w:t>
            </w:r>
          </w:p>
        </w:tc>
      </w:tr>
      <w:tr w:rsidR="005E5BB0" w:rsidRPr="005E5BB0" w:rsidTr="003941AF">
        <w:trPr>
          <w:jc w:val="center"/>
        </w:trPr>
        <w:tc>
          <w:tcPr>
            <w:tcW w:w="2241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E5BB0" w:rsidRPr="005E5BB0" w:rsidTr="003941AF">
        <w:trPr>
          <w:jc w:val="center"/>
        </w:trPr>
        <w:tc>
          <w:tcPr>
            <w:tcW w:w="15592" w:type="dxa"/>
            <w:gridSpan w:val="14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E5BB0">
              <w:rPr>
                <w:rFonts w:ascii="Times New Roman" w:hAnsi="Times New Roman"/>
                <w:b/>
                <w:sz w:val="20"/>
                <w:szCs w:val="20"/>
              </w:rPr>
              <w:t>. Проверка документов и регистрация заявления о предоставлении муниципальной услуги</w:t>
            </w:r>
          </w:p>
        </w:tc>
      </w:tr>
      <w:tr w:rsidR="005E5BB0" w:rsidRPr="005E5BB0" w:rsidTr="003941AF">
        <w:trPr>
          <w:jc w:val="center"/>
        </w:trPr>
        <w:tc>
          <w:tcPr>
            <w:tcW w:w="2241" w:type="dxa"/>
            <w:gridSpan w:val="2"/>
            <w:vMerge w:val="restart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Поступление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заявления о предоставлении муниципальной услуги 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документов для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 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Уполномоченный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прием и регистрация заявления о предоставлении муниципальной услуги   в электронной базе данных по учету документов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9" w:type="dxa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1 календарный день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 xml:space="preserve">ответственный                         за делопроизводство 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4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 местного самоуправления/ГИС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регистрация заявления о предоставлении муниципальной услуги 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документов в ГИС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(присвоение номера и датирование);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специалиста 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ответственного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услуги, и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передача ему документов</w:t>
            </w:r>
          </w:p>
        </w:tc>
      </w:tr>
      <w:tr w:rsidR="005E5BB0" w:rsidRPr="005E5BB0" w:rsidTr="003941AF">
        <w:trPr>
          <w:trHeight w:val="1929"/>
          <w:jc w:val="center"/>
        </w:trPr>
        <w:tc>
          <w:tcPr>
            <w:tcW w:w="2241" w:type="dxa"/>
            <w:gridSpan w:val="2"/>
            <w:vMerge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проверка заявления о предоставлении муниципальной услуги и документов,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представленных для получения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119" w:type="dxa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E5BB0" w:rsidRPr="005E5BB0" w:rsidRDefault="00EA3B7E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5E5BB0"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полномоченный</w:t>
            </w:r>
          </w:p>
          <w:p w:rsidR="005E5BB0" w:rsidRPr="005E5BB0" w:rsidRDefault="00EA3B7E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E5BB0" w:rsidRPr="005E5BB0">
              <w:rPr>
                <w:rFonts w:ascii="Times New Roman" w:hAnsi="Times New Roman"/>
                <w:sz w:val="20"/>
                <w:szCs w:val="20"/>
              </w:rPr>
              <w:t>рган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местного самоуправления</w:t>
            </w:r>
            <w:r w:rsidR="005E5BB0" w:rsidRPr="005E5BB0">
              <w:rPr>
                <w:rFonts w:ascii="Times New Roman" w:hAnsi="Times New Roman"/>
                <w:sz w:val="20"/>
                <w:szCs w:val="20"/>
              </w:rPr>
              <w:t>/ГИС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направленное заявителю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электронное сообщение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 приеме заявления о предоставлении муниципальной услуги к рассмотрению</w:t>
            </w:r>
          </w:p>
        </w:tc>
      </w:tr>
      <w:tr w:rsidR="005E5BB0" w:rsidRPr="005E5BB0" w:rsidTr="003941AF">
        <w:trPr>
          <w:jc w:val="center"/>
        </w:trPr>
        <w:tc>
          <w:tcPr>
            <w:tcW w:w="2241" w:type="dxa"/>
            <w:gridSpan w:val="2"/>
            <w:vMerge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в случае выявления оснований для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возврата документов, направление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 xml:space="preserve">заявителю в электронной форме в личный </w:t>
            </w: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кабинет на Единый портал уведомления с указанием оснований</w:t>
            </w:r>
          </w:p>
        </w:tc>
        <w:tc>
          <w:tcPr>
            <w:tcW w:w="2119" w:type="dxa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5 календарных дней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 предоставление муниципальной услуги</w:t>
            </w:r>
          </w:p>
          <w:p w:rsidR="00EA3B7E" w:rsidRDefault="00EA3B7E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BB0" w:rsidRPr="005E5BB0" w:rsidRDefault="00EA3B7E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5E5BB0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  <w:r w:rsidR="005E5BB0" w:rsidRPr="005E5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E5BB0" w:rsidRPr="005E5BB0" w:rsidRDefault="00EA3B7E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5E5BB0"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полномоченный</w:t>
            </w:r>
          </w:p>
          <w:p w:rsidR="005E5BB0" w:rsidRPr="005E5BB0" w:rsidRDefault="00EA3B7E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E5BB0" w:rsidRPr="005E5BB0">
              <w:rPr>
                <w:rFonts w:ascii="Times New Roman" w:hAnsi="Times New Roman"/>
                <w:sz w:val="20"/>
                <w:szCs w:val="20"/>
              </w:rPr>
              <w:t>рган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местного самоуправления</w:t>
            </w:r>
            <w:r w:rsidR="005E5BB0" w:rsidRPr="005E5BB0">
              <w:rPr>
                <w:rFonts w:ascii="Times New Roman" w:hAnsi="Times New Roman"/>
                <w:sz w:val="20"/>
                <w:szCs w:val="20"/>
              </w:rPr>
              <w:t>/ГИС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направленное заявителю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 xml:space="preserve"> о возврате документов, подписанное квалифицированной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одписью  ди</w:t>
            </w:r>
            <w:r>
              <w:rPr>
                <w:rFonts w:ascii="Times New Roman" w:hAnsi="Times New Roman"/>
                <w:sz w:val="20"/>
                <w:szCs w:val="20"/>
              </w:rPr>
              <w:t>ректора Д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епа</w:t>
            </w:r>
            <w:r>
              <w:rPr>
                <w:rFonts w:ascii="Times New Roman" w:hAnsi="Times New Roman"/>
                <w:sz w:val="20"/>
                <w:szCs w:val="20"/>
              </w:rPr>
              <w:t>ртамента</w:t>
            </w:r>
          </w:p>
        </w:tc>
      </w:tr>
      <w:tr w:rsidR="005E5BB0" w:rsidRPr="005E5BB0" w:rsidTr="003941AF">
        <w:trPr>
          <w:jc w:val="center"/>
        </w:trPr>
        <w:tc>
          <w:tcPr>
            <w:tcW w:w="15592" w:type="dxa"/>
            <w:gridSpan w:val="14"/>
            <w:shd w:val="clear" w:color="auto" w:fill="auto"/>
          </w:tcPr>
          <w:p w:rsidR="005E5BB0" w:rsidRPr="005E5BB0" w:rsidRDefault="005E5BB0" w:rsidP="005E5BB0">
            <w:pPr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E5BB0">
              <w:rPr>
                <w:rFonts w:ascii="Times New Roman" w:hAnsi="Times New Roman"/>
                <w:b/>
                <w:sz w:val="20"/>
                <w:szCs w:val="20"/>
              </w:rPr>
              <w:t>.Получение сведений посредством СМЭВ</w:t>
            </w:r>
          </w:p>
        </w:tc>
      </w:tr>
      <w:tr w:rsidR="005E5BB0" w:rsidRPr="005E5BB0" w:rsidTr="003941AF">
        <w:trPr>
          <w:jc w:val="center"/>
        </w:trPr>
        <w:tc>
          <w:tcPr>
            <w:tcW w:w="2241" w:type="dxa"/>
            <w:gridSpan w:val="2"/>
            <w:vMerge w:val="restart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Пакет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зарегистрированных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документов,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поступивших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специалисту 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ответственному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межведомственных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запросов в органы и организации,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указанные в пункте 2.2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119" w:type="dxa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в день регистрации заявления о предоставлении муниципальной услуги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 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 местного самоуправления/ГИС/ СМЭВ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документов,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необходимых для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находящихся 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распоряжении муниципальных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органов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(организаций)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межведомственного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запроса в органы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(организации),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предоставляющие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документы (сведения),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предусмотренные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пунктами 2.11.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 xml:space="preserve">административного регламента, в том числе с </w:t>
            </w: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использованием СМЭВ</w:t>
            </w:r>
          </w:p>
        </w:tc>
      </w:tr>
      <w:tr w:rsidR="005E5BB0" w:rsidRPr="005E5BB0" w:rsidTr="003941AF">
        <w:trPr>
          <w:jc w:val="center"/>
        </w:trPr>
        <w:tc>
          <w:tcPr>
            <w:tcW w:w="2241" w:type="dxa"/>
            <w:gridSpan w:val="2"/>
            <w:vMerge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ответов на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межведомственные запросы,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формирование полного комплекта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документов</w:t>
            </w:r>
          </w:p>
        </w:tc>
        <w:tc>
          <w:tcPr>
            <w:tcW w:w="2119" w:type="dxa"/>
            <w:shd w:val="clear" w:color="auto" w:fill="auto"/>
          </w:tcPr>
          <w:p w:rsidR="005E5BB0" w:rsidRPr="005E5BB0" w:rsidRDefault="00F31624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календарных дня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 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 местного самоуправления/ГИС/ СМЭВ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документов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(сведений), необходимых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для предоставления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</w:tr>
      <w:tr w:rsidR="005E5BB0" w:rsidRPr="005E5BB0" w:rsidTr="003941AF">
        <w:trPr>
          <w:jc w:val="center"/>
        </w:trPr>
        <w:tc>
          <w:tcPr>
            <w:tcW w:w="15592" w:type="dxa"/>
            <w:gridSpan w:val="14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E5BB0">
              <w:rPr>
                <w:rFonts w:ascii="Times New Roman" w:hAnsi="Times New Roman"/>
                <w:b/>
                <w:sz w:val="20"/>
                <w:szCs w:val="20"/>
              </w:rPr>
              <w:t>.Оповещение правообладателей</w:t>
            </w:r>
          </w:p>
        </w:tc>
      </w:tr>
      <w:tr w:rsidR="005E5BB0" w:rsidRPr="005E5BB0" w:rsidTr="003941AF">
        <w:trPr>
          <w:jc w:val="center"/>
        </w:trPr>
        <w:tc>
          <w:tcPr>
            <w:tcW w:w="2241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Оповещение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Правообладателей</w:t>
            </w:r>
            <w:r w:rsidRPr="005E5BB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извещение правообладателей</w:t>
            </w:r>
            <w:r w:rsidRPr="005E5BB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119" w:type="dxa"/>
            <w:shd w:val="clear" w:color="auto" w:fill="auto"/>
          </w:tcPr>
          <w:p w:rsidR="00E40FCC" w:rsidRPr="00E40FCC" w:rsidRDefault="00E40FCC" w:rsidP="00E4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более 7 календарных дней со </w:t>
            </w:r>
            <w:r w:rsidRPr="00E4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дня поступления ходатайства</w:t>
            </w:r>
          </w:p>
          <w:p w:rsidR="005E5BB0" w:rsidRPr="00176DDD" w:rsidRDefault="005E5BB0" w:rsidP="00E40FCC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lastRenderedPageBreak/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тветственный       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072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Уполном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оченный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lastRenderedPageBreak/>
              <w:t>орган местного самоуправления / ГИС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разосланы оповещения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правообладателям 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lastRenderedPageBreak/>
              <w:t>возможном установлении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сервитута</w:t>
            </w:r>
          </w:p>
        </w:tc>
      </w:tr>
      <w:tr w:rsidR="005E5BB0" w:rsidRPr="005E5BB0" w:rsidTr="003941AF">
        <w:trPr>
          <w:jc w:val="center"/>
        </w:trPr>
        <w:tc>
          <w:tcPr>
            <w:tcW w:w="2241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подача правообладателями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заявления об учете их прав</w:t>
            </w:r>
          </w:p>
        </w:tc>
        <w:tc>
          <w:tcPr>
            <w:tcW w:w="2119" w:type="dxa"/>
            <w:shd w:val="clear" w:color="auto" w:fill="auto"/>
          </w:tcPr>
          <w:p w:rsidR="00E40FCC" w:rsidRPr="00E40FCC" w:rsidRDefault="00E40FCC" w:rsidP="00E4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E4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календарных дней с момента опубликования извещения</w:t>
            </w:r>
          </w:p>
          <w:p w:rsidR="005E5BB0" w:rsidRPr="00176DDD" w:rsidRDefault="005E5BB0" w:rsidP="00E4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        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072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оченный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 местного самоуправления / ГИС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получены заявления об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учете прав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правообладателей</w:t>
            </w:r>
          </w:p>
        </w:tc>
      </w:tr>
      <w:tr w:rsidR="005E5BB0" w:rsidRPr="005E5BB0" w:rsidTr="003941AF">
        <w:trPr>
          <w:jc w:val="center"/>
        </w:trPr>
        <w:tc>
          <w:tcPr>
            <w:tcW w:w="15592" w:type="dxa"/>
            <w:gridSpan w:val="14"/>
            <w:shd w:val="clear" w:color="auto" w:fill="auto"/>
          </w:tcPr>
          <w:p w:rsidR="005E5BB0" w:rsidRPr="005E5BB0" w:rsidRDefault="005E5BB0" w:rsidP="005E5BB0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5E5BB0">
              <w:rPr>
                <w:rFonts w:ascii="Times New Roman" w:hAnsi="Times New Roman"/>
                <w:b/>
                <w:sz w:val="20"/>
                <w:szCs w:val="20"/>
              </w:rPr>
              <w:t>.Рассмотрение документов и сведений</w:t>
            </w:r>
          </w:p>
        </w:tc>
      </w:tr>
      <w:tr w:rsidR="005E5BB0" w:rsidRPr="005E5BB0" w:rsidTr="003941AF">
        <w:trPr>
          <w:jc w:val="center"/>
        </w:trPr>
        <w:tc>
          <w:tcPr>
            <w:tcW w:w="2241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Пакет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зарегистрированных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документов,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поступивших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специалисту Уполномоченного органа местного самоуправления, ответственному за предоставление,</w:t>
            </w: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проверка соответствия документов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и сведений требованиям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нормативных правовых актов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</w:p>
        </w:tc>
        <w:tc>
          <w:tcPr>
            <w:tcW w:w="2119" w:type="dxa"/>
            <w:shd w:val="clear" w:color="auto" w:fill="auto"/>
          </w:tcPr>
          <w:p w:rsidR="005E5BB0" w:rsidRPr="005E5BB0" w:rsidRDefault="00F56AB4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E5BB0"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календарных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       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  <w:p w:rsidR="005E5BB0" w:rsidRPr="005E5BB0" w:rsidRDefault="005E5BB0" w:rsidP="005E5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72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оченный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 местного самоуправления / ГИС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наличие или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отсутствие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оснований для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проекта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результата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</w:tr>
      <w:tr w:rsidR="005E5BB0" w:rsidRPr="005E5BB0" w:rsidTr="003941AF">
        <w:trPr>
          <w:jc w:val="center"/>
        </w:trPr>
        <w:tc>
          <w:tcPr>
            <w:tcW w:w="15592" w:type="dxa"/>
            <w:gridSpan w:val="14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5E5B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Pr="005E5BB0">
              <w:rPr>
                <w:rFonts w:ascii="Times New Roman" w:hAnsi="Times New Roman"/>
                <w:b/>
                <w:sz w:val="20"/>
                <w:szCs w:val="20"/>
              </w:rPr>
              <w:t xml:space="preserve">. Принятие решения о предоставлении муниципальной услуги или об отказе в предоставлении муниципальной услуги </w:t>
            </w:r>
          </w:p>
        </w:tc>
      </w:tr>
      <w:tr w:rsidR="005E5BB0" w:rsidRPr="005E5BB0" w:rsidTr="003941AF">
        <w:trPr>
          <w:jc w:val="center"/>
        </w:trPr>
        <w:tc>
          <w:tcPr>
            <w:tcW w:w="2235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Проект результата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принятие решения о 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 xml:space="preserve">предоставления муниципальной услуги или об </w:t>
            </w: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отказе в предоставлении муниципальной услуги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  <w:p w:rsidR="005E5BB0" w:rsidRPr="005E5BB0" w:rsidRDefault="00F56AB4" w:rsidP="00F56AB4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E5BB0" w:rsidRPr="005E5BB0">
              <w:rPr>
                <w:rFonts w:ascii="Times New Roman" w:hAnsi="Times New Roman"/>
                <w:sz w:val="20"/>
                <w:szCs w:val="20"/>
              </w:rPr>
              <w:t xml:space="preserve"> календарных дней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5E5BB0" w:rsidRPr="005E5BB0" w:rsidRDefault="005E5BB0" w:rsidP="005E5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 xml:space="preserve">специалист     </w:t>
            </w: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Уполномоченного органа местного самоуправления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 xml:space="preserve">, ответственный               за предоставление </w:t>
            </w:r>
            <w:proofErr w:type="gramStart"/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</w:p>
          <w:p w:rsidR="005E5BB0" w:rsidRPr="005E5BB0" w:rsidRDefault="005E5BB0" w:rsidP="005E5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BB0" w:rsidRPr="005E5BB0" w:rsidRDefault="005E5BB0" w:rsidP="005E5BB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моченный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 местного самоуправления / ГИС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443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результат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 xml:space="preserve">муниципальной </w:t>
            </w:r>
            <w:proofErr w:type="gramStart"/>
            <w:r w:rsidRPr="005E5BB0">
              <w:rPr>
                <w:rFonts w:ascii="Times New Roman" w:hAnsi="Times New Roman"/>
                <w:sz w:val="20"/>
                <w:szCs w:val="20"/>
              </w:rPr>
              <w:t>услуги ,</w:t>
            </w:r>
            <w:proofErr w:type="gramEnd"/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подписанный усиленной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квалифицированной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подписью директора Департамен</w:t>
            </w:r>
            <w:r>
              <w:rPr>
                <w:rFonts w:ascii="Times New Roman" w:hAnsi="Times New Roman"/>
                <w:sz w:val="20"/>
                <w:szCs w:val="20"/>
              </w:rPr>
              <w:t>та, в соответствии с пунктом 2.5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</w:tr>
      <w:tr w:rsidR="005E5BB0" w:rsidRPr="005E5BB0" w:rsidTr="003941AF">
        <w:trPr>
          <w:jc w:val="center"/>
        </w:trPr>
        <w:tc>
          <w:tcPr>
            <w:tcW w:w="15592" w:type="dxa"/>
            <w:gridSpan w:val="14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VI</w:t>
            </w:r>
            <w:r w:rsidRPr="005E5B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5E5BB0">
              <w:rPr>
                <w:rFonts w:ascii="Times New Roman" w:hAnsi="Times New Roman"/>
                <w:b/>
                <w:sz w:val="20"/>
                <w:szCs w:val="20"/>
              </w:rPr>
              <w:t>Выдача результата предоставления муниципальной услуги</w:t>
            </w:r>
          </w:p>
        </w:tc>
      </w:tr>
      <w:tr w:rsidR="005E5BB0" w:rsidRPr="005E5BB0" w:rsidTr="003941AF">
        <w:trPr>
          <w:trHeight w:val="3399"/>
          <w:jc w:val="center"/>
        </w:trPr>
        <w:tc>
          <w:tcPr>
            <w:tcW w:w="2235" w:type="dxa"/>
            <w:vMerge w:val="restart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Формирование 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результата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услуги, указанного 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пункте 2.5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административного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регламента, в форме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электронного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документа в ГИС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регистрация результата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 муниципальной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E5BB0" w:rsidRPr="005E5BB0" w:rsidRDefault="005E5BB0" w:rsidP="005E5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в день принятия решения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 xml:space="preserve">ответственный           за делопроизводство 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За выдачу результата муниципальной услуги 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  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моченный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орган местного самоуправления / ГИС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443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внесение сведений 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конечном результате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</w:tr>
      <w:tr w:rsidR="005E5BB0" w:rsidRPr="005E5BB0" w:rsidTr="003941AF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МФЦ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результата муниципальной услуги,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указанного в пункте 2.5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административного регламента, 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форме электронного документа,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подписанного усиленной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квалифицированной электронной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подписью</w:t>
            </w:r>
            <w:r w:rsidR="006A1E77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иректора Департамента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сроки, 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установленные соглашением о взаимодействии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       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услуги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ченный орган местного самоуправления</w:t>
            </w: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/АИС МФЦ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указание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заявителем 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запросе способа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выдачи результата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 в МФЦ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43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выдача результата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заявителю в форме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бумажного документа,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подтверждающего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электронного документа,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заверенного печатью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многофункционального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центра;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внесение сведений в ГИС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 выдаче результата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</w:tr>
      <w:tr w:rsidR="005E5BB0" w:rsidRPr="005E5BB0" w:rsidTr="003941AF">
        <w:trPr>
          <w:trHeight w:val="1645"/>
          <w:jc w:val="center"/>
        </w:trPr>
        <w:tc>
          <w:tcPr>
            <w:tcW w:w="2235" w:type="dxa"/>
            <w:vMerge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заявителю результата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 муниципальной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 в личный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кабинет на Единый портал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в день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регистрации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результата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            за 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ГИС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443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результат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услуги,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направленный заявителю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на личный кабинет на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Едином портале</w:t>
            </w:r>
          </w:p>
        </w:tc>
      </w:tr>
      <w:tr w:rsidR="005E5BB0" w:rsidRPr="005E5BB0" w:rsidTr="003941AF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размещение решения об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установлении публичного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lastRenderedPageBreak/>
              <w:t>сервитута на официальном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 xml:space="preserve">сайте 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 рабочих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дней после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окончания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процедуры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lastRenderedPageBreak/>
              <w:t>принятия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ответственный 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Уполномо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ченный орган местного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443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размещено решение об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установлении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публичного сервитута на официальном сайте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</w:tr>
      <w:tr w:rsidR="005E5BB0" w:rsidRPr="005E5BB0" w:rsidTr="003941AF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опубликования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указанного решения (за исключением приложений к нему)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в порядке, установленном для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официального опубликования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(обнародования) муниципальных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правовых актов уставом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поселения, городского округа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(муниципального района в случае,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если земельные участки и (или)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земли, в отношении которых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установлен публичный сервитут,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расположены на межселенной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территории) по месту</w:t>
            </w: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нахождения земельных участков, в 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отношении которых принято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указанное решение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5 рабочих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дней после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окончания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процедуры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принятия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      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услуги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ченный орган местного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443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решение опубликовано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(за исключением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приложений к нему) в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порядке, установленном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для официального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опубликования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(обнародования)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муниципальных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правовых актов уставом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поселения, городского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округа (муниципального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района в случае, если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земельные участки 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(или) земли, в отношении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которых установлен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публичный сервитут,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расположены на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межселенной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территории) по месту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нахождения земельных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участков, в отношении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которых принято</w:t>
            </w:r>
          </w:p>
          <w:p w:rsidR="005E5BB0" w:rsidRPr="005E5BB0" w:rsidRDefault="005E5BB0" w:rsidP="005E5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указанное решение</w:t>
            </w:r>
          </w:p>
        </w:tc>
      </w:tr>
      <w:tr w:rsidR="005E5BB0" w:rsidRPr="005E5BB0" w:rsidTr="003941AF">
        <w:trPr>
          <w:jc w:val="center"/>
        </w:trPr>
        <w:tc>
          <w:tcPr>
            <w:tcW w:w="2235" w:type="dxa"/>
            <w:vMerge w:val="restart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копии решения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правообладателям земельных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 xml:space="preserve">участков, в отношении которых принято </w:t>
            </w:r>
            <w:r w:rsidRPr="005E5BB0">
              <w:rPr>
                <w:rFonts w:ascii="Times New Roman" w:hAnsi="Times New Roman"/>
                <w:sz w:val="20"/>
                <w:szCs w:val="20"/>
              </w:rPr>
              <w:lastRenderedPageBreak/>
              <w:t>решение об установлении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публичного сервитута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 рабочих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дней после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окончания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процедуры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принятия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ответственный   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394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Уполномо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ченный орган местного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443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копии решения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направлены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правообладателям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земельных участков, в отношении которых принято решение об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установлении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lastRenderedPageBreak/>
              <w:t>публичного сервитута</w:t>
            </w:r>
          </w:p>
        </w:tc>
      </w:tr>
      <w:tr w:rsidR="005E5BB0" w:rsidRPr="005E5BB0" w:rsidTr="003941AF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копии решения об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установлении публичного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сервитута в орган регистрации прав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5 рабочих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дней после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окончания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процедуры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принятия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Уполномоченного органа местного самоуправления,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тветственный           за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Уполномо</w:t>
            </w:r>
            <w:r w:rsidRPr="005E5BB0">
              <w:rPr>
                <w:rFonts w:ascii="Times New Roman" w:hAnsi="Times New Roman"/>
                <w:sz w:val="20"/>
                <w:szCs w:val="20"/>
              </w:rPr>
              <w:t>ченный орган местного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2443" w:type="dxa"/>
            <w:shd w:val="clear" w:color="auto" w:fill="auto"/>
          </w:tcPr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color w:val="000000"/>
                <w:sz w:val="20"/>
                <w:szCs w:val="20"/>
              </w:rPr>
              <w:t>копии решения</w:t>
            </w:r>
          </w:p>
          <w:p w:rsidR="005E5BB0" w:rsidRPr="005E5BB0" w:rsidRDefault="005E5BB0" w:rsidP="005E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направлены в орган</w:t>
            </w:r>
          </w:p>
          <w:p w:rsidR="005E5BB0" w:rsidRPr="005E5BB0" w:rsidRDefault="005E5BB0" w:rsidP="005E5BB0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5BB0">
              <w:rPr>
                <w:rFonts w:ascii="Times New Roman" w:hAnsi="Times New Roman"/>
                <w:sz w:val="20"/>
                <w:szCs w:val="20"/>
              </w:rPr>
              <w:t>регистрации прав</w:t>
            </w:r>
          </w:p>
          <w:p w:rsidR="005E5BB0" w:rsidRPr="005E5BB0" w:rsidRDefault="005E5BB0" w:rsidP="005E5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4C3" w:rsidRPr="00A434C3" w:rsidRDefault="00A434C3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4C3" w:rsidRPr="00A434C3" w:rsidRDefault="00A434C3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4C3" w:rsidRPr="00A434C3" w:rsidRDefault="00A434C3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4C3" w:rsidRPr="00A434C3" w:rsidRDefault="00A434C3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4C3" w:rsidRPr="00A434C3" w:rsidRDefault="00A434C3" w:rsidP="00A43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4C3" w:rsidRDefault="00A434C3" w:rsidP="00A434C3">
      <w:pPr>
        <w:spacing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A434C3" w:rsidSect="005E5E69">
      <w:pgSz w:w="16838" w:h="11906" w:orient="landscape"/>
      <w:pgMar w:top="1418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E1" w:rsidRDefault="001805E1" w:rsidP="00A434C3">
      <w:pPr>
        <w:spacing w:after="0" w:line="240" w:lineRule="auto"/>
      </w:pPr>
      <w:r>
        <w:separator/>
      </w:r>
    </w:p>
  </w:endnote>
  <w:endnote w:type="continuationSeparator" w:id="0">
    <w:p w:rsidR="001805E1" w:rsidRDefault="001805E1" w:rsidP="00A4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E1" w:rsidRDefault="001805E1" w:rsidP="00A434C3">
      <w:pPr>
        <w:spacing w:after="0" w:line="240" w:lineRule="auto"/>
      </w:pPr>
      <w:r>
        <w:separator/>
      </w:r>
    </w:p>
  </w:footnote>
  <w:footnote w:type="continuationSeparator" w:id="0">
    <w:p w:rsidR="001805E1" w:rsidRDefault="001805E1" w:rsidP="00A434C3">
      <w:pPr>
        <w:spacing w:after="0" w:line="240" w:lineRule="auto"/>
      </w:pPr>
      <w:r>
        <w:continuationSeparator/>
      </w:r>
    </w:p>
  </w:footnote>
  <w:footnote w:id="1">
    <w:p w:rsidR="005770C0" w:rsidRPr="00CF438F" w:rsidRDefault="005770C0" w:rsidP="005E5BB0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 w:rsidRPr="00CF438F">
        <w:rPr>
          <w:rFonts w:ascii="Times New Roman" w:hAnsi="Times New Roman"/>
          <w:sz w:val="20"/>
          <w:szCs w:val="20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 земельного участка для государственных или муниципальных нужд, подано одновременно с ходатайством об изъятии такого земельного участка для государственных или муниципальных нужд, выявление правообладателей земельных участков осуществляется в соответствии со статьями 56.4 и 56.5 ЗК РФ</w:t>
      </w:r>
    </w:p>
    <w:p w:rsidR="005770C0" w:rsidRPr="00CF438F" w:rsidRDefault="005770C0" w:rsidP="005E5BB0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 w:rsidRPr="00CF438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F438F">
        <w:rPr>
          <w:rFonts w:ascii="Times New Roman" w:hAnsi="Times New Roman"/>
          <w:sz w:val="20"/>
          <w:szCs w:val="20"/>
        </w:rPr>
        <w:t>В</w:t>
      </w:r>
      <w:proofErr w:type="gramEnd"/>
      <w:r w:rsidRPr="00CF438F">
        <w:rPr>
          <w:rFonts w:ascii="Times New Roman" w:hAnsi="Times New Roman"/>
          <w:sz w:val="20"/>
          <w:szCs w:val="20"/>
        </w:rPr>
        <w:t xml:space="preserve"> случае, если ходатайство об установлении публичного сервитута в целях реконструкции инженерных сооружений, которые переносятся в связи с изъятием земельного участка для государственных или муниципальных нужд, подано одновременно с ходатайством об изъятии такого земельного участка для государственных или муниципальных нужд, выявление правообладателей земельных участков осуществляется в соответствии со статьями 56.4 и 56.5 ЗК РФ.</w:t>
      </w:r>
    </w:p>
    <w:p w:rsidR="005770C0" w:rsidRDefault="005770C0" w:rsidP="005E5BB0">
      <w:pPr>
        <w:pStyle w:val="af1"/>
      </w:pPr>
    </w:p>
  </w:footnote>
  <w:footnote w:id="2">
    <w:p w:rsidR="005770C0" w:rsidRDefault="005770C0" w:rsidP="005E5BB0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224693"/>
      <w:docPartObj>
        <w:docPartGallery w:val="Page Numbers (Top of Page)"/>
        <w:docPartUnique/>
      </w:docPartObj>
    </w:sdtPr>
    <w:sdtContent>
      <w:p w:rsidR="005770C0" w:rsidRDefault="005770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4DE">
          <w:rPr>
            <w:noProof/>
          </w:rPr>
          <w:t>18</w:t>
        </w:r>
        <w:r>
          <w:fldChar w:fldCharType="end"/>
        </w:r>
      </w:p>
    </w:sdtContent>
  </w:sdt>
  <w:p w:rsidR="005770C0" w:rsidRDefault="005770C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3DBD"/>
    <w:rsid w:val="00016430"/>
    <w:rsid w:val="00031081"/>
    <w:rsid w:val="000533A0"/>
    <w:rsid w:val="0007728A"/>
    <w:rsid w:val="000A5799"/>
    <w:rsid w:val="000F79D3"/>
    <w:rsid w:val="001167D9"/>
    <w:rsid w:val="001645F5"/>
    <w:rsid w:val="00167158"/>
    <w:rsid w:val="00173039"/>
    <w:rsid w:val="00176DDD"/>
    <w:rsid w:val="001805E1"/>
    <w:rsid w:val="001853AA"/>
    <w:rsid w:val="0018699E"/>
    <w:rsid w:val="001B305E"/>
    <w:rsid w:val="001B78E7"/>
    <w:rsid w:val="001C4E58"/>
    <w:rsid w:val="00202EA8"/>
    <w:rsid w:val="00205437"/>
    <w:rsid w:val="0022078A"/>
    <w:rsid w:val="00247AD7"/>
    <w:rsid w:val="00261CB6"/>
    <w:rsid w:val="002736D1"/>
    <w:rsid w:val="00280DA7"/>
    <w:rsid w:val="00290C91"/>
    <w:rsid w:val="002B15E4"/>
    <w:rsid w:val="002B1889"/>
    <w:rsid w:val="002D3F5E"/>
    <w:rsid w:val="002E6746"/>
    <w:rsid w:val="003301DE"/>
    <w:rsid w:val="00342C05"/>
    <w:rsid w:val="00351F0C"/>
    <w:rsid w:val="003562B2"/>
    <w:rsid w:val="00381CA2"/>
    <w:rsid w:val="003941AF"/>
    <w:rsid w:val="003A2700"/>
    <w:rsid w:val="003D6244"/>
    <w:rsid w:val="003E39C3"/>
    <w:rsid w:val="00466373"/>
    <w:rsid w:val="0047077E"/>
    <w:rsid w:val="0047143E"/>
    <w:rsid w:val="0048397E"/>
    <w:rsid w:val="00485028"/>
    <w:rsid w:val="00485DEB"/>
    <w:rsid w:val="004A1E3E"/>
    <w:rsid w:val="004E43FB"/>
    <w:rsid w:val="004F3908"/>
    <w:rsid w:val="005162F7"/>
    <w:rsid w:val="005505C7"/>
    <w:rsid w:val="005617C3"/>
    <w:rsid w:val="00575EDF"/>
    <w:rsid w:val="005770C0"/>
    <w:rsid w:val="005E5BB0"/>
    <w:rsid w:val="005E5E69"/>
    <w:rsid w:val="006204AA"/>
    <w:rsid w:val="00636847"/>
    <w:rsid w:val="00652B6B"/>
    <w:rsid w:val="00656F3E"/>
    <w:rsid w:val="00675FE4"/>
    <w:rsid w:val="006A1E77"/>
    <w:rsid w:val="006C7BF5"/>
    <w:rsid w:val="006E03F5"/>
    <w:rsid w:val="006E0C65"/>
    <w:rsid w:val="006F7482"/>
    <w:rsid w:val="007020A6"/>
    <w:rsid w:val="00703DB4"/>
    <w:rsid w:val="007158BB"/>
    <w:rsid w:val="00717C5B"/>
    <w:rsid w:val="007750C7"/>
    <w:rsid w:val="00776C4D"/>
    <w:rsid w:val="00786148"/>
    <w:rsid w:val="007C39B6"/>
    <w:rsid w:val="007F315D"/>
    <w:rsid w:val="00813891"/>
    <w:rsid w:val="00817480"/>
    <w:rsid w:val="00824762"/>
    <w:rsid w:val="00826CD1"/>
    <w:rsid w:val="00845A5E"/>
    <w:rsid w:val="008557AB"/>
    <w:rsid w:val="008570B3"/>
    <w:rsid w:val="00862365"/>
    <w:rsid w:val="00862E89"/>
    <w:rsid w:val="00874B31"/>
    <w:rsid w:val="008A2556"/>
    <w:rsid w:val="008A3AB6"/>
    <w:rsid w:val="008E3EEF"/>
    <w:rsid w:val="009058B4"/>
    <w:rsid w:val="00953F1D"/>
    <w:rsid w:val="009733DD"/>
    <w:rsid w:val="00994A35"/>
    <w:rsid w:val="009955A6"/>
    <w:rsid w:val="009B446E"/>
    <w:rsid w:val="009D06A9"/>
    <w:rsid w:val="009F36D3"/>
    <w:rsid w:val="00A144DE"/>
    <w:rsid w:val="00A215AB"/>
    <w:rsid w:val="00A31496"/>
    <w:rsid w:val="00A41E6B"/>
    <w:rsid w:val="00A42082"/>
    <w:rsid w:val="00A434C3"/>
    <w:rsid w:val="00A47AE7"/>
    <w:rsid w:val="00A51AA7"/>
    <w:rsid w:val="00A72678"/>
    <w:rsid w:val="00AB1752"/>
    <w:rsid w:val="00B033C1"/>
    <w:rsid w:val="00B24772"/>
    <w:rsid w:val="00B25E67"/>
    <w:rsid w:val="00B26417"/>
    <w:rsid w:val="00B43E40"/>
    <w:rsid w:val="00B9394D"/>
    <w:rsid w:val="00BC64FA"/>
    <w:rsid w:val="00BD4051"/>
    <w:rsid w:val="00C5347D"/>
    <w:rsid w:val="00C96FAD"/>
    <w:rsid w:val="00CD7443"/>
    <w:rsid w:val="00CF12E9"/>
    <w:rsid w:val="00D07076"/>
    <w:rsid w:val="00D12CC9"/>
    <w:rsid w:val="00D725E8"/>
    <w:rsid w:val="00D75135"/>
    <w:rsid w:val="00DB60D1"/>
    <w:rsid w:val="00DC069E"/>
    <w:rsid w:val="00DC4F05"/>
    <w:rsid w:val="00DE6D3F"/>
    <w:rsid w:val="00E0585D"/>
    <w:rsid w:val="00E40FCC"/>
    <w:rsid w:val="00E45A59"/>
    <w:rsid w:val="00E53FF2"/>
    <w:rsid w:val="00E765C9"/>
    <w:rsid w:val="00EA3B7E"/>
    <w:rsid w:val="00EB3F40"/>
    <w:rsid w:val="00EC3B0B"/>
    <w:rsid w:val="00F31624"/>
    <w:rsid w:val="00F539E4"/>
    <w:rsid w:val="00F56AB4"/>
    <w:rsid w:val="00F8005E"/>
    <w:rsid w:val="00F91CC8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9F66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c">
    <w:name w:val="Table Grid"/>
    <w:basedOn w:val="a1"/>
    <w:uiPriority w:val="39"/>
    <w:rsid w:val="002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4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434C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A4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34C3"/>
    <w:rPr>
      <w:rFonts w:ascii="Calibri" w:eastAsia="Calibri" w:hAnsi="Calibri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5E5BB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E5BB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0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14.11.2022" TargetMode="External"/><Relationship Id="rId13" Type="http://schemas.openxmlformats.org/officeDocument/2006/relationships/hyperlink" Target="https://login.consultant.ru/link/?req=doc&amp;base=LAW&amp;n=422360&amp;dst=2412&amp;field=134&amp;date=05.12.2022" TargetMode="External"/><Relationship Id="rId18" Type="http://schemas.openxmlformats.org/officeDocument/2006/relationships/hyperlink" Target="consultantplus://offline/ref=2DBC521DAA54A2BDDB4C7B4D6063D2CF65D0A08A116F7B13E15F5F24F4C7C3808B280FBEE2BC1339FC39B373956DB1068F70AE613D14QBt0I" TargetMode="External"/><Relationship Id="rId26" Type="http://schemas.openxmlformats.org/officeDocument/2006/relationships/hyperlink" Target="consultantplus://offline/ref=2DBC521DAA54A2BDDB4C7B4D6063D2CF65D0A08A116F7B13E15F5F24F4C7C3808B280FBEE2BB1139FC39B373956DB1068F70AE613D14QBt0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2360&amp;dst=2019&amp;field=134&amp;date=02.12.2022" TargetMode="External"/><Relationship Id="rId7" Type="http://schemas.openxmlformats.org/officeDocument/2006/relationships/hyperlink" Target="https://login.consultant.ru/link/?req=doc&amp;base=LAW&amp;n=389741&amp;date=14.11.2022" TargetMode="External"/><Relationship Id="rId12" Type="http://schemas.openxmlformats.org/officeDocument/2006/relationships/hyperlink" Target="https://login.consultant.ru/link/?req=doc&amp;base=LAW&amp;n=422360&amp;dst=2020&amp;field=134&amp;date=05.12.2022" TargetMode="External"/><Relationship Id="rId17" Type="http://schemas.openxmlformats.org/officeDocument/2006/relationships/hyperlink" Target="consultantplus://offline/ref=2DBC521DAA54A2BDDB4C7B4D6063D2CF65D0A08A116F7B13E15F5F24F4C7C3808B280FBEE2BB1139FC39B373956DB1068F70AE613D14QBt0I" TargetMode="External"/><Relationship Id="rId25" Type="http://schemas.openxmlformats.org/officeDocument/2006/relationships/hyperlink" Target="consultantplus://offline/ref=2DBC521DAA54A2BDDB4C7B4D6063D2CF65D0A08A116F7B13E15F5F24F4C7C3808B280FBEE2B91239FC39B373956DB1068F70AE613D14QBt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BC521DAA54A2BDDB4C7B4D6063D2CF65D0A08A116F7B13E15F5F24F4C7C3808B280FBEE2B91239FC39B373956DB1068F70AE613D14QBt0I" TargetMode="External"/><Relationship Id="rId20" Type="http://schemas.openxmlformats.org/officeDocument/2006/relationships/hyperlink" Target="https://login.consultant.ru/link/?req=doc&amp;base=LAW&amp;n=422360&amp;dst=2018&amp;field=134&amp;date=02.12.2022" TargetMode="External"/><Relationship Id="rId29" Type="http://schemas.openxmlformats.org/officeDocument/2006/relationships/hyperlink" Target="https://login.consultant.ru/link/?req=doc&amp;base=LAW&amp;n=389193&amp;date=18.07.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2360&amp;dst=2019&amp;field=134&amp;date=05.12.2022" TargetMode="External"/><Relationship Id="rId24" Type="http://schemas.openxmlformats.org/officeDocument/2006/relationships/hyperlink" Target="https://login.consultant.ru/link/?req=doc&amp;base=LAW&amp;n=422360&amp;dst=2019&amp;field=134&amp;date=02.12.202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2360&amp;dst=2412&amp;field=134&amp;date=05.12.2022" TargetMode="External"/><Relationship Id="rId23" Type="http://schemas.openxmlformats.org/officeDocument/2006/relationships/hyperlink" Target="https://login.consultant.ru/link/?req=doc&amp;base=LAW&amp;n=422360&amp;dst=2018&amp;field=134&amp;date=02.12.2022" TargetMode="External"/><Relationship Id="rId28" Type="http://schemas.openxmlformats.org/officeDocument/2006/relationships/hyperlink" Target="consultantplus://offline/ref=2DBC521DAA54A2BDDB4C7B4D6063D2CF65D0A08A116F7B13E15F5F24F4C7C3808B280FBEE2BC1039FC39B373956DB1068F70AE613D14QBt0I" TargetMode="External"/><Relationship Id="rId10" Type="http://schemas.openxmlformats.org/officeDocument/2006/relationships/hyperlink" Target="https://login.consultant.ru/link/?req=doc&amp;base=LAW&amp;n=422360&amp;dst=2017&amp;field=134&amp;date=05.12.2022" TargetMode="External"/><Relationship Id="rId19" Type="http://schemas.openxmlformats.org/officeDocument/2006/relationships/hyperlink" Target="https://login.consultant.ru/link/?req=doc&amp;base=LAW&amp;n=422360&amp;dst=2016&amp;field=134&amp;date=02.12.202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360&amp;dst=2411&amp;field=134&amp;date=05.12.2022" TargetMode="External"/><Relationship Id="rId14" Type="http://schemas.openxmlformats.org/officeDocument/2006/relationships/hyperlink" Target="https://login.consultant.ru/link/?req=doc&amp;base=LAW&amp;n=422360&amp;dst=2085&amp;field=134&amp;date=05.12.2022" TargetMode="External"/><Relationship Id="rId22" Type="http://schemas.openxmlformats.org/officeDocument/2006/relationships/hyperlink" Target="https://login.consultant.ru/link/?req=doc&amp;base=LAW&amp;n=422360&amp;dst=2016&amp;field=134&amp;date=02.12.2022" TargetMode="External"/><Relationship Id="rId27" Type="http://schemas.openxmlformats.org/officeDocument/2006/relationships/hyperlink" Target="consultantplus://offline/ref=2DBC521DAA54A2BDDB4C7B4D6063D2CF65D0A08A116F7B13E15F5F24F4C7C3808B280FBEE2BC1339FC39B373956DB1068F70AE613D14QBt0I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22</Pages>
  <Words>7256</Words>
  <Characters>41365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41</cp:revision>
  <cp:lastPrinted>2022-12-05T09:51:00Z</cp:lastPrinted>
  <dcterms:created xsi:type="dcterms:W3CDTF">2022-02-22T05:14:00Z</dcterms:created>
  <dcterms:modified xsi:type="dcterms:W3CDTF">2022-12-05T09:57:00Z</dcterms:modified>
</cp:coreProperties>
</file>