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</w:t>
      </w:r>
      <w:r>
        <w:rPr>
          <w:rFonts w:ascii="Times New Roman" w:hAnsi="Times New Roman"/>
          <w:b/>
          <w:sz w:val="28"/>
          <w:szCs w:val="28"/>
        </w:rPr>
        <w:t>ртизы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>Управление архитектуры и градостроительства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>уведомляет о проведении публичных консультаций в целях экспертизы муниципал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>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143B12" w:rsidRDefault="00143B12" w:rsidP="00143B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 w:rsidRPr="00270A75">
        <w:rPr>
          <w:rStyle w:val="FontStyle13"/>
          <w:i/>
          <w:sz w:val="24"/>
          <w:szCs w:val="24"/>
          <w:u w:val="single"/>
        </w:rPr>
        <w:t>Постановление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 от 28.07.2011 №853 «Об утвер</w:t>
      </w:r>
      <w:r>
        <w:rPr>
          <w:rFonts w:ascii="Times New Roman" w:hAnsi="Times New Roman"/>
          <w:i/>
          <w:sz w:val="24"/>
          <w:szCs w:val="24"/>
          <w:u w:val="single"/>
        </w:rPr>
        <w:t>ждении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 xml:space="preserve"> муниципал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>ь</w:t>
      </w:r>
      <w:r w:rsidRPr="00270A75">
        <w:rPr>
          <w:rFonts w:ascii="Times New Roman" w:hAnsi="Times New Roman"/>
          <w:i/>
          <w:sz w:val="24"/>
          <w:szCs w:val="24"/>
          <w:u w:val="single"/>
        </w:rPr>
        <w:t xml:space="preserve">ной программы «Обеспечение градостроительной деятельности на территории города Нижневартовска на 2012 - 2015 годы» (с изменениями от 07.12.2012 №1500, </w:t>
      </w:r>
      <w:proofErr w:type="gramEnd"/>
    </w:p>
    <w:p w:rsidR="00143B12" w:rsidRPr="00270A75" w:rsidRDefault="00143B12" w:rsidP="00143B12">
      <w:pPr>
        <w:spacing w:after="0" w:line="240" w:lineRule="auto"/>
        <w:jc w:val="center"/>
        <w:rPr>
          <w:rStyle w:val="FontStyle13"/>
          <w:sz w:val="24"/>
          <w:szCs w:val="24"/>
        </w:rPr>
      </w:pPr>
      <w:proofErr w:type="gramStart"/>
      <w:r w:rsidRPr="00270A75">
        <w:rPr>
          <w:rFonts w:ascii="Times New Roman" w:hAnsi="Times New Roman"/>
          <w:i/>
          <w:sz w:val="24"/>
          <w:szCs w:val="24"/>
          <w:u w:val="single"/>
        </w:rPr>
        <w:t>14.02.2013 №209, 12.03.2013 №395, 14.11.2013 №2363, 19.12.2013 №2680, 11.02.2014 №228, 07.04.2014 №646, 18.11.2014 №2353, 04.02.2015 №188, от 13.03.2015 №525)</w:t>
      </w:r>
      <w:r w:rsidRPr="00143B12">
        <w:rPr>
          <w:rFonts w:ascii="Times New Roman" w:hAnsi="Times New Roman"/>
          <w:sz w:val="24"/>
          <w:szCs w:val="24"/>
        </w:rPr>
        <w:t>,</w:t>
      </w:r>
      <w:proofErr w:type="gramEnd"/>
    </w:p>
    <w:p w:rsidR="00143B12" w:rsidRDefault="00143B12" w:rsidP="00143B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2423">
        <w:rPr>
          <w:rFonts w:ascii="Times New Roman" w:hAnsi="Times New Roman"/>
          <w:sz w:val="20"/>
          <w:szCs w:val="20"/>
        </w:rPr>
        <w:t>(наименование муниципального нормативного правового акта)</w:t>
      </w:r>
    </w:p>
    <w:p w:rsidR="00143B12" w:rsidRPr="00766934" w:rsidRDefault="00143B12" w:rsidP="00143B1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43B12" w:rsidRPr="00143B12" w:rsidRDefault="00143B12" w:rsidP="00143B12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который </w:t>
      </w:r>
      <w:r w:rsidRPr="00776CA0">
        <w:rPr>
          <w:rFonts w:ascii="Times New Roman" w:hAnsi="Times New Roman"/>
          <w:sz w:val="24"/>
          <w:szCs w:val="24"/>
        </w:rPr>
        <w:t>устанавливает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создание условий для устойчивого развития территории города, рационального использования природных ресурсов на основе документов градостр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о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ительного регулирования, способствующих дальнейшему развитию жилищной, инженерной, транспортной и социальной инфраструктур города с учетом интересов граждан, предпр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и</w:t>
      </w:r>
      <w:r w:rsidRPr="00143B12">
        <w:rPr>
          <w:rFonts w:ascii="Times New Roman" w:hAnsi="Times New Roman"/>
          <w:i/>
          <w:sz w:val="24"/>
          <w:szCs w:val="24"/>
          <w:u w:val="single"/>
        </w:rPr>
        <w:t>ятий и предпринимателей по созданию благоприятных условий жизнедеятельности.</w:t>
      </w:r>
      <w:proofErr w:type="gramEnd"/>
    </w:p>
    <w:p w:rsidR="00143B12" w:rsidRPr="00143B12" w:rsidRDefault="00143B12" w:rsidP="00143B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143B12">
        <w:rPr>
          <w:rFonts w:ascii="Times New Roman" w:hAnsi="Times New Roman"/>
          <w:sz w:val="20"/>
          <w:szCs w:val="20"/>
        </w:rPr>
        <w:t>(краткое описание осуществляемого регулирования)</w:t>
      </w: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BE3FA3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</w:t>
      </w:r>
      <w:r w:rsidR="00143B12">
        <w:rPr>
          <w:rFonts w:ascii="Times New Roman" w:hAnsi="Times New Roman"/>
          <w:b/>
          <w:sz w:val="24"/>
          <w:szCs w:val="24"/>
        </w:rPr>
        <w:t>ого</w:t>
      </w:r>
      <w:r w:rsidRPr="00776CA0">
        <w:rPr>
          <w:rFonts w:ascii="Times New Roman" w:hAnsi="Times New Roman"/>
          <w:b/>
          <w:sz w:val="24"/>
          <w:szCs w:val="24"/>
        </w:rPr>
        <w:t xml:space="preserve"> нормативн</w:t>
      </w:r>
      <w:r w:rsidR="00143B12">
        <w:rPr>
          <w:rFonts w:ascii="Times New Roman" w:hAnsi="Times New Roman"/>
          <w:b/>
          <w:sz w:val="24"/>
          <w:szCs w:val="24"/>
        </w:rPr>
        <w:t>ого</w:t>
      </w:r>
      <w:r w:rsidRPr="00776CA0">
        <w:rPr>
          <w:rFonts w:ascii="Times New Roman" w:hAnsi="Times New Roman"/>
          <w:b/>
          <w:sz w:val="24"/>
          <w:szCs w:val="24"/>
        </w:rPr>
        <w:t xml:space="preserve"> правов</w:t>
      </w:r>
      <w:r w:rsidR="00143B12">
        <w:rPr>
          <w:rFonts w:ascii="Times New Roman" w:hAnsi="Times New Roman"/>
          <w:b/>
          <w:sz w:val="24"/>
          <w:szCs w:val="24"/>
        </w:rPr>
        <w:t>ого</w:t>
      </w:r>
      <w:r w:rsidRPr="00776CA0">
        <w:rPr>
          <w:rFonts w:ascii="Times New Roman" w:hAnsi="Times New Roman"/>
          <w:b/>
          <w:sz w:val="24"/>
          <w:szCs w:val="24"/>
        </w:rPr>
        <w:t xml:space="preserve"> акт</w:t>
      </w:r>
      <w:r w:rsidR="00143B12">
        <w:rPr>
          <w:rFonts w:ascii="Times New Roman" w:hAnsi="Times New Roman"/>
          <w:b/>
          <w:sz w:val="24"/>
          <w:szCs w:val="24"/>
        </w:rPr>
        <w:t>а</w:t>
      </w:r>
      <w:r w:rsidRPr="00776CA0">
        <w:rPr>
          <w:rFonts w:ascii="Times New Roman" w:hAnsi="Times New Roman"/>
          <w:b/>
          <w:sz w:val="24"/>
          <w:szCs w:val="24"/>
        </w:rPr>
        <w:t xml:space="preserve">: </w:t>
      </w:r>
      <w:r w:rsidR="0014570D">
        <w:rPr>
          <w:rFonts w:ascii="Times New Roman" w:hAnsi="Times New Roman"/>
          <w:b/>
          <w:sz w:val="24"/>
          <w:szCs w:val="24"/>
        </w:rPr>
        <w:t xml:space="preserve">          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>Управление архитектуры и градостроительства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>с 06.04.2015 по 2</w:t>
      </w:r>
      <w:r w:rsidR="00780D31">
        <w:rPr>
          <w:rFonts w:ascii="Times New Roman" w:hAnsi="Times New Roman"/>
          <w:b/>
          <w:sz w:val="24"/>
          <w:szCs w:val="24"/>
          <w:u w:val="single"/>
        </w:rPr>
        <w:t>0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82739D">
        <w:rPr>
          <w:rFonts w:ascii="Times New Roman" w:hAnsi="Times New Roman"/>
          <w:b/>
          <w:sz w:val="24"/>
          <w:szCs w:val="24"/>
          <w:u w:val="single"/>
        </w:rPr>
        <w:t>4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>более 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>чаний) относительно положений муниципального нормативного правового акта осуществл</w:t>
      </w:r>
      <w:r w:rsidRPr="00776CA0">
        <w:rPr>
          <w:rFonts w:ascii="Times New Roman" w:hAnsi="Times New Roman"/>
          <w:sz w:val="24"/>
          <w:szCs w:val="24"/>
        </w:rPr>
        <w:t>я</w:t>
      </w:r>
      <w:r w:rsidRPr="00776CA0">
        <w:rPr>
          <w:rFonts w:ascii="Times New Roman" w:hAnsi="Times New Roman"/>
          <w:sz w:val="24"/>
          <w:szCs w:val="24"/>
        </w:rPr>
        <w:t>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uag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@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-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vartovsk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.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E7779" w:rsidRPr="000E7779">
        <w:rPr>
          <w:rFonts w:ascii="Times New Roman" w:hAnsi="Times New Roman"/>
          <w:sz w:val="24"/>
          <w:szCs w:val="24"/>
        </w:rPr>
        <w:t xml:space="preserve"> </w:t>
      </w:r>
      <w:r w:rsidR="000E7779">
        <w:rPr>
          <w:rFonts w:ascii="Times New Roman" w:hAnsi="Times New Roman"/>
          <w:sz w:val="24"/>
          <w:szCs w:val="24"/>
        </w:rPr>
        <w:t>,</w:t>
      </w:r>
      <w:r w:rsidR="000E7779" w:rsidRPr="000E777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grad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@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-</w:t>
        </w:r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vartovsk</w:t>
        </w:r>
        <w:r w:rsidR="000E7779" w:rsidRPr="000E777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E7779" w:rsidRPr="00BA0DD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E7779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628602,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Т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ежная</w:t>
      </w:r>
      <w:proofErr w:type="gramEnd"/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д. 24, кабинет 309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DD3AB0" w:rsidRPr="000E7779" w:rsidRDefault="000E7779" w:rsidP="00143B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E7779">
        <w:rPr>
          <w:rFonts w:ascii="Times New Roman" w:hAnsi="Times New Roman"/>
          <w:i/>
          <w:sz w:val="24"/>
          <w:szCs w:val="24"/>
          <w:u w:val="single"/>
        </w:rPr>
        <w:t>Старостенко Татьяна Ивановна, начальник отдела градостроительного развития и план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>и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>ровки территории управления архитектуры и градостроительства администрации города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DD3AB0" w:rsidRPr="00AD213C" w:rsidRDefault="00DD3AB0" w:rsidP="00143B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выявления в прилагаемом муниципальном нормативном правовом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акте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жений, необоснованно затрудняющих ведение предпринимательской и инвестиционной де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13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AD213C" w:rsidRPr="00AD213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управление архитектуры и градостроительства администрации города</w:t>
            </w:r>
          </w:p>
          <w:p w:rsidR="00DD3AB0" w:rsidRPr="00AD213C" w:rsidRDefault="00AD213C" w:rsidP="00143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3C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 w:rsidR="00DD3AB0" w:rsidRPr="00AD213C">
              <w:rPr>
                <w:rFonts w:ascii="Times New Roman" w:hAnsi="Times New Roman"/>
                <w:sz w:val="20"/>
                <w:szCs w:val="20"/>
              </w:rPr>
              <w:t xml:space="preserve">(наименование структурного подразделения администрации города, </w:t>
            </w:r>
            <w:proofErr w:type="gramEnd"/>
          </w:p>
          <w:p w:rsidR="00DD3AB0" w:rsidRPr="00AD213C" w:rsidRDefault="00AD213C" w:rsidP="00143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3C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proofErr w:type="gramStart"/>
            <w:r w:rsidR="00DD3AB0" w:rsidRPr="00AD213C">
              <w:rPr>
                <w:rFonts w:ascii="Times New Roman" w:hAnsi="Times New Roman"/>
                <w:sz w:val="20"/>
                <w:szCs w:val="20"/>
              </w:rPr>
              <w:t>осуществляющего</w:t>
            </w:r>
            <w:proofErr w:type="gramEnd"/>
            <w:r w:rsidR="00DD3AB0" w:rsidRPr="00AD213C">
              <w:rPr>
                <w:rFonts w:ascii="Times New Roman" w:hAnsi="Times New Roman"/>
                <w:sz w:val="20"/>
                <w:szCs w:val="20"/>
              </w:rPr>
              <w:t xml:space="preserve"> экспертизу </w:t>
            </w:r>
            <w:r w:rsidR="00DD3AB0" w:rsidRPr="00AD213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муниципальных нормативных правовых актов)</w:t>
            </w:r>
          </w:p>
          <w:p w:rsidR="00766934" w:rsidRDefault="00DD3AB0" w:rsidP="0076693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пункт</w:t>
            </w:r>
            <w:r w:rsidR="00A822C4"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4.2 Порядка проведения в администрации города Нижн</w:t>
            </w: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вартовска </w:t>
            </w:r>
            <w:r w:rsidR="00A822C4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681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кспертизы муниципальных нормативных 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>правовых актов, затрагивающих вопр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>о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 xml:space="preserve">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522AB1">
              <w:rPr>
                <w:rFonts w:ascii="Times New Roman" w:hAnsi="Times New Roman"/>
                <w:sz w:val="24"/>
                <w:szCs w:val="24"/>
              </w:rPr>
              <w:t xml:space="preserve">01.12.2014 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>№</w:t>
            </w:r>
            <w:r w:rsidR="00522AB1">
              <w:rPr>
                <w:rFonts w:ascii="Times New Roman" w:hAnsi="Times New Roman"/>
                <w:sz w:val="24"/>
                <w:szCs w:val="24"/>
              </w:rPr>
              <w:t>2453</w:t>
            </w:r>
            <w:r w:rsidRPr="006811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тации. В рамках указанных консультаций все заинтересованные лица вправе направить свои предложения и замечания по муниципальному нормативному правовому акту</w:t>
            </w:r>
            <w:r w:rsidR="00766934">
              <w:rPr>
                <w:rFonts w:ascii="Times New Roman" w:hAnsi="Times New Roman"/>
                <w:sz w:val="24"/>
                <w:szCs w:val="24"/>
              </w:rPr>
              <w:t xml:space="preserve"> согласно пр</w:t>
            </w:r>
            <w:r w:rsidR="00766934">
              <w:rPr>
                <w:rFonts w:ascii="Times New Roman" w:hAnsi="Times New Roman"/>
                <w:sz w:val="24"/>
                <w:szCs w:val="24"/>
              </w:rPr>
              <w:t>и</w:t>
            </w:r>
            <w:r w:rsidR="00766934">
              <w:rPr>
                <w:rFonts w:ascii="Times New Roman" w:hAnsi="Times New Roman"/>
                <w:sz w:val="24"/>
                <w:szCs w:val="24"/>
              </w:rPr>
              <w:t>лагаемой форме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34" w:rsidRPr="00766934" w:rsidRDefault="00766934" w:rsidP="0076693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66934" w:rsidRDefault="00766934" w:rsidP="00766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униципальный нормативный правовой акт,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 муниц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пальному нормативному правовому акту,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при 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оведении публичных консультаций 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в рамках экспертизы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29643D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нормативного правового акта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proofErr w:type="gramStart"/>
                  <w:r w:rsidRPr="00270A75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Постановление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администрации города от 28.07.2011 №853 «Об утвер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ждении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муниципал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ь</w:t>
                  </w:r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ной программы «Обеспечение градостроительной деятельности на территории города Нижневартовска на 2012 - 2015 годы» (с изменениями от 07.12.2012 №1500, </w:t>
                  </w:r>
                  <w:proofErr w:type="gramEnd"/>
                </w:p>
                <w:p w:rsidR="00452F0C" w:rsidRPr="00270A75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proofErr w:type="gramStart"/>
                  <w:r w:rsidRPr="00270A7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14.02.2013 №209, 12.03.2013 №395, 14.11.2013 №2363, 19.12.2013 №2680, 11.02.2014 №228, 07.04.2014 №646, 18.11.2014 №2353, 04.02.2015 №188, от 13.03.2015 №525)</w:t>
                  </w:r>
                  <w:r w:rsidRPr="00143B12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proofErr w:type="gramEnd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82739D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8" w:history="1"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uag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n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vartovsk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452F0C" w:rsidRPr="000E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52F0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52F0C" w:rsidRPr="000E7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grad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n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-</w:t>
                    </w:r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vartovsk</w:t>
                    </w:r>
                    <w:r w:rsidR="00452F0C" w:rsidRPr="000E7779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452F0C" w:rsidRPr="00BA0DDD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BD0D6FC" wp14:editId="45D46CEB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452F0C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82739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4</w:t>
                  </w:r>
                  <w:bookmarkStart w:id="0" w:name="_GoBack"/>
                  <w:bookmarkEnd w:id="0"/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Орган, осуществляющий экспертизу муниципального нормативного правового а</w:t>
                  </w: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та, не будет иметь возможности проанализировать позиции, направленные ему после ук</w:t>
                  </w: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7C66AE" w:rsidRPr="00654A94" w:rsidRDefault="007C66AE" w:rsidP="00E40ECF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  <w:tab w:val="left" w:pos="1163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7C66AE" w:rsidRPr="00654A94" w:rsidTr="00D83142">
              <w:trPr>
                <w:trHeight w:val="156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3142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654A94" w:rsidRDefault="007C66AE" w:rsidP="00E40ECF">
                  <w:pPr>
                    <w:numPr>
                      <w:ilvl w:val="0"/>
                      <w:numId w:val="1"/>
                    </w:numPr>
                    <w:tabs>
                      <w:tab w:val="left" w:pos="1021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7C66AE" w:rsidRPr="00654A94" w:rsidTr="00E40ECF">
              <w:trPr>
                <w:trHeight w:val="86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3142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654A94" w:rsidRDefault="007C66AE" w:rsidP="00E40ECF">
                  <w:pPr>
                    <w:numPr>
                      <w:ilvl w:val="0"/>
                      <w:numId w:val="1"/>
                    </w:numPr>
                    <w:tabs>
                      <w:tab w:val="left" w:pos="1021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7C66AE" w:rsidRPr="00654A94" w:rsidTr="00E40ECF">
              <w:trPr>
                <w:trHeight w:val="113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3142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654A94" w:rsidRDefault="007C66AE" w:rsidP="00E40ECF">
                  <w:pPr>
                    <w:numPr>
                      <w:ilvl w:val="0"/>
                      <w:numId w:val="1"/>
                    </w:numPr>
                    <w:tabs>
                      <w:tab w:val="left" w:pos="1021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7C66AE" w:rsidRPr="00654A94" w:rsidTr="00E40ECF">
              <w:trPr>
                <w:trHeight w:val="21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3142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654A94" w:rsidRDefault="007C66AE" w:rsidP="00E40ECF">
                  <w:pPr>
                    <w:numPr>
                      <w:ilvl w:val="0"/>
                      <w:numId w:val="1"/>
                    </w:numPr>
                    <w:tabs>
                      <w:tab w:val="left" w:pos="1021"/>
                    </w:tabs>
                    <w:spacing w:after="0" w:line="240" w:lineRule="auto"/>
                    <w:ind w:left="0"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Существует ли в действующем правовом регулировании положения, которые необоснованно затрудняют ведение </w:t>
                  </w:r>
                  <w:proofErr w:type="gramStart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предпринимательской</w:t>
                  </w:r>
                  <w:proofErr w:type="gramEnd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7C66AE" w:rsidRPr="00654A94" w:rsidTr="00E40ECF">
              <w:trPr>
                <w:trHeight w:val="1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7C66AE" w:rsidRPr="00D83142" w:rsidRDefault="007C66AE" w:rsidP="00D83142">
                  <w:pPr>
                    <w:tabs>
                      <w:tab w:val="left" w:pos="1021"/>
                    </w:tabs>
                    <w:spacing w:after="0"/>
                    <w:ind w:firstLine="88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</w:tcPr>
                <w:p w:rsidR="007C66AE" w:rsidRPr="00654A94" w:rsidRDefault="007C66AE" w:rsidP="00E40ECF">
                  <w:pPr>
                    <w:tabs>
                      <w:tab w:val="left" w:pos="1021"/>
                    </w:tabs>
                    <w:spacing w:line="240" w:lineRule="auto"/>
                    <w:ind w:firstLine="880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E7779"/>
    <w:rsid w:val="00106197"/>
    <w:rsid w:val="00143B12"/>
    <w:rsid w:val="0014570D"/>
    <w:rsid w:val="0022002B"/>
    <w:rsid w:val="00270A75"/>
    <w:rsid w:val="00452F0C"/>
    <w:rsid w:val="00522AB1"/>
    <w:rsid w:val="00531E2A"/>
    <w:rsid w:val="007302BE"/>
    <w:rsid w:val="00766934"/>
    <w:rsid w:val="00780D31"/>
    <w:rsid w:val="007C66AE"/>
    <w:rsid w:val="00807C48"/>
    <w:rsid w:val="0082739D"/>
    <w:rsid w:val="00896110"/>
    <w:rsid w:val="0092049B"/>
    <w:rsid w:val="00924C18"/>
    <w:rsid w:val="009C0708"/>
    <w:rsid w:val="00A822C4"/>
    <w:rsid w:val="00AD213C"/>
    <w:rsid w:val="00B26930"/>
    <w:rsid w:val="00C26A7F"/>
    <w:rsid w:val="00D83142"/>
    <w:rsid w:val="00DD3AB0"/>
    <w:rsid w:val="00E40ECF"/>
    <w:rsid w:val="00E71408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g@n-vartov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ad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g@n-vartovs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Старостенко Татьяна Ивановна</cp:lastModifiedBy>
  <cp:revision>33</cp:revision>
  <dcterms:created xsi:type="dcterms:W3CDTF">2015-04-02T09:11:00Z</dcterms:created>
  <dcterms:modified xsi:type="dcterms:W3CDTF">2015-04-24T11:23:00Z</dcterms:modified>
</cp:coreProperties>
</file>