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57" w:rsidRDefault="005B2357" w:rsidP="000C6BA9">
      <w:pPr>
        <w:ind w:right="-2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69570" cy="517525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357" w:rsidRDefault="005B2357" w:rsidP="000C6BA9">
      <w:pPr>
        <w:ind w:right="-284"/>
        <w:jc w:val="center"/>
      </w:pPr>
    </w:p>
    <w:p w:rsidR="005B2357" w:rsidRPr="00061416" w:rsidRDefault="005B2357" w:rsidP="000C6BA9">
      <w:pPr>
        <w:pStyle w:val="a3"/>
        <w:ind w:right="-284"/>
        <w:jc w:val="center"/>
        <w:rPr>
          <w:b w:val="0"/>
          <w:sz w:val="32"/>
          <w:szCs w:val="32"/>
        </w:rPr>
      </w:pPr>
      <w:r w:rsidRPr="00061416">
        <w:rPr>
          <w:b w:val="0"/>
          <w:sz w:val="32"/>
          <w:szCs w:val="32"/>
        </w:rPr>
        <w:t>ГЛАВА ГОРОДА НИЖНЕВАРТОВСКА</w:t>
      </w:r>
    </w:p>
    <w:p w:rsidR="005B2357" w:rsidRPr="00061416" w:rsidRDefault="005B2357" w:rsidP="000C6BA9">
      <w:pPr>
        <w:pStyle w:val="2"/>
        <w:ind w:left="-130" w:right="-284"/>
        <w:jc w:val="center"/>
        <w:rPr>
          <w:b w:val="0"/>
          <w:i w:val="0"/>
          <w:sz w:val="32"/>
          <w:szCs w:val="32"/>
        </w:rPr>
      </w:pPr>
    </w:p>
    <w:p w:rsidR="005B2357" w:rsidRPr="00061416" w:rsidRDefault="005B2357" w:rsidP="000C6BA9">
      <w:pPr>
        <w:pStyle w:val="2"/>
        <w:ind w:left="-130" w:right="-284"/>
        <w:jc w:val="center"/>
        <w:rPr>
          <w:b w:val="0"/>
          <w:i w:val="0"/>
          <w:sz w:val="32"/>
          <w:szCs w:val="32"/>
        </w:rPr>
      </w:pPr>
      <w:r w:rsidRPr="00061416">
        <w:rPr>
          <w:b w:val="0"/>
          <w:i w:val="0"/>
          <w:sz w:val="32"/>
          <w:szCs w:val="32"/>
        </w:rPr>
        <w:t>РАСПОРЯЖЕНИЕ</w:t>
      </w:r>
    </w:p>
    <w:p w:rsidR="005B2357" w:rsidRPr="00061416" w:rsidRDefault="005B2357" w:rsidP="000C6BA9">
      <w:pPr>
        <w:pStyle w:val="1"/>
        <w:ind w:right="-284" w:firstLine="0"/>
        <w:rPr>
          <w:sz w:val="28"/>
          <w:szCs w:val="28"/>
        </w:rPr>
      </w:pPr>
    </w:p>
    <w:p w:rsidR="005B2357" w:rsidRDefault="005B2357" w:rsidP="000C6BA9">
      <w:pPr>
        <w:pStyle w:val="1"/>
        <w:ind w:right="-284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6A23A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77FC0">
        <w:rPr>
          <w:sz w:val="28"/>
          <w:szCs w:val="28"/>
        </w:rPr>
        <w:t>16 ноября 2015 года</w:t>
      </w:r>
      <w:r>
        <w:rPr>
          <w:sz w:val="28"/>
          <w:szCs w:val="28"/>
        </w:rPr>
        <w:t xml:space="preserve">                   </w:t>
      </w:r>
      <w:r w:rsidRPr="006A2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6A23A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6A23A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77FC0">
        <w:rPr>
          <w:sz w:val="28"/>
          <w:szCs w:val="28"/>
        </w:rPr>
        <w:t>152</w:t>
      </w:r>
    </w:p>
    <w:p w:rsidR="005B2357" w:rsidRDefault="005B2357" w:rsidP="000C6BA9">
      <w:pPr>
        <w:ind w:right="-284"/>
      </w:pPr>
    </w:p>
    <w:p w:rsidR="005B2357" w:rsidRDefault="005B2357" w:rsidP="009D5F10">
      <w:pPr>
        <w:ind w:right="-284"/>
        <w:rPr>
          <w:sz w:val="28"/>
          <w:szCs w:val="28"/>
        </w:rPr>
      </w:pPr>
    </w:p>
    <w:p w:rsidR="005B2357" w:rsidRDefault="00EE4906" w:rsidP="009D5F10">
      <w:pPr>
        <w:tabs>
          <w:tab w:val="left" w:pos="2977"/>
        </w:tabs>
        <w:ind w:right="481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5B2357">
        <w:rPr>
          <w:sz w:val="28"/>
          <w:szCs w:val="28"/>
        </w:rPr>
        <w:t xml:space="preserve"> изменений в распоряжение главы города Нижневартовска от 26.04.2012 №101 «О порядке уведомления главы города о фактах обращения в целях склонения муниципального служащего Думы города и Счетной палаты города к совершению коррупционных правонарушений»</w:t>
      </w:r>
    </w:p>
    <w:p w:rsidR="005B2357" w:rsidRDefault="005B2357" w:rsidP="000C6BA9">
      <w:pPr>
        <w:ind w:right="-284"/>
        <w:outlineLvl w:val="0"/>
        <w:rPr>
          <w:sz w:val="28"/>
          <w:szCs w:val="28"/>
        </w:rPr>
      </w:pPr>
    </w:p>
    <w:p w:rsidR="009D5F10" w:rsidRPr="007E25AC" w:rsidRDefault="009D5F10" w:rsidP="000C6BA9">
      <w:pPr>
        <w:ind w:right="-284"/>
        <w:outlineLvl w:val="0"/>
        <w:rPr>
          <w:sz w:val="28"/>
          <w:szCs w:val="28"/>
        </w:rPr>
      </w:pPr>
    </w:p>
    <w:p w:rsidR="005B2357" w:rsidRDefault="005B2357" w:rsidP="000C6BA9">
      <w:pPr>
        <w:ind w:right="-284" w:firstLine="709"/>
        <w:jc w:val="both"/>
        <w:rPr>
          <w:bCs/>
          <w:sz w:val="28"/>
          <w:szCs w:val="28"/>
        </w:rPr>
      </w:pPr>
      <w:r w:rsidRPr="009512E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</w:t>
      </w:r>
      <w:r w:rsidR="009D5F10">
        <w:rPr>
          <w:sz w:val="28"/>
          <w:szCs w:val="28"/>
        </w:rPr>
        <w:t>распоряжения</w:t>
      </w:r>
      <w:r w:rsidR="00675619">
        <w:rPr>
          <w:sz w:val="28"/>
          <w:szCs w:val="28"/>
        </w:rPr>
        <w:t xml:space="preserve"> главы города Нижневартовска от 26.04.2012 №101 «О порядке уведомления главы города о фактах обращения в целях склонения муниципального служащего Думы города и Счетной палаты города к совершению коррупционных правонарушений» </w:t>
      </w:r>
      <w:r>
        <w:rPr>
          <w:sz w:val="28"/>
          <w:szCs w:val="28"/>
        </w:rPr>
        <w:t>в соответствие с Федеральным Законом от 25.12.2008 №273-ФЗ «О противодействии коррупции»</w:t>
      </w:r>
      <w:r>
        <w:rPr>
          <w:bCs/>
          <w:sz w:val="28"/>
          <w:szCs w:val="28"/>
        </w:rPr>
        <w:t>:</w:t>
      </w:r>
    </w:p>
    <w:p w:rsidR="005B2357" w:rsidRDefault="004C55B0" w:rsidP="000C6BA9">
      <w:pPr>
        <w:tabs>
          <w:tab w:val="left" w:pos="99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619">
        <w:rPr>
          <w:sz w:val="28"/>
          <w:szCs w:val="28"/>
        </w:rPr>
        <w:t>1.</w:t>
      </w:r>
      <w:r w:rsidR="00675619" w:rsidRPr="00675619">
        <w:rPr>
          <w:sz w:val="28"/>
          <w:szCs w:val="28"/>
        </w:rPr>
        <w:t>Внести в распоряжение главы города Нижневартовска от 26.04.2012 №101 «О порядке уведомления главы города о фактах обращения в целях склонения муниципального служащего Думы города и Счетной палаты города к совершению коррупционных правонарушений»</w:t>
      </w:r>
      <w:r w:rsidR="00675619">
        <w:rPr>
          <w:sz w:val="28"/>
          <w:szCs w:val="28"/>
        </w:rPr>
        <w:t xml:space="preserve"> следующие изменения:</w:t>
      </w:r>
    </w:p>
    <w:p w:rsidR="00675619" w:rsidRDefault="00EE4906" w:rsidP="000C6BA9">
      <w:pPr>
        <w:tabs>
          <w:tab w:val="left" w:pos="99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75619">
        <w:rPr>
          <w:sz w:val="28"/>
          <w:szCs w:val="28"/>
        </w:rPr>
        <w:t>в пункте 2 слова «(Коннов В.В.)»</w:t>
      </w:r>
      <w:r>
        <w:rPr>
          <w:sz w:val="28"/>
          <w:szCs w:val="28"/>
        </w:rPr>
        <w:t xml:space="preserve"> исключить;</w:t>
      </w:r>
    </w:p>
    <w:p w:rsidR="00675619" w:rsidRDefault="00EE4906" w:rsidP="000C6BA9">
      <w:pPr>
        <w:tabs>
          <w:tab w:val="left" w:pos="993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="000C6BA9">
        <w:rPr>
          <w:sz w:val="28"/>
          <w:szCs w:val="28"/>
        </w:rPr>
        <w:t xml:space="preserve">ункт 1 раздела </w:t>
      </w:r>
      <w:r w:rsidR="000C6BA9">
        <w:rPr>
          <w:sz w:val="28"/>
          <w:szCs w:val="28"/>
          <w:lang w:val="en-US"/>
        </w:rPr>
        <w:t>II</w:t>
      </w:r>
      <w:r w:rsidR="000C6BA9">
        <w:rPr>
          <w:sz w:val="28"/>
          <w:szCs w:val="28"/>
        </w:rPr>
        <w:t xml:space="preserve"> приложения к распоряжению изложить в следующей редакции:</w:t>
      </w:r>
    </w:p>
    <w:p w:rsidR="000C6BA9" w:rsidRDefault="000C6BA9" w:rsidP="000C6BA9">
      <w:pPr>
        <w:pStyle w:val="ConsPlusNormal"/>
        <w:ind w:right="-284" w:firstLine="540"/>
        <w:jc w:val="both"/>
      </w:pPr>
      <w:r>
        <w:tab/>
        <w:t>«1.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в течение 3 рабочих дней уведомить о данных фактах главу города, органы прокуратуры или другие государственные органы</w:t>
      </w:r>
      <w:proofErr w:type="gramStart"/>
      <w:r>
        <w:t>.».</w:t>
      </w:r>
      <w:proofErr w:type="gramEnd"/>
    </w:p>
    <w:p w:rsidR="004C55B0" w:rsidRDefault="004C55B0" w:rsidP="004C55B0">
      <w:pPr>
        <w:ind w:right="-284"/>
        <w:jc w:val="both"/>
        <w:rPr>
          <w:sz w:val="28"/>
          <w:szCs w:val="28"/>
        </w:rPr>
      </w:pPr>
      <w:r>
        <w:t xml:space="preserve">   </w:t>
      </w:r>
      <w:r>
        <w:tab/>
        <w:t xml:space="preserve">    </w:t>
      </w:r>
      <w:r w:rsidRPr="004C55B0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Контроль за выполнением распоряжения возложить на начальника  отдела по кадрам и наградам  Думы города Нижневартовска Т.В.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>.</w:t>
      </w:r>
    </w:p>
    <w:p w:rsidR="004C55B0" w:rsidRDefault="004C55B0" w:rsidP="009D5F10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p w:rsidR="004C55B0" w:rsidRDefault="004C55B0" w:rsidP="009D5F10">
      <w:pPr>
        <w:ind w:right="-284"/>
        <w:jc w:val="both"/>
        <w:rPr>
          <w:sz w:val="28"/>
          <w:szCs w:val="28"/>
        </w:rPr>
      </w:pPr>
    </w:p>
    <w:p w:rsidR="009874FD" w:rsidRPr="009D5F10" w:rsidRDefault="005B2357" w:rsidP="009D5F10">
      <w:pPr>
        <w:spacing w:line="232" w:lineRule="auto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Нижневартовска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5F10">
        <w:rPr>
          <w:sz w:val="28"/>
          <w:szCs w:val="28"/>
        </w:rPr>
        <w:t xml:space="preserve">        </w:t>
      </w:r>
      <w:r>
        <w:rPr>
          <w:sz w:val="28"/>
          <w:szCs w:val="28"/>
        </w:rPr>
        <w:t>М.В. Клец</w:t>
      </w:r>
    </w:p>
    <w:sectPr w:rsidR="009874FD" w:rsidRPr="009D5F10" w:rsidSect="005B2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EB9"/>
    <w:multiLevelType w:val="hybridMultilevel"/>
    <w:tmpl w:val="16B48040"/>
    <w:lvl w:ilvl="0" w:tplc="74A2DF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BE01F5D"/>
    <w:multiLevelType w:val="hybridMultilevel"/>
    <w:tmpl w:val="035AE92C"/>
    <w:lvl w:ilvl="0" w:tplc="3DB8371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E42DD"/>
    <w:rsid w:val="000C6BA9"/>
    <w:rsid w:val="00230673"/>
    <w:rsid w:val="004C55B0"/>
    <w:rsid w:val="005B2077"/>
    <w:rsid w:val="005B2357"/>
    <w:rsid w:val="005E42DD"/>
    <w:rsid w:val="00675619"/>
    <w:rsid w:val="006874D2"/>
    <w:rsid w:val="00842D53"/>
    <w:rsid w:val="00913CA7"/>
    <w:rsid w:val="009D5F10"/>
    <w:rsid w:val="00D2291B"/>
    <w:rsid w:val="00D77FC0"/>
    <w:rsid w:val="00EE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357"/>
    <w:pPr>
      <w:keepNext/>
      <w:ind w:firstLine="581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2357"/>
    <w:pPr>
      <w:keepNext/>
      <w:jc w:val="both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3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357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ody Text"/>
    <w:basedOn w:val="a"/>
    <w:link w:val="a4"/>
    <w:rsid w:val="005B2357"/>
    <w:pPr>
      <w:jc w:val="both"/>
    </w:pPr>
    <w:rPr>
      <w:b/>
      <w:sz w:val="28"/>
      <w:lang/>
    </w:rPr>
  </w:style>
  <w:style w:type="character" w:customStyle="1" w:styleId="a4">
    <w:name w:val="Основной текст Знак"/>
    <w:basedOn w:val="a0"/>
    <w:link w:val="a3"/>
    <w:rsid w:val="005B2357"/>
    <w:rPr>
      <w:rFonts w:ascii="Times New Roman" w:eastAsia="Times New Roman" w:hAnsi="Times New Roman" w:cs="Times New Roman"/>
      <w:b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5B2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5619"/>
    <w:pPr>
      <w:ind w:left="720"/>
      <w:contextualSpacing/>
    </w:pPr>
  </w:style>
  <w:style w:type="paragraph" w:customStyle="1" w:styleId="ConsPlusNormal">
    <w:name w:val="ConsPlusNormal"/>
    <w:rsid w:val="000C6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357"/>
    <w:pPr>
      <w:keepNext/>
      <w:ind w:firstLine="581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2357"/>
    <w:pPr>
      <w:keepNext/>
      <w:jc w:val="both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3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357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ody Text"/>
    <w:basedOn w:val="a"/>
    <w:link w:val="a4"/>
    <w:rsid w:val="005B2357"/>
    <w:pPr>
      <w:jc w:val="both"/>
    </w:pPr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B235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B23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3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75619"/>
    <w:pPr>
      <w:ind w:left="720"/>
      <w:contextualSpacing/>
    </w:pPr>
  </w:style>
  <w:style w:type="paragraph" w:customStyle="1" w:styleId="ConsPlusNormal">
    <w:name w:val="ConsPlusNormal"/>
    <w:rsid w:val="000C6B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 Алина Мавлетзяновна</dc:creator>
  <cp:lastModifiedBy>Карюгина МВ</cp:lastModifiedBy>
  <cp:revision>3</cp:revision>
  <cp:lastPrinted>2015-11-11T11:02:00Z</cp:lastPrinted>
  <dcterms:created xsi:type="dcterms:W3CDTF">2015-11-16T11:39:00Z</dcterms:created>
  <dcterms:modified xsi:type="dcterms:W3CDTF">2015-11-16T11:40:00Z</dcterms:modified>
</cp:coreProperties>
</file>