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A2" w:rsidRDefault="00B77B25" w:rsidP="001001A2">
      <w:pPr>
        <w:pStyle w:val="3"/>
        <w:spacing w:before="0" w:beforeAutospacing="0" w:after="0" w:afterAutospacing="0"/>
        <w:ind w:left="5811" w:firstLine="1"/>
        <w:jc w:val="right"/>
        <w:rPr>
          <w:rStyle w:val="a4"/>
          <w:sz w:val="28"/>
          <w:szCs w:val="28"/>
        </w:rPr>
      </w:pPr>
      <w:r>
        <w:rPr>
          <w:rStyle w:val="a4"/>
          <w:sz w:val="28"/>
          <w:szCs w:val="28"/>
        </w:rPr>
        <w:t>Принят на заседании общественной палаты 10.03.2020</w:t>
      </w:r>
    </w:p>
    <w:p w:rsidR="001001A2" w:rsidRDefault="001001A2" w:rsidP="00EE2105">
      <w:pPr>
        <w:pStyle w:val="3"/>
        <w:spacing w:before="0" w:beforeAutospacing="0" w:after="0" w:afterAutospacing="0"/>
        <w:ind w:left="5811" w:firstLine="1"/>
        <w:rPr>
          <w:rStyle w:val="a4"/>
          <w:sz w:val="28"/>
          <w:szCs w:val="28"/>
        </w:rPr>
      </w:pPr>
    </w:p>
    <w:p w:rsidR="002D65C2" w:rsidRPr="00EE2105" w:rsidRDefault="002D65C2" w:rsidP="002D65C2">
      <w:pPr>
        <w:pStyle w:val="a3"/>
        <w:shd w:val="clear" w:color="auto" w:fill="FFFFFF"/>
        <w:spacing w:before="0" w:beforeAutospacing="0" w:after="45" w:afterAutospacing="0" w:line="300" w:lineRule="atLeast"/>
        <w:rPr>
          <w:rStyle w:val="a4"/>
          <w:sz w:val="28"/>
          <w:szCs w:val="28"/>
        </w:rPr>
      </w:pPr>
    </w:p>
    <w:p w:rsidR="002D65C2" w:rsidRPr="00EE2105" w:rsidRDefault="002D65C2" w:rsidP="002D65C2">
      <w:pPr>
        <w:pStyle w:val="a3"/>
        <w:shd w:val="clear" w:color="auto" w:fill="FFFFFF"/>
        <w:spacing w:before="0" w:beforeAutospacing="0" w:after="45" w:afterAutospacing="0" w:line="300" w:lineRule="atLeast"/>
        <w:rPr>
          <w:rStyle w:val="a4"/>
          <w:sz w:val="28"/>
          <w:szCs w:val="28"/>
        </w:rPr>
      </w:pPr>
      <w:bookmarkStart w:id="0" w:name="_GoBack"/>
      <w:bookmarkEnd w:id="0"/>
    </w:p>
    <w:p w:rsidR="002D65C2" w:rsidRPr="00EE2105" w:rsidRDefault="002D65C2" w:rsidP="002D65C2">
      <w:pPr>
        <w:pStyle w:val="a3"/>
        <w:shd w:val="clear" w:color="auto" w:fill="FFFFFF"/>
        <w:spacing w:before="0" w:beforeAutospacing="0" w:after="45" w:afterAutospacing="0" w:line="300" w:lineRule="atLeast"/>
        <w:jc w:val="center"/>
        <w:rPr>
          <w:sz w:val="28"/>
          <w:szCs w:val="28"/>
        </w:rPr>
      </w:pPr>
      <w:r w:rsidRPr="00EE2105">
        <w:rPr>
          <w:rStyle w:val="a4"/>
          <w:sz w:val="28"/>
          <w:szCs w:val="28"/>
        </w:rPr>
        <w:t>РЕГЛАМЕНТ</w:t>
      </w:r>
    </w:p>
    <w:p w:rsidR="002D65C2" w:rsidRPr="00EE2105" w:rsidRDefault="002D65C2" w:rsidP="002D65C2">
      <w:pPr>
        <w:pStyle w:val="a3"/>
        <w:shd w:val="clear" w:color="auto" w:fill="FFFFFF"/>
        <w:spacing w:before="0" w:beforeAutospacing="0" w:after="45" w:afterAutospacing="0" w:line="300" w:lineRule="atLeast"/>
        <w:jc w:val="center"/>
        <w:rPr>
          <w:sz w:val="28"/>
          <w:szCs w:val="28"/>
        </w:rPr>
      </w:pPr>
      <w:r w:rsidRPr="00EE2105">
        <w:rPr>
          <w:rStyle w:val="a4"/>
          <w:sz w:val="28"/>
          <w:szCs w:val="28"/>
        </w:rPr>
        <w:t>ОБЩЕСТВЕННОЙ ПАЛАТЫ</w:t>
      </w:r>
    </w:p>
    <w:p w:rsidR="002D65C2" w:rsidRPr="00EE2105" w:rsidRDefault="002D65C2" w:rsidP="002D65C2">
      <w:pPr>
        <w:pStyle w:val="a3"/>
        <w:shd w:val="clear" w:color="auto" w:fill="FFFFFF"/>
        <w:spacing w:before="0" w:beforeAutospacing="0" w:after="45" w:afterAutospacing="0" w:line="300" w:lineRule="atLeast"/>
        <w:jc w:val="center"/>
        <w:rPr>
          <w:sz w:val="28"/>
          <w:szCs w:val="28"/>
        </w:rPr>
      </w:pPr>
      <w:r w:rsidRPr="00EE2105">
        <w:rPr>
          <w:rStyle w:val="a4"/>
          <w:sz w:val="28"/>
          <w:szCs w:val="28"/>
        </w:rPr>
        <w:t>ГОРОДА НИЖНЕВАРТОВСКА</w:t>
      </w:r>
    </w:p>
    <w:p w:rsidR="002D65C2" w:rsidRPr="00EE2105" w:rsidRDefault="002D65C2" w:rsidP="002D65C2">
      <w:pPr>
        <w:pStyle w:val="a3"/>
        <w:shd w:val="clear" w:color="auto" w:fill="FFFFFF"/>
        <w:spacing w:before="0" w:beforeAutospacing="0" w:after="45" w:afterAutospacing="0" w:line="300" w:lineRule="atLeast"/>
        <w:jc w:val="center"/>
        <w:rPr>
          <w:sz w:val="28"/>
          <w:szCs w:val="28"/>
        </w:rPr>
      </w:pPr>
      <w:r w:rsidRPr="00EE2105">
        <w:rPr>
          <w:rStyle w:val="a4"/>
          <w:sz w:val="28"/>
          <w:szCs w:val="28"/>
        </w:rPr>
        <w:t> </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rStyle w:val="a4"/>
          <w:sz w:val="28"/>
          <w:szCs w:val="28"/>
        </w:rPr>
        <w:t> </w:t>
      </w:r>
    </w:p>
    <w:p w:rsidR="002D65C2" w:rsidRPr="00EE2105" w:rsidRDefault="002D65C2" w:rsidP="002D65C2">
      <w:pPr>
        <w:spacing w:after="0" w:line="240" w:lineRule="auto"/>
        <w:jc w:val="both"/>
        <w:rPr>
          <w:rFonts w:ascii="Times New Roman" w:hAnsi="Times New Roman" w:cs="Times New Roman"/>
          <w:sz w:val="28"/>
          <w:szCs w:val="28"/>
        </w:rPr>
      </w:pPr>
      <w:r w:rsidRPr="00EE2105">
        <w:rPr>
          <w:rFonts w:ascii="Times New Roman" w:hAnsi="Times New Roman" w:cs="Times New Roman"/>
          <w:sz w:val="28"/>
          <w:szCs w:val="28"/>
        </w:rPr>
        <w:t xml:space="preserve">Настоящий Регламент в соответствии с Положением </w:t>
      </w:r>
      <w:r w:rsidRPr="00EE2105">
        <w:rPr>
          <w:rFonts w:ascii="Times New Roman" w:hAnsi="Times New Roman" w:cs="Times New Roman"/>
          <w:bCs/>
          <w:color w:val="000000"/>
          <w:sz w:val="28"/>
          <w:szCs w:val="28"/>
        </w:rPr>
        <w:t>об</w:t>
      </w:r>
      <w:r w:rsidR="00B068B5" w:rsidRPr="00EE2105">
        <w:rPr>
          <w:rFonts w:ascii="Times New Roman" w:hAnsi="Times New Roman" w:cs="Times New Roman"/>
          <w:bCs/>
          <w:color w:val="000000"/>
          <w:sz w:val="28"/>
          <w:szCs w:val="28"/>
        </w:rPr>
        <w:t xml:space="preserve"> о</w:t>
      </w:r>
      <w:r w:rsidRPr="00EE2105">
        <w:rPr>
          <w:rFonts w:ascii="Times New Roman" w:hAnsi="Times New Roman" w:cs="Times New Roman"/>
          <w:bCs/>
          <w:color w:val="000000"/>
          <w:sz w:val="28"/>
          <w:szCs w:val="28"/>
        </w:rPr>
        <w:t>бщественной палате города Нижневартовска</w:t>
      </w:r>
      <w:r w:rsidR="00B068B5" w:rsidRPr="00EE2105">
        <w:rPr>
          <w:rFonts w:ascii="Times New Roman" w:hAnsi="Times New Roman" w:cs="Times New Roman"/>
          <w:bCs/>
          <w:color w:val="000000"/>
          <w:sz w:val="28"/>
          <w:szCs w:val="28"/>
        </w:rPr>
        <w:t>, утвержденным решением</w:t>
      </w:r>
      <w:r w:rsidRPr="00EE2105">
        <w:rPr>
          <w:rFonts w:ascii="Times New Roman" w:hAnsi="Times New Roman" w:cs="Times New Roman"/>
          <w:bCs/>
          <w:color w:val="000000"/>
          <w:sz w:val="28"/>
          <w:szCs w:val="28"/>
        </w:rPr>
        <w:t xml:space="preserve"> Думы города </w:t>
      </w:r>
      <w:r w:rsidR="003372FD">
        <w:rPr>
          <w:rFonts w:ascii="Times New Roman" w:hAnsi="Times New Roman" w:cs="Times New Roman"/>
          <w:bCs/>
          <w:color w:val="000000"/>
          <w:sz w:val="28"/>
          <w:szCs w:val="28"/>
        </w:rPr>
        <w:t>Нижневартовска от 27</w:t>
      </w:r>
      <w:r w:rsidR="00B068B5" w:rsidRPr="00EE2105">
        <w:rPr>
          <w:rFonts w:ascii="Times New Roman" w:hAnsi="Times New Roman" w:cs="Times New Roman"/>
          <w:bCs/>
          <w:color w:val="000000"/>
          <w:sz w:val="28"/>
          <w:szCs w:val="28"/>
        </w:rPr>
        <w:t>.0</w:t>
      </w:r>
      <w:r w:rsidR="003372FD">
        <w:rPr>
          <w:rFonts w:ascii="Times New Roman" w:hAnsi="Times New Roman" w:cs="Times New Roman"/>
          <w:bCs/>
          <w:color w:val="000000"/>
          <w:sz w:val="28"/>
          <w:szCs w:val="28"/>
        </w:rPr>
        <w:t>9</w:t>
      </w:r>
      <w:r w:rsidR="00B068B5" w:rsidRPr="00EE2105">
        <w:rPr>
          <w:rFonts w:ascii="Times New Roman" w:hAnsi="Times New Roman" w:cs="Times New Roman"/>
          <w:bCs/>
          <w:color w:val="000000"/>
          <w:sz w:val="28"/>
          <w:szCs w:val="28"/>
        </w:rPr>
        <w:t>.201</w:t>
      </w:r>
      <w:r w:rsidR="003372FD">
        <w:rPr>
          <w:rFonts w:ascii="Times New Roman" w:hAnsi="Times New Roman" w:cs="Times New Roman"/>
          <w:bCs/>
          <w:color w:val="000000"/>
          <w:sz w:val="28"/>
          <w:szCs w:val="28"/>
        </w:rPr>
        <w:t>9</w:t>
      </w:r>
      <w:r w:rsidR="00B068B5" w:rsidRPr="00EE2105">
        <w:rPr>
          <w:rFonts w:ascii="Times New Roman" w:hAnsi="Times New Roman" w:cs="Times New Roman"/>
          <w:bCs/>
          <w:color w:val="000000"/>
          <w:sz w:val="28"/>
          <w:szCs w:val="28"/>
        </w:rPr>
        <w:t xml:space="preserve"> №</w:t>
      </w:r>
      <w:r w:rsidR="003372FD">
        <w:rPr>
          <w:rFonts w:ascii="Times New Roman" w:hAnsi="Times New Roman" w:cs="Times New Roman"/>
          <w:bCs/>
          <w:color w:val="000000"/>
          <w:sz w:val="28"/>
          <w:szCs w:val="28"/>
        </w:rPr>
        <w:t>53</w:t>
      </w:r>
      <w:r w:rsidR="00B068B5" w:rsidRPr="00EE2105">
        <w:rPr>
          <w:rFonts w:ascii="Times New Roman" w:hAnsi="Times New Roman" w:cs="Times New Roman"/>
          <w:bCs/>
          <w:color w:val="000000"/>
          <w:sz w:val="28"/>
          <w:szCs w:val="28"/>
        </w:rPr>
        <w:t>3</w:t>
      </w:r>
      <w:r w:rsidR="00806C14">
        <w:rPr>
          <w:rFonts w:ascii="Times New Roman" w:hAnsi="Times New Roman" w:cs="Times New Roman"/>
          <w:bCs/>
          <w:color w:val="000000"/>
          <w:sz w:val="28"/>
          <w:szCs w:val="28"/>
        </w:rPr>
        <w:t xml:space="preserve"> (далее – Положение)</w:t>
      </w:r>
      <w:r w:rsidR="00B068B5" w:rsidRPr="00EE2105">
        <w:rPr>
          <w:rFonts w:ascii="Times New Roman" w:hAnsi="Times New Roman" w:cs="Times New Roman"/>
          <w:bCs/>
          <w:color w:val="000000"/>
          <w:sz w:val="28"/>
          <w:szCs w:val="28"/>
        </w:rPr>
        <w:t>,</w:t>
      </w:r>
      <w:r w:rsidRPr="00EE2105">
        <w:rPr>
          <w:rFonts w:ascii="Times New Roman" w:hAnsi="Times New Roman" w:cs="Times New Roman"/>
          <w:bCs/>
          <w:color w:val="000000"/>
          <w:sz w:val="28"/>
          <w:szCs w:val="28"/>
        </w:rPr>
        <w:t xml:space="preserve"> </w:t>
      </w:r>
      <w:r w:rsidRPr="00EE2105">
        <w:rPr>
          <w:rFonts w:ascii="Times New Roman" w:hAnsi="Times New Roman" w:cs="Times New Roman"/>
          <w:sz w:val="28"/>
          <w:szCs w:val="28"/>
        </w:rPr>
        <w:t xml:space="preserve">устанавливает </w:t>
      </w:r>
      <w:r w:rsidR="0093508B" w:rsidRPr="00EE2105">
        <w:rPr>
          <w:rFonts w:ascii="Times New Roman" w:hAnsi="Times New Roman" w:cs="Times New Roman"/>
          <w:sz w:val="28"/>
          <w:szCs w:val="28"/>
        </w:rPr>
        <w:t>порядок деятельности о</w:t>
      </w:r>
      <w:r w:rsidRPr="00EE2105">
        <w:rPr>
          <w:rFonts w:ascii="Times New Roman" w:hAnsi="Times New Roman" w:cs="Times New Roman"/>
          <w:sz w:val="28"/>
          <w:szCs w:val="28"/>
        </w:rPr>
        <w:t xml:space="preserve">бщественной палаты города Нижневартовска (далее </w:t>
      </w:r>
      <w:r w:rsidR="00463241">
        <w:rPr>
          <w:rFonts w:ascii="Times New Roman" w:hAnsi="Times New Roman" w:cs="Times New Roman"/>
          <w:sz w:val="28"/>
          <w:szCs w:val="28"/>
        </w:rPr>
        <w:t>–</w:t>
      </w:r>
      <w:r w:rsidRPr="00EE2105">
        <w:rPr>
          <w:rFonts w:ascii="Times New Roman" w:hAnsi="Times New Roman" w:cs="Times New Roman"/>
          <w:sz w:val="28"/>
          <w:szCs w:val="28"/>
        </w:rPr>
        <w:t xml:space="preserve"> Общественная палата).</w:t>
      </w:r>
    </w:p>
    <w:p w:rsidR="00B068B5" w:rsidRPr="00EE2105" w:rsidRDefault="00B068B5" w:rsidP="00B068B5">
      <w:pPr>
        <w:pStyle w:val="a3"/>
        <w:shd w:val="clear" w:color="auto" w:fill="FFFFFF"/>
        <w:spacing w:before="0" w:beforeAutospacing="0" w:after="45" w:afterAutospacing="0" w:line="300" w:lineRule="atLeast"/>
        <w:jc w:val="both"/>
        <w:rPr>
          <w:rStyle w:val="a4"/>
          <w:sz w:val="28"/>
          <w:szCs w:val="28"/>
        </w:rPr>
      </w:pPr>
    </w:p>
    <w:p w:rsidR="00B068B5" w:rsidRPr="00EE2105" w:rsidRDefault="00206ADE" w:rsidP="00B068B5">
      <w:pPr>
        <w:pStyle w:val="a3"/>
        <w:shd w:val="clear" w:color="auto" w:fill="FFFFFF"/>
        <w:spacing w:before="0" w:beforeAutospacing="0" w:after="45" w:afterAutospacing="0" w:line="300" w:lineRule="atLeast"/>
        <w:jc w:val="both"/>
        <w:rPr>
          <w:sz w:val="28"/>
          <w:szCs w:val="28"/>
        </w:rPr>
      </w:pPr>
      <w:r w:rsidRPr="00EE2105">
        <w:rPr>
          <w:rStyle w:val="a4"/>
          <w:sz w:val="28"/>
          <w:szCs w:val="28"/>
        </w:rPr>
        <w:t xml:space="preserve">1. </w:t>
      </w:r>
      <w:r w:rsidR="00B068B5" w:rsidRPr="00EE2105">
        <w:rPr>
          <w:rStyle w:val="a4"/>
          <w:sz w:val="28"/>
          <w:szCs w:val="28"/>
        </w:rPr>
        <w:t>Общие положения</w:t>
      </w:r>
    </w:p>
    <w:p w:rsidR="00206ADE" w:rsidRPr="00EE2105" w:rsidRDefault="00206ADE" w:rsidP="00206ADE">
      <w:pPr>
        <w:spacing w:after="0" w:line="240" w:lineRule="auto"/>
        <w:jc w:val="both"/>
        <w:rPr>
          <w:rFonts w:ascii="Times New Roman" w:hAnsi="Times New Roman" w:cs="Times New Roman"/>
          <w:sz w:val="28"/>
          <w:szCs w:val="28"/>
        </w:rPr>
      </w:pPr>
      <w:r w:rsidRPr="00EE2105">
        <w:rPr>
          <w:rFonts w:ascii="Times New Roman" w:hAnsi="Times New Roman" w:cs="Times New Roman"/>
          <w:sz w:val="28"/>
          <w:szCs w:val="28"/>
        </w:rPr>
        <w:t>1. Общественная палата является субъектом общественного контроля, представляет собой коллегиальный совещательный орган, созданный</w:t>
      </w:r>
      <w:r w:rsidR="00806C14">
        <w:rPr>
          <w:rFonts w:ascii="Times New Roman" w:hAnsi="Times New Roman" w:cs="Times New Roman"/>
          <w:sz w:val="28"/>
          <w:szCs w:val="28"/>
        </w:rPr>
        <w:t xml:space="preserve"> </w:t>
      </w:r>
      <w:r w:rsidRPr="00EE2105">
        <w:rPr>
          <w:rFonts w:ascii="Times New Roman" w:hAnsi="Times New Roman" w:cs="Times New Roman"/>
          <w:sz w:val="28"/>
          <w:szCs w:val="28"/>
        </w:rPr>
        <w:t>с целью оказания содействия органам местного самоуправления города Нижневартовска в решении важных для населения вопросов экономического и социального развития, подготовке предложений и рекомендаций по вопросам, входящим в сферу деятельн</w:t>
      </w:r>
      <w:r w:rsidR="00887D49" w:rsidRPr="00EE2105">
        <w:rPr>
          <w:rFonts w:ascii="Times New Roman" w:hAnsi="Times New Roman" w:cs="Times New Roman"/>
          <w:sz w:val="28"/>
          <w:szCs w:val="28"/>
        </w:rPr>
        <w:t>ости О</w:t>
      </w:r>
      <w:r w:rsidRPr="00EE2105">
        <w:rPr>
          <w:rFonts w:ascii="Times New Roman" w:hAnsi="Times New Roman" w:cs="Times New Roman"/>
          <w:sz w:val="28"/>
          <w:szCs w:val="28"/>
        </w:rPr>
        <w:t>бщественно</w:t>
      </w:r>
      <w:r w:rsidR="00887D49" w:rsidRPr="00EE2105">
        <w:rPr>
          <w:rFonts w:ascii="Times New Roman" w:hAnsi="Times New Roman" w:cs="Times New Roman"/>
          <w:sz w:val="28"/>
          <w:szCs w:val="28"/>
        </w:rPr>
        <w:t xml:space="preserve">й палаты </w:t>
      </w:r>
      <w:r w:rsidRPr="00EE2105">
        <w:rPr>
          <w:rFonts w:ascii="Times New Roman" w:hAnsi="Times New Roman" w:cs="Times New Roman"/>
          <w:sz w:val="28"/>
          <w:szCs w:val="28"/>
        </w:rPr>
        <w:t xml:space="preserve">с учетом интересов, защиты прав и свобод граждан и организаций, проживающих и действующих на территории города Нижневартовска. </w:t>
      </w:r>
    </w:p>
    <w:p w:rsidR="00206ADE" w:rsidRPr="00EE2105" w:rsidRDefault="00206ADE" w:rsidP="00206ADE">
      <w:pPr>
        <w:spacing w:after="0" w:line="240" w:lineRule="auto"/>
        <w:jc w:val="both"/>
        <w:rPr>
          <w:rFonts w:ascii="Times New Roman" w:hAnsi="Times New Roman" w:cs="Times New Roman"/>
          <w:sz w:val="28"/>
          <w:szCs w:val="28"/>
        </w:rPr>
      </w:pPr>
      <w:r w:rsidRPr="00EE2105">
        <w:rPr>
          <w:rFonts w:ascii="Times New Roman" w:hAnsi="Times New Roman" w:cs="Times New Roman"/>
          <w:sz w:val="28"/>
          <w:szCs w:val="28"/>
        </w:rPr>
        <w:t xml:space="preserve">2. В своей деятельности Общественная палата руководствуется федеральным законодательством, законодательством Ханты-Мансийского автономного округа – Югры, </w:t>
      </w:r>
      <w:r w:rsidRPr="00EE2105">
        <w:rPr>
          <w:rFonts w:ascii="Times New Roman" w:hAnsi="Times New Roman" w:cs="Times New Roman"/>
          <w:color w:val="000000"/>
          <w:sz w:val="28"/>
          <w:szCs w:val="28"/>
        </w:rPr>
        <w:t>муниципальными нормативными правовыми актами,</w:t>
      </w:r>
      <w:r w:rsidRPr="00EE2105">
        <w:rPr>
          <w:rFonts w:ascii="Times New Roman" w:hAnsi="Times New Roman" w:cs="Times New Roman"/>
          <w:sz w:val="28"/>
          <w:szCs w:val="28"/>
        </w:rPr>
        <w:t xml:space="preserve"> Положением</w:t>
      </w:r>
      <w:r w:rsidR="00806C14">
        <w:rPr>
          <w:rFonts w:ascii="Times New Roman" w:hAnsi="Times New Roman" w:cs="Times New Roman"/>
          <w:sz w:val="28"/>
          <w:szCs w:val="28"/>
        </w:rPr>
        <w:t xml:space="preserve"> и настоящим Регламентом</w:t>
      </w:r>
      <w:r w:rsidRPr="00EE2105">
        <w:rPr>
          <w:rFonts w:ascii="Times New Roman" w:hAnsi="Times New Roman" w:cs="Times New Roman"/>
          <w:sz w:val="28"/>
          <w:szCs w:val="28"/>
        </w:rPr>
        <w:t>.</w:t>
      </w:r>
    </w:p>
    <w:p w:rsidR="002D65C2"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sz w:val="28"/>
          <w:szCs w:val="28"/>
        </w:rPr>
        <w:t>3. Общественная палата не обладает правами юридического лица, не подлежит государственной регистрации, осуществляет свою деятельность на общественных началах.</w:t>
      </w:r>
      <w:r w:rsidR="002D65C2" w:rsidRPr="00EE2105">
        <w:rPr>
          <w:sz w:val="28"/>
          <w:szCs w:val="28"/>
        </w:rPr>
        <w:t> </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p>
    <w:p w:rsidR="00206ADE"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rStyle w:val="a4"/>
          <w:sz w:val="28"/>
          <w:szCs w:val="28"/>
        </w:rPr>
        <w:t xml:space="preserve">2. </w:t>
      </w:r>
      <w:r w:rsidR="00ED1B7B" w:rsidRPr="00EE2105">
        <w:rPr>
          <w:rStyle w:val="a4"/>
          <w:sz w:val="28"/>
          <w:szCs w:val="28"/>
        </w:rPr>
        <w:t xml:space="preserve">Организация </w:t>
      </w:r>
      <w:r w:rsidRPr="00EE2105">
        <w:rPr>
          <w:rStyle w:val="a4"/>
          <w:sz w:val="28"/>
          <w:szCs w:val="28"/>
        </w:rPr>
        <w:t>работы Общественной палаты</w:t>
      </w:r>
    </w:p>
    <w:p w:rsidR="00206ADE"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sz w:val="28"/>
          <w:szCs w:val="28"/>
        </w:rPr>
        <w:t>1. Работа Общественной палаты осуществляется в соответствии с планом работы Общественной палаты.</w:t>
      </w:r>
    </w:p>
    <w:p w:rsidR="00206ADE"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sz w:val="28"/>
          <w:szCs w:val="28"/>
        </w:rPr>
        <w:t>2. План работы формируется на текущий год.</w:t>
      </w:r>
    </w:p>
    <w:p w:rsidR="00206ADE"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sz w:val="28"/>
          <w:szCs w:val="28"/>
        </w:rPr>
        <w:t>При формировании планов работы могут использоваться информационно-аналитические материалы, материалы статистических, научных и социологических исследований, публикации средств массовой информации.</w:t>
      </w:r>
    </w:p>
    <w:p w:rsidR="00206ADE" w:rsidRPr="00EE2105" w:rsidRDefault="00206ADE" w:rsidP="00206ADE">
      <w:pPr>
        <w:pStyle w:val="a3"/>
        <w:shd w:val="clear" w:color="auto" w:fill="FFFFFF"/>
        <w:spacing w:before="0" w:beforeAutospacing="0" w:after="45" w:afterAutospacing="0" w:line="300" w:lineRule="atLeast"/>
        <w:jc w:val="both"/>
        <w:rPr>
          <w:sz w:val="28"/>
          <w:szCs w:val="28"/>
        </w:rPr>
      </w:pPr>
      <w:r w:rsidRPr="00EE2105">
        <w:rPr>
          <w:sz w:val="28"/>
          <w:szCs w:val="28"/>
        </w:rPr>
        <w:lastRenderedPageBreak/>
        <w:t>План работы Общественной палаты утверждается на заседании Общественной палаты большинством голосов от общего числа членов Палаты.</w:t>
      </w:r>
    </w:p>
    <w:p w:rsidR="00087B12" w:rsidRPr="00EE2105" w:rsidRDefault="00087B12" w:rsidP="00087B12">
      <w:pPr>
        <w:pStyle w:val="a3"/>
        <w:shd w:val="clear" w:color="auto" w:fill="FFFFFF"/>
        <w:spacing w:before="0" w:beforeAutospacing="0" w:after="45" w:afterAutospacing="0" w:line="300" w:lineRule="atLeast"/>
        <w:jc w:val="both"/>
        <w:rPr>
          <w:sz w:val="28"/>
          <w:szCs w:val="28"/>
        </w:rPr>
      </w:pPr>
      <w:r w:rsidRPr="00EE2105">
        <w:rPr>
          <w:sz w:val="28"/>
          <w:szCs w:val="28"/>
        </w:rPr>
        <w:t>3</w:t>
      </w:r>
      <w:r w:rsidR="00887D49" w:rsidRPr="00EE2105">
        <w:rPr>
          <w:sz w:val="28"/>
          <w:szCs w:val="28"/>
        </w:rPr>
        <w:t>. Основной формой</w:t>
      </w:r>
      <w:r w:rsidRPr="00EE2105">
        <w:rPr>
          <w:sz w:val="28"/>
          <w:szCs w:val="28"/>
        </w:rPr>
        <w:t xml:space="preserve"> работы Общественной палаты являются заседания Общественной палаты.</w:t>
      </w:r>
    </w:p>
    <w:p w:rsidR="00087B12" w:rsidRPr="00EE2105" w:rsidRDefault="00087B12" w:rsidP="00087B12">
      <w:pPr>
        <w:pStyle w:val="a3"/>
        <w:shd w:val="clear" w:color="auto" w:fill="FFFFFF"/>
        <w:spacing w:before="0" w:beforeAutospacing="0" w:after="45" w:afterAutospacing="0" w:line="300" w:lineRule="atLeast"/>
        <w:jc w:val="both"/>
        <w:rPr>
          <w:sz w:val="28"/>
          <w:szCs w:val="28"/>
        </w:rPr>
      </w:pPr>
      <w:r w:rsidRPr="00EE2105">
        <w:rPr>
          <w:sz w:val="28"/>
          <w:szCs w:val="28"/>
        </w:rPr>
        <w:t>4. Общественная палата может привлекать к своей работе общественные объединения, и иные объединения граждан Российской Федерации, представители которых не вошли в ее состав непосредственно и (или) путем представления ими отзывов, предложений и замечаний.</w:t>
      </w:r>
    </w:p>
    <w:p w:rsidR="009F3F2D" w:rsidRPr="00EE2105" w:rsidRDefault="00087B12" w:rsidP="002D65C2">
      <w:pPr>
        <w:pStyle w:val="a3"/>
        <w:shd w:val="clear" w:color="auto" w:fill="FFFFFF"/>
        <w:spacing w:before="0" w:beforeAutospacing="0" w:after="45" w:afterAutospacing="0" w:line="300" w:lineRule="atLeast"/>
        <w:jc w:val="both"/>
        <w:rPr>
          <w:sz w:val="28"/>
          <w:szCs w:val="28"/>
        </w:rPr>
      </w:pPr>
      <w:r w:rsidRPr="00EE2105">
        <w:rPr>
          <w:sz w:val="28"/>
          <w:szCs w:val="28"/>
        </w:rPr>
        <w:t>5</w:t>
      </w:r>
      <w:r w:rsidR="009F3F2D" w:rsidRPr="00EE2105">
        <w:rPr>
          <w:sz w:val="28"/>
          <w:szCs w:val="28"/>
        </w:rPr>
        <w:t xml:space="preserve">. Для организации текущей работы в составе Общественной палаты могут формироваться </w:t>
      </w:r>
      <w:r w:rsidR="00806C14">
        <w:rPr>
          <w:sz w:val="28"/>
          <w:szCs w:val="28"/>
        </w:rPr>
        <w:t>постоянные и временные рабочие органы (</w:t>
      </w:r>
      <w:r w:rsidR="009F3F2D" w:rsidRPr="00EE2105">
        <w:rPr>
          <w:sz w:val="28"/>
          <w:szCs w:val="28"/>
        </w:rPr>
        <w:t>комиссии</w:t>
      </w:r>
      <w:r w:rsidR="00806C14">
        <w:rPr>
          <w:sz w:val="28"/>
          <w:szCs w:val="28"/>
        </w:rPr>
        <w:t xml:space="preserve">, </w:t>
      </w:r>
      <w:r w:rsidR="009F3F2D" w:rsidRPr="00EE2105">
        <w:rPr>
          <w:sz w:val="28"/>
          <w:szCs w:val="28"/>
        </w:rPr>
        <w:t>рабочие группы по основным направлениям деятельности</w:t>
      </w:r>
      <w:r w:rsidR="00806C14">
        <w:rPr>
          <w:sz w:val="28"/>
          <w:szCs w:val="28"/>
        </w:rPr>
        <w:t>)</w:t>
      </w:r>
      <w:r w:rsidR="009F3F2D" w:rsidRPr="00EE2105">
        <w:rPr>
          <w:sz w:val="28"/>
          <w:szCs w:val="28"/>
        </w:rPr>
        <w:t>.</w:t>
      </w:r>
    </w:p>
    <w:p w:rsidR="002D65C2" w:rsidRPr="00EE2105" w:rsidRDefault="00ED1B7B" w:rsidP="002D65C2">
      <w:pPr>
        <w:pStyle w:val="a3"/>
        <w:shd w:val="clear" w:color="auto" w:fill="FFFFFF"/>
        <w:spacing w:before="0" w:beforeAutospacing="0" w:after="45" w:afterAutospacing="0" w:line="300" w:lineRule="atLeast"/>
        <w:jc w:val="both"/>
        <w:rPr>
          <w:b/>
          <w:sz w:val="28"/>
          <w:szCs w:val="28"/>
        </w:rPr>
      </w:pPr>
      <w:r w:rsidRPr="00EE2105">
        <w:rPr>
          <w:sz w:val="28"/>
          <w:szCs w:val="28"/>
        </w:rPr>
        <w:t>6</w:t>
      </w:r>
      <w:r w:rsidRPr="00EE2105">
        <w:rPr>
          <w:b/>
          <w:sz w:val="28"/>
          <w:szCs w:val="28"/>
        </w:rPr>
        <w:t>.</w:t>
      </w:r>
      <w:r w:rsidR="002D65C2" w:rsidRPr="00EE2105">
        <w:rPr>
          <w:rStyle w:val="a4"/>
          <w:b w:val="0"/>
          <w:sz w:val="28"/>
          <w:szCs w:val="28"/>
        </w:rPr>
        <w:t xml:space="preserve"> Принципы и условия деятельности</w:t>
      </w:r>
      <w:r w:rsidR="00325C82" w:rsidRPr="00EE2105">
        <w:rPr>
          <w:rStyle w:val="a4"/>
          <w:b w:val="0"/>
          <w:sz w:val="28"/>
          <w:szCs w:val="28"/>
        </w:rPr>
        <w:t xml:space="preserve"> членов Общественной палаты</w:t>
      </w:r>
      <w:r w:rsidR="002D65C2" w:rsidRPr="00EE2105">
        <w:rPr>
          <w:rStyle w:val="a4"/>
          <w:b w:val="0"/>
          <w:sz w:val="28"/>
          <w:szCs w:val="28"/>
        </w:rPr>
        <w:t> </w:t>
      </w:r>
      <w:r w:rsidR="00325C82" w:rsidRPr="00EE2105">
        <w:rPr>
          <w:rStyle w:val="a4"/>
          <w:b w:val="0"/>
          <w:sz w:val="28"/>
          <w:szCs w:val="28"/>
        </w:rPr>
        <w:t xml:space="preserve"> </w:t>
      </w:r>
    </w:p>
    <w:p w:rsidR="002D65C2" w:rsidRPr="00EE2105" w:rsidRDefault="00ED1B7B" w:rsidP="00087B12">
      <w:pPr>
        <w:pStyle w:val="a3"/>
        <w:shd w:val="clear" w:color="auto" w:fill="FFFFFF"/>
        <w:spacing w:before="0" w:beforeAutospacing="0" w:after="45" w:afterAutospacing="0" w:line="300" w:lineRule="atLeast"/>
        <w:jc w:val="both"/>
        <w:rPr>
          <w:sz w:val="28"/>
          <w:szCs w:val="28"/>
        </w:rPr>
      </w:pPr>
      <w:r w:rsidRPr="00EE2105">
        <w:rPr>
          <w:sz w:val="28"/>
          <w:szCs w:val="28"/>
        </w:rPr>
        <w:t>1)</w:t>
      </w:r>
      <w:r w:rsidR="002D65C2" w:rsidRPr="00EE2105">
        <w:rPr>
          <w:sz w:val="28"/>
          <w:szCs w:val="28"/>
        </w:rPr>
        <w:t xml:space="preserve"> Члены Общественной палаты принимают личное участие в ее работе.</w:t>
      </w:r>
    </w:p>
    <w:p w:rsidR="00087B12" w:rsidRPr="00EE2105" w:rsidRDefault="00ED1B7B" w:rsidP="00087B12">
      <w:pPr>
        <w:pStyle w:val="a3"/>
        <w:shd w:val="clear" w:color="auto" w:fill="FFFFFF"/>
        <w:spacing w:before="0" w:beforeAutospacing="0" w:after="45" w:afterAutospacing="0" w:line="300" w:lineRule="atLeast"/>
        <w:jc w:val="both"/>
        <w:rPr>
          <w:sz w:val="28"/>
          <w:szCs w:val="28"/>
        </w:rPr>
      </w:pPr>
      <w:r w:rsidRPr="00EE2105">
        <w:rPr>
          <w:sz w:val="28"/>
          <w:szCs w:val="28"/>
        </w:rPr>
        <w:t>2)</w:t>
      </w:r>
      <w:r w:rsidR="00087B12" w:rsidRPr="00EE2105">
        <w:rPr>
          <w:sz w:val="28"/>
          <w:szCs w:val="28"/>
        </w:rPr>
        <w:t xml:space="preserve"> Члены Общественной палаты обладают равными правами при обсуждении вопросов и голосовании. </w:t>
      </w:r>
    </w:p>
    <w:p w:rsidR="00087B12" w:rsidRPr="00EE2105" w:rsidRDefault="00ED1B7B" w:rsidP="00087B12">
      <w:pPr>
        <w:spacing w:after="0" w:line="240" w:lineRule="auto"/>
        <w:jc w:val="both"/>
        <w:rPr>
          <w:rFonts w:ascii="Times New Roman" w:hAnsi="Times New Roman" w:cs="Times New Roman"/>
          <w:sz w:val="28"/>
          <w:szCs w:val="28"/>
        </w:rPr>
      </w:pPr>
      <w:r w:rsidRPr="00EE2105">
        <w:rPr>
          <w:rFonts w:ascii="Times New Roman" w:hAnsi="Times New Roman" w:cs="Times New Roman"/>
          <w:bCs/>
          <w:sz w:val="28"/>
          <w:szCs w:val="28"/>
        </w:rPr>
        <w:t>3)</w:t>
      </w:r>
      <w:r w:rsidR="00087B12" w:rsidRPr="00EE2105">
        <w:rPr>
          <w:rFonts w:ascii="Times New Roman" w:hAnsi="Times New Roman" w:cs="Times New Roman"/>
          <w:bCs/>
          <w:sz w:val="28"/>
          <w:szCs w:val="28"/>
        </w:rPr>
        <w:t xml:space="preserve"> Члены Общественной палаты </w:t>
      </w:r>
      <w:r w:rsidR="00087B12" w:rsidRPr="00EE2105">
        <w:rPr>
          <w:rFonts w:ascii="Times New Roman" w:hAnsi="Times New Roman" w:cs="Times New Roman"/>
          <w:sz w:val="28"/>
          <w:szCs w:val="28"/>
        </w:rPr>
        <w:t>осуществляют свою деятельность в Общественной палате на общественных началах и безвозмездной основе.</w:t>
      </w:r>
    </w:p>
    <w:p w:rsidR="00ED1B7B" w:rsidRPr="00EE2105" w:rsidRDefault="00ED1B7B" w:rsidP="00ED1B7B">
      <w:pPr>
        <w:pStyle w:val="a5"/>
        <w:shd w:val="clear" w:color="auto" w:fill="FFFFFF"/>
        <w:rPr>
          <w:szCs w:val="28"/>
        </w:rPr>
      </w:pPr>
      <w:r w:rsidRPr="00EE2105">
        <w:rPr>
          <w:szCs w:val="28"/>
        </w:rPr>
        <w:t xml:space="preserve">7. Члены Общественной палаты вправе: </w:t>
      </w:r>
    </w:p>
    <w:p w:rsidR="00ED1B7B" w:rsidRPr="00EE2105" w:rsidRDefault="00ED1B7B" w:rsidP="00ED1B7B">
      <w:pPr>
        <w:pStyle w:val="a5"/>
        <w:shd w:val="clear" w:color="auto" w:fill="FFFFFF"/>
        <w:rPr>
          <w:szCs w:val="28"/>
        </w:rPr>
      </w:pPr>
      <w:r w:rsidRPr="00EE2105">
        <w:rPr>
          <w:szCs w:val="28"/>
        </w:rPr>
        <w:t xml:space="preserve">1) вносить предложения в повестку дня заседания Общественной палаты и по порядку его проведения, в план работы Общественной палаты; </w:t>
      </w:r>
    </w:p>
    <w:p w:rsidR="00ED1B7B" w:rsidRPr="00EE2105" w:rsidRDefault="00ED1B7B" w:rsidP="00ED1B7B">
      <w:pPr>
        <w:pStyle w:val="a5"/>
        <w:shd w:val="clear" w:color="auto" w:fill="FFFFFF"/>
        <w:rPr>
          <w:szCs w:val="28"/>
        </w:rPr>
      </w:pPr>
      <w:r w:rsidRPr="00EE2105">
        <w:rPr>
          <w:szCs w:val="28"/>
        </w:rPr>
        <w:t xml:space="preserve">2) выступать на заседаниях Общественной палаты, предлагать для рассмотрения вопросы, которые представляются важными и затрагивают интересы населения города; </w:t>
      </w:r>
    </w:p>
    <w:p w:rsidR="00ED1B7B" w:rsidRPr="00EE2105" w:rsidRDefault="00ED1B7B" w:rsidP="00ED1B7B">
      <w:pPr>
        <w:pStyle w:val="a5"/>
        <w:shd w:val="clear" w:color="auto" w:fill="FFFFFF"/>
        <w:rPr>
          <w:szCs w:val="28"/>
        </w:rPr>
      </w:pPr>
      <w:r w:rsidRPr="00EE2105">
        <w:rPr>
          <w:szCs w:val="28"/>
        </w:rPr>
        <w:t>3) вносить на рассмотрение Общественной палаты в инициативном порядке проекты подготовленных им документов, в том числе аналитических записок, докладов, других информационно-аналитических материалов;</w:t>
      </w:r>
    </w:p>
    <w:p w:rsidR="00ED1B7B" w:rsidRPr="00EE2105" w:rsidRDefault="00806C14" w:rsidP="00ED1B7B">
      <w:pPr>
        <w:pStyle w:val="a5"/>
        <w:shd w:val="clear" w:color="auto" w:fill="FFFFFF"/>
        <w:rPr>
          <w:szCs w:val="28"/>
        </w:rPr>
      </w:pPr>
      <w:r>
        <w:rPr>
          <w:szCs w:val="28"/>
        </w:rPr>
        <w:t>4</w:t>
      </w:r>
      <w:r w:rsidR="00ED1B7B" w:rsidRPr="00EE2105">
        <w:rPr>
          <w:szCs w:val="28"/>
        </w:rPr>
        <w:t xml:space="preserve">) получать и знакомиться с материалами, необходимыми для изучения рассматриваемых Общественной палатой вопросов и выполнения данных поручений; </w:t>
      </w:r>
    </w:p>
    <w:p w:rsidR="00ED1B7B" w:rsidRPr="00EE2105" w:rsidRDefault="00806C14" w:rsidP="00ED1B7B">
      <w:pPr>
        <w:pStyle w:val="a5"/>
        <w:shd w:val="clear" w:color="auto" w:fill="FFFFFF"/>
        <w:rPr>
          <w:szCs w:val="28"/>
        </w:rPr>
      </w:pPr>
      <w:r>
        <w:rPr>
          <w:szCs w:val="28"/>
        </w:rPr>
        <w:t>5</w:t>
      </w:r>
      <w:r w:rsidR="00ED1B7B" w:rsidRPr="00EE2105">
        <w:rPr>
          <w:szCs w:val="28"/>
        </w:rPr>
        <w:t>) выйти из состава Общественной палаты на основании письменного заявления;</w:t>
      </w:r>
    </w:p>
    <w:p w:rsidR="00ED1B7B" w:rsidRPr="00EE2105" w:rsidRDefault="00806C14" w:rsidP="00ED1B7B">
      <w:pPr>
        <w:pStyle w:val="a5"/>
        <w:shd w:val="clear" w:color="auto" w:fill="FFFFFF"/>
        <w:rPr>
          <w:szCs w:val="28"/>
        </w:rPr>
      </w:pPr>
      <w:r>
        <w:rPr>
          <w:szCs w:val="28"/>
        </w:rPr>
        <w:t>6</w:t>
      </w:r>
      <w:r w:rsidR="00ED1B7B" w:rsidRPr="00EE2105">
        <w:rPr>
          <w:szCs w:val="28"/>
        </w:rPr>
        <w:t xml:space="preserve">) </w:t>
      </w:r>
      <w:r>
        <w:rPr>
          <w:szCs w:val="28"/>
        </w:rPr>
        <w:t>осуществля</w:t>
      </w:r>
      <w:r w:rsidR="00ED1B7B" w:rsidRPr="00EE2105">
        <w:rPr>
          <w:szCs w:val="28"/>
        </w:rPr>
        <w:t>ть</w:t>
      </w:r>
      <w:r>
        <w:rPr>
          <w:szCs w:val="28"/>
        </w:rPr>
        <w:t xml:space="preserve"> иные</w:t>
      </w:r>
      <w:r w:rsidR="00ED1B7B" w:rsidRPr="00EE2105">
        <w:rPr>
          <w:szCs w:val="28"/>
        </w:rPr>
        <w:t xml:space="preserve"> полномочия, связанные с реализацией функций Общественной палаты.</w:t>
      </w:r>
    </w:p>
    <w:p w:rsidR="00325C82" w:rsidRPr="00EE2105" w:rsidRDefault="00325C82" w:rsidP="002D65C2">
      <w:pPr>
        <w:pStyle w:val="a3"/>
        <w:shd w:val="clear" w:color="auto" w:fill="FFFFFF"/>
        <w:spacing w:before="0" w:beforeAutospacing="0" w:after="45" w:afterAutospacing="0" w:line="300" w:lineRule="atLeast"/>
        <w:jc w:val="both"/>
        <w:rPr>
          <w:rStyle w:val="a4"/>
          <w:sz w:val="28"/>
          <w:szCs w:val="28"/>
        </w:rPr>
      </w:pPr>
    </w:p>
    <w:p w:rsidR="002D65C2" w:rsidRPr="00EE2105" w:rsidRDefault="00ED1B7B" w:rsidP="002D65C2">
      <w:pPr>
        <w:pStyle w:val="a3"/>
        <w:shd w:val="clear" w:color="auto" w:fill="FFFFFF"/>
        <w:spacing w:before="0" w:beforeAutospacing="0" w:after="45" w:afterAutospacing="0" w:line="300" w:lineRule="atLeast"/>
        <w:jc w:val="both"/>
        <w:rPr>
          <w:sz w:val="28"/>
          <w:szCs w:val="28"/>
        </w:rPr>
      </w:pPr>
      <w:r w:rsidRPr="00EE2105">
        <w:rPr>
          <w:rStyle w:val="a4"/>
          <w:sz w:val="28"/>
          <w:szCs w:val="28"/>
        </w:rPr>
        <w:t>3. Заседания Общественной палаты</w:t>
      </w:r>
    </w:p>
    <w:p w:rsidR="00ED1B7B" w:rsidRPr="00EE2105" w:rsidRDefault="00DC7443" w:rsidP="002D65C2">
      <w:pPr>
        <w:pStyle w:val="a3"/>
        <w:shd w:val="clear" w:color="auto" w:fill="FFFFFF"/>
        <w:spacing w:before="0" w:beforeAutospacing="0" w:after="45" w:afterAutospacing="0" w:line="300" w:lineRule="atLeast"/>
        <w:jc w:val="both"/>
        <w:rPr>
          <w:rStyle w:val="a4"/>
          <w:sz w:val="28"/>
          <w:szCs w:val="28"/>
        </w:rPr>
      </w:pPr>
      <w:r w:rsidRPr="00EE2105">
        <w:rPr>
          <w:rStyle w:val="a4"/>
          <w:b w:val="0"/>
          <w:sz w:val="28"/>
          <w:szCs w:val="28"/>
        </w:rPr>
        <w:t>1.</w:t>
      </w:r>
      <w:r w:rsidRPr="00EE2105">
        <w:rPr>
          <w:sz w:val="28"/>
          <w:szCs w:val="28"/>
        </w:rPr>
        <w:t xml:space="preserve"> Заседания Общественной палаты проводятся по мере необходимости, но не реже двух раз в год. </w:t>
      </w:r>
      <w:r w:rsidRPr="00EE2105">
        <w:rPr>
          <w:rStyle w:val="a4"/>
          <w:sz w:val="28"/>
          <w:szCs w:val="28"/>
        </w:rPr>
        <w:t xml:space="preserve"> </w:t>
      </w:r>
    </w:p>
    <w:p w:rsidR="002D65C2" w:rsidRPr="00EE2105" w:rsidRDefault="00DC7443" w:rsidP="002D65C2">
      <w:pPr>
        <w:pStyle w:val="a3"/>
        <w:shd w:val="clear" w:color="auto" w:fill="FFFFFF"/>
        <w:spacing w:before="0" w:beforeAutospacing="0" w:after="45" w:afterAutospacing="0" w:line="300" w:lineRule="atLeast"/>
        <w:jc w:val="both"/>
        <w:rPr>
          <w:b/>
          <w:sz w:val="28"/>
          <w:szCs w:val="28"/>
        </w:rPr>
      </w:pPr>
      <w:r w:rsidRPr="00EE2105">
        <w:rPr>
          <w:rStyle w:val="a4"/>
          <w:b w:val="0"/>
          <w:sz w:val="28"/>
          <w:szCs w:val="28"/>
        </w:rPr>
        <w:t xml:space="preserve">2. </w:t>
      </w:r>
      <w:r w:rsidR="002D65C2" w:rsidRPr="00EE2105">
        <w:rPr>
          <w:rStyle w:val="a4"/>
          <w:b w:val="0"/>
          <w:sz w:val="28"/>
          <w:szCs w:val="28"/>
        </w:rPr>
        <w:t>Порядок проведения первого заседания</w:t>
      </w:r>
      <w:r w:rsidR="008F26F3" w:rsidRPr="00EE2105">
        <w:rPr>
          <w:rStyle w:val="a4"/>
          <w:b w:val="0"/>
          <w:sz w:val="28"/>
          <w:szCs w:val="28"/>
        </w:rPr>
        <w:t xml:space="preserve"> Общественной палаты</w:t>
      </w:r>
      <w:r w:rsidRPr="00EE2105">
        <w:rPr>
          <w:rStyle w:val="a4"/>
          <w:b w:val="0"/>
          <w:sz w:val="28"/>
          <w:szCs w:val="28"/>
        </w:rPr>
        <w:t>:</w:t>
      </w:r>
      <w:r w:rsidR="008F26F3" w:rsidRPr="00EE2105">
        <w:rPr>
          <w:rStyle w:val="a4"/>
          <w:b w:val="0"/>
          <w:sz w:val="28"/>
          <w:szCs w:val="28"/>
        </w:rPr>
        <w:t xml:space="preserve"> </w:t>
      </w:r>
      <w:r w:rsidR="002D65C2" w:rsidRPr="00EE2105">
        <w:rPr>
          <w:rStyle w:val="a4"/>
          <w:b w:val="0"/>
          <w:sz w:val="28"/>
          <w:szCs w:val="28"/>
        </w:rPr>
        <w:t> </w:t>
      </w:r>
      <w:r w:rsidR="008F26F3" w:rsidRPr="00EE2105">
        <w:rPr>
          <w:rStyle w:val="a4"/>
          <w:b w:val="0"/>
          <w:sz w:val="28"/>
          <w:szCs w:val="28"/>
        </w:rPr>
        <w:t xml:space="preserve"> </w:t>
      </w:r>
    </w:p>
    <w:p w:rsidR="002D65C2" w:rsidRPr="00EE2105" w:rsidRDefault="003372FD" w:rsidP="002D65C2">
      <w:pPr>
        <w:pStyle w:val="a3"/>
        <w:shd w:val="clear" w:color="auto" w:fill="FFFFFF"/>
        <w:spacing w:before="0" w:beforeAutospacing="0" w:after="45" w:afterAutospacing="0" w:line="300" w:lineRule="atLeast"/>
        <w:jc w:val="both"/>
        <w:rPr>
          <w:sz w:val="28"/>
          <w:szCs w:val="28"/>
        </w:rPr>
      </w:pPr>
      <w:r>
        <w:rPr>
          <w:sz w:val="28"/>
          <w:szCs w:val="28"/>
        </w:rPr>
        <w:t>1) Пе</w:t>
      </w:r>
      <w:r w:rsidR="002D65C2" w:rsidRPr="00EE2105">
        <w:rPr>
          <w:sz w:val="28"/>
          <w:szCs w:val="28"/>
        </w:rPr>
        <w:t>рвое заседание</w:t>
      </w:r>
      <w:r>
        <w:rPr>
          <w:sz w:val="28"/>
          <w:szCs w:val="28"/>
        </w:rPr>
        <w:t xml:space="preserve"> </w:t>
      </w:r>
      <w:r w:rsidR="002D65C2" w:rsidRPr="00EE2105">
        <w:rPr>
          <w:sz w:val="28"/>
          <w:szCs w:val="28"/>
        </w:rPr>
        <w:t>Общественной палаты открывает старейший по возрасту член Общественной палаты. Он сообщает</w:t>
      </w:r>
      <w:r w:rsidR="00EF5CA5">
        <w:rPr>
          <w:sz w:val="28"/>
          <w:szCs w:val="28"/>
        </w:rPr>
        <w:t xml:space="preserve"> участникам заседания </w:t>
      </w:r>
      <w:r w:rsidR="002D65C2" w:rsidRPr="00EE2105">
        <w:rPr>
          <w:sz w:val="28"/>
          <w:szCs w:val="28"/>
        </w:rPr>
        <w:t>фамилии членов Общественной палаты</w:t>
      </w:r>
      <w:r w:rsidR="009272E3">
        <w:rPr>
          <w:sz w:val="28"/>
          <w:szCs w:val="28"/>
        </w:rPr>
        <w:t xml:space="preserve"> нового состава</w:t>
      </w:r>
      <w:r w:rsidR="00EF5CA5">
        <w:rPr>
          <w:sz w:val="28"/>
          <w:szCs w:val="28"/>
        </w:rPr>
        <w:t>,</w:t>
      </w:r>
      <w:r w:rsidR="002D65C2" w:rsidRPr="00EE2105">
        <w:rPr>
          <w:sz w:val="28"/>
          <w:szCs w:val="28"/>
        </w:rPr>
        <w:t xml:space="preserve"> и ведет заседание до избрания председателя Общественной палаты.</w:t>
      </w:r>
    </w:p>
    <w:p w:rsidR="002D65C2" w:rsidRPr="00EE2105" w:rsidRDefault="00887D49" w:rsidP="002D65C2">
      <w:pPr>
        <w:pStyle w:val="a3"/>
        <w:shd w:val="clear" w:color="auto" w:fill="FFFFFF"/>
        <w:spacing w:before="0" w:beforeAutospacing="0" w:after="45" w:afterAutospacing="0" w:line="300" w:lineRule="atLeast"/>
        <w:jc w:val="both"/>
        <w:rPr>
          <w:sz w:val="28"/>
          <w:szCs w:val="28"/>
        </w:rPr>
      </w:pPr>
      <w:r w:rsidRPr="00EE2105">
        <w:rPr>
          <w:sz w:val="28"/>
          <w:szCs w:val="28"/>
        </w:rPr>
        <w:lastRenderedPageBreak/>
        <w:t>2</w:t>
      </w:r>
      <w:r w:rsidR="00DC7443" w:rsidRPr="00EE2105">
        <w:rPr>
          <w:sz w:val="28"/>
          <w:szCs w:val="28"/>
        </w:rPr>
        <w:t>)</w:t>
      </w:r>
      <w:r w:rsidR="002D65C2" w:rsidRPr="00EE2105">
        <w:rPr>
          <w:sz w:val="28"/>
          <w:szCs w:val="28"/>
        </w:rPr>
        <w:t xml:space="preserve"> </w:t>
      </w:r>
      <w:proofErr w:type="gramStart"/>
      <w:r w:rsidR="003372FD">
        <w:rPr>
          <w:sz w:val="28"/>
          <w:szCs w:val="28"/>
        </w:rPr>
        <w:t>В</w:t>
      </w:r>
      <w:proofErr w:type="gramEnd"/>
      <w:r w:rsidR="003372FD">
        <w:rPr>
          <w:sz w:val="28"/>
          <w:szCs w:val="28"/>
        </w:rPr>
        <w:t xml:space="preserve"> </w:t>
      </w:r>
      <w:r w:rsidR="002D65C2" w:rsidRPr="00EE2105">
        <w:rPr>
          <w:sz w:val="28"/>
          <w:szCs w:val="28"/>
        </w:rPr>
        <w:t xml:space="preserve">повестку </w:t>
      </w:r>
      <w:r w:rsidRPr="00EE2105">
        <w:rPr>
          <w:sz w:val="28"/>
          <w:szCs w:val="28"/>
        </w:rPr>
        <w:t xml:space="preserve">дня </w:t>
      </w:r>
      <w:r w:rsidR="002D65C2" w:rsidRPr="00EE2105">
        <w:rPr>
          <w:sz w:val="28"/>
          <w:szCs w:val="28"/>
        </w:rPr>
        <w:t>первого заседания Общественной палаты включаются и рассматриваются следующие вопросы: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об избрании председателя Общественной палаты, его заместител</w:t>
      </w:r>
      <w:r w:rsidR="003D5E7D" w:rsidRPr="00EE2105">
        <w:rPr>
          <w:sz w:val="28"/>
          <w:szCs w:val="28"/>
        </w:rPr>
        <w:t>я;</w:t>
      </w:r>
    </w:p>
    <w:p w:rsidR="00DC7443" w:rsidRPr="00EE2105" w:rsidRDefault="003372FD" w:rsidP="002D65C2">
      <w:pPr>
        <w:pStyle w:val="a3"/>
        <w:shd w:val="clear" w:color="auto" w:fill="FFFFFF"/>
        <w:spacing w:before="0" w:beforeAutospacing="0" w:after="45" w:afterAutospacing="0" w:line="300" w:lineRule="atLeast"/>
        <w:jc w:val="both"/>
        <w:rPr>
          <w:sz w:val="28"/>
          <w:szCs w:val="28"/>
        </w:rPr>
      </w:pPr>
      <w:r>
        <w:rPr>
          <w:sz w:val="28"/>
          <w:szCs w:val="28"/>
        </w:rPr>
        <w:t>- о структуре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Члены Общественной палаты могут предложить и другие вопросы для</w:t>
      </w:r>
      <w:r w:rsidR="003372FD">
        <w:rPr>
          <w:sz w:val="28"/>
          <w:szCs w:val="28"/>
        </w:rPr>
        <w:t xml:space="preserve"> </w:t>
      </w:r>
      <w:r w:rsidRPr="00EE2105">
        <w:rPr>
          <w:sz w:val="28"/>
          <w:szCs w:val="28"/>
        </w:rPr>
        <w:t>включения в повестку дня первого заседания.</w:t>
      </w:r>
    </w:p>
    <w:p w:rsidR="002D65C2" w:rsidRPr="00EE2105" w:rsidRDefault="00DC7443" w:rsidP="002D65C2">
      <w:pPr>
        <w:pStyle w:val="a3"/>
        <w:shd w:val="clear" w:color="auto" w:fill="FFFFFF"/>
        <w:spacing w:before="0" w:beforeAutospacing="0" w:after="45" w:afterAutospacing="0" w:line="300" w:lineRule="atLeast"/>
        <w:jc w:val="both"/>
        <w:rPr>
          <w:b/>
          <w:sz w:val="28"/>
          <w:szCs w:val="28"/>
        </w:rPr>
      </w:pPr>
      <w:r w:rsidRPr="00EE2105">
        <w:rPr>
          <w:sz w:val="28"/>
          <w:szCs w:val="28"/>
        </w:rPr>
        <w:t xml:space="preserve">3. </w:t>
      </w:r>
      <w:r w:rsidR="002D65C2" w:rsidRPr="00EE2105">
        <w:rPr>
          <w:rStyle w:val="a4"/>
          <w:b w:val="0"/>
          <w:sz w:val="28"/>
          <w:szCs w:val="28"/>
        </w:rPr>
        <w:t>Порядок проведения заседаний</w:t>
      </w:r>
      <w:r w:rsidR="003D5E7D" w:rsidRPr="00EE2105">
        <w:rPr>
          <w:rStyle w:val="a4"/>
          <w:b w:val="0"/>
          <w:sz w:val="28"/>
          <w:szCs w:val="28"/>
        </w:rPr>
        <w:t xml:space="preserve"> Общественной палаты</w:t>
      </w:r>
      <w:r w:rsidRPr="00EE2105">
        <w:rPr>
          <w:rStyle w:val="a4"/>
          <w:b w:val="0"/>
          <w:sz w:val="28"/>
          <w:szCs w:val="28"/>
        </w:rPr>
        <w:t>:</w:t>
      </w:r>
      <w:r w:rsidR="003D5E7D" w:rsidRPr="00EE2105">
        <w:rPr>
          <w:rStyle w:val="a4"/>
          <w:b w:val="0"/>
          <w:sz w:val="28"/>
          <w:szCs w:val="28"/>
        </w:rPr>
        <w:t xml:space="preserve"> </w:t>
      </w:r>
      <w:r w:rsidR="002D65C2" w:rsidRPr="00EE2105">
        <w:rPr>
          <w:rStyle w:val="a4"/>
          <w:b w:val="0"/>
          <w:sz w:val="28"/>
          <w:szCs w:val="28"/>
        </w:rPr>
        <w:t> </w:t>
      </w:r>
      <w:r w:rsidR="003D5E7D" w:rsidRPr="00EE2105">
        <w:rPr>
          <w:rStyle w:val="a4"/>
          <w:b w:val="0"/>
          <w:sz w:val="28"/>
          <w:szCs w:val="28"/>
        </w:rPr>
        <w:t xml:space="preserve"> </w:t>
      </w:r>
    </w:p>
    <w:p w:rsidR="00DC7443"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1)</w:t>
      </w:r>
      <w:r w:rsidR="002D65C2" w:rsidRPr="00EE2105">
        <w:rPr>
          <w:sz w:val="28"/>
          <w:szCs w:val="28"/>
        </w:rPr>
        <w:t xml:space="preserve"> Заседание</w:t>
      </w:r>
      <w:r w:rsidR="003372FD">
        <w:rPr>
          <w:sz w:val="28"/>
          <w:szCs w:val="28"/>
        </w:rPr>
        <w:t xml:space="preserve"> </w:t>
      </w:r>
      <w:r w:rsidR="002D65C2" w:rsidRPr="00EE2105">
        <w:rPr>
          <w:sz w:val="28"/>
          <w:szCs w:val="28"/>
        </w:rPr>
        <w:t>Общественной</w:t>
      </w:r>
      <w:r w:rsidR="003372FD">
        <w:rPr>
          <w:sz w:val="28"/>
          <w:szCs w:val="28"/>
        </w:rPr>
        <w:t xml:space="preserve"> </w:t>
      </w:r>
      <w:r w:rsidR="002D65C2" w:rsidRPr="00EE2105">
        <w:rPr>
          <w:sz w:val="28"/>
          <w:szCs w:val="28"/>
        </w:rPr>
        <w:t xml:space="preserve">палаты начинается с регистрации присутствующих на заседании членов Общественной палаты. </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2)</w:t>
      </w:r>
      <w:r w:rsidR="002D65C2" w:rsidRPr="00EE2105">
        <w:rPr>
          <w:sz w:val="28"/>
          <w:szCs w:val="28"/>
        </w:rPr>
        <w:t> Заседание</w:t>
      </w:r>
      <w:r w:rsidR="003372FD">
        <w:rPr>
          <w:sz w:val="28"/>
          <w:szCs w:val="28"/>
        </w:rPr>
        <w:t xml:space="preserve"> </w:t>
      </w:r>
      <w:r w:rsidR="002D65C2" w:rsidRPr="00EE2105">
        <w:rPr>
          <w:sz w:val="28"/>
          <w:szCs w:val="28"/>
        </w:rPr>
        <w:t>Общественной палаты открывает и ведет председатель Общественной палаты, а в случае его отсутствия</w:t>
      </w:r>
      <w:r w:rsidR="003372FD">
        <w:rPr>
          <w:sz w:val="28"/>
          <w:szCs w:val="28"/>
        </w:rPr>
        <w:t xml:space="preserve"> –</w:t>
      </w:r>
      <w:r w:rsidR="002D65C2" w:rsidRPr="00EE2105">
        <w:rPr>
          <w:sz w:val="28"/>
          <w:szCs w:val="28"/>
        </w:rPr>
        <w:t xml:space="preserve"> заместитель председателя Общественной палаты</w:t>
      </w:r>
      <w:r w:rsidR="00400FAD" w:rsidRPr="00EE2105">
        <w:rPr>
          <w:sz w:val="28"/>
          <w:szCs w:val="28"/>
        </w:rPr>
        <w:t>.</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3)</w:t>
      </w:r>
      <w:r w:rsidR="002D65C2" w:rsidRPr="00EE2105">
        <w:rPr>
          <w:sz w:val="28"/>
          <w:szCs w:val="28"/>
        </w:rPr>
        <w:t xml:space="preserve">  Заседание Общественной палаты правомочно, если в его работе принимают участие не менее половины от </w:t>
      </w:r>
      <w:r w:rsidR="00887D49" w:rsidRPr="00EE2105">
        <w:rPr>
          <w:sz w:val="28"/>
          <w:szCs w:val="28"/>
        </w:rPr>
        <w:t>установленной численности</w:t>
      </w:r>
      <w:r w:rsidR="002D65C2" w:rsidRPr="00EE2105">
        <w:rPr>
          <w:sz w:val="28"/>
          <w:szCs w:val="28"/>
        </w:rPr>
        <w:t xml:space="preserve"> членов </w:t>
      </w:r>
      <w:r w:rsidR="00887D49" w:rsidRPr="00EE2105">
        <w:rPr>
          <w:sz w:val="28"/>
          <w:szCs w:val="28"/>
        </w:rPr>
        <w:t xml:space="preserve">Общественной </w:t>
      </w:r>
      <w:r w:rsidR="002D65C2" w:rsidRPr="00EE2105">
        <w:rPr>
          <w:sz w:val="28"/>
          <w:szCs w:val="28"/>
        </w:rPr>
        <w:t>палаты.</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4)</w:t>
      </w:r>
      <w:r w:rsidR="002D65C2" w:rsidRPr="00EE2105">
        <w:rPr>
          <w:sz w:val="28"/>
          <w:szCs w:val="28"/>
        </w:rPr>
        <w:t xml:space="preserve">  Повестка дня </w:t>
      </w:r>
      <w:r w:rsidR="00887D49" w:rsidRPr="00EE2105">
        <w:rPr>
          <w:sz w:val="28"/>
          <w:szCs w:val="28"/>
        </w:rPr>
        <w:t xml:space="preserve">заседания </w:t>
      </w:r>
      <w:r w:rsidRPr="00EE2105">
        <w:rPr>
          <w:sz w:val="28"/>
          <w:szCs w:val="28"/>
        </w:rPr>
        <w:t>може</w:t>
      </w:r>
      <w:r w:rsidR="002D65C2" w:rsidRPr="00EE2105">
        <w:rPr>
          <w:sz w:val="28"/>
          <w:szCs w:val="28"/>
        </w:rPr>
        <w:t>т быть</w:t>
      </w:r>
      <w:r w:rsidRPr="00EE2105">
        <w:rPr>
          <w:sz w:val="28"/>
          <w:szCs w:val="28"/>
        </w:rPr>
        <w:t xml:space="preserve"> изменена</w:t>
      </w:r>
      <w:r w:rsidR="002D65C2" w:rsidRPr="00EE2105">
        <w:rPr>
          <w:sz w:val="28"/>
          <w:szCs w:val="28"/>
        </w:rPr>
        <w:t> по предложению членов Общественной палаты.</w:t>
      </w:r>
    </w:p>
    <w:p w:rsidR="00000290" w:rsidRPr="00EE2105" w:rsidRDefault="00000290" w:rsidP="002D65C2">
      <w:pPr>
        <w:pStyle w:val="a3"/>
        <w:shd w:val="clear" w:color="auto" w:fill="FFFFFF"/>
        <w:spacing w:before="0" w:beforeAutospacing="0" w:after="45" w:afterAutospacing="0" w:line="300" w:lineRule="atLeast"/>
        <w:jc w:val="both"/>
        <w:rPr>
          <w:sz w:val="28"/>
          <w:szCs w:val="28"/>
        </w:rPr>
      </w:pPr>
      <w:r w:rsidRPr="00EE2105">
        <w:rPr>
          <w:sz w:val="28"/>
          <w:szCs w:val="28"/>
        </w:rPr>
        <w:t>4. На заседаниях Общественной палаты могут присутствовать все заинтересованные лица, подавшие заявку на имя председателя Общественного палаты за три дня до даты проведения заседания.</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rStyle w:val="a4"/>
          <w:sz w:val="28"/>
          <w:szCs w:val="28"/>
        </w:rPr>
        <w:t>4</w:t>
      </w:r>
      <w:r w:rsidR="002D65C2" w:rsidRPr="00EE2105">
        <w:rPr>
          <w:rStyle w:val="a4"/>
          <w:sz w:val="28"/>
          <w:szCs w:val="28"/>
        </w:rPr>
        <w:t>. Права и обязанности председательствующего на заседаниях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1. Председательствующий на заседании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1)</w:t>
      </w:r>
      <w:r w:rsidR="003372FD">
        <w:rPr>
          <w:sz w:val="28"/>
          <w:szCs w:val="28"/>
        </w:rPr>
        <w:t xml:space="preserve"> Р</w:t>
      </w:r>
      <w:r w:rsidRPr="00EE2105">
        <w:rPr>
          <w:sz w:val="28"/>
          <w:szCs w:val="28"/>
        </w:rPr>
        <w:t xml:space="preserve">уководит общим ходом заседания в соответствии с настоящим Регламентом и утвержденной повесткой </w:t>
      </w:r>
      <w:r w:rsidR="00DC7443" w:rsidRPr="00EE2105">
        <w:rPr>
          <w:sz w:val="28"/>
          <w:szCs w:val="28"/>
        </w:rPr>
        <w:t xml:space="preserve">дня </w:t>
      </w:r>
      <w:r w:rsidRPr="00EE2105">
        <w:rPr>
          <w:sz w:val="28"/>
          <w:szCs w:val="28"/>
        </w:rPr>
        <w:t>заседания;</w:t>
      </w:r>
    </w:p>
    <w:p w:rsidR="00DC7443"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2) предоставляет слово для выступления</w:t>
      </w:r>
      <w:r w:rsidR="00DC7443" w:rsidRPr="00EE2105">
        <w:rPr>
          <w:sz w:val="28"/>
          <w:szCs w:val="28"/>
        </w:rPr>
        <w:t>;</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3</w:t>
      </w:r>
      <w:r w:rsidR="002D65C2" w:rsidRPr="00EE2105">
        <w:rPr>
          <w:sz w:val="28"/>
          <w:szCs w:val="28"/>
        </w:rPr>
        <w:t>) ставит на голосование каждое предложение членов Общественной палаты в порядке поступления;</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4</w:t>
      </w:r>
      <w:r w:rsidR="002D65C2" w:rsidRPr="00EE2105">
        <w:rPr>
          <w:sz w:val="28"/>
          <w:szCs w:val="28"/>
        </w:rPr>
        <w:t>) проводит голосование и оглашает его результаты;</w:t>
      </w:r>
    </w:p>
    <w:p w:rsidR="002D65C2" w:rsidRPr="00EE2105" w:rsidRDefault="00DC7443" w:rsidP="002D65C2">
      <w:pPr>
        <w:pStyle w:val="a3"/>
        <w:shd w:val="clear" w:color="auto" w:fill="FFFFFF"/>
        <w:spacing w:before="0" w:beforeAutospacing="0" w:after="45" w:afterAutospacing="0" w:line="300" w:lineRule="atLeast"/>
        <w:jc w:val="both"/>
        <w:rPr>
          <w:sz w:val="28"/>
          <w:szCs w:val="28"/>
        </w:rPr>
      </w:pPr>
      <w:r w:rsidRPr="00EE2105">
        <w:rPr>
          <w:sz w:val="28"/>
          <w:szCs w:val="28"/>
        </w:rPr>
        <w:t>5</w:t>
      </w:r>
      <w:r w:rsidR="002D65C2" w:rsidRPr="00EE2105">
        <w:rPr>
          <w:sz w:val="28"/>
          <w:szCs w:val="28"/>
        </w:rPr>
        <w:t>)  контролирует ведение протоколов заседаний Общественной палаты и подписывает указанные протоколы.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2. Председательствующий на заседании Общественной палаты вправе:</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1) в случае нарушения положений настоящего Регламента предупреждать члена Общественной палаты, а при повторном нарушении лишать его слова. Член Общественной палаты, допустивший грубые, оскорбительные выражения в адрес председательствующего, других членов Общественной палаты, лишается слова без предупреждения;</w:t>
      </w:r>
    </w:p>
    <w:p w:rsidR="002D65C2" w:rsidRPr="00EE2105" w:rsidRDefault="002D65C2" w:rsidP="00E57C6B">
      <w:pPr>
        <w:pStyle w:val="a3"/>
        <w:shd w:val="clear" w:color="auto" w:fill="FFFFFF"/>
        <w:spacing w:before="0" w:beforeAutospacing="0" w:after="45" w:afterAutospacing="0" w:line="300" w:lineRule="atLeast"/>
        <w:jc w:val="both"/>
        <w:rPr>
          <w:sz w:val="28"/>
          <w:szCs w:val="28"/>
        </w:rPr>
      </w:pPr>
      <w:r w:rsidRPr="00EE2105">
        <w:rPr>
          <w:sz w:val="28"/>
          <w:szCs w:val="28"/>
        </w:rPr>
        <w:t>2) предупреждать члена Общественной палаты, выступающего по порядку ведения заседания, в случае его отклонения от темы выступления, а при повторном нарушении лишать его слова. Член</w:t>
      </w:r>
      <w:r w:rsidR="00E57C6B">
        <w:rPr>
          <w:sz w:val="28"/>
          <w:szCs w:val="28"/>
        </w:rPr>
        <w:t xml:space="preserve"> </w:t>
      </w:r>
      <w:r w:rsidRPr="00EE2105">
        <w:rPr>
          <w:sz w:val="28"/>
          <w:szCs w:val="28"/>
        </w:rPr>
        <w:t>Общественной</w:t>
      </w:r>
      <w:r w:rsidR="00E57C6B">
        <w:rPr>
          <w:sz w:val="28"/>
          <w:szCs w:val="28"/>
        </w:rPr>
        <w:t xml:space="preserve"> </w:t>
      </w:r>
      <w:r w:rsidRPr="00EE2105">
        <w:rPr>
          <w:sz w:val="28"/>
          <w:szCs w:val="28"/>
        </w:rPr>
        <w:lastRenderedPageBreak/>
        <w:t>палаты, выступающий по</w:t>
      </w:r>
      <w:r w:rsidR="00E57C6B">
        <w:rPr>
          <w:sz w:val="28"/>
          <w:szCs w:val="28"/>
        </w:rPr>
        <w:t xml:space="preserve"> </w:t>
      </w:r>
      <w:r w:rsidRPr="00EE2105">
        <w:rPr>
          <w:sz w:val="28"/>
          <w:szCs w:val="28"/>
        </w:rPr>
        <w:t>порядку ведения заседания, обязан указать, в чем выразилось нарушение Регламента с указанием нарушенной нормы;</w:t>
      </w:r>
    </w:p>
    <w:p w:rsidR="002D65C2" w:rsidRPr="00EE2105" w:rsidRDefault="002D65C2" w:rsidP="00E57C6B">
      <w:pPr>
        <w:pStyle w:val="a3"/>
        <w:shd w:val="clear" w:color="auto" w:fill="FFFFFF"/>
        <w:spacing w:before="0" w:beforeAutospacing="0" w:after="45" w:afterAutospacing="0" w:line="300" w:lineRule="atLeast"/>
        <w:jc w:val="both"/>
        <w:rPr>
          <w:sz w:val="28"/>
          <w:szCs w:val="28"/>
        </w:rPr>
      </w:pPr>
      <w:r w:rsidRPr="00EE2105">
        <w:rPr>
          <w:sz w:val="28"/>
          <w:szCs w:val="28"/>
        </w:rPr>
        <w:t xml:space="preserve">3)  указывать на допущенные в ходе заседания нарушения положений федеральных </w:t>
      </w:r>
      <w:r w:rsidR="00E57C6B">
        <w:rPr>
          <w:sz w:val="28"/>
          <w:szCs w:val="28"/>
        </w:rPr>
        <w:t>к</w:t>
      </w:r>
      <w:r w:rsidRPr="00EE2105">
        <w:rPr>
          <w:sz w:val="28"/>
          <w:szCs w:val="28"/>
        </w:rPr>
        <w:t xml:space="preserve">онституционных законов, федеральных законов, законодательства автономного </w:t>
      </w:r>
      <w:r w:rsidR="00E57C6B">
        <w:rPr>
          <w:sz w:val="28"/>
          <w:szCs w:val="28"/>
        </w:rPr>
        <w:t>о</w:t>
      </w:r>
      <w:r w:rsidRPr="00EE2105">
        <w:rPr>
          <w:sz w:val="28"/>
          <w:szCs w:val="28"/>
        </w:rPr>
        <w:t>круга, </w:t>
      </w:r>
      <w:r w:rsidR="00E57C6B">
        <w:rPr>
          <w:sz w:val="28"/>
          <w:szCs w:val="28"/>
        </w:rPr>
        <w:t>м</w:t>
      </w:r>
      <w:r w:rsidR="00000290" w:rsidRPr="00EE2105">
        <w:rPr>
          <w:sz w:val="28"/>
          <w:szCs w:val="28"/>
        </w:rPr>
        <w:t xml:space="preserve">униципальных правых актов, </w:t>
      </w:r>
      <w:r w:rsidRPr="00EE2105">
        <w:rPr>
          <w:sz w:val="28"/>
          <w:szCs w:val="28"/>
        </w:rPr>
        <w:t>настоящего </w:t>
      </w:r>
      <w:r w:rsidR="00E57C6B">
        <w:rPr>
          <w:sz w:val="28"/>
          <w:szCs w:val="28"/>
        </w:rPr>
        <w:t>Регламента, </w:t>
      </w:r>
      <w:r w:rsidRPr="00EE2105">
        <w:rPr>
          <w:sz w:val="28"/>
          <w:szCs w:val="28"/>
        </w:rPr>
        <w:t>а также исправлять фактические ошибки, допущенные в выступлениях;</w:t>
      </w:r>
    </w:p>
    <w:p w:rsidR="002D65C2" w:rsidRPr="00EE2105" w:rsidRDefault="002D65C2" w:rsidP="00E57C6B">
      <w:pPr>
        <w:pStyle w:val="a3"/>
        <w:shd w:val="clear" w:color="auto" w:fill="FFFFFF"/>
        <w:spacing w:before="0" w:beforeAutospacing="0" w:after="45" w:afterAutospacing="0" w:line="300" w:lineRule="atLeast"/>
        <w:jc w:val="both"/>
        <w:rPr>
          <w:sz w:val="28"/>
          <w:szCs w:val="28"/>
        </w:rPr>
      </w:pPr>
      <w:r w:rsidRPr="00EE2105">
        <w:rPr>
          <w:sz w:val="28"/>
          <w:szCs w:val="28"/>
        </w:rPr>
        <w:t>4) удалять из зала заседаний лиц, мешающих работе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w:t>
      </w:r>
    </w:p>
    <w:p w:rsidR="002D65C2" w:rsidRPr="00EE2105" w:rsidRDefault="00000290" w:rsidP="002D65C2">
      <w:pPr>
        <w:pStyle w:val="a3"/>
        <w:shd w:val="clear" w:color="auto" w:fill="FFFFFF"/>
        <w:spacing w:before="0" w:beforeAutospacing="0" w:after="45" w:afterAutospacing="0" w:line="300" w:lineRule="atLeast"/>
        <w:jc w:val="both"/>
        <w:rPr>
          <w:sz w:val="28"/>
          <w:szCs w:val="28"/>
        </w:rPr>
      </w:pPr>
      <w:r w:rsidRPr="00EE2105">
        <w:rPr>
          <w:rStyle w:val="a4"/>
          <w:sz w:val="28"/>
          <w:szCs w:val="28"/>
        </w:rPr>
        <w:t>5</w:t>
      </w:r>
      <w:r w:rsidR="002D65C2" w:rsidRPr="00EE2105">
        <w:rPr>
          <w:rStyle w:val="a4"/>
          <w:sz w:val="28"/>
          <w:szCs w:val="28"/>
        </w:rPr>
        <w:t xml:space="preserve">. </w:t>
      </w:r>
      <w:r w:rsidR="00EF5CA5">
        <w:rPr>
          <w:rStyle w:val="a4"/>
          <w:sz w:val="28"/>
          <w:szCs w:val="28"/>
        </w:rPr>
        <w:t>Решения Общественной палаты и п</w:t>
      </w:r>
      <w:r w:rsidR="002D65C2" w:rsidRPr="00EE2105">
        <w:rPr>
          <w:rStyle w:val="a4"/>
          <w:sz w:val="28"/>
          <w:szCs w:val="28"/>
        </w:rPr>
        <w:t xml:space="preserve">орядок </w:t>
      </w:r>
      <w:r w:rsidR="00EF5CA5">
        <w:rPr>
          <w:rStyle w:val="a4"/>
          <w:sz w:val="28"/>
          <w:szCs w:val="28"/>
        </w:rPr>
        <w:t xml:space="preserve">их </w:t>
      </w:r>
      <w:r w:rsidR="00887D49" w:rsidRPr="00EE2105">
        <w:rPr>
          <w:rStyle w:val="a4"/>
          <w:sz w:val="28"/>
          <w:szCs w:val="28"/>
        </w:rPr>
        <w:t xml:space="preserve">принятия </w:t>
      </w:r>
    </w:p>
    <w:p w:rsidR="00000290" w:rsidRPr="00EE2105" w:rsidRDefault="00000290" w:rsidP="00000290">
      <w:pPr>
        <w:pStyle w:val="a5"/>
        <w:shd w:val="clear" w:color="auto" w:fill="FFFFFF"/>
        <w:tabs>
          <w:tab w:val="left" w:pos="993"/>
        </w:tabs>
        <w:rPr>
          <w:szCs w:val="28"/>
        </w:rPr>
      </w:pPr>
      <w:r w:rsidRPr="00EE2105">
        <w:rPr>
          <w:szCs w:val="28"/>
        </w:rPr>
        <w:t>1. Решения Общественной палаты принимаются открытым голосованием простым большинством голосов присутствующих на заседании членов Общественной палаты. При равенстве голосов право решающего голоса принадлежит председательствующему на заседании.</w:t>
      </w:r>
    </w:p>
    <w:p w:rsidR="00EF5CA5" w:rsidRPr="00C67248" w:rsidRDefault="00887D49" w:rsidP="00EF5CA5">
      <w:pPr>
        <w:pStyle w:val="a5"/>
        <w:shd w:val="clear" w:color="auto" w:fill="FFFFFF"/>
        <w:tabs>
          <w:tab w:val="left" w:pos="993"/>
        </w:tabs>
        <w:rPr>
          <w:szCs w:val="28"/>
        </w:rPr>
      </w:pPr>
      <w:r w:rsidRPr="00EE2105">
        <w:rPr>
          <w:szCs w:val="28"/>
        </w:rPr>
        <w:t xml:space="preserve">2. </w:t>
      </w:r>
      <w:r w:rsidR="00EF5CA5" w:rsidRPr="00C67248">
        <w:rPr>
          <w:szCs w:val="28"/>
        </w:rPr>
        <w:t>Решение может быть принято путем заочного голосования.</w:t>
      </w:r>
      <w:r w:rsidR="00EF5CA5">
        <w:rPr>
          <w:szCs w:val="28"/>
        </w:rPr>
        <w:t xml:space="preserve"> </w:t>
      </w:r>
      <w:r w:rsidR="00EF5CA5" w:rsidRPr="00C67248">
        <w:rPr>
          <w:szCs w:val="28"/>
        </w:rPr>
        <w:t xml:space="preserve">При принятии решения о проведении </w:t>
      </w:r>
      <w:r w:rsidR="00EF5CA5">
        <w:rPr>
          <w:szCs w:val="28"/>
        </w:rPr>
        <w:t xml:space="preserve">заочного </w:t>
      </w:r>
      <w:r w:rsidR="00EF5CA5" w:rsidRPr="00C67248">
        <w:rPr>
          <w:szCs w:val="28"/>
        </w:rPr>
        <w:t>голосования путем письменного опроса, члены Общественной палаты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EF5CA5" w:rsidRPr="00C67248" w:rsidRDefault="00EF5CA5" w:rsidP="00EF5CA5">
      <w:pPr>
        <w:pStyle w:val="a5"/>
        <w:shd w:val="clear" w:color="auto" w:fill="FFFFFF"/>
        <w:tabs>
          <w:tab w:val="left" w:pos="993"/>
        </w:tabs>
        <w:rPr>
          <w:szCs w:val="28"/>
        </w:rPr>
      </w:pPr>
      <w:r>
        <w:rPr>
          <w:szCs w:val="28"/>
        </w:rPr>
        <w:t xml:space="preserve">3. </w:t>
      </w:r>
      <w:r w:rsidRPr="00C67248">
        <w:rPr>
          <w:szCs w:val="28"/>
        </w:rPr>
        <w:t>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Общественной палаты. В случае равенства голосов решающим является голос председателя Общественной палаты.</w:t>
      </w:r>
    </w:p>
    <w:p w:rsidR="002D65C2" w:rsidRPr="00EE2105" w:rsidRDefault="002D7FC8" w:rsidP="00000290">
      <w:pPr>
        <w:pStyle w:val="a3"/>
        <w:shd w:val="clear" w:color="auto" w:fill="FFFFFF"/>
        <w:spacing w:before="0" w:beforeAutospacing="0" w:after="45" w:afterAutospacing="0" w:line="300" w:lineRule="atLeast"/>
        <w:jc w:val="both"/>
        <w:rPr>
          <w:sz w:val="28"/>
          <w:szCs w:val="28"/>
        </w:rPr>
      </w:pPr>
      <w:r>
        <w:rPr>
          <w:sz w:val="28"/>
          <w:szCs w:val="28"/>
        </w:rPr>
        <w:t>4</w:t>
      </w:r>
      <w:r w:rsidR="00000290" w:rsidRPr="00EE2105">
        <w:rPr>
          <w:sz w:val="28"/>
          <w:szCs w:val="28"/>
        </w:rPr>
        <w:t xml:space="preserve">. </w:t>
      </w:r>
      <w:r w:rsidR="00887D49" w:rsidRPr="00EE2105">
        <w:rPr>
          <w:sz w:val="28"/>
          <w:szCs w:val="28"/>
        </w:rPr>
        <w:t>Путем</w:t>
      </w:r>
      <w:r w:rsidR="00000290" w:rsidRPr="00EE2105">
        <w:rPr>
          <w:sz w:val="28"/>
          <w:szCs w:val="28"/>
        </w:rPr>
        <w:t xml:space="preserve"> </w:t>
      </w:r>
      <w:r w:rsidR="00887D49" w:rsidRPr="00EE2105">
        <w:rPr>
          <w:sz w:val="28"/>
          <w:szCs w:val="28"/>
        </w:rPr>
        <w:t xml:space="preserve">заочного голосования </w:t>
      </w:r>
      <w:r w:rsidR="00000290" w:rsidRPr="00EE2105">
        <w:rPr>
          <w:sz w:val="28"/>
          <w:szCs w:val="28"/>
        </w:rPr>
        <w:t xml:space="preserve">не может приниматься решение </w:t>
      </w:r>
      <w:r w:rsidR="00887D49" w:rsidRPr="00EE2105">
        <w:rPr>
          <w:sz w:val="28"/>
          <w:szCs w:val="28"/>
        </w:rPr>
        <w:t>об</w:t>
      </w:r>
      <w:r w:rsidR="00000290" w:rsidRPr="00EE2105">
        <w:rPr>
          <w:sz w:val="28"/>
          <w:szCs w:val="28"/>
        </w:rPr>
        <w:t xml:space="preserve"> утверждени</w:t>
      </w:r>
      <w:r w:rsidR="00887D49" w:rsidRPr="00EE2105">
        <w:rPr>
          <w:sz w:val="28"/>
          <w:szCs w:val="28"/>
        </w:rPr>
        <w:t xml:space="preserve">и </w:t>
      </w:r>
      <w:r>
        <w:rPr>
          <w:sz w:val="28"/>
          <w:szCs w:val="28"/>
        </w:rPr>
        <w:t>доклада</w:t>
      </w:r>
      <w:r w:rsidR="00000290" w:rsidRPr="00EE2105">
        <w:rPr>
          <w:sz w:val="28"/>
          <w:szCs w:val="28"/>
        </w:rPr>
        <w:t xml:space="preserve"> о деятельности Общественной палаты за год.</w:t>
      </w:r>
    </w:p>
    <w:p w:rsidR="002D65C2" w:rsidRPr="00EE2105" w:rsidRDefault="002D7FC8" w:rsidP="002D65C2">
      <w:pPr>
        <w:pStyle w:val="a3"/>
        <w:shd w:val="clear" w:color="auto" w:fill="FFFFFF"/>
        <w:spacing w:before="0" w:beforeAutospacing="0" w:after="45" w:afterAutospacing="0" w:line="300" w:lineRule="atLeast"/>
        <w:jc w:val="both"/>
        <w:rPr>
          <w:b/>
          <w:sz w:val="28"/>
          <w:szCs w:val="28"/>
        </w:rPr>
      </w:pPr>
      <w:r>
        <w:rPr>
          <w:rStyle w:val="a4"/>
          <w:b w:val="0"/>
          <w:sz w:val="28"/>
          <w:szCs w:val="28"/>
        </w:rPr>
        <w:t>5</w:t>
      </w:r>
      <w:r w:rsidR="002D65C2" w:rsidRPr="00EE2105">
        <w:rPr>
          <w:rStyle w:val="a4"/>
          <w:b w:val="0"/>
          <w:sz w:val="28"/>
          <w:szCs w:val="28"/>
        </w:rPr>
        <w:t>. Порядок оформления решений Общественной палаты</w:t>
      </w:r>
      <w:r>
        <w:rPr>
          <w:rStyle w:val="a4"/>
          <w:b w:val="0"/>
          <w:sz w:val="28"/>
          <w:szCs w:val="28"/>
        </w:rPr>
        <w:t>.</w:t>
      </w:r>
    </w:p>
    <w:p w:rsidR="00000290" w:rsidRPr="00EE2105" w:rsidRDefault="00887D49" w:rsidP="00000290">
      <w:pPr>
        <w:pStyle w:val="a5"/>
        <w:shd w:val="clear" w:color="auto" w:fill="FFFFFF"/>
        <w:tabs>
          <w:tab w:val="left" w:pos="993"/>
        </w:tabs>
        <w:rPr>
          <w:szCs w:val="28"/>
        </w:rPr>
      </w:pPr>
      <w:r w:rsidRPr="00EE2105">
        <w:rPr>
          <w:szCs w:val="28"/>
        </w:rPr>
        <w:t>1)</w:t>
      </w:r>
      <w:r w:rsidR="00000290" w:rsidRPr="00EE2105">
        <w:rPr>
          <w:szCs w:val="28"/>
        </w:rPr>
        <w:t xml:space="preserve"> Решения оформляются протоколом заседания, который подписывает председательствующий.</w:t>
      </w:r>
    </w:p>
    <w:p w:rsidR="00000290" w:rsidRDefault="00887D49" w:rsidP="00000290">
      <w:pPr>
        <w:pStyle w:val="a5"/>
        <w:shd w:val="clear" w:color="auto" w:fill="FFFFFF"/>
        <w:tabs>
          <w:tab w:val="left" w:pos="993"/>
        </w:tabs>
        <w:rPr>
          <w:szCs w:val="28"/>
        </w:rPr>
      </w:pPr>
      <w:r w:rsidRPr="00EE2105">
        <w:rPr>
          <w:szCs w:val="28"/>
        </w:rPr>
        <w:t>2)</w:t>
      </w:r>
      <w:r w:rsidR="00000290" w:rsidRPr="00EE2105">
        <w:rPr>
          <w:szCs w:val="28"/>
        </w:rPr>
        <w:t xml:space="preserve"> Члены Общественной палаты, не согласные с решением Общественной палаты вправе изложить особое мнение, которое в обязательном порядке вносится в протокол заседания Общественной палаты.</w:t>
      </w:r>
    </w:p>
    <w:p w:rsidR="002D7FC8" w:rsidRPr="00C67248" w:rsidRDefault="002D7FC8" w:rsidP="002D7FC8">
      <w:pPr>
        <w:pStyle w:val="a5"/>
        <w:shd w:val="clear" w:color="auto" w:fill="FFFFFF"/>
        <w:tabs>
          <w:tab w:val="left" w:pos="993"/>
        </w:tabs>
        <w:rPr>
          <w:szCs w:val="28"/>
        </w:rPr>
      </w:pPr>
      <w:r>
        <w:rPr>
          <w:szCs w:val="28"/>
        </w:rPr>
        <w:t xml:space="preserve">3) </w:t>
      </w:r>
      <w:r w:rsidRPr="00C67248">
        <w:rPr>
          <w:szCs w:val="28"/>
        </w:rPr>
        <w:t>Решения, принятые в заочной форме, оформляются протоколом заочного голосования, который подписывает председатель</w:t>
      </w:r>
      <w:r>
        <w:rPr>
          <w:szCs w:val="28"/>
        </w:rPr>
        <w:t xml:space="preserve"> Общественной палаты.</w:t>
      </w:r>
    </w:p>
    <w:p w:rsidR="00000290" w:rsidRPr="00EE2105" w:rsidRDefault="002D7FC8" w:rsidP="00000290">
      <w:pPr>
        <w:pStyle w:val="a5"/>
        <w:shd w:val="clear" w:color="auto" w:fill="FFFFFF"/>
        <w:tabs>
          <w:tab w:val="left" w:pos="993"/>
        </w:tabs>
        <w:rPr>
          <w:szCs w:val="28"/>
        </w:rPr>
      </w:pPr>
      <w:r>
        <w:rPr>
          <w:szCs w:val="28"/>
        </w:rPr>
        <w:t>4</w:t>
      </w:r>
      <w:r w:rsidR="00887D49" w:rsidRPr="00EE2105">
        <w:rPr>
          <w:szCs w:val="28"/>
        </w:rPr>
        <w:t>)</w:t>
      </w:r>
      <w:r w:rsidR="00000290" w:rsidRPr="00EE2105">
        <w:rPr>
          <w:szCs w:val="28"/>
        </w:rPr>
        <w:t xml:space="preserve"> Решения Общественной палаты носят рекомендательный характер.</w:t>
      </w:r>
    </w:p>
    <w:p w:rsidR="00000290" w:rsidRPr="00EE2105" w:rsidRDefault="00000290" w:rsidP="002D65C2">
      <w:pPr>
        <w:pStyle w:val="a3"/>
        <w:shd w:val="clear" w:color="auto" w:fill="FFFFFF"/>
        <w:spacing w:before="0" w:beforeAutospacing="0" w:after="45" w:afterAutospacing="0" w:line="300" w:lineRule="atLeast"/>
        <w:jc w:val="both"/>
        <w:rPr>
          <w:sz w:val="28"/>
          <w:szCs w:val="28"/>
        </w:rPr>
      </w:pPr>
    </w:p>
    <w:p w:rsidR="002D65C2" w:rsidRPr="00EE2105" w:rsidRDefault="00A74354" w:rsidP="002D65C2">
      <w:pPr>
        <w:pStyle w:val="a3"/>
        <w:shd w:val="clear" w:color="auto" w:fill="FFFFFF"/>
        <w:spacing w:before="0" w:beforeAutospacing="0" w:after="45" w:afterAutospacing="0" w:line="300" w:lineRule="atLeast"/>
        <w:jc w:val="both"/>
        <w:rPr>
          <w:sz w:val="28"/>
          <w:szCs w:val="28"/>
        </w:rPr>
      </w:pPr>
      <w:r>
        <w:rPr>
          <w:rStyle w:val="a4"/>
          <w:sz w:val="28"/>
          <w:szCs w:val="28"/>
        </w:rPr>
        <w:t>6</w:t>
      </w:r>
      <w:r w:rsidR="008A3175" w:rsidRPr="00EE2105">
        <w:rPr>
          <w:rStyle w:val="a4"/>
          <w:sz w:val="28"/>
          <w:szCs w:val="28"/>
        </w:rPr>
        <w:t xml:space="preserve">. </w:t>
      </w:r>
      <w:r w:rsidR="00887D49" w:rsidRPr="00EE2105">
        <w:rPr>
          <w:rStyle w:val="a4"/>
          <w:sz w:val="28"/>
          <w:szCs w:val="28"/>
        </w:rPr>
        <w:t>Председатель</w:t>
      </w:r>
      <w:r w:rsidR="002D65C2" w:rsidRPr="00EE2105">
        <w:rPr>
          <w:rStyle w:val="a4"/>
          <w:sz w:val="28"/>
          <w:szCs w:val="28"/>
        </w:rPr>
        <w:t xml:space="preserve"> Общественной палаты</w:t>
      </w:r>
    </w:p>
    <w:p w:rsidR="002D65C2" w:rsidRPr="00EE2105" w:rsidRDefault="008A3175" w:rsidP="002D65C2">
      <w:pPr>
        <w:pStyle w:val="a3"/>
        <w:shd w:val="clear" w:color="auto" w:fill="FFFFFF"/>
        <w:spacing w:before="0" w:beforeAutospacing="0" w:after="45" w:afterAutospacing="0" w:line="300" w:lineRule="atLeast"/>
        <w:jc w:val="both"/>
        <w:rPr>
          <w:b/>
          <w:sz w:val="28"/>
          <w:szCs w:val="28"/>
        </w:rPr>
      </w:pPr>
      <w:r w:rsidRPr="00EE2105">
        <w:rPr>
          <w:rStyle w:val="a4"/>
          <w:b w:val="0"/>
          <w:sz w:val="28"/>
          <w:szCs w:val="28"/>
        </w:rPr>
        <w:t xml:space="preserve">1. </w:t>
      </w:r>
      <w:r w:rsidR="002D65C2" w:rsidRPr="00EE2105">
        <w:rPr>
          <w:rStyle w:val="a4"/>
          <w:b w:val="0"/>
          <w:sz w:val="28"/>
          <w:szCs w:val="28"/>
        </w:rPr>
        <w:t>Порядок избрания председателя Общественной палаты</w:t>
      </w:r>
      <w:r w:rsidRPr="00EE2105">
        <w:rPr>
          <w:rStyle w:val="a4"/>
          <w:b w:val="0"/>
          <w:sz w:val="28"/>
          <w:szCs w:val="28"/>
        </w:rPr>
        <w:t>:</w:t>
      </w:r>
    </w:p>
    <w:p w:rsidR="008A3175" w:rsidRPr="00EE2105" w:rsidRDefault="008A3175" w:rsidP="008A3175">
      <w:pPr>
        <w:pStyle w:val="a3"/>
        <w:shd w:val="clear" w:color="auto" w:fill="FFFFFF"/>
        <w:spacing w:before="0" w:beforeAutospacing="0" w:after="45" w:afterAutospacing="0" w:line="300" w:lineRule="atLeast"/>
        <w:jc w:val="both"/>
        <w:rPr>
          <w:sz w:val="28"/>
          <w:szCs w:val="28"/>
        </w:rPr>
      </w:pPr>
      <w:r w:rsidRPr="00EE2105">
        <w:rPr>
          <w:sz w:val="28"/>
          <w:szCs w:val="28"/>
        </w:rPr>
        <w:t>1)</w:t>
      </w:r>
      <w:r w:rsidR="002D65C2" w:rsidRPr="00EE2105">
        <w:rPr>
          <w:sz w:val="28"/>
          <w:szCs w:val="28"/>
        </w:rPr>
        <w:t> Председатель Общественной палаты избирается</w:t>
      </w:r>
      <w:r w:rsidR="00E57C6B">
        <w:rPr>
          <w:sz w:val="28"/>
          <w:szCs w:val="28"/>
        </w:rPr>
        <w:t xml:space="preserve"> и</w:t>
      </w:r>
      <w:r w:rsidR="002D65C2" w:rsidRPr="00EE2105">
        <w:rPr>
          <w:sz w:val="28"/>
          <w:szCs w:val="28"/>
        </w:rPr>
        <w:t>з числа членов Общественной палаты открытым голосованием на первом заседании Общественной палаты</w:t>
      </w:r>
      <w:r w:rsidR="00E05D28" w:rsidRPr="00EE2105">
        <w:rPr>
          <w:sz w:val="28"/>
          <w:szCs w:val="28"/>
        </w:rPr>
        <w:t>, кроме случаев досрочного прекращения полномочий председателя.</w:t>
      </w:r>
      <w:r w:rsidR="002D65C2" w:rsidRPr="00EE2105">
        <w:rPr>
          <w:sz w:val="28"/>
          <w:szCs w:val="28"/>
        </w:rPr>
        <w:t xml:space="preserve">  </w:t>
      </w:r>
    </w:p>
    <w:p w:rsidR="002D65C2" w:rsidRPr="00EE2105" w:rsidRDefault="008A3175" w:rsidP="008A3175">
      <w:pPr>
        <w:pStyle w:val="a3"/>
        <w:shd w:val="clear" w:color="auto" w:fill="FFFFFF"/>
        <w:spacing w:before="0" w:beforeAutospacing="0" w:after="45" w:afterAutospacing="0" w:line="300" w:lineRule="atLeast"/>
        <w:jc w:val="both"/>
        <w:rPr>
          <w:sz w:val="28"/>
          <w:szCs w:val="28"/>
        </w:rPr>
      </w:pPr>
      <w:r w:rsidRPr="00EE2105">
        <w:rPr>
          <w:sz w:val="28"/>
          <w:szCs w:val="28"/>
        </w:rPr>
        <w:lastRenderedPageBreak/>
        <w:t>2)</w:t>
      </w:r>
      <w:r w:rsidR="002D65C2" w:rsidRPr="00EE2105">
        <w:rPr>
          <w:sz w:val="28"/>
          <w:szCs w:val="28"/>
        </w:rPr>
        <w:t xml:space="preserve"> </w:t>
      </w:r>
      <w:r w:rsidR="00E05D28" w:rsidRPr="00EE2105">
        <w:rPr>
          <w:sz w:val="28"/>
          <w:szCs w:val="28"/>
        </w:rPr>
        <w:t>Кандидат на должность председателя Общественной палаты</w:t>
      </w:r>
      <w:r w:rsidR="002D65C2" w:rsidRPr="00EE2105">
        <w:rPr>
          <w:sz w:val="28"/>
          <w:szCs w:val="28"/>
        </w:rPr>
        <w:t xml:space="preserve">, </w:t>
      </w:r>
      <w:r w:rsidR="00E05D28" w:rsidRPr="00EE2105">
        <w:rPr>
          <w:sz w:val="28"/>
          <w:szCs w:val="28"/>
        </w:rPr>
        <w:t xml:space="preserve">выдвинутый членами Общественной палаты, </w:t>
      </w:r>
      <w:r w:rsidR="002D65C2" w:rsidRPr="00EE2105">
        <w:rPr>
          <w:sz w:val="28"/>
          <w:szCs w:val="28"/>
        </w:rPr>
        <w:t>имеет право заявить о самоотводе. Заявление о самоотводе принимается без обсуждения и голосования.</w:t>
      </w:r>
    </w:p>
    <w:p w:rsidR="002D65C2" w:rsidRPr="00EE2105" w:rsidRDefault="008A3175" w:rsidP="002D65C2">
      <w:pPr>
        <w:pStyle w:val="a3"/>
        <w:shd w:val="clear" w:color="auto" w:fill="FFFFFF"/>
        <w:spacing w:before="0" w:beforeAutospacing="0" w:after="45" w:afterAutospacing="0" w:line="300" w:lineRule="atLeast"/>
        <w:jc w:val="both"/>
        <w:rPr>
          <w:sz w:val="28"/>
          <w:szCs w:val="28"/>
        </w:rPr>
      </w:pPr>
      <w:r w:rsidRPr="00EE2105">
        <w:rPr>
          <w:sz w:val="28"/>
          <w:szCs w:val="28"/>
        </w:rPr>
        <w:t>3)</w:t>
      </w:r>
      <w:r w:rsidR="002D65C2" w:rsidRPr="00EE2105">
        <w:rPr>
          <w:sz w:val="28"/>
          <w:szCs w:val="28"/>
        </w:rPr>
        <w:t xml:space="preserve"> Член Общественной палаты считается избранным председателем Общественной палаты, если за него проголосовало более половины от общего числа присутствующих членов Общественной палаты.</w:t>
      </w:r>
    </w:p>
    <w:p w:rsidR="002D65C2" w:rsidRPr="00EE2105" w:rsidRDefault="008A3175" w:rsidP="002D65C2">
      <w:pPr>
        <w:pStyle w:val="a3"/>
        <w:shd w:val="clear" w:color="auto" w:fill="FFFFFF"/>
        <w:spacing w:before="0" w:beforeAutospacing="0" w:after="45" w:afterAutospacing="0" w:line="300" w:lineRule="atLeast"/>
        <w:jc w:val="both"/>
        <w:rPr>
          <w:sz w:val="28"/>
          <w:szCs w:val="28"/>
        </w:rPr>
      </w:pPr>
      <w:r w:rsidRPr="00EE2105">
        <w:rPr>
          <w:sz w:val="28"/>
          <w:szCs w:val="28"/>
        </w:rPr>
        <w:t>4)</w:t>
      </w:r>
      <w:r w:rsidR="002D65C2" w:rsidRPr="00EE2105">
        <w:rPr>
          <w:sz w:val="28"/>
          <w:szCs w:val="28"/>
        </w:rPr>
        <w:t xml:space="preserve">  </w:t>
      </w:r>
      <w:proofErr w:type="gramStart"/>
      <w:r w:rsidR="002D65C2" w:rsidRPr="00EE2105">
        <w:rPr>
          <w:sz w:val="28"/>
          <w:szCs w:val="28"/>
        </w:rPr>
        <w:t>В</w:t>
      </w:r>
      <w:proofErr w:type="gramEnd"/>
      <w:r w:rsidR="002D65C2" w:rsidRPr="00EE2105">
        <w:rPr>
          <w:sz w:val="28"/>
          <w:szCs w:val="28"/>
        </w:rPr>
        <w:t> случае если на должность председателя Общественной палаты было </w:t>
      </w:r>
      <w:r w:rsidR="00E05D28" w:rsidRPr="00EE2105">
        <w:rPr>
          <w:sz w:val="28"/>
          <w:szCs w:val="28"/>
        </w:rPr>
        <w:t>выдвинуто</w:t>
      </w:r>
      <w:r w:rsidR="002D65C2" w:rsidRPr="00EE2105">
        <w:rPr>
          <w:sz w:val="28"/>
          <w:szCs w:val="28"/>
        </w:rPr>
        <w:t xml:space="preserve">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член Общественной палаты может голосовать только за одного кандидата.</w:t>
      </w:r>
    </w:p>
    <w:p w:rsidR="002D65C2" w:rsidRPr="00EE2105" w:rsidRDefault="008A3175" w:rsidP="002D65C2">
      <w:pPr>
        <w:pStyle w:val="a3"/>
        <w:shd w:val="clear" w:color="auto" w:fill="FFFFFF"/>
        <w:spacing w:before="0" w:beforeAutospacing="0" w:after="45" w:afterAutospacing="0" w:line="300" w:lineRule="atLeast"/>
        <w:jc w:val="both"/>
        <w:rPr>
          <w:sz w:val="28"/>
          <w:szCs w:val="28"/>
        </w:rPr>
      </w:pPr>
      <w:r w:rsidRPr="00EE2105">
        <w:rPr>
          <w:sz w:val="28"/>
          <w:szCs w:val="28"/>
        </w:rPr>
        <w:t xml:space="preserve">5) </w:t>
      </w:r>
      <w:r w:rsidR="002D65C2" w:rsidRPr="00EE2105">
        <w:rPr>
          <w:sz w:val="28"/>
          <w:szCs w:val="28"/>
        </w:rPr>
        <w:t>Избранным на должность председателя Общественной палаты по итогам второго тура голосования считается тот кандидат, который получил более половины голосов от общего числа присутствующих членов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7.  Председатель Общественной палаты избирается на срок его полномочий в качестве члена Общественной палаты.</w:t>
      </w:r>
    </w:p>
    <w:p w:rsidR="007E62DB" w:rsidRPr="00EE2105" w:rsidRDefault="008A3175" w:rsidP="002D65C2">
      <w:pPr>
        <w:pStyle w:val="a3"/>
        <w:shd w:val="clear" w:color="auto" w:fill="FFFFFF"/>
        <w:spacing w:before="0" w:beforeAutospacing="0" w:after="45" w:afterAutospacing="0" w:line="300" w:lineRule="atLeast"/>
        <w:jc w:val="both"/>
        <w:rPr>
          <w:sz w:val="28"/>
          <w:szCs w:val="28"/>
        </w:rPr>
      </w:pPr>
      <w:r w:rsidRPr="00EE2105">
        <w:rPr>
          <w:sz w:val="28"/>
          <w:szCs w:val="28"/>
        </w:rPr>
        <w:t>8. Досрочное</w:t>
      </w:r>
      <w:r w:rsidR="002D65C2" w:rsidRPr="00EE2105">
        <w:rPr>
          <w:sz w:val="28"/>
          <w:szCs w:val="28"/>
        </w:rPr>
        <w:t xml:space="preserve"> </w:t>
      </w:r>
      <w:r w:rsidRPr="00EE2105">
        <w:rPr>
          <w:sz w:val="28"/>
          <w:szCs w:val="28"/>
        </w:rPr>
        <w:t>прекращение</w:t>
      </w:r>
      <w:r w:rsidR="002D65C2" w:rsidRPr="00EE2105">
        <w:rPr>
          <w:sz w:val="28"/>
          <w:szCs w:val="28"/>
        </w:rPr>
        <w:t xml:space="preserve"> </w:t>
      </w:r>
      <w:r w:rsidRPr="00EE2105">
        <w:rPr>
          <w:sz w:val="28"/>
          <w:szCs w:val="28"/>
        </w:rPr>
        <w:t xml:space="preserve">полномочий </w:t>
      </w:r>
      <w:r w:rsidR="002D65C2" w:rsidRPr="00EE2105">
        <w:rPr>
          <w:sz w:val="28"/>
          <w:szCs w:val="28"/>
        </w:rPr>
        <w:t xml:space="preserve">председателя </w:t>
      </w:r>
      <w:r w:rsidRPr="00EE2105">
        <w:rPr>
          <w:sz w:val="28"/>
          <w:szCs w:val="28"/>
        </w:rPr>
        <w:t>Общественной палаты</w:t>
      </w:r>
      <w:r w:rsidR="002D65C2" w:rsidRPr="00EE2105">
        <w:rPr>
          <w:sz w:val="28"/>
          <w:szCs w:val="28"/>
        </w:rPr>
        <w:t xml:space="preserve"> </w:t>
      </w:r>
      <w:r w:rsidRPr="00EE2105">
        <w:rPr>
          <w:sz w:val="28"/>
          <w:szCs w:val="28"/>
        </w:rPr>
        <w:t>осуществляется</w:t>
      </w:r>
      <w:r w:rsidR="00BB4069" w:rsidRPr="00EE2105">
        <w:rPr>
          <w:sz w:val="28"/>
          <w:szCs w:val="28"/>
        </w:rPr>
        <w:t xml:space="preserve"> на основании решения</w:t>
      </w:r>
      <w:r w:rsidR="002D65C2" w:rsidRPr="00EE2105">
        <w:rPr>
          <w:sz w:val="28"/>
          <w:szCs w:val="28"/>
        </w:rPr>
        <w:t xml:space="preserve"> Общественной палат</w:t>
      </w:r>
      <w:r w:rsidR="00BB4069" w:rsidRPr="00EE2105">
        <w:rPr>
          <w:sz w:val="28"/>
          <w:szCs w:val="28"/>
        </w:rPr>
        <w:t xml:space="preserve">ы в связи с личным заявлением председателя или по предложению не менее </w:t>
      </w:r>
      <w:r w:rsidR="00E57C6B">
        <w:rPr>
          <w:sz w:val="28"/>
          <w:szCs w:val="28"/>
        </w:rPr>
        <w:t>6</w:t>
      </w:r>
      <w:r w:rsidR="00BB4069" w:rsidRPr="00EE2105">
        <w:rPr>
          <w:sz w:val="28"/>
          <w:szCs w:val="28"/>
        </w:rPr>
        <w:t xml:space="preserve"> членов Общественной палаты. </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Решение об освобождении председателя Общественной палаты от должности принимается, если за него проголосовало более половины от общего числа присутствующих членов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xml:space="preserve">В случае досрочного прекращения полномочий председателя Общественной палаты на </w:t>
      </w:r>
      <w:r w:rsidR="00BB4069" w:rsidRPr="00EE2105">
        <w:rPr>
          <w:sz w:val="28"/>
          <w:szCs w:val="28"/>
        </w:rPr>
        <w:t xml:space="preserve">очередном </w:t>
      </w:r>
      <w:r w:rsidRPr="00EE2105">
        <w:rPr>
          <w:sz w:val="28"/>
          <w:szCs w:val="28"/>
        </w:rPr>
        <w:t>заседании избирается новый председатель Общественной палаты из </w:t>
      </w:r>
      <w:r w:rsidR="00E57C6B">
        <w:rPr>
          <w:sz w:val="28"/>
          <w:szCs w:val="28"/>
        </w:rPr>
        <w:t>числа к</w:t>
      </w:r>
      <w:r w:rsidRPr="00EE2105">
        <w:rPr>
          <w:sz w:val="28"/>
          <w:szCs w:val="28"/>
        </w:rPr>
        <w:t>андидатур, </w:t>
      </w:r>
      <w:r w:rsidR="00E05D28" w:rsidRPr="00EE2105">
        <w:rPr>
          <w:sz w:val="28"/>
          <w:szCs w:val="28"/>
        </w:rPr>
        <w:t>выдвинут</w:t>
      </w:r>
      <w:r w:rsidRPr="00EE2105">
        <w:rPr>
          <w:sz w:val="28"/>
          <w:szCs w:val="28"/>
        </w:rPr>
        <w:t>ых членами Общественной палаты</w:t>
      </w:r>
      <w:r w:rsidR="00BB4069" w:rsidRPr="00EE2105">
        <w:rPr>
          <w:sz w:val="28"/>
          <w:szCs w:val="28"/>
        </w:rPr>
        <w:t>.</w:t>
      </w:r>
    </w:p>
    <w:p w:rsidR="002D65C2" w:rsidRPr="00EE2105" w:rsidRDefault="00BB4069" w:rsidP="002D65C2">
      <w:pPr>
        <w:pStyle w:val="a3"/>
        <w:shd w:val="clear" w:color="auto" w:fill="FFFFFF"/>
        <w:spacing w:before="0" w:beforeAutospacing="0" w:after="45" w:afterAutospacing="0" w:line="300" w:lineRule="atLeast"/>
        <w:jc w:val="both"/>
        <w:rPr>
          <w:sz w:val="28"/>
          <w:szCs w:val="28"/>
        </w:rPr>
      </w:pPr>
      <w:r w:rsidRPr="00EE2105">
        <w:rPr>
          <w:rStyle w:val="a4"/>
          <w:b w:val="0"/>
          <w:sz w:val="28"/>
          <w:szCs w:val="28"/>
        </w:rPr>
        <w:t>9</w:t>
      </w:r>
      <w:r w:rsidR="002D65C2" w:rsidRPr="00EE2105">
        <w:rPr>
          <w:rStyle w:val="a4"/>
          <w:b w:val="0"/>
          <w:sz w:val="28"/>
          <w:szCs w:val="28"/>
        </w:rPr>
        <w:t xml:space="preserve">. </w:t>
      </w:r>
      <w:r w:rsidR="002D65C2" w:rsidRPr="00EE2105">
        <w:rPr>
          <w:sz w:val="28"/>
          <w:szCs w:val="28"/>
        </w:rPr>
        <w:t>Председатель Общественной палаты:</w:t>
      </w:r>
    </w:p>
    <w:p w:rsidR="002D7FC8" w:rsidRPr="00C67248" w:rsidRDefault="002D7FC8" w:rsidP="002D7FC8">
      <w:pPr>
        <w:pStyle w:val="a5"/>
        <w:shd w:val="clear" w:color="auto" w:fill="FFFFFF"/>
        <w:rPr>
          <w:szCs w:val="28"/>
        </w:rPr>
      </w:pPr>
      <w:r w:rsidRPr="00C67248">
        <w:rPr>
          <w:szCs w:val="28"/>
        </w:rPr>
        <w:t xml:space="preserve">1) организует работу Общественной палаты и председательствует на ее заседаниях; </w:t>
      </w:r>
    </w:p>
    <w:p w:rsidR="002D7FC8" w:rsidRPr="00C67248" w:rsidRDefault="002D7FC8" w:rsidP="002D7FC8">
      <w:pPr>
        <w:pStyle w:val="a5"/>
        <w:shd w:val="clear" w:color="auto" w:fill="FFFFFF"/>
        <w:rPr>
          <w:szCs w:val="28"/>
        </w:rPr>
      </w:pPr>
      <w:r w:rsidRPr="00C67248">
        <w:rPr>
          <w:szCs w:val="28"/>
        </w:rPr>
        <w:t xml:space="preserve">2) формирует при участии членов Общественной палаты и утверждает план работы Общественной палаты, повестку дня заседания и состав лиц, приглашаемых на заседание Общественной палаты; </w:t>
      </w:r>
    </w:p>
    <w:p w:rsidR="002D7FC8" w:rsidRPr="00C67248" w:rsidRDefault="002D7FC8" w:rsidP="002D7FC8">
      <w:pPr>
        <w:pStyle w:val="a5"/>
        <w:shd w:val="clear" w:color="auto" w:fill="FFFFFF"/>
        <w:rPr>
          <w:szCs w:val="28"/>
        </w:rPr>
      </w:pPr>
      <w:r w:rsidRPr="00C67248">
        <w:rPr>
          <w:szCs w:val="28"/>
        </w:rPr>
        <w:t xml:space="preserve">3) распределяет обязанности между членами Общественной палаты; </w:t>
      </w:r>
    </w:p>
    <w:p w:rsidR="002D7FC8" w:rsidRPr="00C67248" w:rsidRDefault="002D7FC8" w:rsidP="002D7FC8">
      <w:pPr>
        <w:pStyle w:val="a5"/>
        <w:shd w:val="clear" w:color="auto" w:fill="FFFFFF"/>
        <w:rPr>
          <w:szCs w:val="28"/>
        </w:rPr>
      </w:pPr>
      <w:r w:rsidRPr="00C67248">
        <w:rPr>
          <w:szCs w:val="28"/>
        </w:rPr>
        <w:t xml:space="preserve">4) подписывает от имени Общественной палаты протоколы, отчеты, аналитические доклады и документы, относящиеся к деятельности; </w:t>
      </w:r>
    </w:p>
    <w:p w:rsidR="002D7FC8" w:rsidRPr="00C67248" w:rsidRDefault="002D7FC8" w:rsidP="002D7FC8">
      <w:pPr>
        <w:pStyle w:val="a5"/>
        <w:shd w:val="clear" w:color="auto" w:fill="FFFFFF"/>
        <w:rPr>
          <w:szCs w:val="28"/>
        </w:rPr>
      </w:pPr>
      <w:r w:rsidRPr="00C67248">
        <w:rPr>
          <w:szCs w:val="28"/>
        </w:rPr>
        <w:t xml:space="preserve">5) в рамках деятельности Общественной палаты, возложенных на него целей и </w:t>
      </w:r>
      <w:proofErr w:type="gramStart"/>
      <w:r w:rsidRPr="00C67248">
        <w:rPr>
          <w:szCs w:val="28"/>
        </w:rPr>
        <w:t>задач</w:t>
      </w:r>
      <w:proofErr w:type="gramEnd"/>
      <w:r w:rsidRPr="00C67248">
        <w:rPr>
          <w:szCs w:val="28"/>
        </w:rPr>
        <w:t xml:space="preserve"> дает поручения членам Общественной палаты; </w:t>
      </w:r>
    </w:p>
    <w:p w:rsidR="002D7FC8" w:rsidRPr="00C67248" w:rsidRDefault="002D7FC8" w:rsidP="002D7FC8">
      <w:pPr>
        <w:pStyle w:val="a5"/>
        <w:shd w:val="clear" w:color="auto" w:fill="FFFFFF"/>
        <w:rPr>
          <w:szCs w:val="28"/>
        </w:rPr>
      </w:pPr>
      <w:r w:rsidRPr="00C67248">
        <w:rPr>
          <w:szCs w:val="28"/>
        </w:rPr>
        <w:t xml:space="preserve">6) представляет Общественную палату во взаимоотношениях с органами государственной и региональной власти, местного самоуправления, а также иными организациями и учреждениями; </w:t>
      </w:r>
    </w:p>
    <w:p w:rsidR="002D7FC8" w:rsidRPr="00C67248" w:rsidRDefault="002D7FC8" w:rsidP="002D7FC8">
      <w:pPr>
        <w:pStyle w:val="a5"/>
        <w:shd w:val="clear" w:color="auto" w:fill="FFFFFF"/>
        <w:rPr>
          <w:szCs w:val="28"/>
        </w:rPr>
      </w:pPr>
      <w:r w:rsidRPr="00C67248">
        <w:rPr>
          <w:szCs w:val="28"/>
        </w:rPr>
        <w:lastRenderedPageBreak/>
        <w:t xml:space="preserve">7) осуществляет контроль исполнения решений Общественной палаты; </w:t>
      </w:r>
    </w:p>
    <w:p w:rsidR="002D7FC8" w:rsidRPr="00C67248" w:rsidRDefault="002D7FC8" w:rsidP="002D7FC8">
      <w:pPr>
        <w:pStyle w:val="a5"/>
        <w:shd w:val="clear" w:color="auto" w:fill="FFFFFF"/>
        <w:rPr>
          <w:szCs w:val="28"/>
        </w:rPr>
      </w:pPr>
      <w:r w:rsidRPr="00C67248">
        <w:rPr>
          <w:szCs w:val="28"/>
        </w:rPr>
        <w:t xml:space="preserve">8) осуществляет иные функции, необходимые для обеспечения деятельности Общественной палаты. </w:t>
      </w:r>
    </w:p>
    <w:p w:rsidR="002D65C2" w:rsidRPr="00EE2105" w:rsidRDefault="00A74354" w:rsidP="002D65C2">
      <w:pPr>
        <w:pStyle w:val="a3"/>
        <w:shd w:val="clear" w:color="auto" w:fill="FFFFFF"/>
        <w:spacing w:before="0" w:beforeAutospacing="0" w:after="45" w:afterAutospacing="0" w:line="300" w:lineRule="atLeast"/>
        <w:jc w:val="both"/>
        <w:rPr>
          <w:sz w:val="28"/>
          <w:szCs w:val="28"/>
        </w:rPr>
      </w:pPr>
      <w:r>
        <w:rPr>
          <w:rStyle w:val="a4"/>
          <w:sz w:val="28"/>
          <w:szCs w:val="28"/>
        </w:rPr>
        <w:t>7</w:t>
      </w:r>
      <w:r w:rsidR="007E62DB" w:rsidRPr="00EE2105">
        <w:rPr>
          <w:rStyle w:val="a4"/>
          <w:sz w:val="28"/>
          <w:szCs w:val="28"/>
        </w:rPr>
        <w:t>. Заместитель</w:t>
      </w:r>
      <w:r w:rsidR="002D65C2" w:rsidRPr="00EE2105">
        <w:rPr>
          <w:rStyle w:val="a4"/>
          <w:sz w:val="28"/>
          <w:szCs w:val="28"/>
        </w:rPr>
        <w:t xml:space="preserve"> председателя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1.</w:t>
      </w:r>
      <w:r w:rsidR="00E57C6B">
        <w:rPr>
          <w:sz w:val="28"/>
          <w:szCs w:val="28"/>
        </w:rPr>
        <w:t xml:space="preserve"> </w:t>
      </w:r>
      <w:r w:rsidR="007E62DB" w:rsidRPr="00EE2105">
        <w:rPr>
          <w:sz w:val="28"/>
          <w:szCs w:val="28"/>
        </w:rPr>
        <w:t>Заместитель</w:t>
      </w:r>
      <w:r w:rsidRPr="00EE2105">
        <w:rPr>
          <w:sz w:val="28"/>
          <w:szCs w:val="28"/>
        </w:rPr>
        <w:t xml:space="preserve"> председател</w:t>
      </w:r>
      <w:r w:rsidR="007E62DB" w:rsidRPr="00EE2105">
        <w:rPr>
          <w:sz w:val="28"/>
          <w:szCs w:val="28"/>
        </w:rPr>
        <w:t>я Общественной палаты избирае</w:t>
      </w:r>
      <w:r w:rsidRPr="00EE2105">
        <w:rPr>
          <w:sz w:val="28"/>
          <w:szCs w:val="28"/>
        </w:rPr>
        <w:t>тся после избрания п</w:t>
      </w:r>
      <w:r w:rsidR="00C9414B" w:rsidRPr="00EE2105">
        <w:rPr>
          <w:sz w:val="28"/>
          <w:szCs w:val="28"/>
        </w:rPr>
        <w:t>редседателя Общественной палаты в порядке, установленном для избрания председателя Общественной палаты</w:t>
      </w:r>
      <w:r w:rsidR="002D7FC8">
        <w:rPr>
          <w:sz w:val="28"/>
          <w:szCs w:val="28"/>
        </w:rPr>
        <w:t>.</w:t>
      </w:r>
      <w:r w:rsidR="00C9414B" w:rsidRPr="00EE2105">
        <w:rPr>
          <w:sz w:val="28"/>
          <w:szCs w:val="28"/>
        </w:rPr>
        <w:t xml:space="preserve"> </w:t>
      </w:r>
    </w:p>
    <w:p w:rsidR="00BB4069" w:rsidRPr="00EE2105" w:rsidRDefault="00031909" w:rsidP="00BB4069">
      <w:pPr>
        <w:pStyle w:val="a3"/>
        <w:shd w:val="clear" w:color="auto" w:fill="FFFFFF"/>
        <w:spacing w:before="0" w:beforeAutospacing="0" w:after="45" w:afterAutospacing="0" w:line="300" w:lineRule="atLeast"/>
        <w:jc w:val="both"/>
        <w:rPr>
          <w:sz w:val="28"/>
          <w:szCs w:val="28"/>
        </w:rPr>
      </w:pPr>
      <w:r w:rsidRPr="00EE2105">
        <w:rPr>
          <w:sz w:val="28"/>
          <w:szCs w:val="28"/>
        </w:rPr>
        <w:t>2</w:t>
      </w:r>
      <w:r w:rsidR="00BB4069" w:rsidRPr="00EE2105">
        <w:rPr>
          <w:sz w:val="28"/>
          <w:szCs w:val="28"/>
        </w:rPr>
        <w:t xml:space="preserve">.  </w:t>
      </w:r>
      <w:r w:rsidR="002B416E" w:rsidRPr="00EE2105">
        <w:rPr>
          <w:sz w:val="28"/>
          <w:szCs w:val="28"/>
        </w:rPr>
        <w:t>Заместитель председателя</w:t>
      </w:r>
      <w:r w:rsidR="00BB4069" w:rsidRPr="00EE2105">
        <w:rPr>
          <w:sz w:val="28"/>
          <w:szCs w:val="28"/>
        </w:rPr>
        <w:t xml:space="preserve"> Общественной палаты избирается на срок его полномочий в качестве члена Общественной палаты.</w:t>
      </w:r>
    </w:p>
    <w:p w:rsidR="0017530C" w:rsidRDefault="00031909" w:rsidP="002D7FC8">
      <w:pPr>
        <w:pStyle w:val="a3"/>
        <w:shd w:val="clear" w:color="auto" w:fill="FFFFFF"/>
        <w:spacing w:before="0" w:beforeAutospacing="0" w:after="45" w:afterAutospacing="0" w:line="300" w:lineRule="atLeast"/>
        <w:jc w:val="both"/>
        <w:rPr>
          <w:sz w:val="28"/>
          <w:szCs w:val="28"/>
        </w:rPr>
      </w:pPr>
      <w:r w:rsidRPr="00EE2105">
        <w:rPr>
          <w:sz w:val="28"/>
          <w:szCs w:val="28"/>
        </w:rPr>
        <w:t>3</w:t>
      </w:r>
      <w:r w:rsidR="00BB4069" w:rsidRPr="00EE2105">
        <w:rPr>
          <w:sz w:val="28"/>
          <w:szCs w:val="28"/>
        </w:rPr>
        <w:t xml:space="preserve">. Досрочное прекращение полномочий </w:t>
      </w:r>
      <w:r w:rsidR="002B416E" w:rsidRPr="00EE2105">
        <w:rPr>
          <w:sz w:val="28"/>
          <w:szCs w:val="28"/>
        </w:rPr>
        <w:t xml:space="preserve">заместителя </w:t>
      </w:r>
      <w:r w:rsidR="00BB4069" w:rsidRPr="00EE2105">
        <w:rPr>
          <w:sz w:val="28"/>
          <w:szCs w:val="28"/>
        </w:rPr>
        <w:t xml:space="preserve">председателя Общественной палаты осуществляется на основании решения Общественной палаты в связи с личным заявлением </w:t>
      </w:r>
      <w:r w:rsidR="002B416E" w:rsidRPr="00EE2105">
        <w:rPr>
          <w:sz w:val="28"/>
          <w:szCs w:val="28"/>
        </w:rPr>
        <w:t xml:space="preserve">заместителя </w:t>
      </w:r>
      <w:r w:rsidR="00BB4069" w:rsidRPr="00EE2105">
        <w:rPr>
          <w:sz w:val="28"/>
          <w:szCs w:val="28"/>
        </w:rPr>
        <w:t xml:space="preserve">председателя или по предложению не менее </w:t>
      </w:r>
      <w:r w:rsidR="00E57C6B">
        <w:rPr>
          <w:sz w:val="28"/>
          <w:szCs w:val="28"/>
        </w:rPr>
        <w:t>6</w:t>
      </w:r>
      <w:r w:rsidR="00BB4069" w:rsidRPr="00EE2105">
        <w:rPr>
          <w:sz w:val="28"/>
          <w:szCs w:val="28"/>
        </w:rPr>
        <w:t xml:space="preserve"> членов Общественной палаты.</w:t>
      </w:r>
      <w:r w:rsidR="002D7FC8">
        <w:rPr>
          <w:sz w:val="28"/>
          <w:szCs w:val="28"/>
        </w:rPr>
        <w:t xml:space="preserve"> Р</w:t>
      </w:r>
      <w:r w:rsidR="00BB4069" w:rsidRPr="00EE2105">
        <w:rPr>
          <w:sz w:val="28"/>
          <w:szCs w:val="28"/>
        </w:rPr>
        <w:t>ешение </w:t>
      </w:r>
      <w:r w:rsidR="00BB4069" w:rsidRPr="002D7FC8">
        <w:rPr>
          <w:sz w:val="28"/>
          <w:szCs w:val="28"/>
        </w:rPr>
        <w:t>об освобождении </w:t>
      </w:r>
      <w:r w:rsidR="002B416E" w:rsidRPr="002D7FC8">
        <w:rPr>
          <w:sz w:val="28"/>
          <w:szCs w:val="28"/>
        </w:rPr>
        <w:t>заместителя</w:t>
      </w:r>
      <w:r w:rsidR="002D7FC8" w:rsidRPr="002D7FC8">
        <w:rPr>
          <w:sz w:val="28"/>
          <w:szCs w:val="28"/>
        </w:rPr>
        <w:t xml:space="preserve"> </w:t>
      </w:r>
      <w:r w:rsidR="002D7FC8">
        <w:rPr>
          <w:sz w:val="28"/>
          <w:szCs w:val="28"/>
        </w:rPr>
        <w:t>п</w:t>
      </w:r>
      <w:r w:rsidR="002D7FC8" w:rsidRPr="002D7FC8">
        <w:rPr>
          <w:sz w:val="28"/>
          <w:szCs w:val="28"/>
        </w:rPr>
        <w:t>р</w:t>
      </w:r>
      <w:r w:rsidR="00BB4069" w:rsidRPr="002D7FC8">
        <w:rPr>
          <w:sz w:val="28"/>
          <w:szCs w:val="28"/>
        </w:rPr>
        <w:t>едседателя Общественной палаты от должности принимается, если за него проголосовало более половины от общего числа</w:t>
      </w:r>
      <w:r w:rsidR="00BB4069" w:rsidRPr="00EE2105">
        <w:rPr>
          <w:sz w:val="28"/>
          <w:szCs w:val="28"/>
        </w:rPr>
        <w:t xml:space="preserve"> присутствующих членов Общественной палаты.</w:t>
      </w:r>
      <w:r w:rsidR="0017530C">
        <w:rPr>
          <w:sz w:val="28"/>
          <w:szCs w:val="28"/>
        </w:rPr>
        <w:t xml:space="preserve"> </w:t>
      </w:r>
    </w:p>
    <w:p w:rsidR="00BB4069" w:rsidRPr="00EE2105" w:rsidRDefault="00BB4069" w:rsidP="00BB4069">
      <w:pPr>
        <w:pStyle w:val="a3"/>
        <w:shd w:val="clear" w:color="auto" w:fill="FFFFFF"/>
        <w:spacing w:before="0" w:beforeAutospacing="0" w:after="45" w:afterAutospacing="0" w:line="300" w:lineRule="atLeast"/>
        <w:jc w:val="both"/>
        <w:rPr>
          <w:sz w:val="28"/>
          <w:szCs w:val="28"/>
        </w:rPr>
      </w:pPr>
      <w:r w:rsidRPr="00EE2105">
        <w:rPr>
          <w:sz w:val="28"/>
          <w:szCs w:val="28"/>
        </w:rPr>
        <w:t>В случае досрочного прекращения полномочий </w:t>
      </w:r>
      <w:r w:rsidR="002B416E" w:rsidRPr="00EE2105">
        <w:rPr>
          <w:sz w:val="28"/>
          <w:szCs w:val="28"/>
        </w:rPr>
        <w:t xml:space="preserve">заместителя </w:t>
      </w:r>
      <w:r w:rsidRPr="00EE2105">
        <w:rPr>
          <w:sz w:val="28"/>
          <w:szCs w:val="28"/>
        </w:rPr>
        <w:t>председателя Общественной палаты</w:t>
      </w:r>
      <w:r w:rsidR="002B416E" w:rsidRPr="00EE2105">
        <w:rPr>
          <w:sz w:val="28"/>
          <w:szCs w:val="28"/>
        </w:rPr>
        <w:t>,</w:t>
      </w:r>
      <w:r w:rsidRPr="00EE2105">
        <w:rPr>
          <w:sz w:val="28"/>
          <w:szCs w:val="28"/>
        </w:rPr>
        <w:t> на очередном заседании избирается новый </w:t>
      </w:r>
      <w:r w:rsidR="002B416E" w:rsidRPr="00EE2105">
        <w:rPr>
          <w:sz w:val="28"/>
          <w:szCs w:val="28"/>
        </w:rPr>
        <w:t>заместитель председателя</w:t>
      </w:r>
      <w:r w:rsidRPr="00EE2105">
        <w:rPr>
          <w:sz w:val="28"/>
          <w:szCs w:val="28"/>
        </w:rPr>
        <w:t> Общественной палаты из числа кандидатур,</w:t>
      </w:r>
      <w:r w:rsidR="0017530C">
        <w:rPr>
          <w:sz w:val="28"/>
          <w:szCs w:val="28"/>
        </w:rPr>
        <w:t xml:space="preserve"> </w:t>
      </w:r>
      <w:r w:rsidRPr="00EE2105">
        <w:rPr>
          <w:sz w:val="28"/>
          <w:szCs w:val="28"/>
        </w:rPr>
        <w:t>предложенных членами Общественной палаты.</w:t>
      </w:r>
    </w:p>
    <w:p w:rsidR="002D65C2" w:rsidRPr="00EE2105" w:rsidRDefault="00031909" w:rsidP="002D65C2">
      <w:pPr>
        <w:pStyle w:val="a3"/>
        <w:shd w:val="clear" w:color="auto" w:fill="FFFFFF"/>
        <w:spacing w:before="0" w:beforeAutospacing="0" w:after="45" w:afterAutospacing="0" w:line="300" w:lineRule="atLeast"/>
        <w:jc w:val="both"/>
        <w:rPr>
          <w:sz w:val="28"/>
          <w:szCs w:val="28"/>
        </w:rPr>
      </w:pPr>
      <w:r w:rsidRPr="00EE2105">
        <w:rPr>
          <w:sz w:val="28"/>
          <w:szCs w:val="28"/>
        </w:rPr>
        <w:t>4</w:t>
      </w:r>
      <w:r w:rsidR="002D65C2" w:rsidRPr="00EE2105">
        <w:rPr>
          <w:sz w:val="28"/>
          <w:szCs w:val="28"/>
        </w:rPr>
        <w:t>.  Заместитель председателя Общественной палаты исполняет обязанности председателя Общественной палаты в период его отсутствия.</w:t>
      </w:r>
    </w:p>
    <w:p w:rsidR="002D65C2" w:rsidRPr="00EE2105" w:rsidRDefault="00031909" w:rsidP="002D65C2">
      <w:pPr>
        <w:pStyle w:val="a3"/>
        <w:shd w:val="clear" w:color="auto" w:fill="FFFFFF"/>
        <w:spacing w:before="0" w:beforeAutospacing="0" w:after="45" w:afterAutospacing="0" w:line="300" w:lineRule="atLeast"/>
        <w:jc w:val="both"/>
        <w:rPr>
          <w:sz w:val="28"/>
          <w:szCs w:val="28"/>
        </w:rPr>
      </w:pPr>
      <w:r w:rsidRPr="00EE2105">
        <w:rPr>
          <w:sz w:val="28"/>
          <w:szCs w:val="28"/>
        </w:rPr>
        <w:t>5</w:t>
      </w:r>
      <w:r w:rsidR="002D65C2" w:rsidRPr="00EE2105">
        <w:rPr>
          <w:sz w:val="28"/>
          <w:szCs w:val="28"/>
        </w:rPr>
        <w:t>.  По поручению председателя Общественной палаты, на заместител</w:t>
      </w:r>
      <w:r w:rsidR="007E62DB" w:rsidRPr="00EE2105">
        <w:rPr>
          <w:sz w:val="28"/>
          <w:szCs w:val="28"/>
        </w:rPr>
        <w:t>я</w:t>
      </w:r>
      <w:r w:rsidR="002D65C2" w:rsidRPr="00EE2105">
        <w:rPr>
          <w:sz w:val="28"/>
          <w:szCs w:val="28"/>
        </w:rPr>
        <w:t xml:space="preserve"> председателя Общественной палаты могут быть возложены иные полномочия.</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w:t>
      </w:r>
    </w:p>
    <w:p w:rsidR="002D65C2" w:rsidRPr="00EE2105" w:rsidRDefault="00A74354" w:rsidP="002D65C2">
      <w:pPr>
        <w:pStyle w:val="a3"/>
        <w:shd w:val="clear" w:color="auto" w:fill="FFFFFF"/>
        <w:spacing w:before="0" w:beforeAutospacing="0" w:after="45" w:afterAutospacing="0" w:line="300" w:lineRule="atLeast"/>
        <w:jc w:val="both"/>
        <w:rPr>
          <w:rStyle w:val="a4"/>
          <w:sz w:val="28"/>
          <w:szCs w:val="28"/>
        </w:rPr>
      </w:pPr>
      <w:r>
        <w:rPr>
          <w:rStyle w:val="a4"/>
          <w:sz w:val="28"/>
          <w:szCs w:val="28"/>
        </w:rPr>
        <w:t>8</w:t>
      </w:r>
      <w:r w:rsidR="002B416E" w:rsidRPr="00EE2105">
        <w:rPr>
          <w:rStyle w:val="a4"/>
          <w:sz w:val="28"/>
          <w:szCs w:val="28"/>
        </w:rPr>
        <w:t xml:space="preserve">. </w:t>
      </w:r>
      <w:r w:rsidR="002D65C2" w:rsidRPr="00EE2105">
        <w:rPr>
          <w:rStyle w:val="a4"/>
          <w:sz w:val="28"/>
          <w:szCs w:val="28"/>
        </w:rPr>
        <w:t xml:space="preserve">Порядок </w:t>
      </w:r>
      <w:r w:rsidR="00627C84" w:rsidRPr="00EE2105">
        <w:rPr>
          <w:rStyle w:val="a4"/>
          <w:sz w:val="28"/>
          <w:szCs w:val="28"/>
        </w:rPr>
        <w:t xml:space="preserve">утверждения </w:t>
      </w:r>
      <w:r w:rsidR="00DC397C">
        <w:rPr>
          <w:rStyle w:val="a4"/>
          <w:sz w:val="28"/>
          <w:szCs w:val="28"/>
        </w:rPr>
        <w:t>доклада</w:t>
      </w:r>
      <w:r w:rsidR="001A4E78" w:rsidRPr="00EE2105">
        <w:rPr>
          <w:rStyle w:val="a4"/>
          <w:sz w:val="28"/>
          <w:szCs w:val="28"/>
        </w:rPr>
        <w:t xml:space="preserve"> о деятельности Общественной палаты за год</w:t>
      </w:r>
    </w:p>
    <w:p w:rsidR="002D65C2" w:rsidRPr="00EE2105" w:rsidRDefault="001A4E78" w:rsidP="001A4E78">
      <w:pPr>
        <w:pStyle w:val="a3"/>
        <w:shd w:val="clear" w:color="auto" w:fill="FFFFFF"/>
        <w:spacing w:before="0" w:beforeAutospacing="0" w:after="45" w:afterAutospacing="0" w:line="300" w:lineRule="atLeast"/>
        <w:jc w:val="both"/>
        <w:rPr>
          <w:sz w:val="28"/>
          <w:szCs w:val="28"/>
        </w:rPr>
      </w:pPr>
      <w:r w:rsidRPr="00EE2105">
        <w:rPr>
          <w:rStyle w:val="a4"/>
          <w:b w:val="0"/>
          <w:sz w:val="28"/>
          <w:szCs w:val="28"/>
        </w:rPr>
        <w:t>1</w:t>
      </w:r>
      <w:r w:rsidR="002D65C2" w:rsidRPr="00EE2105">
        <w:rPr>
          <w:b/>
          <w:sz w:val="28"/>
          <w:szCs w:val="28"/>
        </w:rPr>
        <w:t xml:space="preserve">.  </w:t>
      </w:r>
      <w:r w:rsidR="00DC397C">
        <w:rPr>
          <w:rStyle w:val="a4"/>
          <w:b w:val="0"/>
          <w:sz w:val="28"/>
          <w:szCs w:val="28"/>
        </w:rPr>
        <w:t>Доклад</w:t>
      </w:r>
      <w:r w:rsidRPr="00EE2105">
        <w:rPr>
          <w:rStyle w:val="a4"/>
          <w:b w:val="0"/>
          <w:sz w:val="28"/>
          <w:szCs w:val="28"/>
        </w:rPr>
        <w:t xml:space="preserve"> о деятельности Общественной палаты за год </w:t>
      </w:r>
      <w:r w:rsidR="00031909" w:rsidRPr="00EE2105">
        <w:rPr>
          <w:sz w:val="28"/>
          <w:szCs w:val="28"/>
        </w:rPr>
        <w:t>утвержда</w:t>
      </w:r>
      <w:r w:rsidR="002D65C2" w:rsidRPr="00EE2105">
        <w:rPr>
          <w:sz w:val="28"/>
          <w:szCs w:val="28"/>
        </w:rPr>
        <w:t>ется членами Общественной палаты большинством голосов от общего</w:t>
      </w:r>
      <w:r w:rsidR="0017530C">
        <w:rPr>
          <w:sz w:val="28"/>
          <w:szCs w:val="28"/>
        </w:rPr>
        <w:t xml:space="preserve"> </w:t>
      </w:r>
      <w:r w:rsidR="002D65C2" w:rsidRPr="00EE2105">
        <w:rPr>
          <w:sz w:val="28"/>
          <w:szCs w:val="28"/>
        </w:rPr>
        <w:t xml:space="preserve">числа членов Палаты. Результат голосования оформляется </w:t>
      </w:r>
      <w:r w:rsidR="00CD5BD6" w:rsidRPr="00EE2105">
        <w:rPr>
          <w:sz w:val="28"/>
          <w:szCs w:val="28"/>
        </w:rPr>
        <w:t>решением</w:t>
      </w:r>
      <w:r w:rsidR="002D65C2" w:rsidRPr="00EE2105">
        <w:rPr>
          <w:sz w:val="28"/>
          <w:szCs w:val="28"/>
        </w:rPr>
        <w:t xml:space="preserve"> Общественной палаты.</w:t>
      </w:r>
      <w:r w:rsidRPr="00EE2105">
        <w:rPr>
          <w:sz w:val="28"/>
          <w:szCs w:val="28"/>
        </w:rPr>
        <w:t xml:space="preserve"> </w:t>
      </w:r>
    </w:p>
    <w:p w:rsidR="001A4E78" w:rsidRPr="00EE2105" w:rsidRDefault="001A4E78" w:rsidP="002D65C2">
      <w:pPr>
        <w:pStyle w:val="a3"/>
        <w:shd w:val="clear" w:color="auto" w:fill="FFFFFF"/>
        <w:spacing w:before="0" w:beforeAutospacing="0" w:after="45" w:afterAutospacing="0" w:line="300" w:lineRule="atLeast"/>
        <w:jc w:val="both"/>
        <w:rPr>
          <w:sz w:val="28"/>
          <w:szCs w:val="28"/>
        </w:rPr>
      </w:pPr>
      <w:r w:rsidRPr="00EE2105">
        <w:rPr>
          <w:sz w:val="28"/>
          <w:szCs w:val="28"/>
        </w:rPr>
        <w:t>2</w:t>
      </w:r>
      <w:r w:rsidR="002D65C2" w:rsidRPr="00EE2105">
        <w:rPr>
          <w:sz w:val="28"/>
          <w:szCs w:val="28"/>
        </w:rPr>
        <w:t xml:space="preserve">. </w:t>
      </w:r>
      <w:r w:rsidR="00764ECE" w:rsidRPr="00EE2105">
        <w:rPr>
          <w:sz w:val="28"/>
          <w:szCs w:val="28"/>
        </w:rPr>
        <w:t xml:space="preserve">Общественная палата направляет </w:t>
      </w:r>
      <w:r w:rsidR="00DC397C">
        <w:rPr>
          <w:sz w:val="28"/>
          <w:szCs w:val="28"/>
        </w:rPr>
        <w:t>доклад</w:t>
      </w:r>
      <w:r w:rsidR="00764ECE" w:rsidRPr="00EE2105">
        <w:rPr>
          <w:rStyle w:val="a4"/>
          <w:b w:val="0"/>
          <w:sz w:val="28"/>
          <w:szCs w:val="28"/>
        </w:rPr>
        <w:t xml:space="preserve"> о своей деятельности за год </w:t>
      </w:r>
      <w:r w:rsidR="00764ECE" w:rsidRPr="00EE2105">
        <w:rPr>
          <w:sz w:val="28"/>
          <w:szCs w:val="28"/>
        </w:rPr>
        <w:t xml:space="preserve">в Общественную палату Ханты-Мансийского автономного округа – Югры </w:t>
      </w:r>
      <w:r w:rsidRPr="00EE2105">
        <w:rPr>
          <w:sz w:val="28"/>
          <w:szCs w:val="28"/>
        </w:rPr>
        <w:t>до 1 февраля года, следующего за отчетным</w:t>
      </w:r>
      <w:r w:rsidR="00764ECE" w:rsidRPr="00EE2105">
        <w:rPr>
          <w:sz w:val="28"/>
          <w:szCs w:val="28"/>
        </w:rPr>
        <w:t>.</w:t>
      </w:r>
      <w:r w:rsidRPr="00EE2105">
        <w:rPr>
          <w:sz w:val="28"/>
          <w:szCs w:val="28"/>
        </w:rPr>
        <w:t xml:space="preserve"> </w:t>
      </w:r>
    </w:p>
    <w:p w:rsidR="002D65C2" w:rsidRPr="00EE2105" w:rsidRDefault="00764ECE" w:rsidP="002D65C2">
      <w:pPr>
        <w:pStyle w:val="a3"/>
        <w:shd w:val="clear" w:color="auto" w:fill="FFFFFF"/>
        <w:spacing w:before="0" w:beforeAutospacing="0" w:after="45" w:afterAutospacing="0" w:line="300" w:lineRule="atLeast"/>
        <w:jc w:val="both"/>
        <w:rPr>
          <w:sz w:val="28"/>
          <w:szCs w:val="28"/>
        </w:rPr>
      </w:pPr>
      <w:r w:rsidRPr="00EE2105">
        <w:rPr>
          <w:rStyle w:val="a4"/>
          <w:b w:val="0"/>
          <w:sz w:val="28"/>
          <w:szCs w:val="28"/>
        </w:rPr>
        <w:t>3.</w:t>
      </w:r>
      <w:r w:rsidR="002D65C2" w:rsidRPr="00EE2105">
        <w:rPr>
          <w:rStyle w:val="a4"/>
          <w:b w:val="0"/>
          <w:sz w:val="28"/>
          <w:szCs w:val="28"/>
        </w:rPr>
        <w:t xml:space="preserve"> </w:t>
      </w:r>
      <w:r w:rsidR="00DC397C">
        <w:rPr>
          <w:sz w:val="28"/>
          <w:szCs w:val="28"/>
        </w:rPr>
        <w:t>Доклад</w:t>
      </w:r>
      <w:r w:rsidRPr="00EE2105">
        <w:rPr>
          <w:rStyle w:val="a4"/>
          <w:b w:val="0"/>
          <w:sz w:val="28"/>
          <w:szCs w:val="28"/>
        </w:rPr>
        <w:t xml:space="preserve"> о деятельности Общественной палаты за год</w:t>
      </w:r>
      <w:r w:rsidR="002D65C2" w:rsidRPr="00EE2105">
        <w:rPr>
          <w:sz w:val="28"/>
          <w:szCs w:val="28"/>
        </w:rPr>
        <w:t xml:space="preserve"> публикуется </w:t>
      </w:r>
      <w:r w:rsidR="0017530C">
        <w:rPr>
          <w:sz w:val="28"/>
          <w:szCs w:val="28"/>
        </w:rPr>
        <w:t>на официальном сайте органов местного самоуправления города Нижневартовска в разделе «Общественная палата».</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w:t>
      </w:r>
    </w:p>
    <w:p w:rsidR="002D65C2" w:rsidRPr="00EE2105" w:rsidRDefault="00A74354" w:rsidP="002D65C2">
      <w:pPr>
        <w:pStyle w:val="a3"/>
        <w:shd w:val="clear" w:color="auto" w:fill="FFFFFF"/>
        <w:spacing w:before="0" w:beforeAutospacing="0" w:after="45" w:afterAutospacing="0" w:line="300" w:lineRule="atLeast"/>
        <w:jc w:val="both"/>
        <w:rPr>
          <w:sz w:val="28"/>
          <w:szCs w:val="28"/>
        </w:rPr>
      </w:pPr>
      <w:r>
        <w:rPr>
          <w:rStyle w:val="a4"/>
          <w:sz w:val="28"/>
          <w:szCs w:val="28"/>
        </w:rPr>
        <w:t>9</w:t>
      </w:r>
      <w:r w:rsidR="00764ECE" w:rsidRPr="00EE2105">
        <w:rPr>
          <w:rStyle w:val="a4"/>
          <w:sz w:val="28"/>
          <w:szCs w:val="28"/>
        </w:rPr>
        <w:t>.</w:t>
      </w:r>
      <w:r w:rsidR="002D65C2" w:rsidRPr="00EE2105">
        <w:rPr>
          <w:rStyle w:val="a4"/>
          <w:sz w:val="28"/>
          <w:szCs w:val="28"/>
        </w:rPr>
        <w:t xml:space="preserve"> Порядок внесения изменений в Регламент Общественной палаты </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lastRenderedPageBreak/>
        <w:t>1.  Предложения о внесении изменений в Регламент могут вноситься членами</w:t>
      </w:r>
      <w:r w:rsidR="00764ECE" w:rsidRPr="00EE2105">
        <w:rPr>
          <w:sz w:val="28"/>
          <w:szCs w:val="28"/>
        </w:rPr>
        <w:t xml:space="preserve"> Общественной палаты.</w:t>
      </w:r>
    </w:p>
    <w:p w:rsidR="002D65C2" w:rsidRPr="00EE2105" w:rsidRDefault="00DC397C" w:rsidP="002D65C2">
      <w:pPr>
        <w:pStyle w:val="a3"/>
        <w:shd w:val="clear" w:color="auto" w:fill="FFFFFF"/>
        <w:spacing w:before="0" w:beforeAutospacing="0" w:after="45" w:afterAutospacing="0" w:line="300" w:lineRule="atLeast"/>
        <w:jc w:val="both"/>
        <w:rPr>
          <w:sz w:val="28"/>
          <w:szCs w:val="28"/>
        </w:rPr>
      </w:pPr>
      <w:r>
        <w:rPr>
          <w:sz w:val="28"/>
          <w:szCs w:val="28"/>
        </w:rPr>
        <w:t>2. П</w:t>
      </w:r>
      <w:r w:rsidR="002D65C2" w:rsidRPr="00EE2105">
        <w:rPr>
          <w:sz w:val="28"/>
          <w:szCs w:val="28"/>
        </w:rPr>
        <w:t>роект изменений в Регламент Общественной палаты выносится на рассмотрение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3. Решение об утверждении изменений в Регламент Общ</w:t>
      </w:r>
      <w:r w:rsidR="00DC397C">
        <w:rPr>
          <w:sz w:val="28"/>
          <w:szCs w:val="28"/>
        </w:rPr>
        <w:t>ественной палаты принимает</w:t>
      </w:r>
      <w:r w:rsidRPr="00EE2105">
        <w:rPr>
          <w:sz w:val="28"/>
          <w:szCs w:val="28"/>
        </w:rPr>
        <w:t>ся на заседани</w:t>
      </w:r>
      <w:r w:rsidR="00DC397C">
        <w:rPr>
          <w:sz w:val="28"/>
          <w:szCs w:val="28"/>
        </w:rPr>
        <w:t>ях Общественной палаты</w:t>
      </w:r>
      <w:r w:rsidR="00764ECE" w:rsidRPr="00EE2105">
        <w:rPr>
          <w:sz w:val="28"/>
          <w:szCs w:val="28"/>
        </w:rPr>
        <w:t>.</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Изменения в Регламент Общественной палаты, утверждаются большинством голосов от общего числа членов Общественной палаты и оформляются решением Общественной палаты.</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Решение Общественной палаты о внесении изменений в Регламент Общественной палаты вступают в силу со дня его утверждения, если Общественной палатой не принято иное решение.</w:t>
      </w:r>
    </w:p>
    <w:p w:rsidR="002D65C2" w:rsidRPr="00EE2105" w:rsidRDefault="002D65C2" w:rsidP="002D65C2">
      <w:pPr>
        <w:pStyle w:val="a3"/>
        <w:shd w:val="clear" w:color="auto" w:fill="FFFFFF"/>
        <w:spacing w:before="0" w:beforeAutospacing="0" w:after="45" w:afterAutospacing="0" w:line="300" w:lineRule="atLeast"/>
        <w:jc w:val="both"/>
        <w:rPr>
          <w:sz w:val="28"/>
          <w:szCs w:val="28"/>
        </w:rPr>
      </w:pPr>
      <w:r w:rsidRPr="00EE2105">
        <w:rPr>
          <w:sz w:val="28"/>
          <w:szCs w:val="28"/>
        </w:rPr>
        <w:t> </w:t>
      </w:r>
    </w:p>
    <w:sectPr w:rsidR="002D65C2" w:rsidRPr="00EE2105" w:rsidSect="006D5FD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A09" w:rsidRDefault="00AD5A09" w:rsidP="00A74354">
      <w:pPr>
        <w:spacing w:after="0" w:line="240" w:lineRule="auto"/>
      </w:pPr>
      <w:r>
        <w:separator/>
      </w:r>
    </w:p>
  </w:endnote>
  <w:endnote w:type="continuationSeparator" w:id="0">
    <w:p w:rsidR="00AD5A09" w:rsidRDefault="00AD5A09" w:rsidP="00A7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088055"/>
      <w:docPartObj>
        <w:docPartGallery w:val="Page Numbers (Bottom of Page)"/>
        <w:docPartUnique/>
      </w:docPartObj>
    </w:sdtPr>
    <w:sdtEndPr/>
    <w:sdtContent>
      <w:p w:rsidR="00A74354" w:rsidRDefault="005F2AD6">
        <w:pPr>
          <w:pStyle w:val="aa"/>
          <w:jc w:val="center"/>
        </w:pPr>
        <w:r>
          <w:fldChar w:fldCharType="begin"/>
        </w:r>
        <w:r w:rsidR="00A74354">
          <w:instrText>PAGE   \* MERGEFORMAT</w:instrText>
        </w:r>
        <w:r>
          <w:fldChar w:fldCharType="separate"/>
        </w:r>
        <w:r w:rsidR="00B77B25">
          <w:rPr>
            <w:noProof/>
          </w:rPr>
          <w:t>7</w:t>
        </w:r>
        <w:r>
          <w:fldChar w:fldCharType="end"/>
        </w:r>
      </w:p>
    </w:sdtContent>
  </w:sdt>
  <w:p w:rsidR="00A74354" w:rsidRDefault="00A743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A09" w:rsidRDefault="00AD5A09" w:rsidP="00A74354">
      <w:pPr>
        <w:spacing w:after="0" w:line="240" w:lineRule="auto"/>
      </w:pPr>
      <w:r>
        <w:separator/>
      </w:r>
    </w:p>
  </w:footnote>
  <w:footnote w:type="continuationSeparator" w:id="0">
    <w:p w:rsidR="00AD5A09" w:rsidRDefault="00AD5A09" w:rsidP="00A74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45A"/>
    <w:multiLevelType w:val="hybridMultilevel"/>
    <w:tmpl w:val="2D545A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7531B"/>
    <w:multiLevelType w:val="hybridMultilevel"/>
    <w:tmpl w:val="E7ECE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E3A42"/>
    <w:multiLevelType w:val="hybridMultilevel"/>
    <w:tmpl w:val="ED3E0498"/>
    <w:lvl w:ilvl="0" w:tplc="8DD6B4EA">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15D97"/>
    <w:multiLevelType w:val="hybridMultilevel"/>
    <w:tmpl w:val="864697B4"/>
    <w:lvl w:ilvl="0" w:tplc="6602F95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43E0B"/>
    <w:multiLevelType w:val="hybridMultilevel"/>
    <w:tmpl w:val="6FDA8596"/>
    <w:lvl w:ilvl="0" w:tplc="2716E50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6C05EF"/>
    <w:multiLevelType w:val="hybridMultilevel"/>
    <w:tmpl w:val="AC68A774"/>
    <w:lvl w:ilvl="0" w:tplc="6602F95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A6EBD"/>
    <w:multiLevelType w:val="hybridMultilevel"/>
    <w:tmpl w:val="0F2201EC"/>
    <w:lvl w:ilvl="0" w:tplc="2716E504">
      <w:start w:val="1"/>
      <w:numFmt w:val="decimal"/>
      <w:lvlText w:val="%1)"/>
      <w:lvlJc w:val="left"/>
      <w:pPr>
        <w:ind w:left="2179"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9E21F1"/>
    <w:multiLevelType w:val="hybridMultilevel"/>
    <w:tmpl w:val="5B02EE46"/>
    <w:lvl w:ilvl="0" w:tplc="30E0779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8E7993"/>
    <w:multiLevelType w:val="hybridMultilevel"/>
    <w:tmpl w:val="958E0E7E"/>
    <w:lvl w:ilvl="0" w:tplc="30E0779E">
      <w:start w:val="1"/>
      <w:numFmt w:val="decimal"/>
      <w:lvlText w:val="%1."/>
      <w:lvlJc w:val="left"/>
      <w:pPr>
        <w:ind w:left="1669"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20D65"/>
    <w:multiLevelType w:val="multilevel"/>
    <w:tmpl w:val="F72A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478AE"/>
    <w:multiLevelType w:val="hybridMultilevel"/>
    <w:tmpl w:val="C7129B8E"/>
    <w:lvl w:ilvl="0" w:tplc="6602F95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5E5897"/>
    <w:multiLevelType w:val="hybridMultilevel"/>
    <w:tmpl w:val="E8746A38"/>
    <w:lvl w:ilvl="0" w:tplc="30E0779E">
      <w:start w:val="1"/>
      <w:numFmt w:val="decimal"/>
      <w:lvlText w:val="%1."/>
      <w:lvlJc w:val="left"/>
      <w:pPr>
        <w:ind w:left="1669"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D025FD"/>
    <w:multiLevelType w:val="hybridMultilevel"/>
    <w:tmpl w:val="3C0A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DD390B"/>
    <w:multiLevelType w:val="hybridMultilevel"/>
    <w:tmpl w:val="2FD0B9B4"/>
    <w:lvl w:ilvl="0" w:tplc="30E0779E">
      <w:start w:val="1"/>
      <w:numFmt w:val="decimal"/>
      <w:lvlText w:val="%1."/>
      <w:lvlJc w:val="left"/>
      <w:pPr>
        <w:ind w:left="1669"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DB4E7C"/>
    <w:multiLevelType w:val="hybridMultilevel"/>
    <w:tmpl w:val="E7789644"/>
    <w:lvl w:ilvl="0" w:tplc="6602F95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7241AE"/>
    <w:multiLevelType w:val="hybridMultilevel"/>
    <w:tmpl w:val="BF0018A8"/>
    <w:lvl w:ilvl="0" w:tplc="2716E504">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2"/>
  </w:num>
  <w:num w:numId="4">
    <w:abstractNumId w:val="0"/>
  </w:num>
  <w:num w:numId="5">
    <w:abstractNumId w:val="12"/>
  </w:num>
  <w:num w:numId="6">
    <w:abstractNumId w:val="4"/>
  </w:num>
  <w:num w:numId="7">
    <w:abstractNumId w:val="6"/>
  </w:num>
  <w:num w:numId="8">
    <w:abstractNumId w:val="15"/>
  </w:num>
  <w:num w:numId="9">
    <w:abstractNumId w:val="7"/>
  </w:num>
  <w:num w:numId="10">
    <w:abstractNumId w:val="11"/>
  </w:num>
  <w:num w:numId="11">
    <w:abstractNumId w:val="8"/>
  </w:num>
  <w:num w:numId="12">
    <w:abstractNumId w:val="13"/>
  </w:num>
  <w:num w:numId="13">
    <w:abstractNumId w:val="14"/>
  </w:num>
  <w:num w:numId="14">
    <w:abstractNumId w:val="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C2"/>
    <w:rsid w:val="00000290"/>
    <w:rsid w:val="00031909"/>
    <w:rsid w:val="00087B12"/>
    <w:rsid w:val="00094306"/>
    <w:rsid w:val="000C4649"/>
    <w:rsid w:val="001001A2"/>
    <w:rsid w:val="0017530C"/>
    <w:rsid w:val="001A4E78"/>
    <w:rsid w:val="00206ADE"/>
    <w:rsid w:val="002A2C7D"/>
    <w:rsid w:val="002B416E"/>
    <w:rsid w:val="002D65C2"/>
    <w:rsid w:val="002D7FC8"/>
    <w:rsid w:val="0032454E"/>
    <w:rsid w:val="00325C82"/>
    <w:rsid w:val="003372FD"/>
    <w:rsid w:val="003D5E7D"/>
    <w:rsid w:val="00400FAD"/>
    <w:rsid w:val="00445E2A"/>
    <w:rsid w:val="00463241"/>
    <w:rsid w:val="00561E3F"/>
    <w:rsid w:val="005D2CFD"/>
    <w:rsid w:val="005F2AD6"/>
    <w:rsid w:val="00615193"/>
    <w:rsid w:val="00627C84"/>
    <w:rsid w:val="0066684E"/>
    <w:rsid w:val="006D5FD5"/>
    <w:rsid w:val="00764ECE"/>
    <w:rsid w:val="007E62DB"/>
    <w:rsid w:val="00806C14"/>
    <w:rsid w:val="00887D49"/>
    <w:rsid w:val="008A3175"/>
    <w:rsid w:val="008F26F3"/>
    <w:rsid w:val="009272E3"/>
    <w:rsid w:val="0093508B"/>
    <w:rsid w:val="00953454"/>
    <w:rsid w:val="00966108"/>
    <w:rsid w:val="009F3F2D"/>
    <w:rsid w:val="009F557C"/>
    <w:rsid w:val="00A13F45"/>
    <w:rsid w:val="00A71736"/>
    <w:rsid w:val="00A72EE6"/>
    <w:rsid w:val="00A74354"/>
    <w:rsid w:val="00AD5A09"/>
    <w:rsid w:val="00AE4433"/>
    <w:rsid w:val="00AF0A0C"/>
    <w:rsid w:val="00B068B5"/>
    <w:rsid w:val="00B64EB6"/>
    <w:rsid w:val="00B77B25"/>
    <w:rsid w:val="00BB4069"/>
    <w:rsid w:val="00C67959"/>
    <w:rsid w:val="00C9414B"/>
    <w:rsid w:val="00CD5BD6"/>
    <w:rsid w:val="00D60F99"/>
    <w:rsid w:val="00D80B69"/>
    <w:rsid w:val="00DC397C"/>
    <w:rsid w:val="00DC7443"/>
    <w:rsid w:val="00E057FC"/>
    <w:rsid w:val="00E05D28"/>
    <w:rsid w:val="00E57C6B"/>
    <w:rsid w:val="00E6271F"/>
    <w:rsid w:val="00EB66B7"/>
    <w:rsid w:val="00ED1B7B"/>
    <w:rsid w:val="00EE2105"/>
    <w:rsid w:val="00EF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60EA"/>
  <w15:docId w15:val="{645D7B8E-B57D-4106-BE0A-DB8142BD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D5"/>
  </w:style>
  <w:style w:type="paragraph" w:styleId="3">
    <w:name w:val="heading 3"/>
    <w:basedOn w:val="a"/>
    <w:link w:val="30"/>
    <w:qFormat/>
    <w:rsid w:val="00206A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5C2"/>
    <w:rPr>
      <w:b/>
      <w:bCs/>
    </w:rPr>
  </w:style>
  <w:style w:type="character" w:customStyle="1" w:styleId="apple-converted-space">
    <w:name w:val="apple-converted-space"/>
    <w:basedOn w:val="a0"/>
    <w:rsid w:val="002D65C2"/>
  </w:style>
  <w:style w:type="character" w:customStyle="1" w:styleId="30">
    <w:name w:val="Заголовок 3 Знак"/>
    <w:basedOn w:val="a0"/>
    <w:link w:val="3"/>
    <w:rsid w:val="00206ADE"/>
    <w:rPr>
      <w:rFonts w:ascii="Times New Roman" w:eastAsia="Times New Roman" w:hAnsi="Times New Roman" w:cs="Times New Roman"/>
      <w:b/>
      <w:bCs/>
      <w:sz w:val="27"/>
      <w:szCs w:val="27"/>
    </w:rPr>
  </w:style>
  <w:style w:type="paragraph" w:styleId="a5">
    <w:name w:val="Subtitle"/>
    <w:basedOn w:val="a"/>
    <w:link w:val="a6"/>
    <w:qFormat/>
    <w:rsid w:val="00087B12"/>
    <w:pPr>
      <w:spacing w:after="0" w:line="240" w:lineRule="auto"/>
      <w:jc w:val="both"/>
    </w:pPr>
    <w:rPr>
      <w:rFonts w:ascii="Times New Roman" w:eastAsia="Times New Roman" w:hAnsi="Times New Roman" w:cs="Times New Roman"/>
      <w:sz w:val="28"/>
      <w:szCs w:val="24"/>
    </w:rPr>
  </w:style>
  <w:style w:type="character" w:customStyle="1" w:styleId="a6">
    <w:name w:val="Подзаголовок Знак"/>
    <w:basedOn w:val="a0"/>
    <w:link w:val="a5"/>
    <w:rsid w:val="00087B12"/>
    <w:rPr>
      <w:rFonts w:ascii="Times New Roman" w:eastAsia="Times New Roman" w:hAnsi="Times New Roman" w:cs="Times New Roman"/>
      <w:sz w:val="28"/>
      <w:szCs w:val="24"/>
    </w:rPr>
  </w:style>
  <w:style w:type="paragraph" w:styleId="a7">
    <w:name w:val="List Paragraph"/>
    <w:basedOn w:val="a"/>
    <w:uiPriority w:val="34"/>
    <w:qFormat/>
    <w:rsid w:val="00087B12"/>
    <w:pPr>
      <w:ind w:left="720"/>
      <w:contextualSpacing/>
    </w:pPr>
  </w:style>
  <w:style w:type="paragraph" w:styleId="a8">
    <w:name w:val="header"/>
    <w:basedOn w:val="a"/>
    <w:link w:val="a9"/>
    <w:uiPriority w:val="99"/>
    <w:unhideWhenUsed/>
    <w:rsid w:val="00A743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4354"/>
  </w:style>
  <w:style w:type="paragraph" w:styleId="aa">
    <w:name w:val="footer"/>
    <w:basedOn w:val="a"/>
    <w:link w:val="ab"/>
    <w:uiPriority w:val="99"/>
    <w:unhideWhenUsed/>
    <w:rsid w:val="00A743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4354"/>
  </w:style>
  <w:style w:type="paragraph" w:styleId="ac">
    <w:name w:val="Balloon Text"/>
    <w:basedOn w:val="a"/>
    <w:link w:val="ad"/>
    <w:uiPriority w:val="99"/>
    <w:semiHidden/>
    <w:unhideWhenUsed/>
    <w:rsid w:val="00AE44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E4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78960">
      <w:bodyDiv w:val="1"/>
      <w:marLeft w:val="0"/>
      <w:marRight w:val="0"/>
      <w:marTop w:val="0"/>
      <w:marBottom w:val="0"/>
      <w:divBdr>
        <w:top w:val="none" w:sz="0" w:space="0" w:color="auto"/>
        <w:left w:val="none" w:sz="0" w:space="0" w:color="auto"/>
        <w:bottom w:val="none" w:sz="0" w:space="0" w:color="auto"/>
        <w:right w:val="none" w:sz="0" w:space="0" w:color="auto"/>
      </w:divBdr>
    </w:div>
    <w:div w:id="20100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2BE5-C1D7-4B4A-811A-238C7787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2070</Words>
  <Characters>11800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Компьюниум</dc:creator>
  <cp:lastModifiedBy>Алексеев Евгений Александрович</cp:lastModifiedBy>
  <cp:revision>4</cp:revision>
  <cp:lastPrinted>2020-02-17T03:37:00Z</cp:lastPrinted>
  <dcterms:created xsi:type="dcterms:W3CDTF">2020-02-28T09:07:00Z</dcterms:created>
  <dcterms:modified xsi:type="dcterms:W3CDTF">2020-03-11T04:08:00Z</dcterms:modified>
</cp:coreProperties>
</file>