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FD0" w:rsidRPr="00DE4C33" w:rsidRDefault="00DD4FD0" w:rsidP="00DD4FD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ИНФОРМАЦИЯ</w:t>
      </w:r>
    </w:p>
    <w:p w:rsidR="00DD4FD0" w:rsidRDefault="00DD4FD0" w:rsidP="00DD4FD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 xml:space="preserve">о результатах контрольных мероприятий,  </w:t>
      </w:r>
    </w:p>
    <w:p w:rsidR="00DD4FD0" w:rsidRDefault="00DD4FD0" w:rsidP="00DD4FD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DD4FD0" w:rsidRPr="00BD5AB6" w:rsidRDefault="00DD4FD0" w:rsidP="00DD4FD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администрации города</w:t>
      </w:r>
      <w:r>
        <w:rPr>
          <w:b/>
          <w:sz w:val="28"/>
          <w:szCs w:val="28"/>
        </w:rPr>
        <w:t xml:space="preserve"> </w:t>
      </w:r>
      <w:r w:rsidRPr="00DE4C33">
        <w:rPr>
          <w:b/>
          <w:sz w:val="28"/>
          <w:szCs w:val="28"/>
        </w:rPr>
        <w:t>в</w:t>
      </w:r>
      <w:r w:rsidR="00570C53">
        <w:rPr>
          <w:b/>
          <w:sz w:val="28"/>
          <w:szCs w:val="28"/>
        </w:rPr>
        <w:t xml:space="preserve"> </w:t>
      </w:r>
      <w:r w:rsidR="00550838">
        <w:rPr>
          <w:b/>
          <w:bCs/>
          <w:sz w:val="28"/>
          <w:szCs w:val="28"/>
          <w:lang w:val="en-US"/>
        </w:rPr>
        <w:t>IV</w:t>
      </w:r>
      <w:r w:rsidRPr="00DD4FD0">
        <w:rPr>
          <w:b/>
          <w:sz w:val="28"/>
          <w:szCs w:val="28"/>
        </w:rPr>
        <w:t xml:space="preserve"> </w:t>
      </w:r>
      <w:r w:rsidRPr="00DE4C33">
        <w:rPr>
          <w:b/>
          <w:sz w:val="28"/>
          <w:szCs w:val="28"/>
        </w:rPr>
        <w:t>квартале 201</w:t>
      </w:r>
      <w:r w:rsidR="003E1A5A">
        <w:rPr>
          <w:b/>
          <w:sz w:val="28"/>
          <w:szCs w:val="28"/>
        </w:rPr>
        <w:t>9</w:t>
      </w:r>
      <w:r w:rsidRPr="00DE4C33">
        <w:rPr>
          <w:b/>
          <w:sz w:val="28"/>
          <w:szCs w:val="28"/>
        </w:rPr>
        <w:t xml:space="preserve"> года</w:t>
      </w:r>
    </w:p>
    <w:p w:rsidR="0057751F" w:rsidRDefault="0057751F" w:rsidP="00DD4FD0">
      <w:pPr>
        <w:pStyle w:val="a4"/>
        <w:tabs>
          <w:tab w:val="left" w:pos="8505"/>
        </w:tabs>
        <w:jc w:val="both"/>
        <w:rPr>
          <w:sz w:val="28"/>
          <w:szCs w:val="28"/>
        </w:rPr>
      </w:pPr>
    </w:p>
    <w:p w:rsidR="00570C53" w:rsidRDefault="00570C53" w:rsidP="00570C53">
      <w:pPr>
        <w:pStyle w:val="a4"/>
        <w:tabs>
          <w:tab w:val="left" w:pos="8505"/>
        </w:tabs>
        <w:ind w:firstLine="709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  <w:lang w:val="en-US"/>
        </w:rPr>
        <w:t>I</w:t>
      </w:r>
      <w:r w:rsidR="00550838">
        <w:rPr>
          <w:bCs/>
          <w:sz w:val="28"/>
          <w:szCs w:val="28"/>
          <w:lang w:val="en-US"/>
        </w:rPr>
        <w:t>V</w:t>
      </w:r>
      <w:r w:rsidRPr="0020737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квартале 2019 года</w:t>
      </w:r>
      <w:r>
        <w:rPr>
          <w:sz w:val="28"/>
          <w:szCs w:val="28"/>
        </w:rPr>
        <w:t xml:space="preserve"> контрольно-ревизионным управлением администрации города в рамках осуществления полномочий по внутреннему муниципальному финансовому контролю и контролю в сфере закупок в соответствии с планом основных мероприятий проведено</w:t>
      </w:r>
      <w:r>
        <w:rPr>
          <w:b/>
          <w:sz w:val="28"/>
          <w:szCs w:val="28"/>
        </w:rPr>
        <w:t xml:space="preserve"> </w:t>
      </w:r>
      <w:r w:rsidR="00451B33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контрольных мероприятий</w:t>
      </w:r>
      <w:r>
        <w:rPr>
          <w:sz w:val="28"/>
          <w:szCs w:val="28"/>
        </w:rPr>
        <w:t xml:space="preserve">, в том числе: </w:t>
      </w:r>
    </w:p>
    <w:p w:rsidR="00451B33" w:rsidRDefault="00451B33" w:rsidP="00451B33">
      <w:pPr>
        <w:pStyle w:val="a4"/>
        <w:ind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sz w:val="28"/>
          <w:szCs w:val="28"/>
        </w:rPr>
        <w:t>- 2 комплексные проверки в</w:t>
      </w:r>
      <w:r>
        <w:rPr>
          <w:rFonts w:eastAsia="Times New Roman"/>
          <w:sz w:val="28"/>
          <w:szCs w:val="28"/>
          <w:lang w:eastAsia="en-US"/>
        </w:rPr>
        <w:t xml:space="preserve"> муниципальном бюджетном общеобразовательном учреждении «Средняя школа №42», </w:t>
      </w:r>
      <w:r w:rsidRPr="00B022C9">
        <w:rPr>
          <w:sz w:val="28"/>
          <w:szCs w:val="28"/>
        </w:rPr>
        <w:t>муниципальн</w:t>
      </w:r>
      <w:r>
        <w:rPr>
          <w:sz w:val="28"/>
          <w:szCs w:val="28"/>
        </w:rPr>
        <w:t>о</w:t>
      </w:r>
      <w:r w:rsidRPr="00B022C9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автономном </w:t>
      </w:r>
      <w:r w:rsidRPr="00B022C9">
        <w:rPr>
          <w:sz w:val="28"/>
          <w:szCs w:val="28"/>
        </w:rPr>
        <w:t>дошкольн</w:t>
      </w:r>
      <w:r>
        <w:rPr>
          <w:sz w:val="28"/>
          <w:szCs w:val="28"/>
        </w:rPr>
        <w:t>о</w:t>
      </w:r>
      <w:r w:rsidRPr="00B022C9">
        <w:rPr>
          <w:sz w:val="28"/>
          <w:szCs w:val="28"/>
        </w:rPr>
        <w:t>м образовательн</w:t>
      </w:r>
      <w:r>
        <w:rPr>
          <w:sz w:val="28"/>
          <w:szCs w:val="28"/>
        </w:rPr>
        <w:t>о</w:t>
      </w:r>
      <w:r w:rsidRPr="00B022C9">
        <w:rPr>
          <w:sz w:val="28"/>
          <w:szCs w:val="28"/>
        </w:rPr>
        <w:t>м учреждени</w:t>
      </w:r>
      <w:r>
        <w:rPr>
          <w:sz w:val="28"/>
          <w:szCs w:val="28"/>
        </w:rPr>
        <w:t>и города Нижневартовска детско</w:t>
      </w:r>
      <w:r w:rsidRPr="00B022C9">
        <w:rPr>
          <w:sz w:val="28"/>
          <w:szCs w:val="28"/>
        </w:rPr>
        <w:t>м сад</w:t>
      </w:r>
      <w:r>
        <w:rPr>
          <w:sz w:val="28"/>
          <w:szCs w:val="28"/>
        </w:rPr>
        <w:t>у</w:t>
      </w:r>
      <w:r w:rsidRPr="00B022C9">
        <w:rPr>
          <w:sz w:val="28"/>
          <w:szCs w:val="28"/>
        </w:rPr>
        <w:t xml:space="preserve"> №</w:t>
      </w:r>
      <w:r>
        <w:rPr>
          <w:sz w:val="28"/>
          <w:szCs w:val="28"/>
        </w:rPr>
        <w:t>71</w:t>
      </w:r>
      <w:r w:rsidRPr="00B022C9">
        <w:rPr>
          <w:sz w:val="28"/>
          <w:szCs w:val="28"/>
        </w:rPr>
        <w:t xml:space="preserve"> «</w:t>
      </w:r>
      <w:r>
        <w:rPr>
          <w:sz w:val="28"/>
          <w:szCs w:val="28"/>
        </w:rPr>
        <w:t>Радость</w:t>
      </w:r>
      <w:r w:rsidRPr="00B022C9">
        <w:rPr>
          <w:sz w:val="28"/>
          <w:szCs w:val="28"/>
        </w:rPr>
        <w:t>»</w:t>
      </w:r>
      <w:r w:rsidRPr="00B022C9">
        <w:rPr>
          <w:rFonts w:eastAsia="Times New Roman"/>
          <w:sz w:val="28"/>
          <w:szCs w:val="28"/>
          <w:lang w:eastAsia="en-US"/>
        </w:rPr>
        <w:t>;</w:t>
      </w:r>
    </w:p>
    <w:p w:rsidR="00451B33" w:rsidRPr="00B022C9" w:rsidRDefault="00451B33" w:rsidP="00451B33">
      <w:pPr>
        <w:pStyle w:val="a4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en-US"/>
        </w:rPr>
        <w:t>- 2 проверки использования субсидии на выполнение работ по подключению электрических плит в жилых помещениях в многоквартирных домах в связи с переводом газа на электропищеприготовление за 2018 год в акционерных обществах «Жилищный трест №1», «Управляющая компания №1»;</w:t>
      </w:r>
    </w:p>
    <w:p w:rsidR="00451B33" w:rsidRDefault="00451B33" w:rsidP="00451B33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- 7 проверок соблюдения законодательства Российской Федерации и иных нормативных правовых актов о контрактной системе в сфере закупок за 2018 год и истекший период 2019 года, из них:</w:t>
      </w:r>
    </w:p>
    <w:p w:rsidR="00451B33" w:rsidRDefault="00451B33" w:rsidP="00812C86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A09E0">
        <w:rPr>
          <w:sz w:val="28"/>
          <w:szCs w:val="28"/>
        </w:rPr>
        <w:t>в рамках полномочий</w:t>
      </w:r>
      <w:r>
        <w:rPr>
          <w:sz w:val="28"/>
          <w:szCs w:val="28"/>
        </w:rPr>
        <w:t xml:space="preserve"> по</w:t>
      </w:r>
      <w:r w:rsidRPr="005A09E0">
        <w:rPr>
          <w:sz w:val="28"/>
          <w:szCs w:val="28"/>
        </w:rPr>
        <w:t xml:space="preserve"> част</w:t>
      </w:r>
      <w:r>
        <w:rPr>
          <w:sz w:val="28"/>
          <w:szCs w:val="28"/>
        </w:rPr>
        <w:t>и</w:t>
      </w:r>
      <w:r w:rsidRPr="005A09E0">
        <w:rPr>
          <w:sz w:val="28"/>
          <w:szCs w:val="28"/>
        </w:rPr>
        <w:t xml:space="preserve"> 3 статьи 99 Федерального закона </w:t>
      </w:r>
      <w:r w:rsidR="009A003A" w:rsidRPr="00A42ACB">
        <w:rPr>
          <w:rFonts w:eastAsia="Times New Roman"/>
          <w:sz w:val="28"/>
          <w:szCs w:val="28"/>
        </w:rPr>
        <w:t>о контрактной системе в сфере закупок</w:t>
      </w:r>
      <w:r w:rsidR="009A003A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проведены</w:t>
      </w:r>
      <w:r w:rsidRPr="009030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761DC8">
        <w:rPr>
          <w:sz w:val="28"/>
          <w:szCs w:val="28"/>
        </w:rPr>
        <w:t>провер</w:t>
      </w:r>
      <w:r>
        <w:rPr>
          <w:sz w:val="28"/>
          <w:szCs w:val="28"/>
        </w:rPr>
        <w:t xml:space="preserve">ок </w:t>
      </w:r>
      <w:r w:rsidRPr="005A09E0">
        <w:rPr>
          <w:sz w:val="28"/>
          <w:szCs w:val="28"/>
        </w:rPr>
        <w:t>в</w:t>
      </w:r>
      <w:r w:rsidRPr="00A651B7">
        <w:rPr>
          <w:sz w:val="28"/>
          <w:szCs w:val="28"/>
        </w:rPr>
        <w:t xml:space="preserve"> части контроля за соблюдением процедуры</w:t>
      </w:r>
      <w:r>
        <w:rPr>
          <w:sz w:val="28"/>
          <w:szCs w:val="28"/>
        </w:rPr>
        <w:t xml:space="preserve"> закупок</w:t>
      </w:r>
      <w:r w:rsidRPr="00A651B7">
        <w:rPr>
          <w:sz w:val="28"/>
          <w:szCs w:val="28"/>
        </w:rPr>
        <w:t xml:space="preserve"> </w:t>
      </w:r>
      <w:r w:rsidRPr="00761DC8">
        <w:rPr>
          <w:sz w:val="28"/>
          <w:szCs w:val="28"/>
        </w:rPr>
        <w:t>муниципальны</w:t>
      </w:r>
      <w:r>
        <w:rPr>
          <w:sz w:val="28"/>
          <w:szCs w:val="28"/>
        </w:rPr>
        <w:t>ми</w:t>
      </w:r>
      <w:r w:rsidRPr="00761DC8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ми общеобразовательными</w:t>
      </w:r>
      <w:r w:rsidRPr="00761DC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ями </w:t>
      </w:r>
      <w:r w:rsidRPr="009B57E7">
        <w:rPr>
          <w:sz w:val="28"/>
          <w:szCs w:val="28"/>
        </w:rPr>
        <w:t>«</w:t>
      </w:r>
      <w:r>
        <w:rPr>
          <w:sz w:val="28"/>
          <w:szCs w:val="28"/>
        </w:rPr>
        <w:t xml:space="preserve">Средняя </w:t>
      </w:r>
      <w:r w:rsidRPr="009B57E7">
        <w:rPr>
          <w:sz w:val="28"/>
          <w:szCs w:val="28"/>
        </w:rPr>
        <w:t>школа №</w:t>
      </w:r>
      <w:r>
        <w:rPr>
          <w:sz w:val="28"/>
          <w:szCs w:val="28"/>
        </w:rPr>
        <w:t>42</w:t>
      </w:r>
      <w:r w:rsidRPr="009B57E7">
        <w:rPr>
          <w:sz w:val="28"/>
          <w:szCs w:val="28"/>
        </w:rPr>
        <w:t>»</w:t>
      </w:r>
      <w:r>
        <w:rPr>
          <w:sz w:val="28"/>
          <w:szCs w:val="28"/>
        </w:rPr>
        <w:t xml:space="preserve">, «Средняя школа №32», «Средняя школа №31 с углубленным изучением предметов художественно-эстетического профиля», </w:t>
      </w:r>
      <w:r w:rsidRPr="009B57E7">
        <w:rPr>
          <w:sz w:val="28"/>
          <w:szCs w:val="28"/>
        </w:rPr>
        <w:t>«Средняя школа №</w:t>
      </w:r>
      <w:r>
        <w:rPr>
          <w:sz w:val="28"/>
          <w:szCs w:val="28"/>
        </w:rPr>
        <w:t>6</w:t>
      </w:r>
      <w:r w:rsidRPr="009B57E7">
        <w:rPr>
          <w:sz w:val="28"/>
          <w:szCs w:val="28"/>
        </w:rPr>
        <w:t>»</w:t>
      </w:r>
      <w:r>
        <w:rPr>
          <w:sz w:val="28"/>
          <w:szCs w:val="28"/>
        </w:rPr>
        <w:t xml:space="preserve">, «Средняя школа №11»;   </w:t>
      </w:r>
    </w:p>
    <w:p w:rsidR="00451B33" w:rsidRPr="00451B33" w:rsidRDefault="00451B33" w:rsidP="00812C86">
      <w:pPr>
        <w:pStyle w:val="ab"/>
        <w:numPr>
          <w:ilvl w:val="0"/>
          <w:numId w:val="2"/>
        </w:numPr>
        <w:tabs>
          <w:tab w:val="left" w:pos="180"/>
        </w:tabs>
        <w:ind w:left="0" w:firstLine="709"/>
        <w:jc w:val="both"/>
        <w:rPr>
          <w:sz w:val="28"/>
          <w:szCs w:val="28"/>
        </w:rPr>
      </w:pPr>
      <w:r w:rsidRPr="005A09E0">
        <w:rPr>
          <w:sz w:val="28"/>
          <w:szCs w:val="28"/>
        </w:rPr>
        <w:t>в рамках полномочий</w:t>
      </w:r>
      <w:r>
        <w:rPr>
          <w:sz w:val="28"/>
          <w:szCs w:val="28"/>
        </w:rPr>
        <w:t xml:space="preserve"> по</w:t>
      </w:r>
      <w:r w:rsidRPr="005A09E0">
        <w:rPr>
          <w:sz w:val="28"/>
          <w:szCs w:val="28"/>
        </w:rPr>
        <w:t xml:space="preserve"> част</w:t>
      </w:r>
      <w:r>
        <w:rPr>
          <w:sz w:val="28"/>
          <w:szCs w:val="28"/>
        </w:rPr>
        <w:t>и</w:t>
      </w:r>
      <w:r w:rsidRPr="005A09E0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5A09E0">
        <w:rPr>
          <w:sz w:val="28"/>
          <w:szCs w:val="28"/>
        </w:rPr>
        <w:t xml:space="preserve"> статьи 99 Федерального закона </w:t>
      </w:r>
      <w:r w:rsidR="009A003A" w:rsidRPr="00A42ACB">
        <w:rPr>
          <w:sz w:val="28"/>
          <w:szCs w:val="28"/>
        </w:rPr>
        <w:t>о контрактной системе в сфере закупок</w:t>
      </w:r>
      <w:r w:rsidR="009A003A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проведены 2</w:t>
      </w:r>
      <w:r w:rsidRPr="00761DC8">
        <w:rPr>
          <w:sz w:val="28"/>
          <w:szCs w:val="28"/>
        </w:rPr>
        <w:t xml:space="preserve"> проверки</w:t>
      </w:r>
      <w:r>
        <w:rPr>
          <w:sz w:val="28"/>
          <w:szCs w:val="28"/>
        </w:rPr>
        <w:t xml:space="preserve"> в части</w:t>
      </w:r>
      <w:r w:rsidRPr="00A651B7">
        <w:rPr>
          <w:sz w:val="28"/>
          <w:szCs w:val="28"/>
        </w:rPr>
        <w:t xml:space="preserve"> </w:t>
      </w:r>
      <w:r w:rsidRPr="00761DC8">
        <w:rPr>
          <w:sz w:val="28"/>
          <w:szCs w:val="28"/>
        </w:rPr>
        <w:t>контрол</w:t>
      </w:r>
      <w:r>
        <w:rPr>
          <w:sz w:val="28"/>
          <w:szCs w:val="28"/>
        </w:rPr>
        <w:t>я</w:t>
      </w:r>
      <w:r w:rsidRPr="00761DC8">
        <w:rPr>
          <w:sz w:val="28"/>
          <w:szCs w:val="28"/>
        </w:rPr>
        <w:t xml:space="preserve"> за планированием закупок и </w:t>
      </w:r>
      <w:r>
        <w:rPr>
          <w:sz w:val="28"/>
          <w:szCs w:val="28"/>
        </w:rPr>
        <w:t>вы</w:t>
      </w:r>
      <w:r w:rsidRPr="00761DC8">
        <w:rPr>
          <w:sz w:val="28"/>
          <w:szCs w:val="28"/>
        </w:rPr>
        <w:t>полнением договорных обязательств</w:t>
      </w:r>
      <w:r w:rsidRPr="009B57E7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 xml:space="preserve">в </w:t>
      </w:r>
      <w:r w:rsidRPr="009B57E7">
        <w:rPr>
          <w:sz w:val="28"/>
          <w:szCs w:val="28"/>
        </w:rPr>
        <w:t>муниципальн</w:t>
      </w:r>
      <w:r>
        <w:rPr>
          <w:sz w:val="28"/>
          <w:szCs w:val="28"/>
        </w:rPr>
        <w:t>ых</w:t>
      </w:r>
      <w:r w:rsidRPr="009B57E7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ых</w:t>
      </w:r>
      <w:r w:rsidRPr="009B57E7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ых</w:t>
      </w:r>
      <w:r w:rsidRPr="009B57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ях</w:t>
      </w:r>
      <w:r w:rsidRPr="009B57E7">
        <w:rPr>
          <w:sz w:val="28"/>
          <w:szCs w:val="28"/>
        </w:rPr>
        <w:t xml:space="preserve"> «</w:t>
      </w:r>
      <w:r>
        <w:rPr>
          <w:sz w:val="28"/>
          <w:szCs w:val="28"/>
        </w:rPr>
        <w:t>Средняя школа №42</w:t>
      </w:r>
      <w:r w:rsidRPr="009B57E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9B57E7">
        <w:rPr>
          <w:sz w:val="28"/>
          <w:szCs w:val="28"/>
        </w:rPr>
        <w:t>«Средняя школа №</w:t>
      </w:r>
      <w:r>
        <w:rPr>
          <w:sz w:val="28"/>
          <w:szCs w:val="28"/>
        </w:rPr>
        <w:t>31 с углубленным изучением предметов художественно-эстетического профиля</w:t>
      </w:r>
      <w:r w:rsidRPr="009B57E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51B33" w:rsidRDefault="00451B33" w:rsidP="00451B3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Все контрольные мероприятия, запланированные на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2073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квартал 2019 года, </w:t>
      </w:r>
      <w:r>
        <w:rPr>
          <w:rFonts w:ascii="Times New Roman" w:hAnsi="Times New Roman"/>
          <w:bCs/>
          <w:sz w:val="28"/>
          <w:szCs w:val="28"/>
        </w:rPr>
        <w:t>проведены в полном объеме и в пределах установленных сроков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51B33" w:rsidRDefault="00451B33" w:rsidP="00451B3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33" w:rsidRDefault="00451B33" w:rsidP="00451B3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 внеплановом порядке проведено </w:t>
      </w:r>
      <w:r w:rsidRPr="000A3577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контрольных мероприятий, из них:</w:t>
      </w:r>
    </w:p>
    <w:p w:rsidR="00451B33" w:rsidRPr="005B5E27" w:rsidRDefault="00451B33" w:rsidP="005B5E27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5E27">
        <w:rPr>
          <w:sz w:val="28"/>
          <w:szCs w:val="28"/>
        </w:rPr>
        <w:t>5</w:t>
      </w:r>
      <w:r w:rsidRPr="009B57E7">
        <w:rPr>
          <w:sz w:val="28"/>
          <w:szCs w:val="28"/>
        </w:rPr>
        <w:t xml:space="preserve"> п</w:t>
      </w:r>
      <w:r w:rsidRPr="009B57E7">
        <w:rPr>
          <w:bCs/>
          <w:color w:val="111111"/>
          <w:sz w:val="28"/>
          <w:szCs w:val="28"/>
        </w:rPr>
        <w:t>ровер</w:t>
      </w:r>
      <w:r w:rsidR="005B5E27">
        <w:rPr>
          <w:bCs/>
          <w:color w:val="111111"/>
          <w:sz w:val="28"/>
          <w:szCs w:val="28"/>
        </w:rPr>
        <w:t>ок</w:t>
      </w:r>
      <w:r>
        <w:rPr>
          <w:bCs/>
          <w:color w:val="111111"/>
          <w:sz w:val="28"/>
          <w:szCs w:val="28"/>
        </w:rPr>
        <w:t xml:space="preserve"> </w:t>
      </w:r>
      <w:r w:rsidRPr="000A3577">
        <w:rPr>
          <w:sz w:val="28"/>
          <w:szCs w:val="28"/>
        </w:rPr>
        <w:t xml:space="preserve">использования денежных средств, направленных на исполнение обязательств по договорам, заключенным на поставку товаров, выполнение работ, </w:t>
      </w:r>
      <w:r w:rsidR="00536A63">
        <w:rPr>
          <w:sz w:val="28"/>
          <w:szCs w:val="28"/>
        </w:rPr>
        <w:t xml:space="preserve">оказание услуг, </w:t>
      </w:r>
      <w:r w:rsidRPr="000A3577">
        <w:rPr>
          <w:sz w:val="28"/>
          <w:szCs w:val="28"/>
        </w:rPr>
        <w:t>в муниципальн</w:t>
      </w:r>
      <w:r>
        <w:rPr>
          <w:sz w:val="28"/>
          <w:szCs w:val="28"/>
        </w:rPr>
        <w:t>ых</w:t>
      </w:r>
      <w:r w:rsidRPr="000A3577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ых</w:t>
      </w:r>
      <w:r w:rsidRPr="000A357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ях</w:t>
      </w:r>
      <w:r w:rsidRPr="000A3577">
        <w:rPr>
          <w:sz w:val="28"/>
          <w:szCs w:val="28"/>
        </w:rPr>
        <w:t xml:space="preserve"> города Нижневартовска «Спортивная школа олимпийского резерва «Самотлор»</w:t>
      </w:r>
      <w:r>
        <w:rPr>
          <w:sz w:val="28"/>
          <w:szCs w:val="28"/>
        </w:rPr>
        <w:t>, «Спортивная школа», «Спортивная школа олимпийского резерва», «Дирекция спортивных сооружений»</w:t>
      </w:r>
      <w:r w:rsidR="005B5E27">
        <w:rPr>
          <w:sz w:val="28"/>
          <w:szCs w:val="28"/>
        </w:rPr>
        <w:t>,</w:t>
      </w:r>
      <w:r w:rsidR="005B5E27" w:rsidRPr="005B5E27">
        <w:rPr>
          <w:sz w:val="28"/>
          <w:szCs w:val="28"/>
        </w:rPr>
        <w:t xml:space="preserve"> </w:t>
      </w:r>
      <w:r w:rsidR="005B5E27" w:rsidRPr="00905818">
        <w:rPr>
          <w:sz w:val="28"/>
          <w:szCs w:val="28"/>
        </w:rPr>
        <w:t>муниципально</w:t>
      </w:r>
      <w:r w:rsidR="005B5E27">
        <w:rPr>
          <w:sz w:val="28"/>
          <w:szCs w:val="28"/>
        </w:rPr>
        <w:t>м</w:t>
      </w:r>
      <w:r w:rsidR="005B5E27" w:rsidRPr="00905818">
        <w:rPr>
          <w:sz w:val="28"/>
          <w:szCs w:val="28"/>
        </w:rPr>
        <w:t xml:space="preserve"> казенно</w:t>
      </w:r>
      <w:r w:rsidR="005B5E27">
        <w:rPr>
          <w:sz w:val="28"/>
          <w:szCs w:val="28"/>
        </w:rPr>
        <w:t>м</w:t>
      </w:r>
      <w:r w:rsidR="005B5E27" w:rsidRPr="00905818">
        <w:rPr>
          <w:sz w:val="28"/>
          <w:szCs w:val="28"/>
        </w:rPr>
        <w:t xml:space="preserve"> учреждени</w:t>
      </w:r>
      <w:r w:rsidR="005B5E27">
        <w:rPr>
          <w:sz w:val="28"/>
          <w:szCs w:val="28"/>
        </w:rPr>
        <w:t>и</w:t>
      </w:r>
      <w:r w:rsidR="005B5E27" w:rsidRPr="00905818">
        <w:rPr>
          <w:sz w:val="28"/>
          <w:szCs w:val="28"/>
        </w:rPr>
        <w:t xml:space="preserve"> «Управление материально-технического обеспечения деятельности органов местного самоуправления города Нижневартовска</w:t>
      </w:r>
      <w:r w:rsidR="005B5E27">
        <w:rPr>
          <w:sz w:val="28"/>
          <w:szCs w:val="28"/>
        </w:rPr>
        <w:t>»;</w:t>
      </w:r>
    </w:p>
    <w:p w:rsidR="00451B33" w:rsidRDefault="00451B33" w:rsidP="00451B33">
      <w:pPr>
        <w:pStyle w:val="a4"/>
        <w:ind w:firstLine="709"/>
        <w:jc w:val="both"/>
        <w:rPr>
          <w:sz w:val="28"/>
          <w:szCs w:val="28"/>
        </w:rPr>
      </w:pPr>
      <w:r w:rsidRPr="00CE0D61">
        <w:rPr>
          <w:rFonts w:eastAsia="Times New Roman"/>
          <w:sz w:val="28"/>
          <w:szCs w:val="28"/>
          <w:lang w:eastAsia="en-US"/>
        </w:rPr>
        <w:lastRenderedPageBreak/>
        <w:t xml:space="preserve">- </w:t>
      </w:r>
      <w:r>
        <w:rPr>
          <w:rFonts w:eastAsia="Times New Roman"/>
          <w:sz w:val="28"/>
          <w:szCs w:val="28"/>
          <w:lang w:eastAsia="en-US"/>
        </w:rPr>
        <w:t>7</w:t>
      </w:r>
      <w:r w:rsidRPr="009B131D">
        <w:rPr>
          <w:rFonts w:eastAsia="Times New Roman"/>
          <w:sz w:val="28"/>
          <w:szCs w:val="28"/>
          <w:lang w:eastAsia="en-US"/>
        </w:rPr>
        <w:t xml:space="preserve"> провер</w:t>
      </w:r>
      <w:r>
        <w:rPr>
          <w:rFonts w:eastAsia="Times New Roman"/>
          <w:sz w:val="28"/>
          <w:szCs w:val="28"/>
          <w:lang w:eastAsia="en-US"/>
        </w:rPr>
        <w:t>о</w:t>
      </w:r>
      <w:r w:rsidRPr="009B131D">
        <w:rPr>
          <w:rFonts w:eastAsia="Times New Roman"/>
          <w:sz w:val="28"/>
          <w:szCs w:val="28"/>
          <w:lang w:eastAsia="en-US"/>
        </w:rPr>
        <w:t xml:space="preserve">к </w:t>
      </w:r>
      <w:r w:rsidR="00AC33C5">
        <w:rPr>
          <w:rFonts w:eastAsia="Times New Roman"/>
          <w:sz w:val="28"/>
          <w:szCs w:val="28"/>
          <w:lang w:eastAsia="en-US"/>
        </w:rPr>
        <w:t xml:space="preserve">по </w:t>
      </w:r>
      <w:r w:rsidRPr="000A3577">
        <w:rPr>
          <w:bCs/>
          <w:color w:val="111111"/>
          <w:sz w:val="28"/>
          <w:szCs w:val="28"/>
        </w:rPr>
        <w:t>устранени</w:t>
      </w:r>
      <w:r w:rsidR="00AC33C5">
        <w:rPr>
          <w:bCs/>
          <w:color w:val="111111"/>
          <w:sz w:val="28"/>
          <w:szCs w:val="28"/>
        </w:rPr>
        <w:t>ю</w:t>
      </w:r>
      <w:r w:rsidRPr="000A3577">
        <w:rPr>
          <w:bCs/>
          <w:color w:val="111111"/>
          <w:sz w:val="28"/>
          <w:szCs w:val="28"/>
        </w:rPr>
        <w:t xml:space="preserve"> нарушений</w:t>
      </w:r>
      <w:r w:rsidRPr="000A3577">
        <w:rPr>
          <w:sz w:val="28"/>
          <w:szCs w:val="28"/>
        </w:rPr>
        <w:t xml:space="preserve">, выявленных в ходе </w:t>
      </w:r>
      <w:r w:rsidRPr="000A3577">
        <w:rPr>
          <w:bCs/>
          <w:color w:val="111111"/>
          <w:sz w:val="28"/>
          <w:szCs w:val="28"/>
        </w:rPr>
        <w:t xml:space="preserve"> контрольн</w:t>
      </w:r>
      <w:r>
        <w:rPr>
          <w:bCs/>
          <w:color w:val="111111"/>
          <w:sz w:val="28"/>
          <w:szCs w:val="28"/>
        </w:rPr>
        <w:t>ых</w:t>
      </w:r>
      <w:r w:rsidRPr="000A3577">
        <w:rPr>
          <w:bCs/>
          <w:color w:val="111111"/>
          <w:sz w:val="28"/>
          <w:szCs w:val="28"/>
        </w:rPr>
        <w:t xml:space="preserve"> мероприяти</w:t>
      </w:r>
      <w:r>
        <w:rPr>
          <w:bCs/>
          <w:color w:val="111111"/>
          <w:sz w:val="28"/>
          <w:szCs w:val="28"/>
        </w:rPr>
        <w:t>й</w:t>
      </w:r>
      <w:r w:rsidRPr="000A3577">
        <w:rPr>
          <w:bCs/>
          <w:color w:val="111111"/>
          <w:sz w:val="28"/>
          <w:szCs w:val="28"/>
        </w:rPr>
        <w:t xml:space="preserve"> </w:t>
      </w:r>
      <w:r w:rsidRPr="000A3577">
        <w:rPr>
          <w:rFonts w:eastAsia="Times New Roman"/>
          <w:sz w:val="28"/>
          <w:szCs w:val="28"/>
          <w:lang w:eastAsia="en-US"/>
        </w:rPr>
        <w:t>в муниципальн</w:t>
      </w:r>
      <w:r>
        <w:rPr>
          <w:rFonts w:eastAsia="Times New Roman"/>
          <w:sz w:val="28"/>
          <w:szCs w:val="28"/>
          <w:lang w:eastAsia="en-US"/>
        </w:rPr>
        <w:t>ом</w:t>
      </w:r>
      <w:r w:rsidRPr="009B131D">
        <w:rPr>
          <w:rFonts w:eastAsia="Times New Roman"/>
          <w:sz w:val="28"/>
          <w:szCs w:val="28"/>
          <w:lang w:eastAsia="en-US"/>
        </w:rPr>
        <w:t xml:space="preserve"> автономном</w:t>
      </w:r>
      <w:r>
        <w:rPr>
          <w:sz w:val="28"/>
          <w:szCs w:val="28"/>
        </w:rPr>
        <w:t xml:space="preserve"> дошкольном о</w:t>
      </w:r>
      <w:r w:rsidRPr="009B131D">
        <w:rPr>
          <w:sz w:val="28"/>
          <w:szCs w:val="28"/>
        </w:rPr>
        <w:t xml:space="preserve">бразовательном учреждении </w:t>
      </w:r>
      <w:r>
        <w:rPr>
          <w:sz w:val="28"/>
          <w:szCs w:val="28"/>
        </w:rPr>
        <w:t>города Нижневартовска детском саду №37 «Дружная семейка»,</w:t>
      </w:r>
      <w:r w:rsidRPr="00905818">
        <w:t xml:space="preserve"> </w:t>
      </w:r>
      <w:r w:rsidRPr="00905818">
        <w:rPr>
          <w:sz w:val="28"/>
          <w:szCs w:val="28"/>
        </w:rPr>
        <w:t>муниципальн</w:t>
      </w:r>
      <w:r>
        <w:rPr>
          <w:sz w:val="28"/>
          <w:szCs w:val="28"/>
        </w:rPr>
        <w:t>ых</w:t>
      </w:r>
      <w:r w:rsidRPr="00905818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ых</w:t>
      </w:r>
      <w:r w:rsidRPr="0090581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ях</w:t>
      </w:r>
      <w:r w:rsidRPr="00905818">
        <w:rPr>
          <w:sz w:val="28"/>
          <w:szCs w:val="28"/>
        </w:rPr>
        <w:t xml:space="preserve"> города Нижневартовска «Спортивная школа олимпийского резерва «Самотлор», «Спортивная школа», «Спортивная школа олимпийского резерва», «Дирекция спортивных сооружений», муниципальн</w:t>
      </w:r>
      <w:r>
        <w:rPr>
          <w:sz w:val="28"/>
          <w:szCs w:val="28"/>
        </w:rPr>
        <w:t>ых</w:t>
      </w:r>
      <w:r w:rsidRPr="00905818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ых</w:t>
      </w:r>
      <w:r w:rsidRPr="00905818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ых учреждениях</w:t>
      </w:r>
      <w:r w:rsidRPr="00905818">
        <w:rPr>
          <w:sz w:val="28"/>
          <w:szCs w:val="28"/>
        </w:rPr>
        <w:t xml:space="preserve"> «Средняя школа №17», «Гимназия №2»;</w:t>
      </w:r>
    </w:p>
    <w:p w:rsidR="00451B33" w:rsidRPr="00905818" w:rsidRDefault="00451B33" w:rsidP="00451B33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</w:t>
      </w:r>
      <w:r w:rsidRPr="00905818">
        <w:rPr>
          <w:sz w:val="28"/>
          <w:szCs w:val="28"/>
        </w:rPr>
        <w:t>проверка использования субсидии на финансовое обеспечение выполнения муниципального задания и субсидий на иные цели, поступления и использования средств от приносящей доход деятельности, полноты и достоверности отчетности об исполнении муниципального задания в муниципальном автономном учреждении города Нижневартовска «Молодежный центр»;</w:t>
      </w:r>
    </w:p>
    <w:p w:rsidR="00451B33" w:rsidRDefault="00451B33" w:rsidP="00451B33">
      <w:pPr>
        <w:pStyle w:val="a4"/>
        <w:ind w:firstLine="709"/>
        <w:jc w:val="both"/>
        <w:rPr>
          <w:sz w:val="28"/>
          <w:szCs w:val="28"/>
        </w:rPr>
      </w:pPr>
      <w:r w:rsidRPr="009B13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- 1 </w:t>
      </w:r>
      <w:r w:rsidRPr="009B131D">
        <w:rPr>
          <w:sz w:val="28"/>
          <w:szCs w:val="28"/>
        </w:rPr>
        <w:t xml:space="preserve">проверка выполнения предписания об устранении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муниципальном бюджетном </w:t>
      </w:r>
      <w:r>
        <w:rPr>
          <w:sz w:val="28"/>
          <w:szCs w:val="28"/>
        </w:rPr>
        <w:t xml:space="preserve">дошкольном </w:t>
      </w:r>
      <w:r w:rsidRPr="009B131D">
        <w:rPr>
          <w:sz w:val="28"/>
          <w:szCs w:val="28"/>
        </w:rPr>
        <w:t xml:space="preserve">образовательном учреждении </w:t>
      </w:r>
      <w:r>
        <w:rPr>
          <w:sz w:val="28"/>
          <w:szCs w:val="28"/>
        </w:rPr>
        <w:t xml:space="preserve">детском саду </w:t>
      </w:r>
      <w:r w:rsidRPr="009B131D">
        <w:rPr>
          <w:sz w:val="28"/>
          <w:szCs w:val="28"/>
        </w:rPr>
        <w:t>№</w:t>
      </w:r>
      <w:r>
        <w:rPr>
          <w:sz w:val="28"/>
          <w:szCs w:val="28"/>
        </w:rPr>
        <w:t>47 «Успех»;</w:t>
      </w:r>
    </w:p>
    <w:p w:rsidR="00451B33" w:rsidRDefault="00451B33" w:rsidP="00451B33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</w:t>
      </w:r>
      <w:r w:rsidRPr="00905818">
        <w:rPr>
          <w:sz w:val="28"/>
          <w:szCs w:val="28"/>
        </w:rPr>
        <w:t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департаментом жилищно-коммунального хозяйства администрации города</w:t>
      </w:r>
      <w:r>
        <w:rPr>
          <w:sz w:val="28"/>
          <w:szCs w:val="28"/>
        </w:rPr>
        <w:t>;</w:t>
      </w:r>
    </w:p>
    <w:p w:rsidR="00451B33" w:rsidRPr="009B131D" w:rsidRDefault="00451B33" w:rsidP="00451B33">
      <w:pPr>
        <w:pStyle w:val="a4"/>
        <w:ind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sz w:val="28"/>
          <w:szCs w:val="28"/>
        </w:rPr>
        <w:t>- 2 о</w:t>
      </w:r>
      <w:r w:rsidRPr="006435B0">
        <w:rPr>
          <w:sz w:val="28"/>
          <w:szCs w:val="28"/>
        </w:rPr>
        <w:t>бследовани</w:t>
      </w:r>
      <w:r>
        <w:rPr>
          <w:sz w:val="28"/>
          <w:szCs w:val="28"/>
        </w:rPr>
        <w:t>я</w:t>
      </w:r>
      <w:r w:rsidRPr="006435B0">
        <w:rPr>
          <w:sz w:val="28"/>
          <w:szCs w:val="28"/>
        </w:rPr>
        <w:t xml:space="preserve"> документов по фактическому выполнению работ по письм</w:t>
      </w:r>
      <w:r>
        <w:rPr>
          <w:sz w:val="28"/>
          <w:szCs w:val="28"/>
        </w:rPr>
        <w:t>ам Управления Министерства внутренних дел РФ по городу</w:t>
      </w:r>
      <w:r w:rsidRPr="006435B0">
        <w:rPr>
          <w:sz w:val="28"/>
          <w:szCs w:val="28"/>
        </w:rPr>
        <w:t xml:space="preserve"> Нижневартовску</w:t>
      </w:r>
      <w:r>
        <w:rPr>
          <w:sz w:val="28"/>
          <w:szCs w:val="28"/>
        </w:rPr>
        <w:t>.</w:t>
      </w:r>
    </w:p>
    <w:p w:rsidR="00E447E8" w:rsidRDefault="00E447E8" w:rsidP="002E37F5">
      <w:pPr>
        <w:pStyle w:val="a4"/>
        <w:jc w:val="both"/>
        <w:rPr>
          <w:bCs/>
          <w:sz w:val="28"/>
          <w:szCs w:val="28"/>
        </w:rPr>
      </w:pPr>
    </w:p>
    <w:p w:rsidR="001768AC" w:rsidRDefault="00086F41" w:rsidP="00BA2CD0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="003E1A5A" w:rsidRPr="007124AF">
        <w:rPr>
          <w:sz w:val="28"/>
          <w:szCs w:val="28"/>
        </w:rPr>
        <w:t xml:space="preserve"> рамках</w:t>
      </w:r>
      <w:r>
        <w:rPr>
          <w:sz w:val="28"/>
          <w:szCs w:val="28"/>
        </w:rPr>
        <w:t xml:space="preserve"> осуществления</w:t>
      </w:r>
      <w:r w:rsidR="003E1A5A" w:rsidRPr="007124AF">
        <w:rPr>
          <w:sz w:val="28"/>
          <w:szCs w:val="28"/>
        </w:rPr>
        <w:t xml:space="preserve"> </w:t>
      </w:r>
      <w:r w:rsidR="004A3EE1">
        <w:rPr>
          <w:sz w:val="28"/>
          <w:szCs w:val="28"/>
        </w:rPr>
        <w:t xml:space="preserve">контрольных </w:t>
      </w:r>
      <w:r w:rsidR="003E1A5A" w:rsidRPr="007124AF">
        <w:rPr>
          <w:sz w:val="28"/>
          <w:szCs w:val="28"/>
        </w:rPr>
        <w:t>полномочий</w:t>
      </w:r>
      <w:r w:rsidR="004A3EE1">
        <w:rPr>
          <w:sz w:val="28"/>
          <w:szCs w:val="28"/>
        </w:rPr>
        <w:t xml:space="preserve"> в финансово-бюджетной сфере</w:t>
      </w:r>
      <w:r w:rsidR="003E1A5A" w:rsidRPr="007124A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124AF">
        <w:rPr>
          <w:sz w:val="28"/>
          <w:szCs w:val="28"/>
        </w:rPr>
        <w:t xml:space="preserve">о итогам проведенных </w:t>
      </w:r>
      <w:r>
        <w:rPr>
          <w:sz w:val="28"/>
          <w:szCs w:val="28"/>
        </w:rPr>
        <w:t>проверок</w:t>
      </w:r>
      <w:r w:rsidRPr="007124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установлены нарушения </w:t>
      </w:r>
      <w:r w:rsidR="003E1A5A" w:rsidRPr="007124AF">
        <w:rPr>
          <w:sz w:val="28"/>
          <w:szCs w:val="28"/>
        </w:rPr>
        <w:t xml:space="preserve">на сумму </w:t>
      </w:r>
      <w:r w:rsidR="00582DB5" w:rsidRPr="002739B1">
        <w:rPr>
          <w:sz w:val="28"/>
          <w:szCs w:val="28"/>
        </w:rPr>
        <w:t>6097,8</w:t>
      </w:r>
      <w:r w:rsidR="0029173D">
        <w:rPr>
          <w:sz w:val="28"/>
          <w:szCs w:val="28"/>
        </w:rPr>
        <w:t xml:space="preserve"> </w:t>
      </w:r>
      <w:r w:rsidR="002A0FF4">
        <w:rPr>
          <w:sz w:val="28"/>
          <w:szCs w:val="28"/>
        </w:rPr>
        <w:t>тыс</w:t>
      </w:r>
      <w:r w:rsidR="009244E2">
        <w:rPr>
          <w:sz w:val="28"/>
          <w:szCs w:val="28"/>
        </w:rPr>
        <w:t>.</w:t>
      </w:r>
      <w:r w:rsidR="002739B1">
        <w:rPr>
          <w:sz w:val="28"/>
          <w:szCs w:val="28"/>
        </w:rPr>
        <w:t xml:space="preserve"> </w:t>
      </w:r>
      <w:r w:rsidR="003E1A5A" w:rsidRPr="007124AF">
        <w:rPr>
          <w:sz w:val="28"/>
          <w:szCs w:val="28"/>
        </w:rPr>
        <w:t>руб</w:t>
      </w:r>
      <w:r w:rsidR="003E1A5A">
        <w:rPr>
          <w:sz w:val="28"/>
          <w:szCs w:val="28"/>
        </w:rPr>
        <w:t>лей</w:t>
      </w:r>
      <w:r w:rsidR="00C22C8F">
        <w:rPr>
          <w:sz w:val="28"/>
          <w:szCs w:val="28"/>
        </w:rPr>
        <w:t xml:space="preserve"> (</w:t>
      </w:r>
      <w:r w:rsidR="00C22C8F" w:rsidRPr="00D530FC">
        <w:rPr>
          <w:sz w:val="28"/>
          <w:szCs w:val="28"/>
        </w:rPr>
        <w:t>необоснованные и неправомерные расходы</w:t>
      </w:r>
      <w:r w:rsidR="00C22C8F">
        <w:rPr>
          <w:sz w:val="28"/>
          <w:szCs w:val="28"/>
        </w:rPr>
        <w:t>, н</w:t>
      </w:r>
      <w:r w:rsidR="00C22C8F" w:rsidRPr="00D530FC">
        <w:rPr>
          <w:sz w:val="28"/>
          <w:szCs w:val="28"/>
        </w:rPr>
        <w:t>арушения методологии бухгалтерского учета (</w:t>
      </w:r>
      <w:r w:rsidR="00C22C8F" w:rsidRPr="00D530FC">
        <w:rPr>
          <w:bCs/>
          <w:iCs/>
          <w:sz w:val="28"/>
          <w:szCs w:val="28"/>
        </w:rPr>
        <w:t xml:space="preserve">несвоевременное, </w:t>
      </w:r>
      <w:r w:rsidR="00C22C8F" w:rsidRPr="00D530FC">
        <w:rPr>
          <w:sz w:val="28"/>
          <w:szCs w:val="28"/>
        </w:rPr>
        <w:t>н</w:t>
      </w:r>
      <w:r w:rsidR="00C22C8F" w:rsidRPr="00D530FC">
        <w:rPr>
          <w:bCs/>
          <w:iCs/>
          <w:sz w:val="28"/>
          <w:szCs w:val="28"/>
        </w:rPr>
        <w:t>енадлежащее отражение в учете фактов хозяйственной жизни,</w:t>
      </w:r>
      <w:r w:rsidR="00C22C8F">
        <w:rPr>
          <w:bCs/>
          <w:sz w:val="28"/>
          <w:szCs w:val="28"/>
        </w:rPr>
        <w:t xml:space="preserve"> допущение </w:t>
      </w:r>
      <w:r w:rsidR="00C22C8F" w:rsidRPr="00280995">
        <w:rPr>
          <w:bCs/>
          <w:sz w:val="28"/>
          <w:szCs w:val="28"/>
        </w:rPr>
        <w:t>нарушений</w:t>
      </w:r>
      <w:r w:rsidR="00C22C8F">
        <w:rPr>
          <w:bCs/>
          <w:sz w:val="28"/>
          <w:szCs w:val="28"/>
        </w:rPr>
        <w:t xml:space="preserve"> в оформлении </w:t>
      </w:r>
      <w:r w:rsidR="00C22C8F" w:rsidRPr="00D530FC">
        <w:rPr>
          <w:bCs/>
          <w:iCs/>
          <w:sz w:val="28"/>
          <w:szCs w:val="28"/>
        </w:rPr>
        <w:t xml:space="preserve">первичных учетных документов и </w:t>
      </w:r>
      <w:r w:rsidR="00C22C8F">
        <w:rPr>
          <w:bCs/>
          <w:iCs/>
          <w:sz w:val="28"/>
          <w:szCs w:val="28"/>
        </w:rPr>
        <w:t xml:space="preserve">отражении данных в </w:t>
      </w:r>
      <w:r w:rsidR="00C22C8F" w:rsidRPr="00D530FC">
        <w:rPr>
          <w:bCs/>
          <w:iCs/>
          <w:sz w:val="28"/>
          <w:szCs w:val="28"/>
        </w:rPr>
        <w:t>регистр</w:t>
      </w:r>
      <w:r w:rsidR="00C22C8F">
        <w:rPr>
          <w:bCs/>
          <w:iCs/>
          <w:sz w:val="28"/>
          <w:szCs w:val="28"/>
        </w:rPr>
        <w:t>ах</w:t>
      </w:r>
      <w:r w:rsidR="00C22C8F" w:rsidRPr="00D530FC">
        <w:rPr>
          <w:bCs/>
          <w:iCs/>
          <w:sz w:val="28"/>
          <w:szCs w:val="28"/>
        </w:rPr>
        <w:t xml:space="preserve"> бюджетного учета, </w:t>
      </w:r>
      <w:r w:rsidR="00C22C8F" w:rsidRPr="00D530FC">
        <w:rPr>
          <w:bCs/>
          <w:sz w:val="28"/>
          <w:szCs w:val="28"/>
        </w:rPr>
        <w:t>искажени</w:t>
      </w:r>
      <w:r w:rsidR="00C22C8F">
        <w:rPr>
          <w:bCs/>
          <w:sz w:val="28"/>
          <w:szCs w:val="28"/>
        </w:rPr>
        <w:t>е</w:t>
      </w:r>
      <w:r w:rsidR="00C22C8F" w:rsidRPr="00D530FC">
        <w:rPr>
          <w:bCs/>
          <w:sz w:val="28"/>
          <w:szCs w:val="28"/>
        </w:rPr>
        <w:t xml:space="preserve"> отчетных и бухгалтерских данных</w:t>
      </w:r>
      <w:r w:rsidR="00C22C8F">
        <w:rPr>
          <w:bCs/>
          <w:sz w:val="28"/>
          <w:szCs w:val="28"/>
        </w:rPr>
        <w:t>)</w:t>
      </w:r>
      <w:r w:rsidR="00C22C8F">
        <w:rPr>
          <w:sz w:val="28"/>
          <w:szCs w:val="28"/>
        </w:rPr>
        <w:t xml:space="preserve">, </w:t>
      </w:r>
      <w:r w:rsidR="00C22C8F" w:rsidRPr="00D530FC">
        <w:rPr>
          <w:bCs/>
          <w:sz w:val="28"/>
          <w:szCs w:val="28"/>
        </w:rPr>
        <w:t xml:space="preserve">недоначисление </w:t>
      </w:r>
      <w:r w:rsidR="00C22C8F">
        <w:rPr>
          <w:bCs/>
          <w:sz w:val="28"/>
          <w:szCs w:val="28"/>
        </w:rPr>
        <w:t>заработной платы</w:t>
      </w:r>
      <w:r w:rsidR="00C22C8F" w:rsidRPr="00D530FC">
        <w:rPr>
          <w:bCs/>
          <w:sz w:val="28"/>
          <w:szCs w:val="28"/>
        </w:rPr>
        <w:t xml:space="preserve"> и</w:t>
      </w:r>
      <w:r w:rsidR="00C22C8F">
        <w:rPr>
          <w:bCs/>
          <w:sz w:val="28"/>
          <w:szCs w:val="28"/>
        </w:rPr>
        <w:t xml:space="preserve"> недоплата </w:t>
      </w:r>
      <w:r w:rsidR="00C22C8F" w:rsidRPr="00D530FC">
        <w:rPr>
          <w:bCs/>
          <w:sz w:val="28"/>
          <w:szCs w:val="28"/>
        </w:rPr>
        <w:t>прочих выплат</w:t>
      </w:r>
      <w:r w:rsidR="00C22C8F">
        <w:rPr>
          <w:bCs/>
          <w:sz w:val="28"/>
          <w:szCs w:val="28"/>
        </w:rPr>
        <w:t xml:space="preserve">). </w:t>
      </w:r>
      <w:r w:rsidR="00C22C8F" w:rsidRPr="00D530FC">
        <w:rPr>
          <w:bCs/>
          <w:sz w:val="28"/>
          <w:szCs w:val="28"/>
        </w:rPr>
        <w:t xml:space="preserve"> </w:t>
      </w:r>
    </w:p>
    <w:p w:rsidR="003E1A5A" w:rsidRPr="00394BF8" w:rsidRDefault="00C22C8F" w:rsidP="00394BF8">
      <w:pPr>
        <w:pStyle w:val="a4"/>
        <w:ind w:firstLine="709"/>
        <w:jc w:val="both"/>
        <w:rPr>
          <w:sz w:val="28"/>
          <w:szCs w:val="28"/>
        </w:rPr>
      </w:pPr>
      <w:r w:rsidRPr="00D530FC">
        <w:rPr>
          <w:bCs/>
          <w:sz w:val="28"/>
          <w:szCs w:val="28"/>
        </w:rPr>
        <w:t xml:space="preserve"> </w:t>
      </w:r>
    </w:p>
    <w:p w:rsidR="007F2059" w:rsidRPr="00A42ACB" w:rsidRDefault="0092314A" w:rsidP="007F2059">
      <w:pPr>
        <w:pStyle w:val="a4"/>
        <w:ind w:firstLine="709"/>
        <w:jc w:val="both"/>
        <w:rPr>
          <w:rFonts w:eastAsia="Calibri"/>
          <w:sz w:val="28"/>
          <w:szCs w:val="28"/>
        </w:rPr>
      </w:pPr>
      <w:r w:rsidRPr="00A42ACB">
        <w:rPr>
          <w:sz w:val="28"/>
          <w:szCs w:val="28"/>
        </w:rPr>
        <w:t>В рамках полномочий, предусмотренных частью 3 статьи 99 Федерального закона о контра</w:t>
      </w:r>
      <w:r w:rsidR="00871CEF" w:rsidRPr="00A42ACB">
        <w:rPr>
          <w:sz w:val="28"/>
          <w:szCs w:val="28"/>
        </w:rPr>
        <w:t xml:space="preserve">ктной системе в сфере закупок, </w:t>
      </w:r>
      <w:r w:rsidRPr="00A42ACB">
        <w:rPr>
          <w:rFonts w:eastAsia="Times New Roman"/>
          <w:bCs/>
          <w:sz w:val="28"/>
          <w:szCs w:val="28"/>
        </w:rPr>
        <w:t xml:space="preserve">осуществлен </w:t>
      </w:r>
      <w:r w:rsidRPr="00A42ACB">
        <w:rPr>
          <w:rFonts w:eastAsia="Times New Roman"/>
          <w:bCs/>
          <w:sz w:val="28"/>
          <w:szCs w:val="28"/>
        </w:rPr>
        <w:lastRenderedPageBreak/>
        <w:t xml:space="preserve">контроль в </w:t>
      </w:r>
      <w:r w:rsidR="00871CEF" w:rsidRPr="00A42ACB">
        <w:rPr>
          <w:rFonts w:eastAsia="Times New Roman"/>
          <w:bCs/>
          <w:sz w:val="28"/>
          <w:szCs w:val="28"/>
        </w:rPr>
        <w:t xml:space="preserve">отношении </w:t>
      </w:r>
      <w:r w:rsidR="00C5609D" w:rsidRPr="00A42ACB">
        <w:rPr>
          <w:rFonts w:eastAsia="Times New Roman"/>
          <w:bCs/>
          <w:sz w:val="28"/>
          <w:szCs w:val="28"/>
        </w:rPr>
        <w:t>107</w:t>
      </w:r>
      <w:r w:rsidR="00D90911" w:rsidRPr="00A42ACB">
        <w:rPr>
          <w:rFonts w:eastAsia="Times New Roman"/>
          <w:bCs/>
          <w:sz w:val="28"/>
          <w:szCs w:val="28"/>
        </w:rPr>
        <w:t xml:space="preserve"> закупок</w:t>
      </w:r>
      <w:r w:rsidRPr="00A42ACB">
        <w:rPr>
          <w:rFonts w:eastAsia="Times New Roman"/>
          <w:bCs/>
          <w:sz w:val="28"/>
          <w:szCs w:val="28"/>
        </w:rPr>
        <w:t xml:space="preserve"> на общую </w:t>
      </w:r>
      <w:r w:rsidR="00871CEF" w:rsidRPr="00A42ACB">
        <w:rPr>
          <w:rFonts w:eastAsia="Times New Roman"/>
          <w:bCs/>
          <w:sz w:val="28"/>
          <w:szCs w:val="28"/>
        </w:rPr>
        <w:t xml:space="preserve">сумму </w:t>
      </w:r>
      <w:r w:rsidR="00C5609D" w:rsidRPr="00A42ACB">
        <w:rPr>
          <w:rFonts w:eastAsia="Times New Roman"/>
          <w:bCs/>
          <w:sz w:val="28"/>
          <w:szCs w:val="28"/>
        </w:rPr>
        <w:t>157</w:t>
      </w:r>
      <w:r w:rsidR="00871CEF" w:rsidRPr="00A42ACB">
        <w:rPr>
          <w:rFonts w:eastAsia="Times New Roman"/>
          <w:bCs/>
          <w:sz w:val="28"/>
          <w:szCs w:val="28"/>
        </w:rPr>
        <w:t>,</w:t>
      </w:r>
      <w:r w:rsidR="00C5609D" w:rsidRPr="00A42ACB">
        <w:rPr>
          <w:rFonts w:eastAsia="Times New Roman"/>
          <w:bCs/>
          <w:sz w:val="28"/>
          <w:szCs w:val="28"/>
        </w:rPr>
        <w:t>3</w:t>
      </w:r>
      <w:r w:rsidR="00D90911" w:rsidRPr="00A42ACB">
        <w:rPr>
          <w:rFonts w:eastAsia="Times New Roman"/>
          <w:bCs/>
          <w:sz w:val="28"/>
          <w:szCs w:val="28"/>
        </w:rPr>
        <w:t xml:space="preserve"> млн. </w:t>
      </w:r>
      <w:r w:rsidR="00D90911" w:rsidRPr="00A42ACB">
        <w:rPr>
          <w:rFonts w:eastAsia="Calibri"/>
          <w:sz w:val="28"/>
          <w:szCs w:val="28"/>
        </w:rPr>
        <w:t xml:space="preserve">рублей. </w:t>
      </w:r>
      <w:r w:rsidR="007F2059" w:rsidRPr="00A42ACB">
        <w:rPr>
          <w:sz w:val="28"/>
          <w:szCs w:val="28"/>
        </w:rPr>
        <w:t xml:space="preserve">По </w:t>
      </w:r>
      <w:r w:rsidR="007F2059" w:rsidRPr="00A42ACB">
        <w:rPr>
          <w:rFonts w:eastAsia="Times New Roman"/>
          <w:sz w:val="28"/>
          <w:szCs w:val="28"/>
        </w:rPr>
        <w:t>итогам проверок</w:t>
      </w:r>
      <w:r w:rsidR="007F2059" w:rsidRPr="00A42ACB">
        <w:rPr>
          <w:sz w:val="28"/>
          <w:szCs w:val="28"/>
        </w:rPr>
        <w:t xml:space="preserve"> </w:t>
      </w:r>
      <w:r w:rsidR="007F2059" w:rsidRPr="00A42ACB">
        <w:rPr>
          <w:rFonts w:eastAsia="Times New Roman"/>
          <w:sz w:val="28"/>
          <w:szCs w:val="28"/>
        </w:rPr>
        <w:t>установлен</w:t>
      </w:r>
      <w:r w:rsidR="009244E2" w:rsidRPr="00A42ACB">
        <w:rPr>
          <w:rFonts w:eastAsia="Times New Roman"/>
          <w:sz w:val="28"/>
          <w:szCs w:val="28"/>
        </w:rPr>
        <w:t>о</w:t>
      </w:r>
      <w:r w:rsidR="00871CEF" w:rsidRPr="00A42ACB">
        <w:rPr>
          <w:rFonts w:eastAsia="Times New Roman"/>
          <w:sz w:val="28"/>
          <w:szCs w:val="28"/>
        </w:rPr>
        <w:t xml:space="preserve"> </w:t>
      </w:r>
      <w:r w:rsidR="00EA1015" w:rsidRPr="00A42ACB">
        <w:rPr>
          <w:rFonts w:eastAsia="Times New Roman"/>
          <w:sz w:val="28"/>
          <w:szCs w:val="28"/>
        </w:rPr>
        <w:t>6</w:t>
      </w:r>
      <w:r w:rsidR="00D90911" w:rsidRPr="00A42ACB">
        <w:rPr>
          <w:rFonts w:eastAsia="Times New Roman"/>
          <w:sz w:val="28"/>
          <w:szCs w:val="28"/>
        </w:rPr>
        <w:t xml:space="preserve"> </w:t>
      </w:r>
      <w:r w:rsidR="007F2059" w:rsidRPr="00A42ACB">
        <w:rPr>
          <w:rFonts w:eastAsia="Times New Roman"/>
          <w:sz w:val="28"/>
          <w:szCs w:val="28"/>
        </w:rPr>
        <w:t xml:space="preserve">фактов нарушений законодательства </w:t>
      </w:r>
      <w:r w:rsidR="007F2059" w:rsidRPr="00A42ACB">
        <w:rPr>
          <w:sz w:val="28"/>
          <w:szCs w:val="28"/>
        </w:rPr>
        <w:t>Российской Федерации,</w:t>
      </w:r>
      <w:r w:rsidR="007F2059" w:rsidRPr="00A42ACB">
        <w:rPr>
          <w:rFonts w:eastAsia="Times New Roman"/>
          <w:sz w:val="28"/>
          <w:szCs w:val="28"/>
        </w:rPr>
        <w:t xml:space="preserve"> и</w:t>
      </w:r>
      <w:r w:rsidR="00871CEF" w:rsidRPr="00A42ACB">
        <w:rPr>
          <w:rFonts w:eastAsia="Times New Roman"/>
          <w:sz w:val="28"/>
          <w:szCs w:val="28"/>
        </w:rPr>
        <w:t xml:space="preserve">ных нормативных правовых актов </w:t>
      </w:r>
      <w:r w:rsidR="007F2059" w:rsidRPr="00A42ACB">
        <w:rPr>
          <w:rFonts w:eastAsia="Times New Roman"/>
          <w:sz w:val="28"/>
          <w:szCs w:val="28"/>
        </w:rPr>
        <w:t>о контра</w:t>
      </w:r>
      <w:r w:rsidR="00D90911" w:rsidRPr="00A42ACB">
        <w:rPr>
          <w:rFonts w:eastAsia="Times New Roman"/>
          <w:sz w:val="28"/>
          <w:szCs w:val="28"/>
        </w:rPr>
        <w:t xml:space="preserve">ктной системе в сфере </w:t>
      </w:r>
      <w:r w:rsidR="00871CEF" w:rsidRPr="00A42ACB">
        <w:rPr>
          <w:rFonts w:eastAsia="Times New Roman"/>
          <w:sz w:val="28"/>
          <w:szCs w:val="28"/>
        </w:rPr>
        <w:t xml:space="preserve">закупок, </w:t>
      </w:r>
      <w:r w:rsidR="00C87A46" w:rsidRPr="00A42ACB">
        <w:rPr>
          <w:rFonts w:eastAsia="Times New Roman"/>
          <w:sz w:val="28"/>
          <w:szCs w:val="28"/>
        </w:rPr>
        <w:t>в том числе</w:t>
      </w:r>
      <w:r w:rsidR="007F2059" w:rsidRPr="00A42ACB">
        <w:rPr>
          <w:rFonts w:eastAsia="Times New Roman"/>
          <w:sz w:val="28"/>
          <w:szCs w:val="28"/>
        </w:rPr>
        <w:t>:</w:t>
      </w:r>
      <w:r w:rsidR="007F2059" w:rsidRPr="00A42ACB">
        <w:rPr>
          <w:rFonts w:eastAsia="Calibri"/>
          <w:sz w:val="28"/>
          <w:szCs w:val="28"/>
        </w:rPr>
        <w:t xml:space="preserve"> </w:t>
      </w:r>
    </w:p>
    <w:p w:rsidR="00871CEF" w:rsidRPr="00A42ACB" w:rsidRDefault="00871CEF" w:rsidP="00871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2ACB">
        <w:rPr>
          <w:rFonts w:ascii="Times New Roman" w:eastAsia="Times New Roman" w:hAnsi="Times New Roman" w:cs="Times New Roman"/>
          <w:sz w:val="28"/>
          <w:szCs w:val="28"/>
        </w:rPr>
        <w:t>- принятие в качестве обеспечения исполнения контрактов банковских гарантий, не соответствующих требованиям извещения и документации о закупке (</w:t>
      </w:r>
      <w:r w:rsidR="00C87A46" w:rsidRPr="00A42AC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42ACB">
        <w:rPr>
          <w:rFonts w:ascii="Times New Roman" w:eastAsia="Times New Roman" w:hAnsi="Times New Roman" w:cs="Times New Roman"/>
          <w:sz w:val="28"/>
          <w:szCs w:val="28"/>
        </w:rPr>
        <w:t xml:space="preserve"> факт</w:t>
      </w:r>
      <w:r w:rsidR="00C87A46" w:rsidRPr="00A42AC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42AC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42ACB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C87A46" w:rsidRPr="00A42ACB" w:rsidRDefault="00C87A46" w:rsidP="00C87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ACB">
        <w:rPr>
          <w:rFonts w:ascii="Times New Roman" w:eastAsia="Times New Roman" w:hAnsi="Times New Roman" w:cs="Times New Roman"/>
          <w:sz w:val="28"/>
          <w:szCs w:val="28"/>
        </w:rPr>
        <w:t>- установление в контрактах размеров неустойки (штрафов, пени)</w:t>
      </w:r>
      <w:r w:rsidR="008B7C1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42ACB"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соответствующих размерам, предусмотренным нормативными правовыми актами о контрактной системе в сфере закупок (2 факта);</w:t>
      </w:r>
    </w:p>
    <w:p w:rsidR="00C87A46" w:rsidRPr="00A42ACB" w:rsidRDefault="00C87A46" w:rsidP="00C87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ACB">
        <w:rPr>
          <w:rFonts w:ascii="Times New Roman" w:eastAsia="Times New Roman" w:hAnsi="Times New Roman" w:cs="Times New Roman"/>
          <w:sz w:val="28"/>
          <w:szCs w:val="28"/>
        </w:rPr>
        <w:t>- заключение контракта с нарушением условий, предусмотренных документацией о закупке (1 факт);</w:t>
      </w:r>
    </w:p>
    <w:p w:rsidR="00871CEF" w:rsidRPr="00A42ACB" w:rsidRDefault="00871CEF" w:rsidP="00871CEF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ACB">
        <w:rPr>
          <w:rFonts w:ascii="Times New Roman" w:eastAsia="Times New Roman" w:hAnsi="Times New Roman" w:cs="Times New Roman"/>
          <w:sz w:val="28"/>
          <w:szCs w:val="28"/>
        </w:rPr>
        <w:t xml:space="preserve">- размещение в единой информационной системе в сфере закупок отчета об объеме закупок у субъектов малого предпринимательства и социально ориентированных некоммерческих организаций с нарушением </w:t>
      </w:r>
      <w:r w:rsidR="0029173D" w:rsidRPr="00A42ACB">
        <w:rPr>
          <w:rFonts w:ascii="Times New Roman" w:eastAsia="Times New Roman" w:hAnsi="Times New Roman" w:cs="Times New Roman"/>
          <w:sz w:val="28"/>
          <w:szCs w:val="28"/>
        </w:rPr>
        <w:t>требований, предусмотренных</w:t>
      </w:r>
      <w:r w:rsidRPr="00A42ACB">
        <w:rPr>
          <w:rFonts w:ascii="Times New Roman" w:eastAsia="Times New Roman" w:hAnsi="Times New Roman" w:cs="Times New Roman"/>
          <w:sz w:val="28"/>
          <w:szCs w:val="28"/>
        </w:rPr>
        <w:t xml:space="preserve"> нормативными правовыми актами в сфере закупок (</w:t>
      </w:r>
      <w:r w:rsidR="00C87A46" w:rsidRPr="00A42AC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42ACB">
        <w:rPr>
          <w:rFonts w:ascii="Times New Roman" w:eastAsia="Times New Roman" w:hAnsi="Times New Roman" w:cs="Times New Roman"/>
          <w:sz w:val="28"/>
          <w:szCs w:val="28"/>
        </w:rPr>
        <w:t xml:space="preserve"> факт)</w:t>
      </w:r>
      <w:r w:rsidR="00C87A46" w:rsidRPr="00A42A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10B2" w:rsidRPr="00A10230" w:rsidRDefault="007610B2" w:rsidP="00CC4EF5">
      <w:pPr>
        <w:pStyle w:val="a4"/>
        <w:jc w:val="both"/>
        <w:rPr>
          <w:rFonts w:eastAsia="Times New Roman"/>
          <w:sz w:val="28"/>
          <w:szCs w:val="28"/>
        </w:rPr>
      </w:pPr>
    </w:p>
    <w:p w:rsidR="00A21E50" w:rsidRPr="00A10230" w:rsidRDefault="00641D2F" w:rsidP="00A10230">
      <w:pPr>
        <w:pStyle w:val="a4"/>
        <w:ind w:firstLine="709"/>
        <w:jc w:val="both"/>
        <w:rPr>
          <w:sz w:val="28"/>
          <w:szCs w:val="28"/>
        </w:rPr>
      </w:pPr>
      <w:r w:rsidRPr="00A10230">
        <w:rPr>
          <w:sz w:val="28"/>
          <w:szCs w:val="28"/>
        </w:rPr>
        <w:t xml:space="preserve">При исполнении полномочий, предусмотренных частью 8 статьи 99 Федерального закона о контрактной системе в сфере закупок, осуществлен контроль в отношении </w:t>
      </w:r>
      <w:r w:rsidR="0025080F" w:rsidRPr="00A10230">
        <w:rPr>
          <w:sz w:val="28"/>
          <w:szCs w:val="28"/>
        </w:rPr>
        <w:t xml:space="preserve">61 </w:t>
      </w:r>
      <w:r w:rsidR="00045043" w:rsidRPr="00A10230">
        <w:rPr>
          <w:sz w:val="28"/>
          <w:szCs w:val="28"/>
        </w:rPr>
        <w:t>закупк</w:t>
      </w:r>
      <w:r w:rsidR="0025080F" w:rsidRPr="00A10230">
        <w:rPr>
          <w:sz w:val="28"/>
          <w:szCs w:val="28"/>
        </w:rPr>
        <w:t>и</w:t>
      </w:r>
      <w:r w:rsidR="00045043" w:rsidRPr="00A10230">
        <w:rPr>
          <w:sz w:val="28"/>
          <w:szCs w:val="28"/>
        </w:rPr>
        <w:t xml:space="preserve"> на общую сумму </w:t>
      </w:r>
      <w:r w:rsidR="0025080F" w:rsidRPr="00EF5865">
        <w:rPr>
          <w:sz w:val="28"/>
          <w:szCs w:val="28"/>
        </w:rPr>
        <w:t>43,3</w:t>
      </w:r>
      <w:r w:rsidR="0025080F" w:rsidRPr="00A10230">
        <w:rPr>
          <w:sz w:val="28"/>
          <w:szCs w:val="28"/>
        </w:rPr>
        <w:t xml:space="preserve"> </w:t>
      </w:r>
      <w:r w:rsidR="00045043" w:rsidRPr="00A10230">
        <w:rPr>
          <w:sz w:val="28"/>
          <w:szCs w:val="28"/>
        </w:rPr>
        <w:t>млн. рублей</w:t>
      </w:r>
      <w:r w:rsidR="00EF5865">
        <w:rPr>
          <w:sz w:val="28"/>
          <w:szCs w:val="28"/>
        </w:rPr>
        <w:t>,</w:t>
      </w:r>
      <w:r w:rsidRPr="00A10230">
        <w:rPr>
          <w:sz w:val="28"/>
          <w:szCs w:val="28"/>
        </w:rPr>
        <w:t xml:space="preserve"> по результатам которого </w:t>
      </w:r>
      <w:r w:rsidR="00F65039" w:rsidRPr="00A10230">
        <w:rPr>
          <w:sz w:val="28"/>
          <w:szCs w:val="28"/>
        </w:rPr>
        <w:t>установлен</w:t>
      </w:r>
      <w:r w:rsidR="00AB3E0E" w:rsidRPr="00A10230">
        <w:rPr>
          <w:sz w:val="28"/>
          <w:szCs w:val="28"/>
        </w:rPr>
        <w:t>о</w:t>
      </w:r>
      <w:r w:rsidR="0025080F" w:rsidRPr="00A10230">
        <w:rPr>
          <w:sz w:val="28"/>
          <w:szCs w:val="28"/>
        </w:rPr>
        <w:t xml:space="preserve"> 136</w:t>
      </w:r>
      <w:r w:rsidR="00045043" w:rsidRPr="00A10230">
        <w:rPr>
          <w:sz w:val="28"/>
          <w:szCs w:val="28"/>
        </w:rPr>
        <w:t xml:space="preserve"> </w:t>
      </w:r>
      <w:r w:rsidR="00F65039" w:rsidRPr="00A10230">
        <w:rPr>
          <w:sz w:val="28"/>
          <w:szCs w:val="28"/>
        </w:rPr>
        <w:t>факт</w:t>
      </w:r>
      <w:r w:rsidR="0025080F" w:rsidRPr="00A10230">
        <w:rPr>
          <w:sz w:val="28"/>
          <w:szCs w:val="28"/>
        </w:rPr>
        <w:t>ов</w:t>
      </w:r>
      <w:r w:rsidR="00F65039" w:rsidRPr="00A10230">
        <w:rPr>
          <w:sz w:val="28"/>
          <w:szCs w:val="28"/>
        </w:rPr>
        <w:t xml:space="preserve"> нарушений, из них:</w:t>
      </w:r>
      <w:r w:rsidR="00A21E50" w:rsidRPr="00A10230">
        <w:rPr>
          <w:sz w:val="28"/>
          <w:szCs w:val="28"/>
        </w:rPr>
        <w:t xml:space="preserve"> </w:t>
      </w:r>
    </w:p>
    <w:p w:rsidR="0025080F" w:rsidRPr="00A10230" w:rsidRDefault="0025080F" w:rsidP="00A10230">
      <w:pPr>
        <w:pStyle w:val="a4"/>
        <w:ind w:firstLine="709"/>
        <w:jc w:val="both"/>
        <w:rPr>
          <w:sz w:val="28"/>
          <w:szCs w:val="28"/>
        </w:rPr>
      </w:pPr>
      <w:r w:rsidRPr="00A10230">
        <w:rPr>
          <w:sz w:val="28"/>
          <w:szCs w:val="28"/>
        </w:rPr>
        <w:t>-  79 фактов нарушений законодательства Российской Федерации и иных нормативных правовых актов о контрактной системе в сфере закупок товаров, работ, услуг, а именно</w:t>
      </w:r>
      <w:r w:rsidRPr="00A10230">
        <w:rPr>
          <w:rFonts w:eastAsia="Calibri"/>
          <w:sz w:val="28"/>
          <w:szCs w:val="28"/>
        </w:rPr>
        <w:t xml:space="preserve"> нарушения при формировании, ведении и утверждении планов закупок</w:t>
      </w:r>
      <w:r w:rsidRPr="00A10230">
        <w:rPr>
          <w:sz w:val="28"/>
          <w:szCs w:val="28"/>
        </w:rPr>
        <w:t>, планов-графиков; расчет пени в нарушение установленного порядка; при приемке и оплате оказанных услуг, в том числе несвоевременная оплата оказанных услуг, оплата поставленного товара (оказанных услуг) за счет средств субсидий, не предоставленных на указанные цели</w:t>
      </w:r>
      <w:r w:rsidR="00D76A69">
        <w:rPr>
          <w:sz w:val="28"/>
          <w:szCs w:val="28"/>
        </w:rPr>
        <w:t xml:space="preserve"> на сумму 176,4 тыс.</w:t>
      </w:r>
      <w:r w:rsidR="00786006">
        <w:rPr>
          <w:sz w:val="28"/>
          <w:szCs w:val="28"/>
        </w:rPr>
        <w:t xml:space="preserve"> </w:t>
      </w:r>
      <w:r w:rsidR="00D76A69">
        <w:rPr>
          <w:sz w:val="28"/>
          <w:szCs w:val="28"/>
        </w:rPr>
        <w:t>руб</w:t>
      </w:r>
      <w:r w:rsidR="00786006">
        <w:rPr>
          <w:sz w:val="28"/>
          <w:szCs w:val="28"/>
        </w:rPr>
        <w:t>лей</w:t>
      </w:r>
      <w:r w:rsidR="00FB1042">
        <w:rPr>
          <w:sz w:val="28"/>
          <w:szCs w:val="28"/>
        </w:rPr>
        <w:t>,</w:t>
      </w:r>
      <w:r w:rsidR="00FB1042" w:rsidRPr="00FB1042">
        <w:rPr>
          <w:sz w:val="28"/>
          <w:szCs w:val="28"/>
        </w:rPr>
        <w:t xml:space="preserve"> </w:t>
      </w:r>
      <w:r w:rsidR="00FB1042" w:rsidRPr="007749A6">
        <w:rPr>
          <w:sz w:val="28"/>
          <w:szCs w:val="28"/>
        </w:rPr>
        <w:t xml:space="preserve">а также неоплата оказанных услуг на сумму </w:t>
      </w:r>
      <w:r w:rsidR="00FB1042" w:rsidRPr="007749A6">
        <w:rPr>
          <w:sz w:val="28"/>
          <w:szCs w:val="28"/>
        </w:rPr>
        <w:t>40,3 тыс.</w:t>
      </w:r>
      <w:r w:rsidR="00786006" w:rsidRPr="007749A6">
        <w:rPr>
          <w:sz w:val="28"/>
          <w:szCs w:val="28"/>
        </w:rPr>
        <w:t xml:space="preserve"> </w:t>
      </w:r>
      <w:r w:rsidR="00FB1042" w:rsidRPr="007749A6">
        <w:rPr>
          <w:sz w:val="28"/>
          <w:szCs w:val="28"/>
        </w:rPr>
        <w:t>руб</w:t>
      </w:r>
      <w:r w:rsidR="00786006" w:rsidRPr="007749A6">
        <w:rPr>
          <w:sz w:val="28"/>
          <w:szCs w:val="28"/>
        </w:rPr>
        <w:t>лей</w:t>
      </w:r>
      <w:r w:rsidR="00FB1042" w:rsidRPr="007749A6">
        <w:rPr>
          <w:sz w:val="28"/>
          <w:szCs w:val="28"/>
        </w:rPr>
        <w:t xml:space="preserve"> </w:t>
      </w:r>
      <w:r w:rsidR="008B7C1B">
        <w:rPr>
          <w:sz w:val="28"/>
          <w:szCs w:val="28"/>
        </w:rPr>
        <w:t xml:space="preserve">за </w:t>
      </w:r>
      <w:r w:rsidR="00FB1042" w:rsidRPr="007749A6">
        <w:rPr>
          <w:sz w:val="28"/>
          <w:szCs w:val="28"/>
        </w:rPr>
        <w:t>счет средств, выделенных на данные цели</w:t>
      </w:r>
      <w:r w:rsidRPr="007749A6">
        <w:rPr>
          <w:sz w:val="28"/>
          <w:szCs w:val="28"/>
        </w:rPr>
        <w:t>;</w:t>
      </w:r>
      <w:r w:rsidRPr="00A10230">
        <w:rPr>
          <w:sz w:val="28"/>
          <w:szCs w:val="28"/>
        </w:rPr>
        <w:t xml:space="preserve"> неуказание в договоре характеристик товара, позволяющих идентифицировать поставленный товар; несвоевременное направление, ненаправление необходимых информации и документов об исполнении контрактов для включения в реестр контрактов единой информационной системы в сфере закупок; </w:t>
      </w:r>
    </w:p>
    <w:p w:rsidR="0025080F" w:rsidRPr="00A10230" w:rsidRDefault="0025080F" w:rsidP="00A10230">
      <w:pPr>
        <w:pStyle w:val="a4"/>
        <w:ind w:firstLine="709"/>
        <w:jc w:val="both"/>
        <w:rPr>
          <w:sz w:val="28"/>
          <w:szCs w:val="28"/>
        </w:rPr>
      </w:pPr>
      <w:r w:rsidRPr="00A10230">
        <w:rPr>
          <w:sz w:val="28"/>
          <w:szCs w:val="28"/>
        </w:rPr>
        <w:t>- 39 фактов нарушений в бухгалтерском учете в связи с нарушением порядка принятия к учету товаров (оказанных услуг), а именно  несвоевременное принятие к учету, принятие товаров на не соответствующие счета бухгалтерского учета;</w:t>
      </w:r>
    </w:p>
    <w:p w:rsidR="0025080F" w:rsidRPr="00A10230" w:rsidRDefault="0025080F" w:rsidP="00A10230">
      <w:pPr>
        <w:pStyle w:val="a4"/>
        <w:ind w:firstLine="709"/>
        <w:jc w:val="both"/>
        <w:rPr>
          <w:sz w:val="28"/>
          <w:szCs w:val="28"/>
        </w:rPr>
      </w:pPr>
      <w:r w:rsidRPr="00A10230">
        <w:rPr>
          <w:sz w:val="28"/>
          <w:szCs w:val="28"/>
        </w:rPr>
        <w:t>-   2 факта нарушений в выполнении условий договоров в связи с нарушением порядка оплаты поставленных товаров (авансирование, неприменение предусмотренных договором мер ответственности в связи с ненадлежащим исполнением поставщиком своих обязательств);</w:t>
      </w:r>
    </w:p>
    <w:p w:rsidR="00012B84" w:rsidRDefault="0025080F" w:rsidP="00AB3869">
      <w:pPr>
        <w:pStyle w:val="a4"/>
        <w:ind w:firstLine="709"/>
        <w:jc w:val="both"/>
        <w:rPr>
          <w:sz w:val="28"/>
          <w:szCs w:val="28"/>
        </w:rPr>
      </w:pPr>
      <w:r w:rsidRPr="00A10230">
        <w:rPr>
          <w:sz w:val="28"/>
          <w:szCs w:val="28"/>
        </w:rPr>
        <w:lastRenderedPageBreak/>
        <w:t xml:space="preserve">- 16 фактов иных нарушений в связи с невключением имущества в перечень особо ценного движимого имущества учреждения, непроведением внутренней экспертизы соответствия поставленных товаров (оказанных услуг) условиям договоров </w:t>
      </w:r>
      <w:r w:rsidR="005C7EDA">
        <w:rPr>
          <w:sz w:val="28"/>
          <w:szCs w:val="28"/>
        </w:rPr>
        <w:t>в</w:t>
      </w:r>
      <w:r w:rsidRPr="00A10230">
        <w:rPr>
          <w:sz w:val="28"/>
          <w:szCs w:val="28"/>
        </w:rPr>
        <w:t xml:space="preserve"> </w:t>
      </w:r>
      <w:r w:rsidR="005C7EDA">
        <w:rPr>
          <w:sz w:val="28"/>
          <w:szCs w:val="28"/>
        </w:rPr>
        <w:t xml:space="preserve">порядке, предусмотренным </w:t>
      </w:r>
      <w:r w:rsidRPr="00A10230">
        <w:rPr>
          <w:sz w:val="28"/>
          <w:szCs w:val="28"/>
        </w:rPr>
        <w:t>локальны</w:t>
      </w:r>
      <w:r w:rsidR="00AB3869">
        <w:rPr>
          <w:sz w:val="28"/>
          <w:szCs w:val="28"/>
        </w:rPr>
        <w:t>м нормативным актом.</w:t>
      </w:r>
    </w:p>
    <w:p w:rsidR="001905EF" w:rsidRDefault="001905EF" w:rsidP="001905E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0D86">
        <w:rPr>
          <w:rFonts w:ascii="Times New Roman" w:hAnsi="Times New Roman" w:cs="Times New Roman"/>
          <w:bCs/>
          <w:sz w:val="28"/>
          <w:szCs w:val="28"/>
        </w:rPr>
        <w:t xml:space="preserve">В целях принятия мер по устранению выявленных нарушений в адрес      руководителей объектов (субъектов) контроля направлены представления и </w:t>
      </w:r>
      <w:r w:rsidRPr="007547C1">
        <w:rPr>
          <w:rFonts w:ascii="Times New Roman" w:hAnsi="Times New Roman" w:cs="Times New Roman"/>
          <w:bCs/>
          <w:sz w:val="28"/>
          <w:szCs w:val="28"/>
        </w:rPr>
        <w:t>предписани</w:t>
      </w:r>
      <w:r w:rsidR="005C7EDA">
        <w:rPr>
          <w:rFonts w:ascii="Times New Roman" w:hAnsi="Times New Roman" w:cs="Times New Roman"/>
          <w:bCs/>
          <w:sz w:val="28"/>
          <w:szCs w:val="28"/>
        </w:rPr>
        <w:t>е</w:t>
      </w:r>
      <w:r w:rsidRPr="00010D86">
        <w:rPr>
          <w:rFonts w:ascii="Times New Roman" w:hAnsi="Times New Roman" w:cs="Times New Roman"/>
          <w:bCs/>
          <w:sz w:val="28"/>
          <w:szCs w:val="28"/>
        </w:rPr>
        <w:t xml:space="preserve"> об устранении нарушений, в адрес главы города и должностных лиц, курирующих деятельность объектов (субъектов) контроля, направлены информации о результатах контрольных мероприятий.  </w:t>
      </w:r>
    </w:p>
    <w:p w:rsidR="00EE50B5" w:rsidRPr="00EE50B5" w:rsidRDefault="00EE50B5" w:rsidP="00EE50B5">
      <w:pPr>
        <w:pStyle w:val="a4"/>
        <w:ind w:firstLine="709"/>
        <w:jc w:val="both"/>
        <w:rPr>
          <w:sz w:val="28"/>
          <w:szCs w:val="28"/>
        </w:rPr>
      </w:pPr>
      <w:r w:rsidRPr="00EE50B5">
        <w:rPr>
          <w:sz w:val="28"/>
          <w:szCs w:val="28"/>
        </w:rPr>
        <w:t xml:space="preserve">По результатам 1 проверки </w:t>
      </w:r>
      <w:r w:rsidR="00100C93" w:rsidRPr="00A3653F">
        <w:rPr>
          <w:sz w:val="28"/>
          <w:szCs w:val="28"/>
        </w:rPr>
        <w:t>в отношении должностн</w:t>
      </w:r>
      <w:r w:rsidR="00100C93">
        <w:rPr>
          <w:sz w:val="28"/>
          <w:szCs w:val="28"/>
        </w:rPr>
        <w:t>ого</w:t>
      </w:r>
      <w:r w:rsidR="00100C93" w:rsidRPr="00A3653F">
        <w:rPr>
          <w:sz w:val="28"/>
          <w:szCs w:val="28"/>
        </w:rPr>
        <w:t xml:space="preserve"> </w:t>
      </w:r>
      <w:r w:rsidR="00100C93">
        <w:rPr>
          <w:sz w:val="28"/>
          <w:szCs w:val="28"/>
        </w:rPr>
        <w:t xml:space="preserve">и </w:t>
      </w:r>
      <w:r w:rsidR="00100C93" w:rsidRPr="00A3653F">
        <w:rPr>
          <w:sz w:val="28"/>
          <w:szCs w:val="28"/>
        </w:rPr>
        <w:t>юридическ</w:t>
      </w:r>
      <w:r w:rsidR="00100C93">
        <w:rPr>
          <w:sz w:val="28"/>
          <w:szCs w:val="28"/>
        </w:rPr>
        <w:t>ого</w:t>
      </w:r>
      <w:r w:rsidR="00100C93" w:rsidRPr="00A3653F">
        <w:rPr>
          <w:sz w:val="28"/>
          <w:szCs w:val="28"/>
        </w:rPr>
        <w:t xml:space="preserve"> лиц</w:t>
      </w:r>
      <w:r w:rsidR="00100C93">
        <w:rPr>
          <w:sz w:val="28"/>
          <w:szCs w:val="28"/>
        </w:rPr>
        <w:t>а</w:t>
      </w:r>
      <w:r w:rsidR="00100C93" w:rsidRPr="00A3653F">
        <w:rPr>
          <w:sz w:val="28"/>
          <w:szCs w:val="28"/>
        </w:rPr>
        <w:t xml:space="preserve"> </w:t>
      </w:r>
      <w:r w:rsidR="00100C93">
        <w:rPr>
          <w:sz w:val="28"/>
          <w:szCs w:val="28"/>
        </w:rPr>
        <w:t>муниципальн</w:t>
      </w:r>
      <w:r w:rsidR="00100C93">
        <w:rPr>
          <w:sz w:val="28"/>
          <w:szCs w:val="28"/>
        </w:rPr>
        <w:t>ого</w:t>
      </w:r>
      <w:r w:rsidR="00100C93">
        <w:rPr>
          <w:sz w:val="28"/>
          <w:szCs w:val="28"/>
        </w:rPr>
        <w:t xml:space="preserve"> </w:t>
      </w:r>
      <w:r w:rsidR="00100C93" w:rsidRPr="00A3653F">
        <w:rPr>
          <w:sz w:val="28"/>
          <w:szCs w:val="28"/>
        </w:rPr>
        <w:t>учреждени</w:t>
      </w:r>
      <w:r w:rsidR="00100C93">
        <w:rPr>
          <w:sz w:val="28"/>
          <w:szCs w:val="28"/>
        </w:rPr>
        <w:t>я</w:t>
      </w:r>
      <w:r w:rsidR="00100C93" w:rsidRPr="00EE50B5">
        <w:rPr>
          <w:sz w:val="28"/>
          <w:szCs w:val="28"/>
        </w:rPr>
        <w:t xml:space="preserve"> </w:t>
      </w:r>
      <w:r w:rsidR="00A7128E">
        <w:rPr>
          <w:sz w:val="28"/>
          <w:szCs w:val="28"/>
        </w:rPr>
        <w:t xml:space="preserve">составлено 8 </w:t>
      </w:r>
      <w:r w:rsidRPr="00EE50B5">
        <w:rPr>
          <w:sz w:val="28"/>
          <w:szCs w:val="28"/>
        </w:rPr>
        <w:t>протоколов об административн</w:t>
      </w:r>
      <w:r w:rsidR="001A37F2">
        <w:rPr>
          <w:sz w:val="28"/>
          <w:szCs w:val="28"/>
        </w:rPr>
        <w:t>ом</w:t>
      </w:r>
      <w:r w:rsidRPr="00EE50B5">
        <w:rPr>
          <w:sz w:val="28"/>
          <w:szCs w:val="28"/>
        </w:rPr>
        <w:t xml:space="preserve"> правонарушени</w:t>
      </w:r>
      <w:r w:rsidR="001A37F2">
        <w:rPr>
          <w:sz w:val="28"/>
          <w:szCs w:val="28"/>
        </w:rPr>
        <w:t>и</w:t>
      </w:r>
      <w:r w:rsidRPr="00EE50B5">
        <w:rPr>
          <w:sz w:val="28"/>
          <w:szCs w:val="28"/>
        </w:rPr>
        <w:t xml:space="preserve">, </w:t>
      </w:r>
      <w:r w:rsidR="001A37F2">
        <w:rPr>
          <w:sz w:val="28"/>
          <w:szCs w:val="28"/>
        </w:rPr>
        <w:t>предусмотренн</w:t>
      </w:r>
      <w:r w:rsidR="001A37F2">
        <w:rPr>
          <w:sz w:val="28"/>
          <w:szCs w:val="28"/>
        </w:rPr>
        <w:t>ом</w:t>
      </w:r>
      <w:r w:rsidR="001A37F2">
        <w:rPr>
          <w:sz w:val="28"/>
          <w:szCs w:val="28"/>
        </w:rPr>
        <w:t xml:space="preserve"> статьей 15.14 Ко</w:t>
      </w:r>
      <w:r w:rsidR="001A37F2">
        <w:rPr>
          <w:sz w:val="28"/>
          <w:szCs w:val="28"/>
        </w:rPr>
        <w:t>АП РФ</w:t>
      </w:r>
      <w:r w:rsidR="001A37F2">
        <w:rPr>
          <w:sz w:val="28"/>
          <w:szCs w:val="28"/>
        </w:rPr>
        <w:t xml:space="preserve"> «Нецелевое ис</w:t>
      </w:r>
      <w:r w:rsidR="00100C93">
        <w:rPr>
          <w:sz w:val="28"/>
          <w:szCs w:val="28"/>
        </w:rPr>
        <w:t xml:space="preserve">пользование бюджетных средств», </w:t>
      </w:r>
      <w:r w:rsidRPr="00EE50B5">
        <w:rPr>
          <w:sz w:val="28"/>
          <w:szCs w:val="28"/>
        </w:rPr>
        <w:t>которые переданы на рассмотрение мировому судье.</w:t>
      </w:r>
    </w:p>
    <w:p w:rsidR="00661F58" w:rsidRPr="000B3B8D" w:rsidRDefault="009C30AA" w:rsidP="00661F58">
      <w:pPr>
        <w:pStyle w:val="a4"/>
        <w:ind w:firstLine="709"/>
        <w:jc w:val="both"/>
        <w:rPr>
          <w:sz w:val="28"/>
          <w:szCs w:val="28"/>
        </w:rPr>
      </w:pPr>
      <w:r w:rsidRPr="009C30AA">
        <w:rPr>
          <w:bCs/>
          <w:sz w:val="28"/>
          <w:szCs w:val="28"/>
        </w:rPr>
        <w:t xml:space="preserve">Материалы </w:t>
      </w:r>
      <w:r>
        <w:rPr>
          <w:bCs/>
          <w:sz w:val="28"/>
          <w:szCs w:val="28"/>
        </w:rPr>
        <w:t xml:space="preserve">6 </w:t>
      </w:r>
      <w:r w:rsidRPr="009C30AA">
        <w:rPr>
          <w:bCs/>
          <w:sz w:val="28"/>
          <w:szCs w:val="28"/>
        </w:rPr>
        <w:t xml:space="preserve">проверок </w:t>
      </w:r>
      <w:r w:rsidRPr="009C30AA">
        <w:rPr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ХМАО-Югры </w:t>
      </w:r>
      <w:r w:rsidRPr="009C30AA">
        <w:rPr>
          <w:sz w:val="28"/>
          <w:szCs w:val="28"/>
          <w:lang w:eastAsia="en-US"/>
        </w:rPr>
        <w:t xml:space="preserve">для рассмотрения вопроса о привлечении лиц, допустивших нарушения, к административной ответственности. </w:t>
      </w:r>
      <w:r w:rsidRPr="009C30AA">
        <w:rPr>
          <w:bCs/>
          <w:sz w:val="28"/>
          <w:szCs w:val="28"/>
        </w:rPr>
        <w:t xml:space="preserve"> </w:t>
      </w:r>
      <w:r w:rsidRPr="009C30AA">
        <w:rPr>
          <w:rFonts w:eastAsia="Times New Roman"/>
          <w:sz w:val="28"/>
          <w:szCs w:val="28"/>
        </w:rPr>
        <w:t>Согласно информации Службы кон</w:t>
      </w:r>
      <w:r>
        <w:rPr>
          <w:rFonts w:eastAsia="Times New Roman"/>
          <w:sz w:val="28"/>
          <w:szCs w:val="28"/>
        </w:rPr>
        <w:t xml:space="preserve">троля ХМАО-Югры, поступившей </w:t>
      </w:r>
      <w:r w:rsidRPr="009C30AA">
        <w:rPr>
          <w:rFonts w:eastAsia="Times New Roman"/>
          <w:sz w:val="28"/>
          <w:szCs w:val="28"/>
        </w:rPr>
        <w:t xml:space="preserve">в </w:t>
      </w:r>
      <w:r w:rsidRPr="009C30AA">
        <w:rPr>
          <w:rFonts w:eastAsia="Times New Roman"/>
          <w:sz w:val="28"/>
          <w:szCs w:val="28"/>
          <w:lang w:val="en-US"/>
        </w:rPr>
        <w:t>IV</w:t>
      </w:r>
      <w:r w:rsidRPr="009C30AA">
        <w:rPr>
          <w:rFonts w:eastAsia="Times New Roman"/>
          <w:sz w:val="28"/>
          <w:szCs w:val="28"/>
        </w:rPr>
        <w:t xml:space="preserve"> квартале 2019 года, по ранее направленным материалам проверок возбуждено</w:t>
      </w:r>
      <w:r w:rsidR="00A63F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17</w:t>
      </w:r>
      <w:r w:rsidRPr="009C30AA">
        <w:rPr>
          <w:rFonts w:eastAsia="Times New Roman"/>
          <w:sz w:val="28"/>
          <w:szCs w:val="28"/>
        </w:rPr>
        <w:t xml:space="preserve"> дел об административных правонарушениях в сфере закупок, по итогам рассмотрения которых </w:t>
      </w:r>
      <w:r w:rsidR="00661F58" w:rsidRPr="005A09F3">
        <w:rPr>
          <w:bCs/>
          <w:iCs/>
          <w:sz w:val="28"/>
          <w:szCs w:val="28"/>
        </w:rPr>
        <w:t>к должностн</w:t>
      </w:r>
      <w:r w:rsidR="00661F58">
        <w:rPr>
          <w:bCs/>
          <w:iCs/>
          <w:sz w:val="28"/>
          <w:szCs w:val="28"/>
        </w:rPr>
        <w:t>ому</w:t>
      </w:r>
      <w:r w:rsidR="00661F58" w:rsidRPr="005A09F3">
        <w:rPr>
          <w:bCs/>
          <w:iCs/>
          <w:sz w:val="28"/>
          <w:szCs w:val="28"/>
        </w:rPr>
        <w:t xml:space="preserve"> лиц</w:t>
      </w:r>
      <w:r w:rsidR="00661F58">
        <w:rPr>
          <w:bCs/>
          <w:iCs/>
          <w:sz w:val="28"/>
          <w:szCs w:val="28"/>
        </w:rPr>
        <w:t>у</w:t>
      </w:r>
      <w:r w:rsidR="00661F58" w:rsidRPr="005A09F3">
        <w:rPr>
          <w:bCs/>
          <w:iCs/>
          <w:sz w:val="28"/>
          <w:szCs w:val="28"/>
        </w:rPr>
        <w:t xml:space="preserve"> субъект</w:t>
      </w:r>
      <w:r w:rsidR="00661F58">
        <w:rPr>
          <w:bCs/>
          <w:iCs/>
          <w:sz w:val="28"/>
          <w:szCs w:val="28"/>
        </w:rPr>
        <w:t>а</w:t>
      </w:r>
      <w:r w:rsidR="00661F58" w:rsidRPr="005A09F3">
        <w:rPr>
          <w:bCs/>
          <w:iCs/>
          <w:sz w:val="28"/>
          <w:szCs w:val="28"/>
        </w:rPr>
        <w:t xml:space="preserve"> контроля применен</w:t>
      </w:r>
      <w:r w:rsidR="00661F58">
        <w:rPr>
          <w:bCs/>
          <w:iCs/>
          <w:sz w:val="28"/>
          <w:szCs w:val="28"/>
        </w:rPr>
        <w:t>о</w:t>
      </w:r>
      <w:r w:rsidR="00661F58" w:rsidRPr="005A09F3">
        <w:rPr>
          <w:bCs/>
          <w:iCs/>
          <w:sz w:val="28"/>
          <w:szCs w:val="28"/>
        </w:rPr>
        <w:t xml:space="preserve"> наказани</w:t>
      </w:r>
      <w:r w:rsidR="00661F58">
        <w:rPr>
          <w:bCs/>
          <w:iCs/>
          <w:sz w:val="28"/>
          <w:szCs w:val="28"/>
        </w:rPr>
        <w:t>е</w:t>
      </w:r>
      <w:r w:rsidR="00661F58" w:rsidRPr="005A09F3">
        <w:rPr>
          <w:bCs/>
          <w:iCs/>
          <w:sz w:val="28"/>
          <w:szCs w:val="28"/>
        </w:rPr>
        <w:t xml:space="preserve"> в виде штраф</w:t>
      </w:r>
      <w:r w:rsidR="004E555C">
        <w:rPr>
          <w:bCs/>
          <w:iCs/>
          <w:sz w:val="28"/>
          <w:szCs w:val="28"/>
        </w:rPr>
        <w:t>а</w:t>
      </w:r>
      <w:r w:rsidR="00661F58" w:rsidRPr="005A09F3">
        <w:rPr>
          <w:bCs/>
          <w:iCs/>
          <w:sz w:val="28"/>
          <w:szCs w:val="28"/>
        </w:rPr>
        <w:t xml:space="preserve"> на сумму </w:t>
      </w:r>
      <w:r w:rsidR="00661F58">
        <w:rPr>
          <w:bCs/>
          <w:iCs/>
          <w:sz w:val="28"/>
          <w:szCs w:val="28"/>
        </w:rPr>
        <w:t>9,4 т</w:t>
      </w:r>
      <w:r w:rsidR="00661F58" w:rsidRPr="005A09F3">
        <w:rPr>
          <w:bCs/>
          <w:iCs/>
          <w:sz w:val="28"/>
          <w:szCs w:val="28"/>
        </w:rPr>
        <w:t xml:space="preserve">ыс. рублей и объявлено </w:t>
      </w:r>
      <w:r w:rsidR="00661F58">
        <w:rPr>
          <w:sz w:val="28"/>
          <w:szCs w:val="28"/>
        </w:rPr>
        <w:t>16</w:t>
      </w:r>
      <w:r w:rsidR="00661F58" w:rsidRPr="005A09F3">
        <w:rPr>
          <w:sz w:val="28"/>
          <w:szCs w:val="28"/>
        </w:rPr>
        <w:t xml:space="preserve"> устных замечаний.</w:t>
      </w:r>
    </w:p>
    <w:p w:rsidR="005E79D4" w:rsidRDefault="005E79D4" w:rsidP="005E79D4">
      <w:pPr>
        <w:pStyle w:val="a4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отчетном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периоде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результатам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проведенных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контрольных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мероприятий подготовлено 7 распоряжений администрации города, </w:t>
      </w:r>
      <w:r>
        <w:rPr>
          <w:sz w:val="28"/>
          <w:szCs w:val="28"/>
        </w:rPr>
        <w:t xml:space="preserve">в соответствии с которыми к </w:t>
      </w:r>
      <w:r w:rsidR="00E447E8">
        <w:rPr>
          <w:sz w:val="28"/>
          <w:szCs w:val="28"/>
        </w:rPr>
        <w:t>5</w:t>
      </w:r>
      <w:r>
        <w:rPr>
          <w:sz w:val="28"/>
          <w:szCs w:val="28"/>
        </w:rPr>
        <w:t xml:space="preserve"> должностным лицам применены меры дисциплинарного взыскания. В отношении </w:t>
      </w:r>
      <w:r w:rsidR="0033478D">
        <w:rPr>
          <w:sz w:val="28"/>
          <w:szCs w:val="28"/>
        </w:rPr>
        <w:t>8</w:t>
      </w:r>
      <w:r w:rsidR="0029173D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руководителей приняты решения о снижении им выплат стимулирующего характера</w:t>
      </w:r>
      <w:r w:rsidR="008C47E2">
        <w:rPr>
          <w:sz w:val="28"/>
          <w:szCs w:val="28"/>
        </w:rPr>
        <w:t xml:space="preserve"> за </w:t>
      </w:r>
      <w:r w:rsidR="007E4F35">
        <w:rPr>
          <w:sz w:val="28"/>
          <w:szCs w:val="28"/>
        </w:rPr>
        <w:t>нарушения, допущенные</w:t>
      </w:r>
      <w:r w:rsidR="008C47E2">
        <w:rPr>
          <w:sz w:val="28"/>
          <w:szCs w:val="28"/>
        </w:rPr>
        <w:t xml:space="preserve"> по результатам проверок</w:t>
      </w:r>
      <w:r w:rsidR="00817F7E">
        <w:rPr>
          <w:sz w:val="28"/>
          <w:szCs w:val="28"/>
        </w:rPr>
        <w:t>,</w:t>
      </w:r>
      <w:r w:rsidR="008C47E2">
        <w:rPr>
          <w:sz w:val="28"/>
          <w:szCs w:val="28"/>
        </w:rPr>
        <w:t xml:space="preserve"> </w:t>
      </w:r>
      <w:r w:rsidR="00817F7E">
        <w:rPr>
          <w:sz w:val="28"/>
          <w:szCs w:val="28"/>
        </w:rPr>
        <w:t>проведенных</w:t>
      </w:r>
      <w:r w:rsidR="00817F7E">
        <w:rPr>
          <w:sz w:val="28"/>
          <w:szCs w:val="28"/>
        </w:rPr>
        <w:t xml:space="preserve"> </w:t>
      </w:r>
      <w:r w:rsidR="008C47E2">
        <w:rPr>
          <w:sz w:val="28"/>
          <w:szCs w:val="28"/>
        </w:rPr>
        <w:t xml:space="preserve">в </w:t>
      </w:r>
      <w:r w:rsidR="008C47E2">
        <w:rPr>
          <w:sz w:val="28"/>
          <w:szCs w:val="28"/>
          <w:lang w:val="en-US"/>
        </w:rPr>
        <w:t>IV</w:t>
      </w:r>
      <w:r w:rsidR="008C47E2" w:rsidRPr="008C47E2">
        <w:rPr>
          <w:sz w:val="28"/>
          <w:szCs w:val="28"/>
        </w:rPr>
        <w:t xml:space="preserve"> </w:t>
      </w:r>
      <w:r w:rsidR="008C47E2">
        <w:rPr>
          <w:sz w:val="28"/>
          <w:szCs w:val="28"/>
        </w:rPr>
        <w:t xml:space="preserve">и предшествующих кварталах 2019 года. </w:t>
      </w:r>
      <w:r>
        <w:rPr>
          <w:sz w:val="28"/>
          <w:szCs w:val="28"/>
        </w:rPr>
        <w:t xml:space="preserve">  </w:t>
      </w:r>
    </w:p>
    <w:p w:rsidR="0036043B" w:rsidRPr="002B683C" w:rsidRDefault="0036043B" w:rsidP="007C028F">
      <w:pPr>
        <w:pStyle w:val="a4"/>
        <w:ind w:firstLine="709"/>
        <w:jc w:val="both"/>
        <w:rPr>
          <w:sz w:val="28"/>
          <w:szCs w:val="28"/>
        </w:rPr>
      </w:pPr>
      <w:r w:rsidRPr="00670C2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приказами</w:t>
      </w:r>
      <w:r w:rsidR="004D55B7">
        <w:rPr>
          <w:sz w:val="28"/>
          <w:szCs w:val="28"/>
        </w:rPr>
        <w:t xml:space="preserve"> </w:t>
      </w:r>
      <w:r w:rsidR="007C028F">
        <w:rPr>
          <w:sz w:val="28"/>
          <w:szCs w:val="28"/>
        </w:rPr>
        <w:t xml:space="preserve">руководителей </w:t>
      </w:r>
      <w:r w:rsidR="007E4F35">
        <w:rPr>
          <w:sz w:val="28"/>
          <w:szCs w:val="28"/>
        </w:rPr>
        <w:t xml:space="preserve">организаций </w:t>
      </w:r>
      <w:r w:rsidR="007E4F35" w:rsidRPr="00670C2B">
        <w:rPr>
          <w:sz w:val="28"/>
          <w:szCs w:val="28"/>
        </w:rPr>
        <w:t>к</w:t>
      </w:r>
      <w:r w:rsidR="004D55B7">
        <w:rPr>
          <w:sz w:val="28"/>
          <w:szCs w:val="28"/>
        </w:rPr>
        <w:t xml:space="preserve"> </w:t>
      </w:r>
      <w:r w:rsidR="003B0602">
        <w:rPr>
          <w:sz w:val="28"/>
          <w:szCs w:val="28"/>
        </w:rPr>
        <w:t xml:space="preserve">36 работникам </w:t>
      </w:r>
      <w:r w:rsidRPr="00936CE4">
        <w:rPr>
          <w:sz w:val="28"/>
          <w:szCs w:val="28"/>
        </w:rPr>
        <w:t xml:space="preserve">применены меры дисциплинарного взыскания, </w:t>
      </w:r>
      <w:r w:rsidR="003B0602">
        <w:rPr>
          <w:sz w:val="28"/>
          <w:szCs w:val="28"/>
        </w:rPr>
        <w:t>28</w:t>
      </w:r>
      <w:r w:rsidR="0029173D">
        <w:rPr>
          <w:sz w:val="28"/>
          <w:szCs w:val="28"/>
        </w:rPr>
        <w:t xml:space="preserve"> </w:t>
      </w:r>
      <w:r w:rsidR="002A0FF4">
        <w:rPr>
          <w:sz w:val="28"/>
          <w:szCs w:val="28"/>
        </w:rPr>
        <w:t>р</w:t>
      </w:r>
      <w:r w:rsidRPr="00936CE4">
        <w:rPr>
          <w:sz w:val="28"/>
          <w:szCs w:val="28"/>
        </w:rPr>
        <w:t>аботник</w:t>
      </w:r>
      <w:r w:rsidR="00202BC5">
        <w:rPr>
          <w:sz w:val="28"/>
          <w:szCs w:val="28"/>
        </w:rPr>
        <w:t>ам</w:t>
      </w:r>
      <w:r w:rsidRPr="00757B4C">
        <w:rPr>
          <w:sz w:val="28"/>
          <w:szCs w:val="28"/>
        </w:rPr>
        <w:t xml:space="preserve"> снижен размер выплат стимулирующего характера.</w:t>
      </w:r>
      <w:r>
        <w:rPr>
          <w:sz w:val="28"/>
          <w:szCs w:val="28"/>
        </w:rPr>
        <w:t xml:space="preserve"> </w:t>
      </w:r>
    </w:p>
    <w:p w:rsidR="00641D2F" w:rsidRDefault="006F69EA" w:rsidP="007C028F">
      <w:pPr>
        <w:pStyle w:val="a4"/>
        <w:ind w:firstLine="709"/>
        <w:jc w:val="both"/>
        <w:rPr>
          <w:sz w:val="28"/>
          <w:szCs w:val="28"/>
        </w:rPr>
      </w:pPr>
      <w:r w:rsidRPr="00AB717A">
        <w:rPr>
          <w:bCs/>
          <w:sz w:val="28"/>
          <w:szCs w:val="28"/>
        </w:rPr>
        <w:t xml:space="preserve">В ходе проведения контрольных мероприятий, а также </w:t>
      </w:r>
      <w:r>
        <w:rPr>
          <w:bCs/>
          <w:sz w:val="28"/>
          <w:szCs w:val="28"/>
        </w:rPr>
        <w:t>согласно информациям объектов (субъектов) контроля устранены</w:t>
      </w:r>
      <w:r w:rsidRPr="00AB717A">
        <w:rPr>
          <w:bCs/>
          <w:sz w:val="28"/>
          <w:szCs w:val="28"/>
        </w:rPr>
        <w:t xml:space="preserve"> нарушения на </w:t>
      </w:r>
      <w:r w:rsidR="00CA5A6F">
        <w:rPr>
          <w:bCs/>
          <w:sz w:val="28"/>
          <w:szCs w:val="28"/>
        </w:rPr>
        <w:t xml:space="preserve">общую </w:t>
      </w:r>
      <w:r w:rsidRPr="00AB717A">
        <w:rPr>
          <w:bCs/>
          <w:sz w:val="28"/>
          <w:szCs w:val="28"/>
        </w:rPr>
        <w:t xml:space="preserve">сумму </w:t>
      </w:r>
      <w:r w:rsidR="00CA5A6F">
        <w:rPr>
          <w:bCs/>
          <w:sz w:val="28"/>
          <w:szCs w:val="28"/>
        </w:rPr>
        <w:t xml:space="preserve">более </w:t>
      </w:r>
      <w:r w:rsidR="0024312E">
        <w:rPr>
          <w:bCs/>
          <w:sz w:val="28"/>
          <w:szCs w:val="28"/>
        </w:rPr>
        <w:t>6392,2</w:t>
      </w:r>
      <w:r w:rsidR="00E447E8">
        <w:rPr>
          <w:bCs/>
          <w:sz w:val="28"/>
          <w:szCs w:val="28"/>
        </w:rPr>
        <w:t xml:space="preserve"> </w:t>
      </w:r>
      <w:r w:rsidR="0097113B">
        <w:rPr>
          <w:bCs/>
          <w:sz w:val="28"/>
          <w:szCs w:val="28"/>
        </w:rPr>
        <w:t>тыс</w:t>
      </w:r>
      <w:r w:rsidR="000C5F78">
        <w:rPr>
          <w:bCs/>
          <w:sz w:val="28"/>
          <w:szCs w:val="28"/>
        </w:rPr>
        <w:t>.</w:t>
      </w:r>
      <w:r w:rsidR="00912C45">
        <w:rPr>
          <w:bCs/>
          <w:sz w:val="28"/>
          <w:szCs w:val="28"/>
        </w:rPr>
        <w:t xml:space="preserve"> </w:t>
      </w:r>
      <w:r w:rsidRPr="00AB717A">
        <w:rPr>
          <w:bCs/>
          <w:sz w:val="28"/>
          <w:szCs w:val="28"/>
        </w:rPr>
        <w:t>руб</w:t>
      </w:r>
      <w:r>
        <w:rPr>
          <w:bCs/>
          <w:sz w:val="28"/>
          <w:szCs w:val="28"/>
        </w:rPr>
        <w:t>лей</w:t>
      </w:r>
      <w:r w:rsidRPr="00AB717A">
        <w:rPr>
          <w:bCs/>
          <w:sz w:val="28"/>
          <w:szCs w:val="28"/>
        </w:rPr>
        <w:t>, при</w:t>
      </w:r>
      <w:r>
        <w:rPr>
          <w:bCs/>
          <w:sz w:val="28"/>
          <w:szCs w:val="28"/>
        </w:rPr>
        <w:t xml:space="preserve"> этом </w:t>
      </w:r>
      <w:r w:rsidRPr="00AB717A">
        <w:rPr>
          <w:bCs/>
          <w:sz w:val="28"/>
          <w:szCs w:val="28"/>
        </w:rPr>
        <w:t xml:space="preserve">процесс устранения нарушений по ряду представлений </w:t>
      </w:r>
      <w:r w:rsidR="007E4F35">
        <w:rPr>
          <w:bCs/>
          <w:sz w:val="28"/>
          <w:szCs w:val="28"/>
        </w:rPr>
        <w:t xml:space="preserve">и </w:t>
      </w:r>
      <w:r w:rsidR="001264BF">
        <w:rPr>
          <w:bCs/>
          <w:sz w:val="28"/>
          <w:szCs w:val="28"/>
        </w:rPr>
        <w:t xml:space="preserve">одному </w:t>
      </w:r>
      <w:r w:rsidR="007E4F35">
        <w:rPr>
          <w:bCs/>
          <w:sz w:val="28"/>
          <w:szCs w:val="28"/>
        </w:rPr>
        <w:t xml:space="preserve">предписания </w:t>
      </w:r>
      <w:r w:rsidRPr="00AB717A">
        <w:rPr>
          <w:bCs/>
          <w:sz w:val="28"/>
          <w:szCs w:val="28"/>
        </w:rPr>
        <w:t>находится на контроле.</w:t>
      </w:r>
    </w:p>
    <w:p w:rsidR="00D839DB" w:rsidRPr="00AB1D19" w:rsidRDefault="0057751F" w:rsidP="00D839D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39DB" w:rsidRPr="003F1B66">
        <w:rPr>
          <w:sz w:val="28"/>
          <w:szCs w:val="28"/>
        </w:rPr>
        <w:t>В рамках</w:t>
      </w:r>
      <w:r w:rsidR="00D839DB" w:rsidRPr="002865B1">
        <w:rPr>
          <w:sz w:val="28"/>
          <w:szCs w:val="28"/>
        </w:rPr>
        <w:t xml:space="preserve"> развития бухгалтерского учета, аудита, </w:t>
      </w:r>
      <w:r w:rsidR="00D839DB" w:rsidRPr="00AB1D19">
        <w:rPr>
          <w:sz w:val="28"/>
          <w:szCs w:val="28"/>
        </w:rPr>
        <w:t xml:space="preserve">налогообложения и контроля в современных условиях развития цифровой экономики </w:t>
      </w:r>
      <w:r w:rsidR="00D839DB">
        <w:rPr>
          <w:sz w:val="28"/>
          <w:szCs w:val="28"/>
        </w:rPr>
        <w:t>в</w:t>
      </w:r>
      <w:r w:rsidR="00D839DB" w:rsidRPr="002865B1">
        <w:rPr>
          <w:sz w:val="28"/>
          <w:szCs w:val="28"/>
        </w:rPr>
        <w:t xml:space="preserve"> </w:t>
      </w:r>
      <w:r w:rsidR="00D839DB">
        <w:rPr>
          <w:sz w:val="28"/>
          <w:szCs w:val="28"/>
        </w:rPr>
        <w:t>ноябре 2019 года</w:t>
      </w:r>
      <w:r w:rsidR="00D839DB" w:rsidRPr="002865B1">
        <w:rPr>
          <w:sz w:val="28"/>
          <w:szCs w:val="28"/>
        </w:rPr>
        <w:t xml:space="preserve"> </w:t>
      </w:r>
      <w:r w:rsidR="00D839DB" w:rsidRPr="00AB1D19">
        <w:rPr>
          <w:sz w:val="28"/>
          <w:szCs w:val="28"/>
        </w:rPr>
        <w:t>контрольно-ревизионн</w:t>
      </w:r>
      <w:r w:rsidR="00D839DB">
        <w:rPr>
          <w:sz w:val="28"/>
          <w:szCs w:val="28"/>
        </w:rPr>
        <w:t>ое</w:t>
      </w:r>
      <w:r w:rsidR="00D839DB" w:rsidRPr="00AB1D19">
        <w:rPr>
          <w:sz w:val="28"/>
          <w:szCs w:val="28"/>
        </w:rPr>
        <w:t xml:space="preserve"> управление</w:t>
      </w:r>
      <w:r w:rsidR="00D839DB">
        <w:rPr>
          <w:sz w:val="28"/>
          <w:szCs w:val="28"/>
        </w:rPr>
        <w:t xml:space="preserve"> администрации города</w:t>
      </w:r>
      <w:r w:rsidR="00D839DB" w:rsidRPr="00AB1D19">
        <w:rPr>
          <w:sz w:val="28"/>
          <w:szCs w:val="28"/>
        </w:rPr>
        <w:t xml:space="preserve"> участ</w:t>
      </w:r>
      <w:r w:rsidR="002739B1">
        <w:rPr>
          <w:sz w:val="28"/>
          <w:szCs w:val="28"/>
        </w:rPr>
        <w:t xml:space="preserve">вовало </w:t>
      </w:r>
      <w:r w:rsidR="00D839DB" w:rsidRPr="00AB1D19">
        <w:rPr>
          <w:sz w:val="28"/>
          <w:szCs w:val="28"/>
        </w:rPr>
        <w:t>в работе Всероссийской научно-практической конференции с</w:t>
      </w:r>
      <w:r w:rsidR="00D839DB">
        <w:rPr>
          <w:sz w:val="28"/>
          <w:szCs w:val="28"/>
        </w:rPr>
        <w:t xml:space="preserve"> </w:t>
      </w:r>
      <w:r w:rsidR="00D839DB">
        <w:rPr>
          <w:sz w:val="28"/>
          <w:szCs w:val="28"/>
        </w:rPr>
        <w:lastRenderedPageBreak/>
        <w:t xml:space="preserve">представленным в форме презентации докладом </w:t>
      </w:r>
      <w:r w:rsidR="00D839DB" w:rsidRPr="00AB1D19">
        <w:rPr>
          <w:sz w:val="28"/>
          <w:szCs w:val="28"/>
        </w:rPr>
        <w:t>на тему «Основные направления деятельности контрольно-ревизионного управления администрации города Нижневартовска в финансово-бюджетной сфере и сфере закупок. Тип</w:t>
      </w:r>
      <w:r w:rsidR="00D839DB">
        <w:rPr>
          <w:sz w:val="28"/>
          <w:szCs w:val="28"/>
        </w:rPr>
        <w:t xml:space="preserve">ичные нарушения, выявляемые </w:t>
      </w:r>
      <w:r w:rsidR="00D839DB" w:rsidRPr="00AB1D19">
        <w:rPr>
          <w:sz w:val="28"/>
          <w:szCs w:val="28"/>
        </w:rPr>
        <w:t>по результатам контрольных мероприятий».</w:t>
      </w:r>
    </w:p>
    <w:p w:rsidR="00D839DB" w:rsidRPr="002865B1" w:rsidRDefault="00D839DB" w:rsidP="00D839DB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AB1D19"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 xml:space="preserve">работники </w:t>
      </w:r>
      <w:r w:rsidRPr="00AB1D19">
        <w:rPr>
          <w:sz w:val="28"/>
          <w:szCs w:val="28"/>
        </w:rPr>
        <w:t>контрольно</w:t>
      </w:r>
      <w:r>
        <w:rPr>
          <w:sz w:val="28"/>
          <w:szCs w:val="28"/>
        </w:rPr>
        <w:t>-ревизионно</w:t>
      </w:r>
      <w:r>
        <w:rPr>
          <w:sz w:val="28"/>
          <w:szCs w:val="28"/>
        </w:rPr>
        <w:t>го</w:t>
      </w:r>
      <w:r w:rsidRPr="002865B1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2865B1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>принимал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участие в </w:t>
      </w:r>
      <w:r w:rsidRPr="002865B1">
        <w:rPr>
          <w:sz w:val="28"/>
          <w:szCs w:val="28"/>
        </w:rPr>
        <w:t>семинар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, организованн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10.12.2019 </w:t>
      </w:r>
      <w:r w:rsidRPr="002865B1">
        <w:rPr>
          <w:sz w:val="28"/>
          <w:szCs w:val="28"/>
        </w:rPr>
        <w:t>для должностных лиц заказчиков, уполномоченных органов по вопросам осуществления муниципальных закупок,</w:t>
      </w:r>
      <w:r>
        <w:rPr>
          <w:sz w:val="28"/>
          <w:szCs w:val="28"/>
        </w:rPr>
        <w:t xml:space="preserve"> на котором участникам семинар</w:t>
      </w:r>
      <w:r>
        <w:rPr>
          <w:sz w:val="28"/>
          <w:szCs w:val="28"/>
        </w:rPr>
        <w:t xml:space="preserve">а </w:t>
      </w:r>
      <w:r w:rsidRPr="009E6D1E">
        <w:rPr>
          <w:sz w:val="28"/>
          <w:szCs w:val="28"/>
        </w:rPr>
        <w:t xml:space="preserve">доведены информации об изменениях законодательства о контрактной системе в сфере закупок, наиболее часто допускаемых </w:t>
      </w:r>
      <w:r>
        <w:rPr>
          <w:sz w:val="28"/>
          <w:szCs w:val="28"/>
        </w:rPr>
        <w:t>нарушениях.</w:t>
      </w:r>
    </w:p>
    <w:p w:rsidR="00D839DB" w:rsidRPr="00A662F8" w:rsidRDefault="00D839DB" w:rsidP="00D83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2F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рамках профилактической работы, направленной на снижение</w:t>
      </w:r>
      <w:r w:rsidRPr="00A66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количества выявляемых</w:t>
      </w:r>
      <w:r w:rsidRPr="00A662F8">
        <w:rPr>
          <w:rFonts w:ascii="Times New Roman" w:hAnsi="Times New Roman" w:cs="Times New Roman"/>
          <w:bCs/>
          <w:sz w:val="28"/>
          <w:szCs w:val="28"/>
        </w:rPr>
        <w:t xml:space="preserve"> нарушений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A66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1D19">
        <w:rPr>
          <w:rFonts w:ascii="Times New Roman" w:hAnsi="Times New Roman"/>
          <w:sz w:val="28"/>
          <w:szCs w:val="28"/>
        </w:rPr>
        <w:t>контрольно</w:t>
      </w:r>
      <w:r w:rsidRPr="002865B1">
        <w:rPr>
          <w:rFonts w:ascii="Times New Roman" w:hAnsi="Times New Roman"/>
          <w:sz w:val="28"/>
          <w:szCs w:val="28"/>
        </w:rPr>
        <w:t>-ревизионным управлением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принято участие в проведении </w:t>
      </w:r>
      <w:r w:rsidR="00B53229">
        <w:rPr>
          <w:rFonts w:ascii="Times New Roman" w:hAnsi="Times New Roman" w:cs="Times New Roman"/>
          <w:bCs/>
          <w:sz w:val="28"/>
          <w:szCs w:val="28"/>
        </w:rPr>
        <w:t>двух</w:t>
      </w:r>
      <w:r>
        <w:rPr>
          <w:rFonts w:ascii="Times New Roman" w:hAnsi="Times New Roman" w:cs="Times New Roman"/>
          <w:bCs/>
          <w:sz w:val="28"/>
          <w:szCs w:val="28"/>
        </w:rPr>
        <w:t xml:space="preserve"> встреч и совещаний </w:t>
      </w:r>
      <w:r w:rsidRPr="00A662F8">
        <w:rPr>
          <w:rFonts w:ascii="Times New Roman" w:hAnsi="Times New Roman" w:cs="Times New Roman"/>
          <w:bCs/>
          <w:sz w:val="28"/>
          <w:szCs w:val="28"/>
        </w:rPr>
        <w:t xml:space="preserve">с руководителями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объектов (субъектов) контроля. </w:t>
      </w:r>
    </w:p>
    <w:p w:rsidR="00D839DB" w:rsidRPr="008B3942" w:rsidRDefault="00D839DB" w:rsidP="00D839D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C68CE">
        <w:rPr>
          <w:rFonts w:ascii="Times New Roman" w:eastAsia="Times New Roman" w:hAnsi="Times New Roman" w:cs="Times New Roman"/>
          <w:sz w:val="28"/>
          <w:szCs w:val="28"/>
        </w:rPr>
        <w:t xml:space="preserve"> целях приведения в соответствие </w:t>
      </w:r>
      <w:r w:rsidRPr="00AC68CE">
        <w:rPr>
          <w:rFonts w:ascii="Times New Roman" w:hAnsi="Times New Roman" w:cs="Times New Roman"/>
          <w:sz w:val="28"/>
          <w:szCs w:val="28"/>
        </w:rPr>
        <w:t>с Бюджетным кодексом Российской Федерации, а также в целях совершенствования порядка осуществления внутреннего муниципального финансового конт</w:t>
      </w:r>
      <w:r w:rsidR="00E00752">
        <w:rPr>
          <w:rFonts w:ascii="Times New Roman" w:hAnsi="Times New Roman" w:cs="Times New Roman"/>
          <w:sz w:val="28"/>
          <w:szCs w:val="28"/>
        </w:rPr>
        <w:t xml:space="preserve">роля и контроля в сфере закупок </w:t>
      </w:r>
      <w:bookmarkStart w:id="0" w:name="_GoBack"/>
      <w:bookmarkEnd w:id="0"/>
      <w:r w:rsidR="00696B06" w:rsidRPr="00AB1D19">
        <w:rPr>
          <w:rFonts w:ascii="Times New Roman" w:hAnsi="Times New Roman"/>
          <w:sz w:val="28"/>
          <w:szCs w:val="28"/>
        </w:rPr>
        <w:t>контрольно</w:t>
      </w:r>
      <w:r w:rsidR="00696B06" w:rsidRPr="002865B1">
        <w:rPr>
          <w:rFonts w:ascii="Times New Roman" w:hAnsi="Times New Roman"/>
          <w:sz w:val="28"/>
          <w:szCs w:val="28"/>
        </w:rPr>
        <w:t>-ревизионным управлением администрации города</w:t>
      </w:r>
      <w:r w:rsidR="00696B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проведена</w:t>
      </w:r>
      <w:r w:rsidRPr="00AC68CE">
        <w:rPr>
          <w:rFonts w:ascii="Times New Roman" w:hAnsi="Times New Roman" w:cs="Times New Roman"/>
          <w:sz w:val="28"/>
          <w:szCs w:val="28"/>
        </w:rPr>
        <w:t xml:space="preserve"> работа по внесению изменений в ряд </w:t>
      </w:r>
      <w:r w:rsidRPr="00AC68CE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правовых актов, регламентирующих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контрольную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в данных сферах. </w:t>
      </w:r>
      <w:r w:rsidR="00696B0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839DB" w:rsidRPr="008B3942" w:rsidSect="006F4C58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145" w:rsidRDefault="00F13145" w:rsidP="00F13145">
      <w:pPr>
        <w:spacing w:after="0" w:line="240" w:lineRule="auto"/>
      </w:pPr>
      <w:r>
        <w:separator/>
      </w:r>
    </w:p>
  </w:endnote>
  <w:endnote w:type="continuationSeparator" w:id="0">
    <w:p w:rsidR="00F13145" w:rsidRDefault="00F13145" w:rsidP="00F1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145" w:rsidRDefault="00F13145" w:rsidP="00F13145">
      <w:pPr>
        <w:spacing w:after="0" w:line="240" w:lineRule="auto"/>
      </w:pPr>
      <w:r>
        <w:separator/>
      </w:r>
    </w:p>
  </w:footnote>
  <w:footnote w:type="continuationSeparator" w:id="0">
    <w:p w:rsidR="00F13145" w:rsidRDefault="00F13145" w:rsidP="00F13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4269334"/>
      <w:docPartObj>
        <w:docPartGallery w:val="Page Numbers (Top of Page)"/>
        <w:docPartUnique/>
      </w:docPartObj>
    </w:sdtPr>
    <w:sdtEndPr/>
    <w:sdtContent>
      <w:p w:rsidR="00F13145" w:rsidRDefault="00F131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752">
          <w:rPr>
            <w:noProof/>
          </w:rPr>
          <w:t>5</w:t>
        </w:r>
        <w:r>
          <w:fldChar w:fldCharType="end"/>
        </w:r>
      </w:p>
    </w:sdtContent>
  </w:sdt>
  <w:p w:rsidR="00F13145" w:rsidRDefault="00F131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953B5"/>
    <w:multiLevelType w:val="hybridMultilevel"/>
    <w:tmpl w:val="97BC8A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FFE7EF0"/>
    <w:multiLevelType w:val="hybridMultilevel"/>
    <w:tmpl w:val="8CE46DD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FC"/>
    <w:rsid w:val="00012B84"/>
    <w:rsid w:val="00017A6E"/>
    <w:rsid w:val="000446EE"/>
    <w:rsid w:val="00045043"/>
    <w:rsid w:val="00063B61"/>
    <w:rsid w:val="0006425E"/>
    <w:rsid w:val="000754BB"/>
    <w:rsid w:val="00084661"/>
    <w:rsid w:val="00086F41"/>
    <w:rsid w:val="000909C5"/>
    <w:rsid w:val="000B423F"/>
    <w:rsid w:val="000C5F78"/>
    <w:rsid w:val="000D193E"/>
    <w:rsid w:val="000D392B"/>
    <w:rsid w:val="000E4259"/>
    <w:rsid w:val="000F483A"/>
    <w:rsid w:val="00100C93"/>
    <w:rsid w:val="00106B59"/>
    <w:rsid w:val="001264BF"/>
    <w:rsid w:val="00163E82"/>
    <w:rsid w:val="001768AC"/>
    <w:rsid w:val="001905EF"/>
    <w:rsid w:val="001A37F2"/>
    <w:rsid w:val="001C20F0"/>
    <w:rsid w:val="001D26E2"/>
    <w:rsid w:val="00202BC5"/>
    <w:rsid w:val="00226157"/>
    <w:rsid w:val="00230963"/>
    <w:rsid w:val="0024312E"/>
    <w:rsid w:val="0025080F"/>
    <w:rsid w:val="00253787"/>
    <w:rsid w:val="00260145"/>
    <w:rsid w:val="002739B1"/>
    <w:rsid w:val="0029173D"/>
    <w:rsid w:val="002A0FF4"/>
    <w:rsid w:val="002A6D56"/>
    <w:rsid w:val="002B0185"/>
    <w:rsid w:val="002C202F"/>
    <w:rsid w:val="002C4714"/>
    <w:rsid w:val="002C54BC"/>
    <w:rsid w:val="002D6ECA"/>
    <w:rsid w:val="002E2264"/>
    <w:rsid w:val="002E37F5"/>
    <w:rsid w:val="00322E92"/>
    <w:rsid w:val="0033478D"/>
    <w:rsid w:val="00335BB1"/>
    <w:rsid w:val="00340581"/>
    <w:rsid w:val="0036043B"/>
    <w:rsid w:val="00360992"/>
    <w:rsid w:val="00365111"/>
    <w:rsid w:val="003669DD"/>
    <w:rsid w:val="003744D9"/>
    <w:rsid w:val="00394738"/>
    <w:rsid w:val="00394BF8"/>
    <w:rsid w:val="003A588F"/>
    <w:rsid w:val="003B0602"/>
    <w:rsid w:val="003B19EF"/>
    <w:rsid w:val="003D39E3"/>
    <w:rsid w:val="003E1A5A"/>
    <w:rsid w:val="003F085D"/>
    <w:rsid w:val="003F111C"/>
    <w:rsid w:val="0041731F"/>
    <w:rsid w:val="00425E96"/>
    <w:rsid w:val="004413A1"/>
    <w:rsid w:val="00441A5B"/>
    <w:rsid w:val="00451B33"/>
    <w:rsid w:val="00453612"/>
    <w:rsid w:val="00456E92"/>
    <w:rsid w:val="00465DE0"/>
    <w:rsid w:val="00466CB8"/>
    <w:rsid w:val="004913DC"/>
    <w:rsid w:val="00491A7F"/>
    <w:rsid w:val="004955ED"/>
    <w:rsid w:val="004A3EE1"/>
    <w:rsid w:val="004B1713"/>
    <w:rsid w:val="004D4F80"/>
    <w:rsid w:val="004D55B7"/>
    <w:rsid w:val="004E4CE1"/>
    <w:rsid w:val="004E555C"/>
    <w:rsid w:val="004F7BE2"/>
    <w:rsid w:val="00516D37"/>
    <w:rsid w:val="00525B8E"/>
    <w:rsid w:val="00536A63"/>
    <w:rsid w:val="00544CC7"/>
    <w:rsid w:val="00550838"/>
    <w:rsid w:val="005643F9"/>
    <w:rsid w:val="00570C53"/>
    <w:rsid w:val="0057751F"/>
    <w:rsid w:val="00582DB5"/>
    <w:rsid w:val="005A7788"/>
    <w:rsid w:val="005B469E"/>
    <w:rsid w:val="005B5E27"/>
    <w:rsid w:val="005C21C9"/>
    <w:rsid w:val="005C2988"/>
    <w:rsid w:val="005C6400"/>
    <w:rsid w:val="005C7EDA"/>
    <w:rsid w:val="005D522E"/>
    <w:rsid w:val="005E3F3E"/>
    <w:rsid w:val="005E59A4"/>
    <w:rsid w:val="005E79D4"/>
    <w:rsid w:val="006053C9"/>
    <w:rsid w:val="0062158E"/>
    <w:rsid w:val="00641D2F"/>
    <w:rsid w:val="00651B55"/>
    <w:rsid w:val="00661F58"/>
    <w:rsid w:val="00674894"/>
    <w:rsid w:val="00696B06"/>
    <w:rsid w:val="006A0465"/>
    <w:rsid w:val="006C16EC"/>
    <w:rsid w:val="006D1660"/>
    <w:rsid w:val="006F4C58"/>
    <w:rsid w:val="006F521D"/>
    <w:rsid w:val="006F69EA"/>
    <w:rsid w:val="00703F14"/>
    <w:rsid w:val="007114B8"/>
    <w:rsid w:val="00736F36"/>
    <w:rsid w:val="00741D9D"/>
    <w:rsid w:val="007610B2"/>
    <w:rsid w:val="007749A6"/>
    <w:rsid w:val="00786006"/>
    <w:rsid w:val="007919CB"/>
    <w:rsid w:val="007B4088"/>
    <w:rsid w:val="007C028F"/>
    <w:rsid w:val="007E4534"/>
    <w:rsid w:val="007E4F35"/>
    <w:rsid w:val="007E521B"/>
    <w:rsid w:val="007E6A3F"/>
    <w:rsid w:val="007F0B09"/>
    <w:rsid w:val="007F2059"/>
    <w:rsid w:val="00800D11"/>
    <w:rsid w:val="008021F9"/>
    <w:rsid w:val="00806D78"/>
    <w:rsid w:val="00812C86"/>
    <w:rsid w:val="00815E38"/>
    <w:rsid w:val="00817F7E"/>
    <w:rsid w:val="00826D90"/>
    <w:rsid w:val="00845ABB"/>
    <w:rsid w:val="00856511"/>
    <w:rsid w:val="00862E3C"/>
    <w:rsid w:val="00867F86"/>
    <w:rsid w:val="00871CEF"/>
    <w:rsid w:val="00877147"/>
    <w:rsid w:val="00881243"/>
    <w:rsid w:val="00887696"/>
    <w:rsid w:val="008955CA"/>
    <w:rsid w:val="008A6A06"/>
    <w:rsid w:val="008B4D5C"/>
    <w:rsid w:val="008B695A"/>
    <w:rsid w:val="008B7C1B"/>
    <w:rsid w:val="008C237C"/>
    <w:rsid w:val="008C47E2"/>
    <w:rsid w:val="008D51D9"/>
    <w:rsid w:val="008E24BB"/>
    <w:rsid w:val="00907B67"/>
    <w:rsid w:val="00912C45"/>
    <w:rsid w:val="009146B7"/>
    <w:rsid w:val="0092314A"/>
    <w:rsid w:val="009244E2"/>
    <w:rsid w:val="00936CE4"/>
    <w:rsid w:val="00942BA6"/>
    <w:rsid w:val="009444D5"/>
    <w:rsid w:val="00945530"/>
    <w:rsid w:val="0097113B"/>
    <w:rsid w:val="009A003A"/>
    <w:rsid w:val="009A19F6"/>
    <w:rsid w:val="009B0842"/>
    <w:rsid w:val="009B4FCD"/>
    <w:rsid w:val="009C2428"/>
    <w:rsid w:val="009C30AA"/>
    <w:rsid w:val="009C703A"/>
    <w:rsid w:val="009E2DC6"/>
    <w:rsid w:val="00A10230"/>
    <w:rsid w:val="00A15355"/>
    <w:rsid w:val="00A21E50"/>
    <w:rsid w:val="00A23008"/>
    <w:rsid w:val="00A40505"/>
    <w:rsid w:val="00A42ACB"/>
    <w:rsid w:val="00A63F5D"/>
    <w:rsid w:val="00A7128E"/>
    <w:rsid w:val="00A71B39"/>
    <w:rsid w:val="00A85DE8"/>
    <w:rsid w:val="00A91568"/>
    <w:rsid w:val="00AB3869"/>
    <w:rsid w:val="00AB3E0E"/>
    <w:rsid w:val="00AB78BB"/>
    <w:rsid w:val="00AC33C5"/>
    <w:rsid w:val="00AE6C9E"/>
    <w:rsid w:val="00AF702F"/>
    <w:rsid w:val="00B4466E"/>
    <w:rsid w:val="00B53229"/>
    <w:rsid w:val="00B62865"/>
    <w:rsid w:val="00B63708"/>
    <w:rsid w:val="00B82479"/>
    <w:rsid w:val="00BA2CD0"/>
    <w:rsid w:val="00BB36E5"/>
    <w:rsid w:val="00C01F9A"/>
    <w:rsid w:val="00C227F0"/>
    <w:rsid w:val="00C22C8F"/>
    <w:rsid w:val="00C30049"/>
    <w:rsid w:val="00C540BC"/>
    <w:rsid w:val="00C5609D"/>
    <w:rsid w:val="00C64260"/>
    <w:rsid w:val="00C66E28"/>
    <w:rsid w:val="00C820A2"/>
    <w:rsid w:val="00C84C69"/>
    <w:rsid w:val="00C865AE"/>
    <w:rsid w:val="00C87A46"/>
    <w:rsid w:val="00CA5A6F"/>
    <w:rsid w:val="00CC3DE7"/>
    <w:rsid w:val="00CC3FFC"/>
    <w:rsid w:val="00CC4EF5"/>
    <w:rsid w:val="00CD29FB"/>
    <w:rsid w:val="00CF26FB"/>
    <w:rsid w:val="00CF5D63"/>
    <w:rsid w:val="00D11A12"/>
    <w:rsid w:val="00D2350E"/>
    <w:rsid w:val="00D76A69"/>
    <w:rsid w:val="00D839DB"/>
    <w:rsid w:val="00D84820"/>
    <w:rsid w:val="00D90911"/>
    <w:rsid w:val="00DD4FD0"/>
    <w:rsid w:val="00DD74CB"/>
    <w:rsid w:val="00DE74BD"/>
    <w:rsid w:val="00E00752"/>
    <w:rsid w:val="00E20E84"/>
    <w:rsid w:val="00E345A4"/>
    <w:rsid w:val="00E34DA1"/>
    <w:rsid w:val="00E40110"/>
    <w:rsid w:val="00E44244"/>
    <w:rsid w:val="00E447E8"/>
    <w:rsid w:val="00E5135C"/>
    <w:rsid w:val="00E52186"/>
    <w:rsid w:val="00E53604"/>
    <w:rsid w:val="00E840F6"/>
    <w:rsid w:val="00E875F0"/>
    <w:rsid w:val="00E914F6"/>
    <w:rsid w:val="00EA1015"/>
    <w:rsid w:val="00EC6A51"/>
    <w:rsid w:val="00ED090B"/>
    <w:rsid w:val="00ED1973"/>
    <w:rsid w:val="00EE50B5"/>
    <w:rsid w:val="00EE518A"/>
    <w:rsid w:val="00EF5865"/>
    <w:rsid w:val="00EF6E79"/>
    <w:rsid w:val="00F06E44"/>
    <w:rsid w:val="00F13145"/>
    <w:rsid w:val="00F232BD"/>
    <w:rsid w:val="00F62443"/>
    <w:rsid w:val="00F65039"/>
    <w:rsid w:val="00F74A5B"/>
    <w:rsid w:val="00F75D95"/>
    <w:rsid w:val="00F80A1D"/>
    <w:rsid w:val="00FA02E4"/>
    <w:rsid w:val="00FA158C"/>
    <w:rsid w:val="00FA2213"/>
    <w:rsid w:val="00FB1042"/>
    <w:rsid w:val="00FB16DE"/>
    <w:rsid w:val="00FB3C33"/>
    <w:rsid w:val="00FB4C90"/>
    <w:rsid w:val="00FD03D6"/>
    <w:rsid w:val="00FD3453"/>
    <w:rsid w:val="00FD37C6"/>
    <w:rsid w:val="00FE283C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1DDF"/>
  <w15:docId w15:val="{DF39A940-8675-4E41-A890-A4DE3E37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5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7751F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5775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13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314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13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3145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6A51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3E1A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2B0185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rsid w:val="002B018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091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0911"/>
    <w:rPr>
      <w:rFonts w:ascii="Consolas" w:eastAsiaTheme="minorEastAsia" w:hAnsi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5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277</cp:revision>
  <cp:lastPrinted>2020-01-15T10:09:00Z</cp:lastPrinted>
  <dcterms:created xsi:type="dcterms:W3CDTF">2019-01-11T06:01:00Z</dcterms:created>
  <dcterms:modified xsi:type="dcterms:W3CDTF">2020-01-15T11:11:00Z</dcterms:modified>
</cp:coreProperties>
</file>