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left="1227" w:right="339" w:firstLine="1289"/>
        <w:jc w:val="left"/>
        <w:spacing w:before="0"/>
        <w:rPr>
          <w:b/>
          <w:sz w:val="24"/>
        </w:rPr>
      </w:pPr>
      <w:r>
        <w:rPr>
          <w:b/>
          <w:sz w:val="24"/>
        </w:rPr>
        <w:t xml:space="preserve">Результаты рейтинга управляющих организаций, осуществляющих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управление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многоквартирными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домами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территории</w:t>
      </w:r>
      <w:r>
        <w:rPr>
          <w:b/>
          <w:sz w:val="24"/>
        </w:rPr>
      </w:r>
    </w:p>
    <w:p>
      <w:pPr>
        <w:ind w:left="301" w:right="18" w:firstLine="0"/>
        <w:jc w:val="center"/>
        <w:spacing w:before="0"/>
        <w:rPr>
          <w:b/>
          <w:sz w:val="24"/>
        </w:rPr>
      </w:pPr>
      <w:r>
        <w:rPr>
          <w:b/>
          <w:sz w:val="24"/>
        </w:rPr>
        <w:t xml:space="preserve">города</w:t>
      </w:r>
      <w:r>
        <w:rPr>
          <w:b/>
          <w:spacing w:val="-2"/>
          <w:sz w:val="24"/>
        </w:rPr>
        <w:t xml:space="preserve"> Нижневартовска</w:t>
      </w:r>
      <w:r>
        <w:rPr>
          <w:b/>
          <w:sz w:val="24"/>
        </w:rPr>
      </w:r>
    </w:p>
    <w:p>
      <w:pPr>
        <w:ind w:left="302" w:right="18" w:firstLine="0"/>
        <w:jc w:val="center"/>
        <w:spacing w:before="0"/>
        <w:rPr>
          <w:b/>
          <w:sz w:val="24"/>
        </w:rPr>
      </w:pPr>
      <w:r>
        <w:rPr>
          <w:b/>
          <w:sz w:val="24"/>
        </w:rPr>
        <w:t xml:space="preserve">за период с 01.07.2025 по </w:t>
      </w:r>
      <w:r>
        <w:rPr>
          <w:b/>
          <w:spacing w:val="-2"/>
          <w:sz w:val="24"/>
        </w:rPr>
        <w:t xml:space="preserve">31.03.2026</w:t>
      </w:r>
      <w:r>
        <w:rPr>
          <w:b/>
          <w:sz w:val="24"/>
        </w:rPr>
      </w:r>
    </w:p>
    <w:p>
      <w:pPr>
        <w:pStyle w:val="621"/>
        <w:spacing w:before="46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6"/>
        <w:gridCol w:w="6551"/>
        <w:gridCol w:w="1559"/>
        <w:gridCol w:w="1134"/>
      </w:tblGrid>
      <w:tr>
        <w:tblPrEx/>
        <w:trPr>
          <w:trHeight w:val="1103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11" w:right="93" w:firstLine="5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7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организации</w:t>
            </w:r>
            <w:r>
              <w:rPr>
                <w:b/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набранных баллов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502" w:right="208" w:hanging="27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10"/>
                <w:sz w:val="24"/>
              </w:rPr>
              <w:t xml:space="preserve">в</w:t>
            </w:r>
            <w:r>
              <w:rPr>
                <w:b/>
                <w:sz w:val="24"/>
              </w:rPr>
            </w:r>
          </w:p>
          <w:p>
            <w:pPr>
              <w:pStyle w:val="624"/>
              <w:ind w:left="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рейтинге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"Управляющая компания "НВ Град"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194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1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"Ренако-</w:t>
            </w:r>
            <w:r>
              <w:rPr>
                <w:spacing w:val="-2"/>
                <w:sz w:val="24"/>
              </w:rPr>
              <w:t xml:space="preserve">Плюс"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181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2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Акционерное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"Жилищный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№1"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176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3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 w:right="366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Акционерное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"Ремонтно-наладочное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жилищно-коммунального хозяйства"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172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4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"Данко"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170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5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"Управляющая компания "Диалог"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167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6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 w:right="213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"Управляющая компания-Квадратные метры"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165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624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624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7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8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"Управляющая </w:t>
            </w:r>
            <w:r>
              <w:rPr>
                <w:spacing w:val="-2"/>
                <w:sz w:val="24"/>
              </w:rPr>
              <w:t xml:space="preserve">компания"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165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 w:right="213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"Управляющая </w:t>
            </w:r>
            <w:r>
              <w:rPr>
                <w:spacing w:val="-2"/>
                <w:sz w:val="24"/>
              </w:rPr>
              <w:t xml:space="preserve">компания-Квартал"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161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624"/>
              <w:ind w:left="9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8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Управляющая компания "Крепость"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159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624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624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9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"Управляющая компания "Жилище-Сервис"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159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"Управляющая компания "МЖК Ладья"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155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10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"Управляющая компания "Пирс"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133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11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"Управляющая компания "Пилот"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125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12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15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 с ограниченной ответственностью "Производственный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ремонтно-эксплуатационный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трест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№3"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112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13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2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16</w:t>
            </w:r>
            <w:r>
              <w:rPr>
                <w:sz w:val="24"/>
              </w:rPr>
            </w:r>
          </w:p>
        </w:tc>
        <w:tc>
          <w:tcPr>
            <w:tcW w:w="6551" w:type="dxa"/>
            <w:textDirection w:val="lrTb"/>
            <w:noWrap w:val="false"/>
          </w:tcPr>
          <w:p>
            <w:pPr>
              <w:pStyle w:val="624"/>
              <w:ind w:left="107"/>
              <w:jc w:val="left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"Компания </w:t>
            </w:r>
            <w:r>
              <w:rPr>
                <w:spacing w:val="-2"/>
                <w:sz w:val="24"/>
              </w:rPr>
              <w:t xml:space="preserve">Лидер"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4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107</w:t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4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14</w:t>
            </w:r>
            <w:r>
              <w:rPr>
                <w:b/>
                <w:sz w:val="24"/>
              </w:rPr>
            </w:r>
          </w:p>
        </w:tc>
      </w:tr>
    </w:tbl>
    <w:p>
      <w:r/>
    </w:p>
    <w:sectPr>
      <w:footnotePr/>
      <w:endnotePr/>
      <w:type w:val="nextPage"/>
      <w:pgSz w:w="11910" w:h="16840" w:orient="portrait"/>
      <w:pgMar w:top="1040" w:right="425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7"/>
    <w:link w:val="62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7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21">
    <w:name w:val="Body Text"/>
    <w:basedOn w:val="620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22">
    <w:name w:val="Heading 1"/>
    <w:basedOn w:val="620"/>
    <w:uiPriority w:val="1"/>
    <w:qFormat/>
    <w:pPr>
      <w:ind w:left="286" w:right="304"/>
      <w:jc w:val="center"/>
      <w:spacing w:before="184"/>
      <w:outlineLvl w:val="1"/>
    </w:pPr>
    <w:rPr>
      <w:rFonts w:ascii="Times New Roman" w:hAnsi="Times New Roman" w:eastAsia="Times New Roman" w:cs="Times New Roman"/>
      <w:b/>
      <w:bCs/>
      <w:sz w:val="34"/>
      <w:szCs w:val="34"/>
      <w:lang w:val="ru-RU" w:eastAsia="en-US" w:bidi="ar-SA"/>
    </w:rPr>
  </w:style>
  <w:style w:type="paragraph" w:styleId="623">
    <w:name w:val="List Paragraph"/>
    <w:basedOn w:val="620"/>
    <w:uiPriority w:val="1"/>
    <w:qFormat/>
    <w:rPr>
      <w:lang w:val="ru-RU" w:eastAsia="en-US" w:bidi="ar-SA"/>
    </w:rPr>
  </w:style>
  <w:style w:type="paragraph" w:styleId="624">
    <w:name w:val="Table Paragraph"/>
    <w:basedOn w:val="620"/>
    <w:uiPriority w:val="1"/>
    <w:qFormat/>
    <w:pPr>
      <w:ind w:left="12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revision>1</cp:revision>
  <dcterms:created xsi:type="dcterms:W3CDTF">2026-06-17T07:58:14Z</dcterms:created>
  <dcterms:modified xsi:type="dcterms:W3CDTF">2026-06-17T08:04:45Z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2026-06-17T00:00:00Z</vt:filetime>
  </property>
  <property fmtid="{D5CDD505-2E9C-101B-9397-08002B2CF9AE}" pid="6" name="Producer">
    <vt:lpwstr>Aspose.Words for .NET 21.3.0</vt:lpwstr>
  </property>
</Properties>
</file>