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B6A" w:rsidRDefault="00AA16B1" w:rsidP="00D36B6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D36B6A" w:rsidRPr="00ED3337">
        <w:rPr>
          <w:rFonts w:ascii="Times New Roman" w:eastAsia="Calibri" w:hAnsi="Times New Roman" w:cs="Times New Roman"/>
          <w:sz w:val="28"/>
          <w:szCs w:val="28"/>
        </w:rPr>
        <w:t>роект</w:t>
      </w:r>
    </w:p>
    <w:p w:rsidR="00270437" w:rsidRPr="00270437" w:rsidRDefault="00270437" w:rsidP="00270437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0437" w:rsidRPr="00270437" w:rsidRDefault="00270437" w:rsidP="00270437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04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270437" w:rsidRPr="00270437" w:rsidRDefault="00270437" w:rsidP="002704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0437" w:rsidRPr="00270437" w:rsidRDefault="00270437" w:rsidP="002704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4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___________                                                                                 </w:t>
      </w:r>
      <w:r w:rsidR="00BE4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bookmarkStart w:id="0" w:name="_GoBack"/>
      <w:bookmarkEnd w:id="0"/>
      <w:r w:rsidRPr="002704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№_________</w:t>
      </w:r>
    </w:p>
    <w:p w:rsidR="00D36B6A" w:rsidRDefault="00D36B6A" w:rsidP="00D36B6A">
      <w:pPr>
        <w:pStyle w:val="ac"/>
        <w:spacing w:before="0" w:beforeAutospacing="0" w:after="0" w:afterAutospacing="0"/>
      </w:pPr>
    </w:p>
    <w:p w:rsidR="00BF347F" w:rsidRPr="00BF347F" w:rsidRDefault="006369F5" w:rsidP="00BF347F">
      <w:pPr>
        <w:spacing w:after="0" w:line="240" w:lineRule="auto"/>
        <w:ind w:right="49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69F5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Порядка предоставления субсидии из бюджета города Нижневартовска на </w:t>
      </w:r>
      <w:r w:rsidR="00A1617A">
        <w:rPr>
          <w:rFonts w:ascii="Times New Roman" w:eastAsia="Times New Roman" w:hAnsi="Times New Roman" w:cs="Times New Roman"/>
          <w:sz w:val="28"/>
          <w:szCs w:val="28"/>
        </w:rPr>
        <w:t>финансовое обеспечение</w:t>
      </w:r>
      <w:r w:rsidRPr="006369F5">
        <w:rPr>
          <w:rFonts w:ascii="Times New Roman" w:eastAsia="Times New Roman" w:hAnsi="Times New Roman" w:cs="Times New Roman"/>
          <w:sz w:val="28"/>
          <w:szCs w:val="28"/>
        </w:rPr>
        <w:t xml:space="preserve"> затрат </w:t>
      </w:r>
      <w:r w:rsidR="00BF347F" w:rsidRPr="00BF347F">
        <w:rPr>
          <w:rFonts w:ascii="Times New Roman" w:eastAsia="Times New Roman" w:hAnsi="Times New Roman" w:cs="Times New Roman"/>
          <w:sz w:val="28"/>
          <w:szCs w:val="28"/>
        </w:rPr>
        <w:t xml:space="preserve">по благоустройству </w:t>
      </w:r>
      <w:r w:rsidR="00361219">
        <w:rPr>
          <w:rFonts w:ascii="Times New Roman" w:eastAsia="Times New Roman" w:hAnsi="Times New Roman" w:cs="Times New Roman"/>
          <w:sz w:val="28"/>
          <w:szCs w:val="28"/>
        </w:rPr>
        <w:t xml:space="preserve">дворовых </w:t>
      </w:r>
      <w:r w:rsidR="00BF347F" w:rsidRPr="00BF347F">
        <w:rPr>
          <w:rFonts w:ascii="Times New Roman" w:eastAsia="Times New Roman" w:hAnsi="Times New Roman" w:cs="Times New Roman"/>
          <w:sz w:val="28"/>
          <w:szCs w:val="28"/>
        </w:rPr>
        <w:t>территорий</w:t>
      </w:r>
    </w:p>
    <w:p w:rsidR="00C8618D" w:rsidRPr="00C8618D" w:rsidRDefault="00C8618D" w:rsidP="00C861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369F5" w:rsidRPr="006369F5" w:rsidRDefault="00C8618D" w:rsidP="007421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618D">
        <w:rPr>
          <w:rFonts w:ascii="Times New Roman" w:eastAsia="Times New Roman" w:hAnsi="Times New Roman" w:cs="Times New Roman"/>
          <w:sz w:val="28"/>
          <w:szCs w:val="28"/>
        </w:rPr>
        <w:t xml:space="preserve">В целях создания условий для управления многоквартирными домами, повышения уровня комфортного проживания населения и качества оказания услуг, руководствуясь статьями 78, 78.1 Бюджетного кодекса Российской Федерации, 165 Жилищного кодекса Российской Федерации, 16 Федерального закона от 06.10.2003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C8618D">
        <w:rPr>
          <w:rFonts w:ascii="Times New Roman" w:eastAsia="Times New Roman" w:hAnsi="Times New Roman" w:cs="Times New Roman"/>
          <w:sz w:val="28"/>
          <w:szCs w:val="28"/>
        </w:rPr>
        <w:t>131-ФЗ "Об общих принципах организации местного самоуправления в Российской Федерации"</w:t>
      </w:r>
      <w:r w:rsidR="007421A5">
        <w:rPr>
          <w:rFonts w:ascii="Times New Roman" w:eastAsia="Times New Roman" w:hAnsi="Times New Roman" w:cs="Times New Roman"/>
          <w:sz w:val="28"/>
          <w:szCs w:val="28"/>
        </w:rPr>
        <w:t>, п</w:t>
      </w:r>
      <w:r w:rsidR="007421A5" w:rsidRPr="007421A5">
        <w:rPr>
          <w:rFonts w:ascii="Times New Roman" w:eastAsia="Times New Roman" w:hAnsi="Times New Roman" w:cs="Times New Roman"/>
          <w:sz w:val="28"/>
          <w:szCs w:val="28"/>
        </w:rPr>
        <w:t>остановление</w:t>
      </w:r>
      <w:r w:rsidR="007421A5">
        <w:rPr>
          <w:rFonts w:ascii="Times New Roman" w:eastAsia="Times New Roman" w:hAnsi="Times New Roman" w:cs="Times New Roman"/>
          <w:sz w:val="28"/>
          <w:szCs w:val="28"/>
        </w:rPr>
        <w:t>м</w:t>
      </w:r>
      <w:r w:rsidR="007421A5" w:rsidRPr="007421A5">
        <w:rPr>
          <w:rFonts w:ascii="Times New Roman" w:eastAsia="Times New Roman" w:hAnsi="Times New Roman" w:cs="Times New Roman"/>
          <w:sz w:val="28"/>
          <w:szCs w:val="28"/>
        </w:rPr>
        <w:t xml:space="preserve"> Правительства Р</w:t>
      </w:r>
      <w:r w:rsidR="007421A5">
        <w:rPr>
          <w:rFonts w:ascii="Times New Roman" w:eastAsia="Times New Roman" w:hAnsi="Times New Roman" w:cs="Times New Roman"/>
          <w:sz w:val="28"/>
          <w:szCs w:val="28"/>
        </w:rPr>
        <w:t xml:space="preserve">оссийской </w:t>
      </w:r>
      <w:r w:rsidR="007421A5" w:rsidRPr="007421A5">
        <w:rPr>
          <w:rFonts w:ascii="Times New Roman" w:eastAsia="Times New Roman" w:hAnsi="Times New Roman" w:cs="Times New Roman"/>
          <w:sz w:val="28"/>
          <w:szCs w:val="28"/>
        </w:rPr>
        <w:t>Ф</w:t>
      </w:r>
      <w:r w:rsidR="007421A5">
        <w:rPr>
          <w:rFonts w:ascii="Times New Roman" w:eastAsia="Times New Roman" w:hAnsi="Times New Roman" w:cs="Times New Roman"/>
          <w:sz w:val="28"/>
          <w:szCs w:val="28"/>
        </w:rPr>
        <w:t>едерации</w:t>
      </w:r>
      <w:r w:rsidR="007421A5" w:rsidRPr="007421A5">
        <w:rPr>
          <w:rFonts w:ascii="Times New Roman" w:eastAsia="Times New Roman" w:hAnsi="Times New Roman" w:cs="Times New Roman"/>
          <w:sz w:val="28"/>
          <w:szCs w:val="28"/>
        </w:rPr>
        <w:t xml:space="preserve"> от 18.09.2020 </w:t>
      </w:r>
      <w:r w:rsidR="007421A5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7421A5" w:rsidRPr="007421A5">
        <w:rPr>
          <w:rFonts w:ascii="Times New Roman" w:eastAsia="Times New Roman" w:hAnsi="Times New Roman" w:cs="Times New Roman"/>
          <w:sz w:val="28"/>
          <w:szCs w:val="28"/>
        </w:rPr>
        <w:t>1492</w:t>
      </w:r>
      <w:r w:rsidR="007421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421A5" w:rsidRPr="007421A5">
        <w:rPr>
          <w:rFonts w:ascii="Times New Roman" w:eastAsia="Times New Roman" w:hAnsi="Times New Roman" w:cs="Times New Roman"/>
          <w:sz w:val="28"/>
          <w:szCs w:val="28"/>
        </w:rPr>
        <w:t>"Об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Федерации"</w:t>
      </w:r>
      <w:r w:rsidRPr="00C8618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369F5" w:rsidRPr="006369F5" w:rsidRDefault="006369F5" w:rsidP="006369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3196" w:rsidRPr="00593196" w:rsidRDefault="006369F5" w:rsidP="00593196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3196">
        <w:rPr>
          <w:rFonts w:ascii="Times New Roman" w:eastAsia="Times New Roman" w:hAnsi="Times New Roman" w:cs="Times New Roman"/>
          <w:sz w:val="28"/>
          <w:szCs w:val="28"/>
        </w:rPr>
        <w:t>Утвердить</w:t>
      </w:r>
      <w:r w:rsidR="00593196" w:rsidRPr="00593196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F347F" w:rsidRDefault="006369F5" w:rsidP="005931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31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93196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593196">
        <w:rPr>
          <w:rFonts w:ascii="Times New Roman" w:eastAsia="Times New Roman" w:hAnsi="Times New Roman" w:cs="Times New Roman"/>
          <w:sz w:val="28"/>
          <w:szCs w:val="28"/>
        </w:rPr>
        <w:t xml:space="preserve">Порядок предоставления субсидии из бюджета города Нижневартовска на </w:t>
      </w:r>
      <w:r w:rsidR="00A1617A" w:rsidRPr="00593196">
        <w:rPr>
          <w:rFonts w:ascii="Times New Roman" w:eastAsia="Times New Roman" w:hAnsi="Times New Roman" w:cs="Times New Roman"/>
          <w:sz w:val="28"/>
          <w:szCs w:val="28"/>
        </w:rPr>
        <w:t xml:space="preserve">финансовое обеспечение </w:t>
      </w:r>
      <w:r w:rsidRPr="00593196">
        <w:rPr>
          <w:rFonts w:ascii="Times New Roman" w:eastAsia="Times New Roman" w:hAnsi="Times New Roman" w:cs="Times New Roman"/>
          <w:sz w:val="28"/>
          <w:szCs w:val="28"/>
        </w:rPr>
        <w:t xml:space="preserve">затрат </w:t>
      </w:r>
      <w:r w:rsidR="00BF347F" w:rsidRPr="00593196">
        <w:rPr>
          <w:rFonts w:ascii="Times New Roman" w:eastAsia="Times New Roman" w:hAnsi="Times New Roman" w:cs="Times New Roman"/>
          <w:sz w:val="28"/>
          <w:szCs w:val="28"/>
        </w:rPr>
        <w:t xml:space="preserve">по благоустройству </w:t>
      </w:r>
      <w:r w:rsidR="00361219" w:rsidRPr="00593196">
        <w:rPr>
          <w:rFonts w:ascii="Times New Roman" w:eastAsia="Times New Roman" w:hAnsi="Times New Roman" w:cs="Times New Roman"/>
          <w:sz w:val="28"/>
          <w:szCs w:val="28"/>
        </w:rPr>
        <w:t xml:space="preserve">дворовых </w:t>
      </w:r>
      <w:r w:rsidR="00BF347F" w:rsidRPr="00593196">
        <w:rPr>
          <w:rFonts w:ascii="Times New Roman" w:eastAsia="Times New Roman" w:hAnsi="Times New Roman" w:cs="Times New Roman"/>
          <w:sz w:val="28"/>
          <w:szCs w:val="28"/>
        </w:rPr>
        <w:t>территорий</w:t>
      </w:r>
      <w:r w:rsidR="00C161DC" w:rsidRPr="00593196">
        <w:rPr>
          <w:rFonts w:ascii="Times New Roman" w:eastAsia="Times New Roman" w:hAnsi="Times New Roman" w:cs="Times New Roman"/>
          <w:sz w:val="28"/>
          <w:szCs w:val="28"/>
        </w:rPr>
        <w:t>, согласно приложению</w:t>
      </w:r>
      <w:r w:rsidR="0025158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161DC" w:rsidRDefault="00C161DC" w:rsidP="00C556A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50BF" w:rsidRDefault="00C161DC" w:rsidP="00C556A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A60BC6">
        <w:rPr>
          <w:rFonts w:ascii="Times New Roman" w:eastAsia="Times New Roman" w:hAnsi="Times New Roman" w:cs="Times New Roman"/>
          <w:sz w:val="28"/>
          <w:szCs w:val="28"/>
        </w:rPr>
        <w:t xml:space="preserve"> Признать утратившим</w:t>
      </w:r>
      <w:r w:rsidR="00F3087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A60BC6">
        <w:rPr>
          <w:rFonts w:ascii="Times New Roman" w:eastAsia="Times New Roman" w:hAnsi="Times New Roman" w:cs="Times New Roman"/>
          <w:sz w:val="28"/>
          <w:szCs w:val="28"/>
        </w:rPr>
        <w:t xml:space="preserve"> силу</w:t>
      </w:r>
      <w:r w:rsidR="00D47731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постановления администрации города</w:t>
      </w:r>
      <w:r w:rsidR="001D50BF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02FBA" w:rsidRDefault="00D47731" w:rsidP="00A02FB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A02FBA" w:rsidRPr="00A02FBA">
        <w:rPr>
          <w:rFonts w:ascii="Times New Roman" w:eastAsia="Times New Roman" w:hAnsi="Times New Roman" w:cs="Times New Roman"/>
          <w:sz w:val="28"/>
          <w:szCs w:val="28"/>
        </w:rPr>
        <w:t xml:space="preserve">от 15.05.2017 </w:t>
      </w:r>
      <w:r w:rsidR="00A02FB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A02FBA" w:rsidRPr="00A02FBA">
        <w:rPr>
          <w:rFonts w:ascii="Times New Roman" w:eastAsia="Times New Roman" w:hAnsi="Times New Roman" w:cs="Times New Roman"/>
          <w:sz w:val="28"/>
          <w:szCs w:val="28"/>
        </w:rPr>
        <w:t>706</w:t>
      </w:r>
      <w:r w:rsidR="00A02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02FBA" w:rsidRPr="00A02FBA">
        <w:rPr>
          <w:rFonts w:ascii="Times New Roman" w:eastAsia="Times New Roman" w:hAnsi="Times New Roman" w:cs="Times New Roman"/>
          <w:sz w:val="28"/>
          <w:szCs w:val="28"/>
        </w:rPr>
        <w:t>"Об утверждении Порядка предоставления субсидии из бюджета города Нижневартовска на финансовое обеспечение затрат по благоустройству территорий, прилегающих к многоквартирным домам"</w:t>
      </w:r>
      <w:r w:rsidR="00A02FB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02FBA" w:rsidRDefault="00A02FBA" w:rsidP="00A02FB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A02FBA">
        <w:rPr>
          <w:rFonts w:ascii="Times New Roman" w:eastAsia="Times New Roman" w:hAnsi="Times New Roman" w:cs="Times New Roman"/>
          <w:sz w:val="28"/>
          <w:szCs w:val="28"/>
        </w:rPr>
        <w:t xml:space="preserve">от 13.07.2018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A02FBA">
        <w:rPr>
          <w:rFonts w:ascii="Times New Roman" w:eastAsia="Times New Roman" w:hAnsi="Times New Roman" w:cs="Times New Roman"/>
          <w:sz w:val="28"/>
          <w:szCs w:val="28"/>
        </w:rPr>
        <w:t>1005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02FBA">
        <w:rPr>
          <w:rFonts w:ascii="Times New Roman" w:eastAsia="Times New Roman" w:hAnsi="Times New Roman" w:cs="Times New Roman"/>
          <w:sz w:val="28"/>
          <w:szCs w:val="28"/>
        </w:rPr>
        <w:t xml:space="preserve">"О внесении изменения в постановление администрации города от 15.05.2017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A02FBA">
        <w:rPr>
          <w:rFonts w:ascii="Times New Roman" w:eastAsia="Times New Roman" w:hAnsi="Times New Roman" w:cs="Times New Roman"/>
          <w:sz w:val="28"/>
          <w:szCs w:val="28"/>
        </w:rPr>
        <w:t>706 "Об утверждении Порядка предоставления субсидии из бюджета города Нижневартовска на финансовое обеспечение затрат по благоустройству территорий, прилегающих к многоквартирным домам"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161DC" w:rsidRDefault="00F30874" w:rsidP="00A02FB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D50BF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A02FBA" w:rsidRPr="00A02FBA">
        <w:rPr>
          <w:rFonts w:ascii="Times New Roman" w:eastAsia="Times New Roman" w:hAnsi="Times New Roman" w:cs="Times New Roman"/>
          <w:sz w:val="28"/>
          <w:szCs w:val="28"/>
        </w:rPr>
        <w:t xml:space="preserve"> 26.04.2019 </w:t>
      </w:r>
      <w:r w:rsidR="00A02FB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A02FBA" w:rsidRPr="00A02FBA">
        <w:rPr>
          <w:rFonts w:ascii="Times New Roman" w:eastAsia="Times New Roman" w:hAnsi="Times New Roman" w:cs="Times New Roman"/>
          <w:sz w:val="28"/>
          <w:szCs w:val="28"/>
        </w:rPr>
        <w:t xml:space="preserve"> 324</w:t>
      </w:r>
      <w:r w:rsidR="00A02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02FBA" w:rsidRPr="00A02FBA">
        <w:rPr>
          <w:rFonts w:ascii="Times New Roman" w:eastAsia="Times New Roman" w:hAnsi="Times New Roman" w:cs="Times New Roman"/>
          <w:sz w:val="28"/>
          <w:szCs w:val="28"/>
        </w:rPr>
        <w:t xml:space="preserve">"О внесении изменений в постановление администрации города от 15.05.2017 </w:t>
      </w:r>
      <w:r w:rsidR="00A02FB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A02FBA" w:rsidRPr="00A02FBA">
        <w:rPr>
          <w:rFonts w:ascii="Times New Roman" w:eastAsia="Times New Roman" w:hAnsi="Times New Roman" w:cs="Times New Roman"/>
          <w:sz w:val="28"/>
          <w:szCs w:val="28"/>
        </w:rPr>
        <w:t xml:space="preserve">706 "Об утверждении Порядка предоставления субсидии из бюджета города Нижневартовска на финансовое </w:t>
      </w:r>
      <w:r w:rsidR="00A02FBA" w:rsidRPr="00A02FB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обеспечение затрат по благоустройству территорий, прилегающих к многоквартирным домам" (с изменением от 13.07.2018 </w:t>
      </w:r>
      <w:r w:rsidR="00A02FB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A02FBA" w:rsidRPr="00A02FBA">
        <w:rPr>
          <w:rFonts w:ascii="Times New Roman" w:eastAsia="Times New Roman" w:hAnsi="Times New Roman" w:cs="Times New Roman"/>
          <w:sz w:val="28"/>
          <w:szCs w:val="28"/>
        </w:rPr>
        <w:t>1005)"</w:t>
      </w:r>
      <w:r w:rsidR="00A02FB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02FBA" w:rsidRDefault="00A02FBA" w:rsidP="00A02FB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A02FBA">
        <w:rPr>
          <w:rFonts w:ascii="Times New Roman" w:eastAsia="Times New Roman" w:hAnsi="Times New Roman" w:cs="Times New Roman"/>
          <w:sz w:val="28"/>
          <w:szCs w:val="28"/>
        </w:rPr>
        <w:t xml:space="preserve"> от 26.11.2019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A02FBA">
        <w:rPr>
          <w:rFonts w:ascii="Times New Roman" w:eastAsia="Times New Roman" w:hAnsi="Times New Roman" w:cs="Times New Roman"/>
          <w:sz w:val="28"/>
          <w:szCs w:val="28"/>
        </w:rPr>
        <w:t>944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02FBA">
        <w:rPr>
          <w:rFonts w:ascii="Times New Roman" w:eastAsia="Times New Roman" w:hAnsi="Times New Roman" w:cs="Times New Roman"/>
          <w:sz w:val="28"/>
          <w:szCs w:val="28"/>
        </w:rPr>
        <w:t xml:space="preserve">"О внесении изменений в приложение к постановлению администрации города от 15.05.2017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A02FBA">
        <w:rPr>
          <w:rFonts w:ascii="Times New Roman" w:eastAsia="Times New Roman" w:hAnsi="Times New Roman" w:cs="Times New Roman"/>
          <w:sz w:val="28"/>
          <w:szCs w:val="28"/>
        </w:rPr>
        <w:t xml:space="preserve">706 "Об утверждении Порядка предоставления субсидии из бюджета города Нижневартовска на финансовое обеспечение затрат по благоустройству территорий, прилегающих к многоквартирным домам" (с изменениями от 13.07.2018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A02FBA">
        <w:rPr>
          <w:rFonts w:ascii="Times New Roman" w:eastAsia="Times New Roman" w:hAnsi="Times New Roman" w:cs="Times New Roman"/>
          <w:sz w:val="28"/>
          <w:szCs w:val="28"/>
        </w:rPr>
        <w:t xml:space="preserve">1005, 26.04.2019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A02FBA">
        <w:rPr>
          <w:rFonts w:ascii="Times New Roman" w:eastAsia="Times New Roman" w:hAnsi="Times New Roman" w:cs="Times New Roman"/>
          <w:sz w:val="28"/>
          <w:szCs w:val="28"/>
        </w:rPr>
        <w:t>324)"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02FBA" w:rsidRPr="00BF347F" w:rsidRDefault="00A02FBA" w:rsidP="00A02FB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A02FBA">
        <w:rPr>
          <w:rFonts w:ascii="Times New Roman" w:eastAsia="Times New Roman" w:hAnsi="Times New Roman" w:cs="Times New Roman"/>
          <w:sz w:val="28"/>
          <w:szCs w:val="28"/>
        </w:rPr>
        <w:t xml:space="preserve"> от 03.06.2020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A02FBA">
        <w:rPr>
          <w:rFonts w:ascii="Times New Roman" w:eastAsia="Times New Roman" w:hAnsi="Times New Roman" w:cs="Times New Roman"/>
          <w:sz w:val="28"/>
          <w:szCs w:val="28"/>
        </w:rPr>
        <w:t>495</w:t>
      </w:r>
      <w:r w:rsidR="00FF7D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02FBA">
        <w:rPr>
          <w:rFonts w:ascii="Times New Roman" w:eastAsia="Times New Roman" w:hAnsi="Times New Roman" w:cs="Times New Roman"/>
          <w:sz w:val="28"/>
          <w:szCs w:val="28"/>
        </w:rPr>
        <w:t xml:space="preserve">"О внесении изменения в приложение к постановлению администрации города от 15.05.2017 </w:t>
      </w:r>
      <w:r w:rsidR="00DF6D63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A02FBA">
        <w:rPr>
          <w:rFonts w:ascii="Times New Roman" w:eastAsia="Times New Roman" w:hAnsi="Times New Roman" w:cs="Times New Roman"/>
          <w:sz w:val="28"/>
          <w:szCs w:val="28"/>
        </w:rPr>
        <w:t xml:space="preserve">706 "Об утверждении Порядка предоставления субсидии из бюджета города Нижневартовска на финансовое обеспечение затрат по благоустройству территорий, прилегающих к многоквартирным домам" (с изменениями от 13.07.2018 </w:t>
      </w:r>
      <w:r w:rsidR="00DF6D63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A02FBA">
        <w:rPr>
          <w:rFonts w:ascii="Times New Roman" w:eastAsia="Times New Roman" w:hAnsi="Times New Roman" w:cs="Times New Roman"/>
          <w:sz w:val="28"/>
          <w:szCs w:val="28"/>
        </w:rPr>
        <w:t xml:space="preserve">1005, 26.04.2019 </w:t>
      </w:r>
      <w:r w:rsidR="00DF6D63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A02FBA">
        <w:rPr>
          <w:rFonts w:ascii="Times New Roman" w:eastAsia="Times New Roman" w:hAnsi="Times New Roman" w:cs="Times New Roman"/>
          <w:sz w:val="28"/>
          <w:szCs w:val="28"/>
        </w:rPr>
        <w:t xml:space="preserve">324, 26.11.2019 </w:t>
      </w:r>
      <w:r w:rsidR="00DF6D63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A02FBA">
        <w:rPr>
          <w:rFonts w:ascii="Times New Roman" w:eastAsia="Times New Roman" w:hAnsi="Times New Roman" w:cs="Times New Roman"/>
          <w:sz w:val="28"/>
          <w:szCs w:val="28"/>
        </w:rPr>
        <w:t>944)"</w:t>
      </w:r>
      <w:r w:rsidR="00DF6D6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A17D0" w:rsidRPr="006369F5" w:rsidRDefault="00DA17D0" w:rsidP="006369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369F5" w:rsidRDefault="0046536D" w:rsidP="0046536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46536D">
        <w:rPr>
          <w:rFonts w:ascii="Times New Roman" w:eastAsia="Times New Roman" w:hAnsi="Times New Roman" w:cs="Times New Roman"/>
          <w:sz w:val="28"/>
          <w:szCs w:val="28"/>
        </w:rPr>
        <w:t>. Департаменту общественных коммуникаций администрации города (С.В. Селиванова) обеспечить официальное опубликование постановления.</w:t>
      </w:r>
    </w:p>
    <w:p w:rsidR="00FE58D2" w:rsidRPr="006369F5" w:rsidRDefault="00FE58D2" w:rsidP="0046536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0437" w:rsidRPr="00270437" w:rsidRDefault="00270437" w:rsidP="00270437">
      <w:pPr>
        <w:pStyle w:val="ConsPlusNormal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369F5" w:rsidRPr="00636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12745" w:rsidRPr="00012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постановление вступает в </w:t>
      </w:r>
      <w:r w:rsidR="00D84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силу </w:t>
      </w:r>
      <w:r w:rsidR="00D84B13" w:rsidRPr="00D84B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его официального опубликования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70437" w:rsidRPr="00270437" w:rsidRDefault="00270437" w:rsidP="00270437">
      <w:pPr>
        <w:pStyle w:val="ConsPlusNormal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58D2" w:rsidRPr="00FE58D2" w:rsidRDefault="00C556AA" w:rsidP="00FE58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4B0FF9">
        <w:rPr>
          <w:rFonts w:ascii="Times New Roman" w:eastAsia="Times New Roman" w:hAnsi="Times New Roman" w:cs="Times New Roman"/>
          <w:sz w:val="28"/>
          <w:szCs w:val="28"/>
        </w:rPr>
        <w:t>5</w:t>
      </w:r>
      <w:r w:rsidR="006369F5" w:rsidRPr="006369F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FE58D2" w:rsidRPr="00FE58D2">
        <w:rPr>
          <w:rFonts w:ascii="Times New Roman" w:eastAsia="Times New Roman" w:hAnsi="Times New Roman" w:cs="Times New Roman"/>
          <w:sz w:val="28"/>
          <w:szCs w:val="28"/>
        </w:rPr>
        <w:t>Контроль за выполнением постановления возложить на заместителя главы города, директора департамента жилищно-коммунального хозяйства администрации города М.А. Коротаева.</w:t>
      </w:r>
    </w:p>
    <w:p w:rsidR="006369F5" w:rsidRPr="006369F5" w:rsidRDefault="006369F5" w:rsidP="00C556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0437" w:rsidRDefault="00270437" w:rsidP="006369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0437" w:rsidRPr="006369F5" w:rsidRDefault="00270437" w:rsidP="006369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A3E6B" w:rsidRDefault="006369F5" w:rsidP="004E69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369F5">
        <w:rPr>
          <w:rFonts w:ascii="Times New Roman" w:eastAsia="Times New Roman" w:hAnsi="Times New Roman" w:cs="Times New Roman"/>
          <w:sz w:val="28"/>
          <w:szCs w:val="28"/>
        </w:rPr>
        <w:t xml:space="preserve">Глава  города                                                                   </w:t>
      </w:r>
      <w:r w:rsidR="00D23999">
        <w:rPr>
          <w:rFonts w:ascii="Times New Roman" w:eastAsia="Times New Roman" w:hAnsi="Times New Roman" w:cs="Times New Roman"/>
          <w:sz w:val="28"/>
          <w:szCs w:val="28"/>
        </w:rPr>
        <w:t>В.В. Тихонов</w:t>
      </w:r>
    </w:p>
    <w:p w:rsidR="0072347E" w:rsidRDefault="0072347E" w:rsidP="006369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0437" w:rsidRDefault="00270437" w:rsidP="006369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0437" w:rsidRDefault="00270437" w:rsidP="006369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0437" w:rsidRDefault="00270437" w:rsidP="006369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0437" w:rsidRDefault="00270437" w:rsidP="006369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421A5" w:rsidRDefault="007421A5" w:rsidP="006369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0437" w:rsidRDefault="00270437" w:rsidP="006369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0437" w:rsidRDefault="00270437" w:rsidP="006369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0437" w:rsidRDefault="00270437" w:rsidP="006369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0437" w:rsidRDefault="00270437" w:rsidP="006369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0437" w:rsidRDefault="00270437" w:rsidP="006369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0437" w:rsidRDefault="00270437" w:rsidP="006369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013E" w:rsidRDefault="00E5013E" w:rsidP="006369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0437" w:rsidRDefault="00270437" w:rsidP="006369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B655B" w:rsidRDefault="00EB655B" w:rsidP="006369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318D8" w:rsidRPr="003318D8" w:rsidRDefault="003318D8" w:rsidP="003318D8">
      <w:pPr>
        <w:pStyle w:val="a3"/>
        <w:ind w:firstLine="709"/>
        <w:jc w:val="right"/>
        <w:rPr>
          <w:rFonts w:ascii="Times New Roman" w:hAnsi="Times New Roman"/>
          <w:sz w:val="28"/>
          <w:szCs w:val="28"/>
        </w:rPr>
      </w:pPr>
      <w:r w:rsidRPr="003318D8">
        <w:rPr>
          <w:rFonts w:ascii="Times New Roman" w:hAnsi="Times New Roman"/>
          <w:sz w:val="28"/>
          <w:szCs w:val="28"/>
        </w:rPr>
        <w:t>Приложение</w:t>
      </w:r>
      <w:r w:rsidR="001459AC">
        <w:rPr>
          <w:rFonts w:ascii="Times New Roman" w:hAnsi="Times New Roman"/>
          <w:sz w:val="28"/>
          <w:szCs w:val="28"/>
        </w:rPr>
        <w:t xml:space="preserve"> 1</w:t>
      </w:r>
    </w:p>
    <w:p w:rsidR="003318D8" w:rsidRDefault="003318D8" w:rsidP="003318D8">
      <w:pPr>
        <w:pStyle w:val="a3"/>
        <w:ind w:firstLine="709"/>
        <w:jc w:val="right"/>
        <w:rPr>
          <w:rFonts w:ascii="Times New Roman" w:hAnsi="Times New Roman"/>
          <w:sz w:val="28"/>
          <w:szCs w:val="28"/>
        </w:rPr>
      </w:pPr>
      <w:r w:rsidRPr="003318D8">
        <w:rPr>
          <w:rFonts w:ascii="Times New Roman" w:hAnsi="Times New Roman"/>
          <w:sz w:val="28"/>
          <w:szCs w:val="28"/>
        </w:rPr>
        <w:lastRenderedPageBreak/>
        <w:t>к постановлению</w:t>
      </w:r>
    </w:p>
    <w:p w:rsidR="003318D8" w:rsidRDefault="002464DB" w:rsidP="003318D8">
      <w:pPr>
        <w:pStyle w:val="a3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</w:t>
      </w:r>
      <w:r w:rsidR="003318D8">
        <w:rPr>
          <w:rFonts w:ascii="Times New Roman" w:hAnsi="Times New Roman"/>
          <w:sz w:val="28"/>
          <w:szCs w:val="28"/>
        </w:rPr>
        <w:t xml:space="preserve"> города</w:t>
      </w:r>
    </w:p>
    <w:p w:rsidR="007B01BA" w:rsidRDefault="007B01BA" w:rsidP="003318D8">
      <w:pPr>
        <w:pStyle w:val="a3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______________№____</w:t>
      </w:r>
    </w:p>
    <w:p w:rsidR="00FB7007" w:rsidRPr="003318D8" w:rsidRDefault="00FB7007" w:rsidP="003318D8">
      <w:pPr>
        <w:pStyle w:val="a3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2E0416" w:rsidRPr="002E0416" w:rsidRDefault="002E0416" w:rsidP="004067F2">
      <w:pPr>
        <w:pStyle w:val="a3"/>
        <w:ind w:firstLine="709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2E0416">
        <w:rPr>
          <w:rFonts w:ascii="Times New Roman" w:eastAsia="Times New Roman" w:hAnsi="Times New Roman"/>
          <w:b/>
          <w:sz w:val="28"/>
          <w:szCs w:val="28"/>
        </w:rPr>
        <w:t>Порядок</w:t>
      </w:r>
    </w:p>
    <w:p w:rsidR="008B58E7" w:rsidRDefault="002E0416" w:rsidP="004067F2">
      <w:pPr>
        <w:pStyle w:val="a3"/>
        <w:ind w:firstLine="709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2E0416">
        <w:rPr>
          <w:rFonts w:ascii="Times New Roman" w:eastAsia="Times New Roman" w:hAnsi="Times New Roman"/>
          <w:b/>
          <w:sz w:val="28"/>
          <w:szCs w:val="28"/>
        </w:rPr>
        <w:t xml:space="preserve"> предоставления субсидии из бюджета города Нижневартовска </w:t>
      </w:r>
    </w:p>
    <w:p w:rsidR="00A524F1" w:rsidRDefault="002E0416" w:rsidP="004067F2">
      <w:pPr>
        <w:pStyle w:val="a3"/>
        <w:ind w:firstLine="709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2E0416">
        <w:rPr>
          <w:rFonts w:ascii="Times New Roman" w:eastAsia="Times New Roman" w:hAnsi="Times New Roman"/>
          <w:b/>
          <w:sz w:val="28"/>
          <w:szCs w:val="28"/>
        </w:rPr>
        <w:t xml:space="preserve">на </w:t>
      </w:r>
      <w:r w:rsidR="00A1617A">
        <w:rPr>
          <w:rFonts w:ascii="Times New Roman" w:eastAsia="Times New Roman" w:hAnsi="Times New Roman"/>
          <w:b/>
          <w:sz w:val="28"/>
          <w:szCs w:val="28"/>
        </w:rPr>
        <w:t>финансовое обеспечение</w:t>
      </w:r>
      <w:r w:rsidRPr="002E0416">
        <w:rPr>
          <w:rFonts w:ascii="Times New Roman" w:eastAsia="Times New Roman" w:hAnsi="Times New Roman"/>
          <w:b/>
          <w:sz w:val="28"/>
          <w:szCs w:val="28"/>
        </w:rPr>
        <w:t xml:space="preserve"> затрат </w:t>
      </w:r>
      <w:r w:rsidR="00BF347F" w:rsidRPr="00BF347F">
        <w:rPr>
          <w:rFonts w:ascii="Times New Roman" w:eastAsia="Times New Roman" w:hAnsi="Times New Roman"/>
          <w:b/>
          <w:sz w:val="28"/>
          <w:szCs w:val="28"/>
        </w:rPr>
        <w:t>по благоустройству</w:t>
      </w:r>
    </w:p>
    <w:p w:rsidR="002E0416" w:rsidRDefault="00BF347F" w:rsidP="004067F2">
      <w:pPr>
        <w:pStyle w:val="a3"/>
        <w:ind w:firstLine="709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BF347F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EB655B">
        <w:rPr>
          <w:rFonts w:ascii="Times New Roman" w:eastAsia="Times New Roman" w:hAnsi="Times New Roman"/>
          <w:b/>
          <w:sz w:val="28"/>
          <w:szCs w:val="28"/>
        </w:rPr>
        <w:t xml:space="preserve">дворовых </w:t>
      </w:r>
      <w:r w:rsidRPr="00BF347F">
        <w:rPr>
          <w:rFonts w:ascii="Times New Roman" w:eastAsia="Times New Roman" w:hAnsi="Times New Roman"/>
          <w:b/>
          <w:sz w:val="28"/>
          <w:szCs w:val="28"/>
        </w:rPr>
        <w:t>территорий</w:t>
      </w:r>
      <w:r w:rsidR="00A524F1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BF347F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:rsidR="008B58E7" w:rsidRPr="004067F2" w:rsidRDefault="008B58E7" w:rsidP="004067F2">
      <w:pPr>
        <w:pStyle w:val="a3"/>
        <w:ind w:firstLine="709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B0038F" w:rsidRPr="00FC06C8" w:rsidRDefault="005025CA" w:rsidP="005025C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FC06C8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I</w:t>
      </w:r>
      <w:r w:rsidRPr="00FC06C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</w:t>
      </w:r>
      <w:r w:rsidR="0072277D" w:rsidRPr="00FC06C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Pr="00FC06C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Общие положения</w:t>
      </w:r>
    </w:p>
    <w:p w:rsidR="00855710" w:rsidRPr="00202B4D" w:rsidRDefault="00855710" w:rsidP="00202B4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02B4D" w:rsidRPr="00202B4D" w:rsidRDefault="00202B4D" w:rsidP="00DF4F3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202B4D">
        <w:rPr>
          <w:rFonts w:ascii="Times New Roman" w:hAnsi="Times New Roman"/>
          <w:sz w:val="28"/>
          <w:szCs w:val="28"/>
        </w:rPr>
        <w:t xml:space="preserve">1.1. </w:t>
      </w:r>
      <w:r w:rsidR="00820457">
        <w:rPr>
          <w:rFonts w:ascii="Times New Roman" w:hAnsi="Times New Roman"/>
          <w:sz w:val="28"/>
          <w:szCs w:val="28"/>
        </w:rPr>
        <w:t>Настоящий</w:t>
      </w:r>
      <w:r w:rsidR="00DF4F3D">
        <w:rPr>
          <w:rFonts w:ascii="Times New Roman" w:hAnsi="Times New Roman"/>
          <w:sz w:val="28"/>
          <w:szCs w:val="28"/>
        </w:rPr>
        <w:t xml:space="preserve"> Порядок </w:t>
      </w:r>
      <w:r w:rsidRPr="00202B4D">
        <w:rPr>
          <w:rFonts w:ascii="Times New Roman" w:hAnsi="Times New Roman"/>
          <w:sz w:val="28"/>
          <w:szCs w:val="28"/>
        </w:rPr>
        <w:t xml:space="preserve">определяет условия и механизм предоставления субсидии из бюджета города Нижневартовска </w:t>
      </w:r>
      <w:r w:rsidR="00726CF2">
        <w:rPr>
          <w:rFonts w:ascii="Times New Roman" w:hAnsi="Times New Roman"/>
          <w:sz w:val="28"/>
          <w:szCs w:val="28"/>
        </w:rPr>
        <w:t xml:space="preserve">(далее – бюджет города) </w:t>
      </w:r>
      <w:r w:rsidRPr="00202B4D">
        <w:rPr>
          <w:rFonts w:ascii="Times New Roman" w:hAnsi="Times New Roman"/>
          <w:sz w:val="28"/>
          <w:szCs w:val="28"/>
        </w:rPr>
        <w:t xml:space="preserve">на финансовое обеспечение затрат по благоустройству </w:t>
      </w:r>
      <w:r w:rsidR="00EB655B">
        <w:rPr>
          <w:rFonts w:ascii="Times New Roman" w:hAnsi="Times New Roman"/>
          <w:sz w:val="28"/>
          <w:szCs w:val="28"/>
        </w:rPr>
        <w:t xml:space="preserve">дворовых </w:t>
      </w:r>
      <w:r w:rsidRPr="00202B4D">
        <w:rPr>
          <w:rFonts w:ascii="Times New Roman" w:hAnsi="Times New Roman"/>
          <w:sz w:val="28"/>
          <w:szCs w:val="28"/>
        </w:rPr>
        <w:t>территорий.</w:t>
      </w:r>
    </w:p>
    <w:p w:rsidR="00202B4D" w:rsidRPr="00202B4D" w:rsidRDefault="00202B4D" w:rsidP="00202B4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202B4D">
        <w:rPr>
          <w:rFonts w:ascii="Times New Roman" w:hAnsi="Times New Roman"/>
          <w:sz w:val="28"/>
          <w:szCs w:val="28"/>
        </w:rPr>
        <w:t xml:space="preserve">1.2. </w:t>
      </w:r>
      <w:r w:rsidR="00820457">
        <w:rPr>
          <w:rFonts w:ascii="Times New Roman" w:hAnsi="Times New Roman"/>
          <w:sz w:val="28"/>
          <w:szCs w:val="28"/>
        </w:rPr>
        <w:t>Основные понятия, используемые в настоящем Порядке</w:t>
      </w:r>
    </w:p>
    <w:p w:rsidR="00202B4D" w:rsidRPr="00202B4D" w:rsidRDefault="00202B4D" w:rsidP="00202B4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202B4D">
        <w:rPr>
          <w:rFonts w:ascii="Times New Roman" w:hAnsi="Times New Roman"/>
          <w:sz w:val="28"/>
          <w:szCs w:val="28"/>
        </w:rPr>
        <w:t xml:space="preserve">- субсидия - средства, предоставляемые из бюджета города на безвозмездной и безвозвратной основе в соответствии с утвержденным решением Думы города о бюджете в целях финансового обеспечения затрат по благоустройству </w:t>
      </w:r>
      <w:r w:rsidR="00EB655B">
        <w:rPr>
          <w:rFonts w:ascii="Times New Roman" w:hAnsi="Times New Roman"/>
          <w:sz w:val="28"/>
          <w:szCs w:val="28"/>
        </w:rPr>
        <w:t xml:space="preserve">дворовых </w:t>
      </w:r>
      <w:r w:rsidRPr="00202B4D">
        <w:rPr>
          <w:rFonts w:ascii="Times New Roman" w:hAnsi="Times New Roman"/>
          <w:sz w:val="28"/>
          <w:szCs w:val="28"/>
        </w:rPr>
        <w:t>территорий;</w:t>
      </w:r>
    </w:p>
    <w:p w:rsidR="00202B4D" w:rsidRPr="00202B4D" w:rsidRDefault="00202B4D" w:rsidP="00202B4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202B4D">
        <w:rPr>
          <w:rFonts w:ascii="Times New Roman" w:hAnsi="Times New Roman"/>
          <w:sz w:val="28"/>
          <w:szCs w:val="28"/>
        </w:rPr>
        <w:t xml:space="preserve">- </w:t>
      </w:r>
      <w:r w:rsidR="00180E8E">
        <w:rPr>
          <w:rFonts w:ascii="Times New Roman" w:hAnsi="Times New Roman"/>
          <w:sz w:val="28"/>
          <w:szCs w:val="28"/>
        </w:rPr>
        <w:t xml:space="preserve">дворовая </w:t>
      </w:r>
      <w:r w:rsidRPr="00202B4D">
        <w:rPr>
          <w:rFonts w:ascii="Times New Roman" w:hAnsi="Times New Roman"/>
          <w:sz w:val="28"/>
          <w:szCs w:val="28"/>
        </w:rPr>
        <w:t>территория - земельный участок, на котором расположены многоквартирный дом и иные входящие в состав такого дома объекты недвижимого имущества, являющийся общей долевой собственностью собственников помещений в многоквартирном доме, границы которого определяются в соответствии с кадастровым паспортом земельного участка;</w:t>
      </w:r>
    </w:p>
    <w:p w:rsidR="00202B4D" w:rsidRDefault="00202B4D" w:rsidP="00202B4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202B4D">
        <w:rPr>
          <w:rFonts w:ascii="Times New Roman" w:hAnsi="Times New Roman"/>
          <w:sz w:val="28"/>
          <w:szCs w:val="28"/>
        </w:rPr>
        <w:t>- благоустройство</w:t>
      </w:r>
      <w:r w:rsidR="00CD78FD">
        <w:rPr>
          <w:rFonts w:ascii="Times New Roman" w:hAnsi="Times New Roman"/>
          <w:sz w:val="28"/>
          <w:szCs w:val="28"/>
        </w:rPr>
        <w:t xml:space="preserve"> дворовых </w:t>
      </w:r>
      <w:r w:rsidRPr="00202B4D">
        <w:rPr>
          <w:rFonts w:ascii="Times New Roman" w:hAnsi="Times New Roman"/>
          <w:sz w:val="28"/>
          <w:szCs w:val="28"/>
        </w:rPr>
        <w:t>территорий,</w:t>
      </w:r>
      <w:r w:rsidR="00CD78FD">
        <w:rPr>
          <w:rFonts w:ascii="Times New Roman" w:hAnsi="Times New Roman"/>
          <w:sz w:val="28"/>
          <w:szCs w:val="28"/>
        </w:rPr>
        <w:t xml:space="preserve"> </w:t>
      </w:r>
      <w:r w:rsidRPr="00202B4D">
        <w:rPr>
          <w:rFonts w:ascii="Times New Roman" w:hAnsi="Times New Roman"/>
          <w:sz w:val="28"/>
          <w:szCs w:val="28"/>
        </w:rPr>
        <w:t xml:space="preserve">- работы по ремонту внутриквартальных проездов, тротуаров, мест стоянки автотранспортных средств, контейнерных площадок, замене ограждений, замене малых архитектурных форм, относящиеся в соответствии с </w:t>
      </w:r>
      <w:hyperlink r:id="rId8" w:history="1">
        <w:r w:rsidRPr="00202B4D">
          <w:rPr>
            <w:rFonts w:ascii="Times New Roman" w:hAnsi="Times New Roman"/>
            <w:sz w:val="28"/>
            <w:szCs w:val="28"/>
          </w:rPr>
          <w:t>Постановлением</w:t>
        </w:r>
      </w:hyperlink>
      <w:r w:rsidRPr="00202B4D">
        <w:rPr>
          <w:rFonts w:ascii="Times New Roman" w:hAnsi="Times New Roman"/>
          <w:sz w:val="28"/>
          <w:szCs w:val="28"/>
        </w:rPr>
        <w:t xml:space="preserve"> Госстроя России от 27.09.2003 </w:t>
      </w:r>
      <w:r>
        <w:rPr>
          <w:rFonts w:ascii="Times New Roman" w:hAnsi="Times New Roman"/>
          <w:sz w:val="28"/>
          <w:szCs w:val="28"/>
        </w:rPr>
        <w:t>№</w:t>
      </w:r>
      <w:r w:rsidRPr="00202B4D">
        <w:rPr>
          <w:rFonts w:ascii="Times New Roman" w:hAnsi="Times New Roman"/>
          <w:sz w:val="28"/>
          <w:szCs w:val="28"/>
        </w:rPr>
        <w:t>170 "Об утверждении Правил и норм технической эксплуатации жилищного фонда" к работам, производимым при капитальном ремонте;</w:t>
      </w:r>
    </w:p>
    <w:p w:rsidR="00F45C0A" w:rsidRDefault="00F45C0A" w:rsidP="00202B4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адресный перечень дворовых территорий – перечень адресов многоквартирных домов, на территории которых планируется выполнение работ по благоустройству</w:t>
      </w:r>
      <w:r w:rsidR="00EF540A">
        <w:rPr>
          <w:rFonts w:ascii="Times New Roman" w:hAnsi="Times New Roman"/>
          <w:sz w:val="28"/>
          <w:szCs w:val="28"/>
        </w:rPr>
        <w:t xml:space="preserve"> в соответствующем финансовом году</w:t>
      </w:r>
      <w:r w:rsidR="00BB75EB">
        <w:rPr>
          <w:rFonts w:ascii="Times New Roman" w:hAnsi="Times New Roman"/>
          <w:sz w:val="28"/>
          <w:szCs w:val="28"/>
        </w:rPr>
        <w:t xml:space="preserve"> за счет средств субсидии</w:t>
      </w:r>
      <w:r>
        <w:rPr>
          <w:rFonts w:ascii="Times New Roman" w:hAnsi="Times New Roman"/>
          <w:sz w:val="28"/>
          <w:szCs w:val="28"/>
        </w:rPr>
        <w:t>;</w:t>
      </w:r>
    </w:p>
    <w:p w:rsidR="003E6511" w:rsidRPr="00202B4D" w:rsidRDefault="003E6511" w:rsidP="00202B4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комиссия – постоянно действующая комиссия по отбору получателей субсидии, состав которой утвержден</w:t>
      </w:r>
      <w:r w:rsidR="00961FC3">
        <w:rPr>
          <w:rFonts w:ascii="Times New Roman" w:hAnsi="Times New Roman"/>
          <w:sz w:val="28"/>
          <w:szCs w:val="28"/>
        </w:rPr>
        <w:t xml:space="preserve"> приказом </w:t>
      </w:r>
      <w:r w:rsidR="00C77ADB">
        <w:rPr>
          <w:rFonts w:ascii="Times New Roman" w:hAnsi="Times New Roman"/>
          <w:sz w:val="28"/>
          <w:szCs w:val="28"/>
        </w:rPr>
        <w:t>департамента жилищно-коммунального хозяйства администрации города (далее – департамент ЖКХ);</w:t>
      </w:r>
    </w:p>
    <w:p w:rsidR="00202B4D" w:rsidRPr="00202B4D" w:rsidRDefault="00202B4D" w:rsidP="00202B4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202B4D">
        <w:rPr>
          <w:rFonts w:ascii="Times New Roman" w:hAnsi="Times New Roman"/>
          <w:sz w:val="28"/>
          <w:szCs w:val="28"/>
        </w:rPr>
        <w:t>- малые архитектурные формы - урны, скамейки, чаши для цветов, оборудование детских и хозяйственно-бытовых площадок.</w:t>
      </w:r>
    </w:p>
    <w:p w:rsidR="007C26C8" w:rsidRDefault="00202B4D" w:rsidP="007C26C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Par59"/>
      <w:bookmarkEnd w:id="1"/>
      <w:r w:rsidRPr="003670E8">
        <w:rPr>
          <w:rFonts w:ascii="Times New Roman" w:hAnsi="Times New Roman"/>
          <w:sz w:val="28"/>
          <w:szCs w:val="28"/>
        </w:rPr>
        <w:t xml:space="preserve">1.3. Субсидия предоставляется в целях </w:t>
      </w:r>
      <w:r w:rsidR="003A3EAE" w:rsidRPr="003670E8">
        <w:rPr>
          <w:rFonts w:ascii="Times New Roman" w:hAnsi="Times New Roman"/>
          <w:sz w:val="28"/>
          <w:szCs w:val="28"/>
        </w:rPr>
        <w:t>финансового обеспечения затрат по благоустройству</w:t>
      </w:r>
      <w:r w:rsidR="00407476" w:rsidRPr="003670E8">
        <w:rPr>
          <w:rFonts w:ascii="Times New Roman" w:hAnsi="Times New Roman"/>
          <w:sz w:val="28"/>
          <w:szCs w:val="28"/>
        </w:rPr>
        <w:t xml:space="preserve"> дворовых территорий</w:t>
      </w:r>
      <w:r w:rsidR="007F102F" w:rsidRPr="003670E8">
        <w:rPr>
          <w:rFonts w:ascii="Times New Roman" w:hAnsi="Times New Roman"/>
          <w:sz w:val="28"/>
          <w:szCs w:val="28"/>
        </w:rPr>
        <w:t xml:space="preserve"> в рамках</w:t>
      </w:r>
      <w:r w:rsidR="007C26C8" w:rsidRPr="003670E8">
        <w:rPr>
          <w:rFonts w:ascii="Times New Roman" w:hAnsi="Times New Roman"/>
          <w:sz w:val="28"/>
          <w:szCs w:val="28"/>
        </w:rPr>
        <w:t xml:space="preserve"> </w:t>
      </w:r>
      <w:r w:rsidR="00407476" w:rsidRPr="003670E8">
        <w:rPr>
          <w:rFonts w:ascii="Times New Roman" w:hAnsi="Times New Roman"/>
          <w:sz w:val="28"/>
          <w:szCs w:val="28"/>
        </w:rPr>
        <w:t>м</w:t>
      </w:r>
      <w:r w:rsidR="00DA6639" w:rsidRPr="003670E8">
        <w:rPr>
          <w:rFonts w:ascii="Times New Roman" w:hAnsi="Times New Roman"/>
          <w:sz w:val="28"/>
          <w:szCs w:val="28"/>
        </w:rPr>
        <w:t>униципальной программы "Развитие жилищно-коммунального хозяйства города Нижневартовска на 2018-2025 годы и на период до 2030 года"</w:t>
      </w:r>
      <w:r w:rsidR="004463F7">
        <w:rPr>
          <w:rFonts w:ascii="Times New Roman" w:hAnsi="Times New Roman"/>
          <w:sz w:val="28"/>
          <w:szCs w:val="28"/>
        </w:rPr>
        <w:t xml:space="preserve"> (далее – Программа)</w:t>
      </w:r>
      <w:r w:rsidR="00DA6639" w:rsidRPr="003670E8">
        <w:rPr>
          <w:rFonts w:ascii="Times New Roman" w:hAnsi="Times New Roman"/>
          <w:sz w:val="28"/>
          <w:szCs w:val="28"/>
        </w:rPr>
        <w:t>.</w:t>
      </w:r>
    </w:p>
    <w:p w:rsidR="007C26C8" w:rsidRPr="00202B4D" w:rsidRDefault="007C26C8" w:rsidP="007C26C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202B4D">
        <w:rPr>
          <w:rFonts w:ascii="Times New Roman" w:hAnsi="Times New Roman"/>
          <w:sz w:val="28"/>
          <w:szCs w:val="28"/>
        </w:rPr>
        <w:lastRenderedPageBreak/>
        <w:t>1.</w:t>
      </w:r>
      <w:r>
        <w:rPr>
          <w:rFonts w:ascii="Times New Roman" w:hAnsi="Times New Roman"/>
          <w:sz w:val="28"/>
          <w:szCs w:val="28"/>
        </w:rPr>
        <w:t>4</w:t>
      </w:r>
      <w:r w:rsidRPr="00202B4D">
        <w:rPr>
          <w:rFonts w:ascii="Times New Roman" w:hAnsi="Times New Roman"/>
          <w:sz w:val="28"/>
          <w:szCs w:val="28"/>
        </w:rPr>
        <w:t>. Главным распорядителем средств бюджета города,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на плановый период, является департамент ЖКХ.</w:t>
      </w:r>
    </w:p>
    <w:p w:rsidR="007C26C8" w:rsidRDefault="007C26C8" w:rsidP="007C26C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202B4D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5</w:t>
      </w:r>
      <w:r w:rsidRPr="00202B4D">
        <w:rPr>
          <w:rFonts w:ascii="Times New Roman" w:hAnsi="Times New Roman"/>
          <w:sz w:val="28"/>
          <w:szCs w:val="28"/>
        </w:rPr>
        <w:t>. Субсидия предоставляется управляющим организациям, товариществам собственников жилья, жилищным кооперативам или иным специализированным потребительским кооперативам, осуществляющим управление многоквартирными жилыми домами</w:t>
      </w:r>
      <w:r w:rsidR="003235E6">
        <w:rPr>
          <w:rFonts w:ascii="Times New Roman" w:hAnsi="Times New Roman"/>
          <w:sz w:val="28"/>
          <w:szCs w:val="28"/>
        </w:rPr>
        <w:t>, расположенными на территории города Нижневартовска,</w:t>
      </w:r>
      <w:r w:rsidRPr="00202B4D">
        <w:rPr>
          <w:rFonts w:ascii="Times New Roman" w:hAnsi="Times New Roman"/>
          <w:sz w:val="28"/>
          <w:szCs w:val="28"/>
        </w:rPr>
        <w:t xml:space="preserve"> в соответствии со </w:t>
      </w:r>
      <w:hyperlink r:id="rId9" w:history="1">
        <w:r w:rsidRPr="00202B4D">
          <w:rPr>
            <w:rFonts w:ascii="Times New Roman" w:hAnsi="Times New Roman"/>
            <w:sz w:val="28"/>
            <w:szCs w:val="28"/>
          </w:rPr>
          <w:t>статьями 161</w:t>
        </w:r>
      </w:hyperlink>
      <w:r w:rsidRPr="00202B4D">
        <w:rPr>
          <w:rFonts w:ascii="Times New Roman" w:hAnsi="Times New Roman"/>
          <w:sz w:val="28"/>
          <w:szCs w:val="28"/>
        </w:rPr>
        <w:t xml:space="preserve">, </w:t>
      </w:r>
      <w:hyperlink r:id="rId10" w:history="1">
        <w:r w:rsidRPr="00202B4D">
          <w:rPr>
            <w:rFonts w:ascii="Times New Roman" w:hAnsi="Times New Roman"/>
            <w:sz w:val="28"/>
            <w:szCs w:val="28"/>
          </w:rPr>
          <w:t>163</w:t>
        </w:r>
      </w:hyperlink>
      <w:r w:rsidRPr="00202B4D">
        <w:rPr>
          <w:rFonts w:ascii="Times New Roman" w:hAnsi="Times New Roman"/>
          <w:sz w:val="28"/>
          <w:szCs w:val="28"/>
        </w:rPr>
        <w:t xml:space="preserve"> Жилищного кодекса Российской Федерации </w:t>
      </w:r>
      <w:r w:rsidRPr="001F32E6">
        <w:rPr>
          <w:rFonts w:ascii="Times New Roman" w:hAnsi="Times New Roman"/>
          <w:sz w:val="28"/>
          <w:szCs w:val="28"/>
        </w:rPr>
        <w:t xml:space="preserve">(далее </w:t>
      </w:r>
      <w:r w:rsidR="00F45C0A" w:rsidRPr="001F32E6">
        <w:rPr>
          <w:rFonts w:ascii="Times New Roman" w:hAnsi="Times New Roman"/>
          <w:sz w:val="28"/>
          <w:szCs w:val="28"/>
        </w:rPr>
        <w:t>–</w:t>
      </w:r>
      <w:r w:rsidRPr="001F32E6">
        <w:rPr>
          <w:rFonts w:ascii="Times New Roman" w:hAnsi="Times New Roman"/>
          <w:sz w:val="28"/>
          <w:szCs w:val="28"/>
        </w:rPr>
        <w:t xml:space="preserve"> </w:t>
      </w:r>
      <w:r w:rsidR="00C91B68" w:rsidRPr="001F32E6">
        <w:rPr>
          <w:rFonts w:ascii="Times New Roman" w:hAnsi="Times New Roman"/>
          <w:sz w:val="28"/>
          <w:szCs w:val="28"/>
        </w:rPr>
        <w:t>управляющие организации</w:t>
      </w:r>
      <w:r w:rsidR="00874DD4" w:rsidRPr="001F32E6">
        <w:rPr>
          <w:rFonts w:ascii="Times New Roman" w:hAnsi="Times New Roman"/>
          <w:sz w:val="28"/>
          <w:szCs w:val="28"/>
        </w:rPr>
        <w:t>).</w:t>
      </w:r>
    </w:p>
    <w:p w:rsidR="00BF7BAA" w:rsidRDefault="00BF7BAA" w:rsidP="00504A6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3B3FE6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</w:t>
      </w:r>
      <w:r w:rsidR="00874DD4">
        <w:rPr>
          <w:rFonts w:ascii="Times New Roman" w:hAnsi="Times New Roman"/>
          <w:sz w:val="28"/>
          <w:szCs w:val="28"/>
        </w:rPr>
        <w:t xml:space="preserve"> Отбор получателей субсидии осуществляется </w:t>
      </w:r>
      <w:r w:rsidR="00F6249B">
        <w:rPr>
          <w:rFonts w:ascii="Times New Roman" w:hAnsi="Times New Roman"/>
          <w:sz w:val="28"/>
          <w:szCs w:val="28"/>
        </w:rPr>
        <w:t>в соответствии с</w:t>
      </w:r>
      <w:r w:rsidR="00B716B9">
        <w:rPr>
          <w:rFonts w:ascii="Times New Roman" w:hAnsi="Times New Roman"/>
          <w:sz w:val="28"/>
          <w:szCs w:val="28"/>
        </w:rPr>
        <w:t xml:space="preserve"> раздел</w:t>
      </w:r>
      <w:r w:rsidR="00F6249B">
        <w:rPr>
          <w:rFonts w:ascii="Times New Roman" w:hAnsi="Times New Roman"/>
          <w:sz w:val="28"/>
          <w:szCs w:val="28"/>
        </w:rPr>
        <w:t>ом</w:t>
      </w:r>
      <w:r w:rsidR="00B716B9">
        <w:rPr>
          <w:rFonts w:ascii="Times New Roman" w:hAnsi="Times New Roman"/>
          <w:sz w:val="28"/>
          <w:szCs w:val="28"/>
        </w:rPr>
        <w:t xml:space="preserve"> II </w:t>
      </w:r>
      <w:r w:rsidR="00F22DB6">
        <w:rPr>
          <w:rFonts w:ascii="Times New Roman" w:hAnsi="Times New Roman"/>
          <w:sz w:val="28"/>
          <w:szCs w:val="28"/>
        </w:rPr>
        <w:t xml:space="preserve">настоящего </w:t>
      </w:r>
      <w:r w:rsidR="00B716B9">
        <w:rPr>
          <w:rFonts w:ascii="Times New Roman" w:hAnsi="Times New Roman"/>
          <w:sz w:val="28"/>
          <w:szCs w:val="28"/>
        </w:rPr>
        <w:t>Порядка.</w:t>
      </w:r>
    </w:p>
    <w:p w:rsidR="00B61A12" w:rsidRPr="00B61A12" w:rsidRDefault="00202B4D" w:rsidP="00202B4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202B4D">
        <w:rPr>
          <w:rFonts w:ascii="Times New Roman" w:hAnsi="Times New Roman"/>
          <w:sz w:val="28"/>
          <w:szCs w:val="28"/>
        </w:rPr>
        <w:t>1.</w:t>
      </w:r>
      <w:r w:rsidR="003B3FE6">
        <w:rPr>
          <w:rFonts w:ascii="Times New Roman" w:hAnsi="Times New Roman"/>
          <w:sz w:val="28"/>
          <w:szCs w:val="28"/>
        </w:rPr>
        <w:t>7</w:t>
      </w:r>
      <w:r w:rsidRPr="00202B4D">
        <w:rPr>
          <w:rFonts w:ascii="Times New Roman" w:hAnsi="Times New Roman"/>
          <w:sz w:val="28"/>
          <w:szCs w:val="28"/>
        </w:rPr>
        <w:t xml:space="preserve">. </w:t>
      </w:r>
      <w:r w:rsidR="00B61A12" w:rsidRPr="00B61A12">
        <w:rPr>
          <w:rFonts w:ascii="Times New Roman" w:hAnsi="Times New Roman"/>
          <w:sz w:val="28"/>
          <w:szCs w:val="28"/>
        </w:rPr>
        <w:t>Предоставление субсидии осуществляется в соответствии с                настоящим Порядком в пределах лимитов бюджетных обязательств на               соответствующий финансовый год.</w:t>
      </w:r>
    </w:p>
    <w:p w:rsidR="00FA1A7A" w:rsidRDefault="00B61A12" w:rsidP="00202B4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3670E8">
        <w:rPr>
          <w:rFonts w:ascii="Times New Roman" w:hAnsi="Times New Roman"/>
          <w:sz w:val="28"/>
          <w:szCs w:val="28"/>
        </w:rPr>
        <w:t xml:space="preserve"> </w:t>
      </w:r>
      <w:r w:rsidR="00F87A8C" w:rsidRPr="003670E8">
        <w:rPr>
          <w:rFonts w:ascii="Times New Roman" w:hAnsi="Times New Roman"/>
          <w:sz w:val="28"/>
          <w:szCs w:val="28"/>
        </w:rPr>
        <w:t>1.</w:t>
      </w:r>
      <w:r w:rsidR="003B3FE6">
        <w:rPr>
          <w:rFonts w:ascii="Times New Roman" w:hAnsi="Times New Roman"/>
          <w:sz w:val="28"/>
          <w:szCs w:val="28"/>
        </w:rPr>
        <w:t>8</w:t>
      </w:r>
      <w:r w:rsidR="00F87A8C" w:rsidRPr="003670E8">
        <w:rPr>
          <w:rFonts w:ascii="Times New Roman" w:hAnsi="Times New Roman"/>
          <w:sz w:val="28"/>
          <w:szCs w:val="28"/>
        </w:rPr>
        <w:t xml:space="preserve">. </w:t>
      </w:r>
      <w:r w:rsidR="00D07216">
        <w:rPr>
          <w:rFonts w:ascii="Times New Roman" w:hAnsi="Times New Roman"/>
          <w:sz w:val="28"/>
          <w:szCs w:val="28"/>
        </w:rPr>
        <w:t>Сведения о субсидии размещаются на едином портале бюджетной системы Российской</w:t>
      </w:r>
      <w:r w:rsidR="00E63035">
        <w:rPr>
          <w:rFonts w:ascii="Times New Roman" w:hAnsi="Times New Roman"/>
          <w:sz w:val="28"/>
          <w:szCs w:val="28"/>
        </w:rPr>
        <w:t xml:space="preserve"> Федерации в информационно-телекоммуникационной сети "Интернет" (далее – единый портал)</w:t>
      </w:r>
      <w:r w:rsidR="00A23CBA">
        <w:rPr>
          <w:rFonts w:ascii="Times New Roman" w:hAnsi="Times New Roman"/>
          <w:sz w:val="28"/>
          <w:szCs w:val="28"/>
        </w:rPr>
        <w:t xml:space="preserve"> при формировании проекта решения</w:t>
      </w:r>
      <w:r w:rsidR="00C86BE9">
        <w:rPr>
          <w:rFonts w:ascii="Times New Roman" w:hAnsi="Times New Roman"/>
          <w:sz w:val="28"/>
          <w:szCs w:val="28"/>
        </w:rPr>
        <w:t xml:space="preserve"> Думы города Нижневартовска о бюджете</w:t>
      </w:r>
      <w:r w:rsidR="00220255">
        <w:rPr>
          <w:rFonts w:ascii="Times New Roman" w:hAnsi="Times New Roman"/>
          <w:sz w:val="28"/>
          <w:szCs w:val="28"/>
        </w:rPr>
        <w:t xml:space="preserve"> города Нижневартовска на очередной финансовый год и плановый период (проекта решен</w:t>
      </w:r>
      <w:r w:rsidR="009D3072">
        <w:rPr>
          <w:rFonts w:ascii="Times New Roman" w:hAnsi="Times New Roman"/>
          <w:sz w:val="28"/>
          <w:szCs w:val="28"/>
        </w:rPr>
        <w:t>ия о внесении изменений в него).</w:t>
      </w:r>
      <w:bookmarkStart w:id="2" w:name="Par63"/>
      <w:bookmarkEnd w:id="2"/>
    </w:p>
    <w:p w:rsidR="00E63035" w:rsidRPr="00202B4D" w:rsidRDefault="00E63035" w:rsidP="00202B4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63035" w:rsidRDefault="00E63035" w:rsidP="00E630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06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II. Порядок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проведения отбора получателей субсидий</w:t>
      </w:r>
    </w:p>
    <w:p w:rsidR="00E63035" w:rsidRDefault="00E63035" w:rsidP="00E630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для предоставления субсидий</w:t>
      </w:r>
    </w:p>
    <w:p w:rsidR="00E63035" w:rsidRDefault="00E63035" w:rsidP="00E630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63035" w:rsidRDefault="00F6249B" w:rsidP="00F624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E6303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</w:t>
      </w:r>
      <w:r w:rsidR="00E63035">
        <w:rPr>
          <w:rFonts w:ascii="Times New Roman" w:hAnsi="Times New Roman"/>
          <w:sz w:val="28"/>
          <w:szCs w:val="28"/>
        </w:rPr>
        <w:t xml:space="preserve">. Отбор получателей субсидии </w:t>
      </w:r>
      <w:r w:rsidR="002207B6">
        <w:rPr>
          <w:rFonts w:ascii="Times New Roman" w:hAnsi="Times New Roman"/>
          <w:sz w:val="28"/>
          <w:szCs w:val="28"/>
        </w:rPr>
        <w:t xml:space="preserve">для предоставления субсидий (далее – отбор) </w:t>
      </w:r>
      <w:r w:rsidR="00E63035">
        <w:rPr>
          <w:rFonts w:ascii="Times New Roman" w:hAnsi="Times New Roman"/>
          <w:sz w:val="28"/>
          <w:szCs w:val="28"/>
        </w:rPr>
        <w:t xml:space="preserve">осуществляется </w:t>
      </w:r>
      <w:r w:rsidR="00E61FDB">
        <w:rPr>
          <w:rFonts w:ascii="Times New Roman" w:hAnsi="Times New Roman"/>
          <w:sz w:val="28"/>
          <w:szCs w:val="28"/>
        </w:rPr>
        <w:t>комиссией</w:t>
      </w:r>
      <w:r w:rsidR="00E63035">
        <w:rPr>
          <w:rFonts w:ascii="Times New Roman" w:hAnsi="Times New Roman"/>
          <w:sz w:val="28"/>
          <w:szCs w:val="28"/>
        </w:rPr>
        <w:t xml:space="preserve"> по результатам запроса предложений</w:t>
      </w:r>
      <w:r>
        <w:rPr>
          <w:rFonts w:ascii="Times New Roman" w:hAnsi="Times New Roman"/>
          <w:sz w:val="28"/>
          <w:szCs w:val="28"/>
        </w:rPr>
        <w:t xml:space="preserve"> на основании заявок, направленных участниками отбора для участия в отборе, исходя из соответствия участника отбора категориям и критериям отбора и очередности поступления заявок на участие в отборе.</w:t>
      </w:r>
    </w:p>
    <w:p w:rsidR="00695D3E" w:rsidRDefault="00695D3E" w:rsidP="00F624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Департамент ЖКХ не менее чем за 30 календарных дней до истечения срока подачи заявок размещает на едином портале</w:t>
      </w:r>
      <w:r w:rsidR="00220255">
        <w:rPr>
          <w:rFonts w:ascii="Times New Roman" w:hAnsi="Times New Roman"/>
          <w:sz w:val="28"/>
          <w:szCs w:val="28"/>
        </w:rPr>
        <w:t xml:space="preserve"> (при наличии технической возможности)</w:t>
      </w:r>
      <w:r>
        <w:rPr>
          <w:rFonts w:ascii="Times New Roman" w:hAnsi="Times New Roman"/>
          <w:sz w:val="28"/>
          <w:szCs w:val="28"/>
        </w:rPr>
        <w:t xml:space="preserve">, а также на официальном сайте органов местного самоуправления города Нижневартовска </w:t>
      </w:r>
      <w:r w:rsidRPr="00E61FDB">
        <w:rPr>
          <w:rFonts w:ascii="Times New Roman" w:hAnsi="Times New Roman"/>
          <w:sz w:val="28"/>
          <w:szCs w:val="28"/>
        </w:rPr>
        <w:t>(далее – официальный сайт)</w:t>
      </w:r>
      <w:r w:rsidR="00DF5D65">
        <w:rPr>
          <w:rFonts w:ascii="Times New Roman" w:hAnsi="Times New Roman"/>
          <w:sz w:val="28"/>
          <w:szCs w:val="28"/>
        </w:rPr>
        <w:t xml:space="preserve"> в </w:t>
      </w:r>
      <w:r w:rsidR="00DF5D65" w:rsidRPr="00DF5D65">
        <w:rPr>
          <w:rFonts w:ascii="Times New Roman" w:hAnsi="Times New Roman"/>
          <w:sz w:val="28"/>
          <w:szCs w:val="28"/>
        </w:rPr>
        <w:t xml:space="preserve">рубрике </w:t>
      </w:r>
      <w:r w:rsidR="00DF5D65">
        <w:rPr>
          <w:rFonts w:ascii="Times New Roman" w:hAnsi="Times New Roman"/>
          <w:sz w:val="28"/>
          <w:szCs w:val="28"/>
        </w:rPr>
        <w:t>"</w:t>
      </w:r>
      <w:r w:rsidR="00DF5D65" w:rsidRPr="00DF5D65">
        <w:rPr>
          <w:rFonts w:ascii="Times New Roman" w:hAnsi="Times New Roman"/>
          <w:sz w:val="28"/>
          <w:szCs w:val="28"/>
        </w:rPr>
        <w:t>Навигатор мер поддержки города Нижневартовска"</w:t>
      </w:r>
      <w:r w:rsidR="00DF5D65">
        <w:rPr>
          <w:rFonts w:ascii="Times New Roman" w:hAnsi="Times New Roman"/>
          <w:sz w:val="28"/>
          <w:szCs w:val="28"/>
        </w:rPr>
        <w:t xml:space="preserve"> раздела "Информация для бизнеса"</w:t>
      </w:r>
      <w:r w:rsidR="00C75F58" w:rsidRPr="00DF5D65">
        <w:rPr>
          <w:rFonts w:ascii="Times New Roman" w:hAnsi="Times New Roman"/>
          <w:sz w:val="28"/>
          <w:szCs w:val="28"/>
        </w:rPr>
        <w:t xml:space="preserve"> объявлен</w:t>
      </w:r>
      <w:r w:rsidR="00C75F58">
        <w:rPr>
          <w:rFonts w:ascii="Times New Roman" w:hAnsi="Times New Roman"/>
          <w:sz w:val="28"/>
          <w:szCs w:val="28"/>
        </w:rPr>
        <w:t>ие о проведении отбора</w:t>
      </w:r>
      <w:r w:rsidR="001F0058">
        <w:rPr>
          <w:rFonts w:ascii="Times New Roman" w:hAnsi="Times New Roman"/>
          <w:sz w:val="28"/>
          <w:szCs w:val="28"/>
        </w:rPr>
        <w:t xml:space="preserve"> получателей субсидии</w:t>
      </w:r>
      <w:r w:rsidR="00C75F58">
        <w:rPr>
          <w:rFonts w:ascii="Times New Roman" w:hAnsi="Times New Roman"/>
          <w:sz w:val="28"/>
          <w:szCs w:val="28"/>
        </w:rPr>
        <w:t>, содержащее в том числе:</w:t>
      </w:r>
    </w:p>
    <w:p w:rsidR="00142D5B" w:rsidRDefault="0097062E" w:rsidP="00F624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</w:t>
      </w:r>
      <w:r w:rsidR="00142D5B">
        <w:rPr>
          <w:rFonts w:ascii="Times New Roman" w:hAnsi="Times New Roman"/>
          <w:sz w:val="28"/>
          <w:szCs w:val="28"/>
        </w:rPr>
        <w:t>роки проведения отбора (даты и время начала (окончания) пода</w:t>
      </w:r>
      <w:r>
        <w:rPr>
          <w:rFonts w:ascii="Times New Roman" w:hAnsi="Times New Roman"/>
          <w:sz w:val="28"/>
          <w:szCs w:val="28"/>
        </w:rPr>
        <w:t>чи (приема) заявок участников отбора;</w:t>
      </w:r>
    </w:p>
    <w:p w:rsidR="0097062E" w:rsidRDefault="0097062E" w:rsidP="00F624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B450D">
        <w:rPr>
          <w:rFonts w:ascii="Times New Roman" w:hAnsi="Times New Roman"/>
          <w:sz w:val="28"/>
          <w:szCs w:val="28"/>
        </w:rPr>
        <w:t>место нахождения, почтовый адрес</w:t>
      </w:r>
      <w:r w:rsidR="001E0018">
        <w:rPr>
          <w:rFonts w:ascii="Times New Roman" w:hAnsi="Times New Roman"/>
          <w:sz w:val="28"/>
          <w:szCs w:val="28"/>
        </w:rPr>
        <w:t xml:space="preserve"> и</w:t>
      </w:r>
      <w:r w:rsidR="004B450D">
        <w:rPr>
          <w:rFonts w:ascii="Times New Roman" w:hAnsi="Times New Roman"/>
          <w:sz w:val="28"/>
          <w:szCs w:val="28"/>
        </w:rPr>
        <w:t xml:space="preserve"> адрес электронной почты департамента ЖКХ</w:t>
      </w:r>
      <w:r w:rsidR="00F835D7">
        <w:rPr>
          <w:rFonts w:ascii="Times New Roman" w:hAnsi="Times New Roman"/>
          <w:sz w:val="28"/>
          <w:szCs w:val="28"/>
        </w:rPr>
        <w:t>;</w:t>
      </w:r>
    </w:p>
    <w:p w:rsidR="00F835D7" w:rsidRDefault="00F835D7" w:rsidP="00F624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E0018">
        <w:rPr>
          <w:rFonts w:ascii="Times New Roman" w:hAnsi="Times New Roman"/>
          <w:sz w:val="28"/>
          <w:szCs w:val="28"/>
        </w:rPr>
        <w:t>результаты</w:t>
      </w:r>
      <w:r w:rsidR="00B0525D">
        <w:rPr>
          <w:rFonts w:ascii="Times New Roman" w:hAnsi="Times New Roman"/>
          <w:sz w:val="28"/>
          <w:szCs w:val="28"/>
        </w:rPr>
        <w:t xml:space="preserve"> предоставления субсидии</w:t>
      </w:r>
      <w:r w:rsidR="002A5D8C">
        <w:rPr>
          <w:rFonts w:ascii="Times New Roman" w:hAnsi="Times New Roman"/>
          <w:sz w:val="28"/>
          <w:szCs w:val="28"/>
        </w:rPr>
        <w:t>;</w:t>
      </w:r>
    </w:p>
    <w:p w:rsidR="002A7FEE" w:rsidRDefault="002A7FEE" w:rsidP="00F624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70E8"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D91EEF" w:rsidRPr="003670E8">
        <w:rPr>
          <w:rFonts w:ascii="Times New Roman" w:hAnsi="Times New Roman"/>
          <w:sz w:val="28"/>
          <w:szCs w:val="28"/>
        </w:rPr>
        <w:t xml:space="preserve">сетевой адрес и (или) </w:t>
      </w:r>
      <w:r w:rsidRPr="003670E8">
        <w:rPr>
          <w:rFonts w:ascii="Times New Roman" w:hAnsi="Times New Roman"/>
          <w:sz w:val="28"/>
          <w:szCs w:val="28"/>
        </w:rPr>
        <w:t>указатель</w:t>
      </w:r>
      <w:r w:rsidR="00D91EEF" w:rsidRPr="003670E8">
        <w:rPr>
          <w:rFonts w:ascii="Times New Roman" w:hAnsi="Times New Roman"/>
          <w:sz w:val="28"/>
          <w:szCs w:val="28"/>
        </w:rPr>
        <w:t xml:space="preserve"> страниц сайта в информационно-телекоммуникационной сети "Интернет", на котором обеспечивается проведение отбора</w:t>
      </w:r>
      <w:r w:rsidR="00937B2C" w:rsidRPr="003670E8">
        <w:rPr>
          <w:rFonts w:ascii="Times New Roman" w:hAnsi="Times New Roman"/>
          <w:sz w:val="28"/>
          <w:szCs w:val="28"/>
        </w:rPr>
        <w:t>;</w:t>
      </w:r>
    </w:p>
    <w:p w:rsidR="00D04F55" w:rsidRPr="00694796" w:rsidRDefault="00694796" w:rsidP="006947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94796">
        <w:rPr>
          <w:rFonts w:ascii="Times New Roman" w:hAnsi="Times New Roman"/>
          <w:sz w:val="28"/>
          <w:szCs w:val="28"/>
        </w:rPr>
        <w:t>требовани</w:t>
      </w:r>
      <w:r>
        <w:rPr>
          <w:rFonts w:ascii="Times New Roman" w:hAnsi="Times New Roman"/>
          <w:sz w:val="28"/>
          <w:szCs w:val="28"/>
        </w:rPr>
        <w:t>я</w:t>
      </w:r>
      <w:r w:rsidRPr="00694796">
        <w:rPr>
          <w:rFonts w:ascii="Times New Roman" w:hAnsi="Times New Roman"/>
          <w:sz w:val="28"/>
          <w:szCs w:val="28"/>
        </w:rPr>
        <w:t xml:space="preserve"> к участникам отбора </w:t>
      </w:r>
      <w:r w:rsidR="00F95662">
        <w:rPr>
          <w:rFonts w:ascii="Times New Roman" w:hAnsi="Times New Roman"/>
          <w:sz w:val="28"/>
          <w:szCs w:val="28"/>
        </w:rPr>
        <w:t xml:space="preserve">в соответствии с пунктами 1.5 и 2.3 настоящего Порядка </w:t>
      </w:r>
      <w:r w:rsidRPr="00694796">
        <w:rPr>
          <w:rFonts w:ascii="Times New Roman" w:hAnsi="Times New Roman"/>
          <w:sz w:val="28"/>
          <w:szCs w:val="28"/>
        </w:rPr>
        <w:t>и переч</w:t>
      </w:r>
      <w:r>
        <w:rPr>
          <w:rFonts w:ascii="Times New Roman" w:hAnsi="Times New Roman"/>
          <w:sz w:val="28"/>
          <w:szCs w:val="28"/>
        </w:rPr>
        <w:t>ень</w:t>
      </w:r>
      <w:r w:rsidRPr="00694796">
        <w:rPr>
          <w:rFonts w:ascii="Times New Roman" w:hAnsi="Times New Roman"/>
          <w:sz w:val="28"/>
          <w:szCs w:val="28"/>
        </w:rPr>
        <w:t xml:space="preserve"> документов, представляемых участниками отбора для подтверждения их соответствия указанным требованиям;</w:t>
      </w:r>
    </w:p>
    <w:p w:rsidR="00694796" w:rsidRDefault="00D04F55" w:rsidP="006947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94796" w:rsidRPr="00694796">
        <w:rPr>
          <w:rFonts w:ascii="Times New Roman" w:hAnsi="Times New Roman"/>
          <w:sz w:val="28"/>
          <w:szCs w:val="28"/>
        </w:rPr>
        <w:t>поряд</w:t>
      </w:r>
      <w:r>
        <w:rPr>
          <w:rFonts w:ascii="Times New Roman" w:hAnsi="Times New Roman"/>
          <w:sz w:val="28"/>
          <w:szCs w:val="28"/>
        </w:rPr>
        <w:t>о</w:t>
      </w:r>
      <w:r w:rsidR="00694796" w:rsidRPr="00694796">
        <w:rPr>
          <w:rFonts w:ascii="Times New Roman" w:hAnsi="Times New Roman"/>
          <w:sz w:val="28"/>
          <w:szCs w:val="28"/>
        </w:rPr>
        <w:t>к подачи заявок участниками отбора и требовани</w:t>
      </w:r>
      <w:r>
        <w:rPr>
          <w:rFonts w:ascii="Times New Roman" w:hAnsi="Times New Roman"/>
          <w:sz w:val="28"/>
          <w:szCs w:val="28"/>
        </w:rPr>
        <w:t>я</w:t>
      </w:r>
      <w:r w:rsidR="00694796" w:rsidRPr="00694796">
        <w:rPr>
          <w:rFonts w:ascii="Times New Roman" w:hAnsi="Times New Roman"/>
          <w:sz w:val="28"/>
          <w:szCs w:val="28"/>
        </w:rPr>
        <w:t>, предъявляемы</w:t>
      </w:r>
      <w:r>
        <w:rPr>
          <w:rFonts w:ascii="Times New Roman" w:hAnsi="Times New Roman"/>
          <w:sz w:val="28"/>
          <w:szCs w:val="28"/>
        </w:rPr>
        <w:t>е</w:t>
      </w:r>
      <w:r w:rsidR="00694796" w:rsidRPr="00694796">
        <w:rPr>
          <w:rFonts w:ascii="Times New Roman" w:hAnsi="Times New Roman"/>
          <w:sz w:val="28"/>
          <w:szCs w:val="28"/>
        </w:rPr>
        <w:t xml:space="preserve"> к форме и содержанию</w:t>
      </w:r>
      <w:r>
        <w:rPr>
          <w:rFonts w:ascii="Times New Roman" w:hAnsi="Times New Roman"/>
          <w:sz w:val="28"/>
          <w:szCs w:val="28"/>
        </w:rPr>
        <w:t xml:space="preserve"> </w:t>
      </w:r>
      <w:r w:rsidR="00694796" w:rsidRPr="00694796">
        <w:rPr>
          <w:rFonts w:ascii="Times New Roman" w:hAnsi="Times New Roman"/>
          <w:sz w:val="28"/>
          <w:szCs w:val="28"/>
        </w:rPr>
        <w:t>заявок, подаваемых участниками отбора;</w:t>
      </w:r>
    </w:p>
    <w:p w:rsidR="00D04F55" w:rsidRDefault="00D04F55" w:rsidP="006947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94796" w:rsidRPr="00694796">
        <w:rPr>
          <w:rFonts w:ascii="Times New Roman" w:hAnsi="Times New Roman"/>
          <w:sz w:val="28"/>
          <w:szCs w:val="28"/>
        </w:rPr>
        <w:t>поряд</w:t>
      </w:r>
      <w:r>
        <w:rPr>
          <w:rFonts w:ascii="Times New Roman" w:hAnsi="Times New Roman"/>
          <w:sz w:val="28"/>
          <w:szCs w:val="28"/>
        </w:rPr>
        <w:t>о</w:t>
      </w:r>
      <w:r w:rsidR="00694796" w:rsidRPr="00694796">
        <w:rPr>
          <w:rFonts w:ascii="Times New Roman" w:hAnsi="Times New Roman"/>
          <w:sz w:val="28"/>
          <w:szCs w:val="28"/>
        </w:rPr>
        <w:t>к отзыва заявок</w:t>
      </w:r>
      <w:r>
        <w:rPr>
          <w:rFonts w:ascii="Times New Roman" w:hAnsi="Times New Roman"/>
          <w:sz w:val="28"/>
          <w:szCs w:val="28"/>
        </w:rPr>
        <w:t xml:space="preserve"> участников отбора;</w:t>
      </w:r>
    </w:p>
    <w:p w:rsidR="00D04F55" w:rsidRDefault="00D04F55" w:rsidP="006947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94796" w:rsidRPr="00694796">
        <w:rPr>
          <w:rFonts w:ascii="Times New Roman" w:hAnsi="Times New Roman"/>
          <w:sz w:val="28"/>
          <w:szCs w:val="28"/>
        </w:rPr>
        <w:t xml:space="preserve"> поряд</w:t>
      </w:r>
      <w:r>
        <w:rPr>
          <w:rFonts w:ascii="Times New Roman" w:hAnsi="Times New Roman"/>
          <w:sz w:val="28"/>
          <w:szCs w:val="28"/>
        </w:rPr>
        <w:t>ок</w:t>
      </w:r>
      <w:r w:rsidR="00694796" w:rsidRPr="00694796">
        <w:rPr>
          <w:rFonts w:ascii="Times New Roman" w:hAnsi="Times New Roman"/>
          <w:sz w:val="28"/>
          <w:szCs w:val="28"/>
        </w:rPr>
        <w:t xml:space="preserve"> возврата заявок участников отбора, определяющ</w:t>
      </w:r>
      <w:r>
        <w:rPr>
          <w:rFonts w:ascii="Times New Roman" w:hAnsi="Times New Roman"/>
          <w:sz w:val="28"/>
          <w:szCs w:val="28"/>
        </w:rPr>
        <w:t>ий</w:t>
      </w:r>
      <w:r w:rsidR="00694796" w:rsidRPr="00694796">
        <w:rPr>
          <w:rFonts w:ascii="Times New Roman" w:hAnsi="Times New Roman"/>
          <w:sz w:val="28"/>
          <w:szCs w:val="28"/>
        </w:rPr>
        <w:t xml:space="preserve"> в том числе основания для возврата заявок</w:t>
      </w:r>
      <w:r>
        <w:rPr>
          <w:rFonts w:ascii="Times New Roman" w:hAnsi="Times New Roman"/>
          <w:sz w:val="28"/>
          <w:szCs w:val="28"/>
        </w:rPr>
        <w:t xml:space="preserve"> участников отбора;</w:t>
      </w:r>
    </w:p>
    <w:p w:rsidR="00694796" w:rsidRPr="00694796" w:rsidRDefault="00D04F55" w:rsidP="006947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94796" w:rsidRPr="00694796">
        <w:rPr>
          <w:rFonts w:ascii="Times New Roman" w:hAnsi="Times New Roman"/>
          <w:sz w:val="28"/>
          <w:szCs w:val="28"/>
        </w:rPr>
        <w:t xml:space="preserve"> поряд</w:t>
      </w:r>
      <w:r>
        <w:rPr>
          <w:rFonts w:ascii="Times New Roman" w:hAnsi="Times New Roman"/>
          <w:sz w:val="28"/>
          <w:szCs w:val="28"/>
        </w:rPr>
        <w:t>о</w:t>
      </w:r>
      <w:r w:rsidR="00694796" w:rsidRPr="00694796">
        <w:rPr>
          <w:rFonts w:ascii="Times New Roman" w:hAnsi="Times New Roman"/>
          <w:sz w:val="28"/>
          <w:szCs w:val="28"/>
        </w:rPr>
        <w:t>к внесения изменений в заявки участников отбора;</w:t>
      </w:r>
    </w:p>
    <w:p w:rsidR="00694796" w:rsidRPr="00694796" w:rsidRDefault="00D04F55" w:rsidP="006947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94796" w:rsidRPr="00694796">
        <w:rPr>
          <w:rFonts w:ascii="Times New Roman" w:hAnsi="Times New Roman"/>
          <w:sz w:val="28"/>
          <w:szCs w:val="28"/>
        </w:rPr>
        <w:t>правил</w:t>
      </w:r>
      <w:r>
        <w:rPr>
          <w:rFonts w:ascii="Times New Roman" w:hAnsi="Times New Roman"/>
          <w:sz w:val="28"/>
          <w:szCs w:val="28"/>
        </w:rPr>
        <w:t>а</w:t>
      </w:r>
      <w:r w:rsidR="00694796" w:rsidRPr="00694796">
        <w:rPr>
          <w:rFonts w:ascii="Times New Roman" w:hAnsi="Times New Roman"/>
          <w:sz w:val="28"/>
          <w:szCs w:val="28"/>
        </w:rPr>
        <w:t xml:space="preserve"> рассмотрения и оценки заявок участников отбора</w:t>
      </w:r>
      <w:r>
        <w:rPr>
          <w:rFonts w:ascii="Times New Roman" w:hAnsi="Times New Roman"/>
          <w:sz w:val="28"/>
          <w:szCs w:val="28"/>
        </w:rPr>
        <w:t>;</w:t>
      </w:r>
    </w:p>
    <w:p w:rsidR="00694796" w:rsidRPr="00694796" w:rsidRDefault="007733A4" w:rsidP="006947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94796" w:rsidRPr="00694796">
        <w:rPr>
          <w:rFonts w:ascii="Times New Roman" w:hAnsi="Times New Roman"/>
          <w:sz w:val="28"/>
          <w:szCs w:val="28"/>
        </w:rPr>
        <w:t>поряд</w:t>
      </w:r>
      <w:r>
        <w:rPr>
          <w:rFonts w:ascii="Times New Roman" w:hAnsi="Times New Roman"/>
          <w:sz w:val="28"/>
          <w:szCs w:val="28"/>
        </w:rPr>
        <w:t>о</w:t>
      </w:r>
      <w:r w:rsidR="00694796" w:rsidRPr="00694796">
        <w:rPr>
          <w:rFonts w:ascii="Times New Roman" w:hAnsi="Times New Roman"/>
          <w:sz w:val="28"/>
          <w:szCs w:val="28"/>
        </w:rPr>
        <w:t>к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R="00694796" w:rsidRPr="00694796" w:rsidRDefault="007733A4" w:rsidP="006947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94796" w:rsidRPr="00694796">
        <w:rPr>
          <w:rFonts w:ascii="Times New Roman" w:hAnsi="Times New Roman"/>
          <w:sz w:val="28"/>
          <w:szCs w:val="28"/>
        </w:rPr>
        <w:t xml:space="preserve">срок, в течение которого победитель (победители) отбора должен подписать договор о предоставлении субсидии (далее - </w:t>
      </w:r>
      <w:r>
        <w:rPr>
          <w:rFonts w:ascii="Times New Roman" w:hAnsi="Times New Roman"/>
          <w:sz w:val="28"/>
          <w:szCs w:val="28"/>
        </w:rPr>
        <w:t>договор</w:t>
      </w:r>
      <w:r w:rsidR="00694796" w:rsidRPr="00694796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:rsidR="00694796" w:rsidRPr="00694796" w:rsidRDefault="007733A4" w:rsidP="006947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94796" w:rsidRPr="00694796">
        <w:rPr>
          <w:rFonts w:ascii="Times New Roman" w:hAnsi="Times New Roman"/>
          <w:sz w:val="28"/>
          <w:szCs w:val="28"/>
        </w:rPr>
        <w:t>услови</w:t>
      </w:r>
      <w:r>
        <w:rPr>
          <w:rFonts w:ascii="Times New Roman" w:hAnsi="Times New Roman"/>
          <w:sz w:val="28"/>
          <w:szCs w:val="28"/>
        </w:rPr>
        <w:t>я</w:t>
      </w:r>
      <w:r w:rsidR="00694796" w:rsidRPr="00694796">
        <w:rPr>
          <w:rFonts w:ascii="Times New Roman" w:hAnsi="Times New Roman"/>
          <w:sz w:val="28"/>
          <w:szCs w:val="28"/>
        </w:rPr>
        <w:t xml:space="preserve"> признания победителя (победителей) отбора уклонившимся от заключения </w:t>
      </w:r>
      <w:r>
        <w:rPr>
          <w:rFonts w:ascii="Times New Roman" w:hAnsi="Times New Roman"/>
          <w:sz w:val="28"/>
          <w:szCs w:val="28"/>
        </w:rPr>
        <w:t>договора</w:t>
      </w:r>
      <w:r w:rsidR="00694796" w:rsidRPr="00694796">
        <w:rPr>
          <w:rFonts w:ascii="Times New Roman" w:hAnsi="Times New Roman"/>
          <w:sz w:val="28"/>
          <w:szCs w:val="28"/>
        </w:rPr>
        <w:t>;</w:t>
      </w:r>
    </w:p>
    <w:p w:rsidR="00694796" w:rsidRDefault="007733A4" w:rsidP="006947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94796" w:rsidRPr="00694796">
        <w:rPr>
          <w:rFonts w:ascii="Times New Roman" w:hAnsi="Times New Roman"/>
          <w:sz w:val="28"/>
          <w:szCs w:val="28"/>
        </w:rPr>
        <w:t>дат</w:t>
      </w:r>
      <w:r>
        <w:rPr>
          <w:rFonts w:ascii="Times New Roman" w:hAnsi="Times New Roman"/>
          <w:sz w:val="28"/>
          <w:szCs w:val="28"/>
        </w:rPr>
        <w:t>у</w:t>
      </w:r>
      <w:r w:rsidR="00694796" w:rsidRPr="00694796">
        <w:rPr>
          <w:rFonts w:ascii="Times New Roman" w:hAnsi="Times New Roman"/>
          <w:sz w:val="28"/>
          <w:szCs w:val="28"/>
        </w:rPr>
        <w:t xml:space="preserve"> размещения </w:t>
      </w:r>
      <w:r w:rsidRPr="00694796">
        <w:rPr>
          <w:rFonts w:ascii="Times New Roman" w:hAnsi="Times New Roman"/>
          <w:sz w:val="28"/>
          <w:szCs w:val="28"/>
        </w:rPr>
        <w:t>на едином портале</w:t>
      </w:r>
      <w:r w:rsidR="00C62BA8">
        <w:rPr>
          <w:rFonts w:ascii="Times New Roman" w:hAnsi="Times New Roman"/>
          <w:sz w:val="28"/>
          <w:szCs w:val="28"/>
        </w:rPr>
        <w:t xml:space="preserve"> при наличии технической возможности)</w:t>
      </w:r>
      <w:r w:rsidRPr="00694796">
        <w:rPr>
          <w:rFonts w:ascii="Times New Roman" w:hAnsi="Times New Roman"/>
          <w:sz w:val="28"/>
          <w:szCs w:val="28"/>
        </w:rPr>
        <w:t xml:space="preserve">, а также на официальном сайте </w:t>
      </w:r>
      <w:r w:rsidR="00694796" w:rsidRPr="00694796">
        <w:rPr>
          <w:rFonts w:ascii="Times New Roman" w:hAnsi="Times New Roman"/>
          <w:sz w:val="28"/>
          <w:szCs w:val="28"/>
        </w:rPr>
        <w:t>результатов отбора</w:t>
      </w:r>
      <w:r>
        <w:rPr>
          <w:rFonts w:ascii="Times New Roman" w:hAnsi="Times New Roman"/>
          <w:sz w:val="28"/>
          <w:szCs w:val="28"/>
        </w:rPr>
        <w:t>.</w:t>
      </w:r>
    </w:p>
    <w:p w:rsidR="00694796" w:rsidRDefault="00C11392" w:rsidP="006947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" w:name="Par85"/>
      <w:bookmarkEnd w:id="3"/>
      <w:r>
        <w:rPr>
          <w:rFonts w:ascii="Times New Roman" w:hAnsi="Times New Roman"/>
          <w:sz w:val="28"/>
          <w:szCs w:val="28"/>
        </w:rPr>
        <w:t>2.3.</w:t>
      </w:r>
      <w:r w:rsidR="00694796" w:rsidRPr="00694796">
        <w:rPr>
          <w:rFonts w:ascii="Times New Roman" w:hAnsi="Times New Roman"/>
          <w:sz w:val="28"/>
          <w:szCs w:val="28"/>
        </w:rPr>
        <w:t xml:space="preserve"> </w:t>
      </w:r>
      <w:r w:rsidR="00BD046B">
        <w:rPr>
          <w:rFonts w:ascii="Times New Roman" w:hAnsi="Times New Roman"/>
          <w:sz w:val="28"/>
          <w:szCs w:val="28"/>
        </w:rPr>
        <w:t>У</w:t>
      </w:r>
      <w:r w:rsidR="00694796" w:rsidRPr="00694796">
        <w:rPr>
          <w:rFonts w:ascii="Times New Roman" w:hAnsi="Times New Roman"/>
          <w:sz w:val="28"/>
          <w:szCs w:val="28"/>
        </w:rPr>
        <w:t>частник</w:t>
      </w:r>
      <w:r w:rsidR="00BD046B">
        <w:rPr>
          <w:rFonts w:ascii="Times New Roman" w:hAnsi="Times New Roman"/>
          <w:sz w:val="28"/>
          <w:szCs w:val="28"/>
        </w:rPr>
        <w:t>и</w:t>
      </w:r>
      <w:r w:rsidR="00694796" w:rsidRPr="00694796">
        <w:rPr>
          <w:rFonts w:ascii="Times New Roman" w:hAnsi="Times New Roman"/>
          <w:sz w:val="28"/>
          <w:szCs w:val="28"/>
        </w:rPr>
        <w:t xml:space="preserve"> отбора </w:t>
      </w:r>
      <w:r w:rsidR="00296252">
        <w:rPr>
          <w:rFonts w:ascii="Times New Roman" w:hAnsi="Times New Roman"/>
          <w:sz w:val="28"/>
          <w:szCs w:val="28"/>
        </w:rPr>
        <w:t xml:space="preserve">на дату подачи заявки </w:t>
      </w:r>
      <w:r w:rsidR="00BD046B" w:rsidRPr="00694796">
        <w:rPr>
          <w:rFonts w:ascii="Times New Roman" w:hAnsi="Times New Roman"/>
          <w:sz w:val="28"/>
          <w:szCs w:val="28"/>
        </w:rPr>
        <w:t>долж</w:t>
      </w:r>
      <w:r w:rsidR="00BD046B">
        <w:rPr>
          <w:rFonts w:ascii="Times New Roman" w:hAnsi="Times New Roman"/>
          <w:sz w:val="28"/>
          <w:szCs w:val="28"/>
        </w:rPr>
        <w:t>ны</w:t>
      </w:r>
      <w:r w:rsidR="00BD046B" w:rsidRPr="00694796">
        <w:rPr>
          <w:rFonts w:ascii="Times New Roman" w:hAnsi="Times New Roman"/>
          <w:sz w:val="28"/>
          <w:szCs w:val="28"/>
        </w:rPr>
        <w:t xml:space="preserve"> соответствовать </w:t>
      </w:r>
      <w:r w:rsidR="00BD046B">
        <w:rPr>
          <w:rFonts w:ascii="Times New Roman" w:hAnsi="Times New Roman"/>
          <w:sz w:val="28"/>
          <w:szCs w:val="28"/>
        </w:rPr>
        <w:t>следующим т</w:t>
      </w:r>
      <w:r w:rsidR="00BD046B" w:rsidRPr="00694796">
        <w:rPr>
          <w:rFonts w:ascii="Times New Roman" w:hAnsi="Times New Roman"/>
          <w:sz w:val="28"/>
          <w:szCs w:val="28"/>
        </w:rPr>
        <w:t>ребования</w:t>
      </w:r>
      <w:r w:rsidR="00BD046B">
        <w:rPr>
          <w:rFonts w:ascii="Times New Roman" w:hAnsi="Times New Roman"/>
          <w:sz w:val="28"/>
          <w:szCs w:val="28"/>
        </w:rPr>
        <w:t>м</w:t>
      </w:r>
      <w:r w:rsidR="00296252">
        <w:rPr>
          <w:rFonts w:ascii="Times New Roman" w:hAnsi="Times New Roman"/>
          <w:sz w:val="28"/>
          <w:szCs w:val="28"/>
        </w:rPr>
        <w:t>:</w:t>
      </w:r>
    </w:p>
    <w:p w:rsidR="00E83B0D" w:rsidRDefault="009E6EC0" w:rsidP="00E83B0D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94796" w:rsidRPr="00694796">
        <w:rPr>
          <w:rFonts w:ascii="Times New Roman" w:hAnsi="Times New Roman"/>
          <w:sz w:val="28"/>
          <w:szCs w:val="28"/>
        </w:rPr>
        <w:t>участники отбора - юридические лица не должны находиться в процессе реорганизации</w:t>
      </w:r>
      <w:r w:rsidR="00B54F55">
        <w:rPr>
          <w:rFonts w:ascii="Times New Roman" w:hAnsi="Times New Roman"/>
          <w:sz w:val="28"/>
          <w:szCs w:val="28"/>
        </w:rPr>
        <w:t xml:space="preserve"> </w:t>
      </w:r>
      <w:r w:rsidR="00B54F55" w:rsidRPr="00B54F55">
        <w:rPr>
          <w:rFonts w:ascii="Times New Roman" w:hAnsi="Times New Roman"/>
          <w:sz w:val="28"/>
          <w:szCs w:val="28"/>
        </w:rPr>
        <w:t>(за исключением реорганизации в форме присоединения к юридическому лицу, являющемуся участником отбора, другого юридического лица</w:t>
      </w:r>
      <w:r w:rsidR="00B54F55" w:rsidRPr="00B54F5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694796" w:rsidRPr="00694796">
        <w:rPr>
          <w:rFonts w:ascii="Times New Roman" w:hAnsi="Times New Roman"/>
          <w:sz w:val="28"/>
          <w:szCs w:val="28"/>
        </w:rPr>
        <w:t>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участники отбора - индивидуальные предприниматели не должны прекратить деятельность в качестве индивидуального предпринимателя;</w:t>
      </w:r>
    </w:p>
    <w:p w:rsidR="00E65F54" w:rsidRDefault="00E65F54" w:rsidP="00E83B0D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65F54">
        <w:rPr>
          <w:rFonts w:ascii="Times New Roman" w:hAnsi="Times New Roman"/>
          <w:sz w:val="28"/>
          <w:szCs w:val="28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и о физическом лице</w:t>
      </w:r>
      <w:r>
        <w:rPr>
          <w:rFonts w:ascii="Times New Roman" w:hAnsi="Times New Roman"/>
          <w:sz w:val="28"/>
          <w:szCs w:val="28"/>
        </w:rPr>
        <w:t>,</w:t>
      </w:r>
      <w:r w:rsidRPr="00E65F54">
        <w:rPr>
          <w:rFonts w:ascii="Times New Roman" w:hAnsi="Times New Roman"/>
          <w:sz w:val="28"/>
          <w:szCs w:val="28"/>
        </w:rPr>
        <w:t xml:space="preserve"> являющихся участниками отбора</w:t>
      </w:r>
      <w:r>
        <w:rPr>
          <w:rFonts w:ascii="Times New Roman" w:hAnsi="Times New Roman"/>
          <w:sz w:val="28"/>
          <w:szCs w:val="28"/>
        </w:rPr>
        <w:t>;</w:t>
      </w:r>
    </w:p>
    <w:p w:rsidR="00694796" w:rsidRPr="00694796" w:rsidRDefault="009E6EC0" w:rsidP="006947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94796" w:rsidRPr="00694796">
        <w:rPr>
          <w:rFonts w:ascii="Times New Roman" w:hAnsi="Times New Roman"/>
          <w:sz w:val="28"/>
          <w:szCs w:val="28"/>
        </w:rPr>
        <w:t xml:space="preserve">участники отбора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</w:t>
      </w:r>
      <w:r w:rsidR="00694796" w:rsidRPr="00694796">
        <w:rPr>
          <w:rFonts w:ascii="Times New Roman" w:hAnsi="Times New Roman"/>
          <w:sz w:val="28"/>
          <w:szCs w:val="28"/>
        </w:rPr>
        <w:lastRenderedPageBreak/>
        <w:t>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694796" w:rsidRDefault="009E6EC0" w:rsidP="006947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670E8">
        <w:rPr>
          <w:rFonts w:ascii="Times New Roman" w:hAnsi="Times New Roman"/>
          <w:sz w:val="28"/>
          <w:szCs w:val="28"/>
        </w:rPr>
        <w:t xml:space="preserve">участники отбора </w:t>
      </w:r>
      <w:r w:rsidR="00694796" w:rsidRPr="00694796">
        <w:rPr>
          <w:rFonts w:ascii="Times New Roman" w:hAnsi="Times New Roman"/>
          <w:sz w:val="28"/>
          <w:szCs w:val="28"/>
        </w:rPr>
        <w:t>не должны получать средства из бюджета</w:t>
      </w:r>
      <w:r w:rsidR="00D267F1">
        <w:rPr>
          <w:rFonts w:ascii="Times New Roman" w:hAnsi="Times New Roman"/>
          <w:sz w:val="28"/>
          <w:szCs w:val="28"/>
        </w:rPr>
        <w:t xml:space="preserve"> города</w:t>
      </w:r>
      <w:r w:rsidR="00694796" w:rsidRPr="00694796">
        <w:rPr>
          <w:rFonts w:ascii="Times New Roman" w:hAnsi="Times New Roman"/>
          <w:sz w:val="28"/>
          <w:szCs w:val="28"/>
        </w:rPr>
        <w:t xml:space="preserve"> на основании иных нормативных правовых актов на цели, установленные </w:t>
      </w:r>
      <w:r w:rsidR="00D267F1">
        <w:rPr>
          <w:rFonts w:ascii="Times New Roman" w:hAnsi="Times New Roman"/>
          <w:sz w:val="28"/>
          <w:szCs w:val="28"/>
        </w:rPr>
        <w:t>пунктом 1.3 Порядка</w:t>
      </w:r>
      <w:r w:rsidR="0077163D">
        <w:rPr>
          <w:rFonts w:ascii="Times New Roman" w:hAnsi="Times New Roman"/>
          <w:sz w:val="28"/>
          <w:szCs w:val="28"/>
        </w:rPr>
        <w:t>.</w:t>
      </w:r>
    </w:p>
    <w:p w:rsidR="00D17A44" w:rsidRPr="003609D8" w:rsidRDefault="00D17A44" w:rsidP="006947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09D8">
        <w:rPr>
          <w:rFonts w:ascii="Times New Roman" w:hAnsi="Times New Roman"/>
          <w:sz w:val="28"/>
          <w:szCs w:val="28"/>
        </w:rPr>
        <w:t>2.</w:t>
      </w:r>
      <w:r w:rsidR="001C6B8F" w:rsidRPr="003609D8">
        <w:rPr>
          <w:rFonts w:ascii="Times New Roman" w:hAnsi="Times New Roman"/>
          <w:sz w:val="28"/>
          <w:szCs w:val="28"/>
        </w:rPr>
        <w:t>4</w:t>
      </w:r>
      <w:r w:rsidRPr="003609D8">
        <w:rPr>
          <w:rFonts w:ascii="Times New Roman" w:hAnsi="Times New Roman"/>
          <w:sz w:val="28"/>
          <w:szCs w:val="28"/>
        </w:rPr>
        <w:t xml:space="preserve">. </w:t>
      </w:r>
      <w:r w:rsidR="00252CFB" w:rsidRPr="003609D8">
        <w:rPr>
          <w:rFonts w:ascii="Times New Roman" w:hAnsi="Times New Roman"/>
          <w:sz w:val="28"/>
          <w:szCs w:val="28"/>
        </w:rPr>
        <w:t>Для участия в отборе</w:t>
      </w:r>
      <w:r w:rsidR="00954730" w:rsidRPr="003609D8">
        <w:rPr>
          <w:rFonts w:ascii="Times New Roman" w:hAnsi="Times New Roman"/>
          <w:sz w:val="28"/>
          <w:szCs w:val="28"/>
        </w:rPr>
        <w:t xml:space="preserve"> </w:t>
      </w:r>
      <w:r w:rsidR="001829E3" w:rsidRPr="003609D8">
        <w:rPr>
          <w:rFonts w:ascii="Times New Roman" w:hAnsi="Times New Roman"/>
          <w:sz w:val="28"/>
          <w:szCs w:val="28"/>
        </w:rPr>
        <w:t>управляющ</w:t>
      </w:r>
      <w:r w:rsidR="003A5CB1">
        <w:rPr>
          <w:rFonts w:ascii="Times New Roman" w:hAnsi="Times New Roman"/>
          <w:sz w:val="28"/>
          <w:szCs w:val="28"/>
        </w:rPr>
        <w:t>ая</w:t>
      </w:r>
      <w:r w:rsidR="001829E3" w:rsidRPr="003609D8">
        <w:rPr>
          <w:rFonts w:ascii="Times New Roman" w:hAnsi="Times New Roman"/>
          <w:sz w:val="28"/>
          <w:szCs w:val="28"/>
        </w:rPr>
        <w:t xml:space="preserve"> организаци</w:t>
      </w:r>
      <w:r w:rsidR="003A5CB1">
        <w:rPr>
          <w:rFonts w:ascii="Times New Roman" w:hAnsi="Times New Roman"/>
          <w:sz w:val="28"/>
          <w:szCs w:val="28"/>
        </w:rPr>
        <w:t>я</w:t>
      </w:r>
      <w:r w:rsidR="00C62BA8">
        <w:rPr>
          <w:rFonts w:ascii="Times New Roman" w:hAnsi="Times New Roman"/>
          <w:sz w:val="28"/>
          <w:szCs w:val="28"/>
        </w:rPr>
        <w:t>, соответствующ</w:t>
      </w:r>
      <w:r w:rsidR="003A5CB1">
        <w:rPr>
          <w:rFonts w:ascii="Times New Roman" w:hAnsi="Times New Roman"/>
          <w:sz w:val="28"/>
          <w:szCs w:val="28"/>
        </w:rPr>
        <w:t>ая</w:t>
      </w:r>
      <w:r w:rsidR="00C62BA8">
        <w:rPr>
          <w:rFonts w:ascii="Times New Roman" w:hAnsi="Times New Roman"/>
          <w:sz w:val="28"/>
          <w:szCs w:val="28"/>
        </w:rPr>
        <w:t xml:space="preserve"> требованиям, установленным пунктами </w:t>
      </w:r>
      <w:r w:rsidR="00C62BA8" w:rsidRPr="00C62BA8">
        <w:rPr>
          <w:rFonts w:ascii="Times New Roman" w:hAnsi="Times New Roman"/>
          <w:sz w:val="28"/>
          <w:szCs w:val="28"/>
        </w:rPr>
        <w:t xml:space="preserve">1.5 и 2.3 </w:t>
      </w:r>
      <w:r w:rsidR="00C62BA8">
        <w:rPr>
          <w:rFonts w:ascii="Times New Roman" w:hAnsi="Times New Roman"/>
          <w:sz w:val="28"/>
          <w:szCs w:val="28"/>
        </w:rPr>
        <w:t>настоящего</w:t>
      </w:r>
      <w:r w:rsidR="00E37FD0">
        <w:rPr>
          <w:rFonts w:ascii="Times New Roman" w:hAnsi="Times New Roman"/>
          <w:sz w:val="28"/>
          <w:szCs w:val="28"/>
        </w:rPr>
        <w:t xml:space="preserve"> </w:t>
      </w:r>
      <w:r w:rsidR="00C62BA8">
        <w:rPr>
          <w:rFonts w:ascii="Times New Roman" w:hAnsi="Times New Roman"/>
          <w:sz w:val="28"/>
          <w:szCs w:val="28"/>
        </w:rPr>
        <w:t>Порядка,</w:t>
      </w:r>
      <w:r w:rsidR="009E06D0">
        <w:rPr>
          <w:rFonts w:ascii="Times New Roman" w:hAnsi="Times New Roman"/>
          <w:sz w:val="28"/>
          <w:szCs w:val="28"/>
        </w:rPr>
        <w:t xml:space="preserve"> </w:t>
      </w:r>
      <w:r w:rsidR="00954730" w:rsidRPr="003609D8">
        <w:rPr>
          <w:rFonts w:ascii="Times New Roman" w:hAnsi="Times New Roman"/>
          <w:sz w:val="28"/>
          <w:szCs w:val="28"/>
        </w:rPr>
        <w:t>представля</w:t>
      </w:r>
      <w:r w:rsidR="003A5CB1">
        <w:rPr>
          <w:rFonts w:ascii="Times New Roman" w:hAnsi="Times New Roman"/>
          <w:sz w:val="28"/>
          <w:szCs w:val="28"/>
        </w:rPr>
        <w:t>е</w:t>
      </w:r>
      <w:r w:rsidR="0075564D">
        <w:rPr>
          <w:rFonts w:ascii="Times New Roman" w:hAnsi="Times New Roman"/>
          <w:sz w:val="28"/>
          <w:szCs w:val="28"/>
        </w:rPr>
        <w:t xml:space="preserve">т </w:t>
      </w:r>
      <w:r w:rsidR="00561451">
        <w:rPr>
          <w:rFonts w:ascii="Times New Roman" w:hAnsi="Times New Roman"/>
          <w:sz w:val="28"/>
          <w:szCs w:val="28"/>
        </w:rPr>
        <w:t xml:space="preserve">в департамент ЖКХ </w:t>
      </w:r>
      <w:r w:rsidR="001829E3" w:rsidRPr="003609D8">
        <w:rPr>
          <w:rFonts w:ascii="Times New Roman" w:hAnsi="Times New Roman"/>
          <w:sz w:val="28"/>
          <w:szCs w:val="28"/>
        </w:rPr>
        <w:t>заявк</w:t>
      </w:r>
      <w:r w:rsidR="003A5CB1">
        <w:rPr>
          <w:rFonts w:ascii="Times New Roman" w:hAnsi="Times New Roman"/>
          <w:sz w:val="28"/>
          <w:szCs w:val="28"/>
        </w:rPr>
        <w:t>у(и)</w:t>
      </w:r>
      <w:r w:rsidR="001829E3" w:rsidRPr="003609D8">
        <w:rPr>
          <w:rFonts w:ascii="Times New Roman" w:hAnsi="Times New Roman"/>
          <w:sz w:val="28"/>
          <w:szCs w:val="28"/>
        </w:rPr>
        <w:t xml:space="preserve"> </w:t>
      </w:r>
      <w:r w:rsidR="00EF7ECC">
        <w:rPr>
          <w:rFonts w:ascii="Times New Roman" w:hAnsi="Times New Roman"/>
          <w:sz w:val="28"/>
          <w:szCs w:val="28"/>
        </w:rPr>
        <w:t>о предоставлении</w:t>
      </w:r>
      <w:r w:rsidR="00EA6CEC">
        <w:rPr>
          <w:rFonts w:ascii="Times New Roman" w:hAnsi="Times New Roman"/>
          <w:sz w:val="28"/>
          <w:szCs w:val="28"/>
        </w:rPr>
        <w:t xml:space="preserve"> субсидии</w:t>
      </w:r>
      <w:r w:rsidR="00EF7ECC">
        <w:rPr>
          <w:rFonts w:ascii="Times New Roman" w:hAnsi="Times New Roman"/>
          <w:sz w:val="28"/>
          <w:szCs w:val="28"/>
        </w:rPr>
        <w:t xml:space="preserve"> </w:t>
      </w:r>
      <w:r w:rsidR="00EA6CEC">
        <w:rPr>
          <w:rFonts w:ascii="Times New Roman" w:hAnsi="Times New Roman"/>
          <w:sz w:val="28"/>
          <w:szCs w:val="28"/>
        </w:rPr>
        <w:t xml:space="preserve">(далее – заявка) </w:t>
      </w:r>
      <w:r w:rsidR="001829E3" w:rsidRPr="003609D8">
        <w:rPr>
          <w:rFonts w:ascii="Times New Roman" w:hAnsi="Times New Roman"/>
          <w:sz w:val="28"/>
          <w:szCs w:val="28"/>
        </w:rPr>
        <w:t xml:space="preserve">по форме согласно </w:t>
      </w:r>
      <w:r w:rsidR="001829E3" w:rsidRPr="00315BFB">
        <w:rPr>
          <w:rFonts w:ascii="Times New Roman" w:hAnsi="Times New Roman"/>
          <w:sz w:val="28"/>
          <w:szCs w:val="28"/>
        </w:rPr>
        <w:t>приложению 1</w:t>
      </w:r>
      <w:r w:rsidR="001829E3" w:rsidRPr="003609D8">
        <w:rPr>
          <w:rFonts w:ascii="Times New Roman" w:hAnsi="Times New Roman"/>
          <w:sz w:val="28"/>
          <w:szCs w:val="28"/>
        </w:rPr>
        <w:t xml:space="preserve"> к настоящему Порядку</w:t>
      </w:r>
      <w:r w:rsidR="0075564D">
        <w:rPr>
          <w:rFonts w:ascii="Times New Roman" w:hAnsi="Times New Roman"/>
          <w:sz w:val="28"/>
          <w:szCs w:val="28"/>
        </w:rPr>
        <w:t xml:space="preserve"> </w:t>
      </w:r>
      <w:r w:rsidR="00EA6CEC">
        <w:rPr>
          <w:rFonts w:ascii="Times New Roman" w:hAnsi="Times New Roman"/>
          <w:sz w:val="28"/>
          <w:szCs w:val="28"/>
        </w:rPr>
        <w:t>(</w:t>
      </w:r>
      <w:r w:rsidR="0075564D" w:rsidRPr="0075564D">
        <w:rPr>
          <w:rFonts w:ascii="Times New Roman" w:hAnsi="Times New Roman"/>
          <w:sz w:val="28"/>
          <w:szCs w:val="28"/>
        </w:rPr>
        <w:t>н</w:t>
      </w:r>
      <w:r w:rsidR="0075564D">
        <w:rPr>
          <w:rFonts w:ascii="Times New Roman" w:hAnsi="Times New Roman"/>
          <w:sz w:val="28"/>
          <w:szCs w:val="28"/>
        </w:rPr>
        <w:t>а фирменном бланке организации)</w:t>
      </w:r>
      <w:r w:rsidR="00954730" w:rsidRPr="003609D8">
        <w:rPr>
          <w:rFonts w:ascii="Times New Roman" w:hAnsi="Times New Roman"/>
          <w:sz w:val="28"/>
          <w:szCs w:val="28"/>
        </w:rPr>
        <w:t>:</w:t>
      </w:r>
    </w:p>
    <w:p w:rsidR="00DF4F3D" w:rsidRPr="003609D8" w:rsidRDefault="00DF4F3D" w:rsidP="00DF4F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09D8">
        <w:rPr>
          <w:rFonts w:ascii="Times New Roman" w:hAnsi="Times New Roman"/>
          <w:sz w:val="28"/>
          <w:szCs w:val="28"/>
        </w:rPr>
        <w:t>2.</w:t>
      </w:r>
      <w:r w:rsidR="003609D8" w:rsidRPr="003609D8">
        <w:rPr>
          <w:rFonts w:ascii="Times New Roman" w:hAnsi="Times New Roman"/>
          <w:sz w:val="28"/>
          <w:szCs w:val="28"/>
        </w:rPr>
        <w:t>5</w:t>
      </w:r>
      <w:r w:rsidRPr="003609D8">
        <w:rPr>
          <w:rFonts w:ascii="Times New Roman" w:hAnsi="Times New Roman"/>
          <w:sz w:val="28"/>
          <w:szCs w:val="28"/>
        </w:rPr>
        <w:t>. К заявке прилагаются следующие документы:</w:t>
      </w:r>
    </w:p>
    <w:p w:rsidR="003609D8" w:rsidRPr="003609D8" w:rsidRDefault="005C3D50" w:rsidP="003609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2.5.1.</w:t>
      </w:r>
      <w:r w:rsidR="003609D8" w:rsidRPr="003609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</w:t>
      </w:r>
      <w:r w:rsidR="003609D8" w:rsidRPr="003609D8">
        <w:rPr>
          <w:rFonts w:ascii="Times New Roman" w:hAnsi="Times New Roman"/>
          <w:sz w:val="28"/>
          <w:szCs w:val="28"/>
        </w:rPr>
        <w:t xml:space="preserve">кт обследования технического состояния дворовой территории, по форме </w:t>
      </w:r>
      <w:r w:rsidR="003609D8" w:rsidRPr="00315BFB">
        <w:rPr>
          <w:rFonts w:ascii="Times New Roman" w:hAnsi="Times New Roman"/>
          <w:sz w:val="28"/>
          <w:szCs w:val="28"/>
        </w:rPr>
        <w:t>согласно приложению 2 к настоящему</w:t>
      </w:r>
      <w:r w:rsidR="003609D8" w:rsidRPr="003609D8">
        <w:rPr>
          <w:rFonts w:ascii="Times New Roman" w:hAnsi="Times New Roman"/>
          <w:sz w:val="28"/>
          <w:szCs w:val="28"/>
        </w:rPr>
        <w:t xml:space="preserve"> Порядку;</w:t>
      </w:r>
    </w:p>
    <w:p w:rsidR="003609D8" w:rsidRPr="003609D8" w:rsidRDefault="005C3D50" w:rsidP="003609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2.5.</w:t>
      </w:r>
      <w:r w:rsidR="0017215E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="00BE4E20">
        <w:rPr>
          <w:rFonts w:ascii="Times New Roman" w:hAnsi="Times New Roman"/>
          <w:sz w:val="28"/>
          <w:szCs w:val="28"/>
        </w:rPr>
        <w:t xml:space="preserve"> К</w:t>
      </w:r>
      <w:r w:rsidR="003609D8" w:rsidRPr="003609D8">
        <w:rPr>
          <w:rFonts w:ascii="Times New Roman" w:hAnsi="Times New Roman"/>
          <w:sz w:val="28"/>
          <w:szCs w:val="28"/>
        </w:rPr>
        <w:t xml:space="preserve">опия протокола общего собрания собственников помещений в многоквартирном доме с </w:t>
      </w:r>
      <w:r w:rsidR="00BF5ADC">
        <w:rPr>
          <w:rFonts w:ascii="Times New Roman" w:hAnsi="Times New Roman"/>
          <w:sz w:val="28"/>
          <w:szCs w:val="28"/>
        </w:rPr>
        <w:t xml:space="preserve">принятым </w:t>
      </w:r>
      <w:r w:rsidR="003609D8" w:rsidRPr="003609D8">
        <w:rPr>
          <w:rFonts w:ascii="Times New Roman" w:hAnsi="Times New Roman"/>
          <w:sz w:val="28"/>
          <w:szCs w:val="28"/>
        </w:rPr>
        <w:t>решением:</w:t>
      </w:r>
    </w:p>
    <w:p w:rsidR="003609D8" w:rsidRPr="003609D8" w:rsidRDefault="003609D8" w:rsidP="003609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09D8">
        <w:rPr>
          <w:rFonts w:ascii="Times New Roman" w:hAnsi="Times New Roman"/>
          <w:sz w:val="28"/>
          <w:szCs w:val="28"/>
        </w:rPr>
        <w:t>- о проведении благоустройства дворовой территории, перечне и стоимости работ по благоустройству дворовой территории;</w:t>
      </w:r>
    </w:p>
    <w:p w:rsidR="003609D8" w:rsidRPr="003609D8" w:rsidRDefault="003609D8" w:rsidP="003609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09D8">
        <w:rPr>
          <w:rFonts w:ascii="Times New Roman" w:hAnsi="Times New Roman"/>
          <w:sz w:val="28"/>
          <w:szCs w:val="28"/>
        </w:rPr>
        <w:t>- о согласии собственников помещений в многоквартирном доме участвовать в софинансировании расходов на благоустройство дворовой территории, в размере не менее 5% от стоимости выполненных работ, порядке финансирования благоустройства, сроках возмещения расходов и других предложениях, связанных с условиями выполнения благоустройства дворовой территории;</w:t>
      </w:r>
    </w:p>
    <w:p w:rsidR="003609D8" w:rsidRPr="003609D8" w:rsidRDefault="003609D8" w:rsidP="003609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09D8">
        <w:rPr>
          <w:rFonts w:ascii="Times New Roman" w:hAnsi="Times New Roman"/>
          <w:sz w:val="28"/>
          <w:szCs w:val="28"/>
        </w:rPr>
        <w:t>- о включении в состав общего имущества в многоквартирном доме оборудования, иных материальных объектов, установленных на дворовой территории, в результате реализации мероприятий по ее благоустройству в целях осуществления последующего содержания указанных объектов в соответствии с требованиями законодательства Российской Федерации;</w:t>
      </w:r>
    </w:p>
    <w:p w:rsidR="003609D8" w:rsidRPr="003609D8" w:rsidRDefault="003609D8" w:rsidP="003609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09D8">
        <w:rPr>
          <w:rFonts w:ascii="Times New Roman" w:hAnsi="Times New Roman"/>
          <w:sz w:val="28"/>
          <w:szCs w:val="28"/>
        </w:rPr>
        <w:t>- о выборе представителей, уполномоченных собственниками помещений в многоквартирном доме, на участие в приемке выполненных работ и решение вопросов, связанных с проведением благоустройства дворовой территории, (далее - представители собственников);</w:t>
      </w:r>
    </w:p>
    <w:p w:rsidR="003609D8" w:rsidRPr="003609D8" w:rsidRDefault="005C3D50" w:rsidP="003609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2.5.</w:t>
      </w:r>
      <w:r w:rsidR="0017215E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="003609D8" w:rsidRPr="003609D8">
        <w:rPr>
          <w:rFonts w:ascii="Times New Roman" w:hAnsi="Times New Roman"/>
          <w:sz w:val="28"/>
          <w:szCs w:val="28"/>
        </w:rPr>
        <w:t xml:space="preserve"> </w:t>
      </w:r>
      <w:r w:rsidR="00BE4E20">
        <w:rPr>
          <w:rFonts w:ascii="Times New Roman" w:hAnsi="Times New Roman"/>
          <w:sz w:val="28"/>
          <w:szCs w:val="28"/>
        </w:rPr>
        <w:t>К</w:t>
      </w:r>
      <w:r w:rsidR="003609D8" w:rsidRPr="003609D8">
        <w:rPr>
          <w:rFonts w:ascii="Times New Roman" w:hAnsi="Times New Roman"/>
          <w:sz w:val="28"/>
          <w:szCs w:val="28"/>
        </w:rPr>
        <w:t>опия проектно-сметной документации, выполненной организацией, имеющей право на выполнение работ по подготовке проектной документации, проверенной организацией, имеющей право на проведение проверки достоверности определения сметной стоимости ремонтных работ в соответствии с законодательством Российской Федерации, и согласованной с представителями собственников;</w:t>
      </w:r>
    </w:p>
    <w:p w:rsidR="003609D8" w:rsidRPr="003609D8" w:rsidRDefault="00F96E07" w:rsidP="003609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2.5.</w:t>
      </w:r>
      <w:r w:rsidR="0017215E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 К</w:t>
      </w:r>
      <w:r w:rsidR="003609D8" w:rsidRPr="003609D8">
        <w:rPr>
          <w:rFonts w:ascii="Times New Roman" w:hAnsi="Times New Roman"/>
          <w:sz w:val="28"/>
          <w:szCs w:val="28"/>
        </w:rPr>
        <w:t>опия ситуационного плана, согласованного с ресурсоснабжающими организациями (тепло-, газо-, водоснабжения, электрических сетей);</w:t>
      </w:r>
    </w:p>
    <w:p w:rsidR="003609D8" w:rsidRDefault="00F96E07" w:rsidP="003609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2.5.</w:t>
      </w:r>
      <w:r w:rsidR="00B90DF8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</w:t>
      </w:r>
      <w:r w:rsidR="00BE4E20">
        <w:rPr>
          <w:rFonts w:ascii="Times New Roman" w:hAnsi="Times New Roman"/>
          <w:sz w:val="28"/>
          <w:szCs w:val="28"/>
        </w:rPr>
        <w:t xml:space="preserve"> К</w:t>
      </w:r>
      <w:r w:rsidR="003609D8" w:rsidRPr="003609D8">
        <w:rPr>
          <w:rFonts w:ascii="Times New Roman" w:hAnsi="Times New Roman"/>
          <w:sz w:val="28"/>
          <w:szCs w:val="28"/>
        </w:rPr>
        <w:t>опии документов, подтверждающих право управления многоквартирными домами, дворовые территории которых планируется благоустроить;</w:t>
      </w:r>
    </w:p>
    <w:p w:rsidR="002227CE" w:rsidRDefault="002227CE" w:rsidP="003609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2.5.6. Копия паспорта гражданина Российской Федерации (для индивидуальных предпринимателей)</w:t>
      </w:r>
      <w:r w:rsidR="00353849">
        <w:rPr>
          <w:rFonts w:ascii="Times New Roman" w:hAnsi="Times New Roman"/>
          <w:sz w:val="28"/>
          <w:szCs w:val="28"/>
        </w:rPr>
        <w:t>;</w:t>
      </w:r>
    </w:p>
    <w:p w:rsidR="00C579DA" w:rsidRDefault="00B90DF8" w:rsidP="003609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2.5.</w:t>
      </w:r>
      <w:r w:rsidR="00735571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</w:t>
      </w:r>
      <w:r w:rsidRPr="003609D8">
        <w:rPr>
          <w:rFonts w:ascii="Times New Roman" w:hAnsi="Times New Roman"/>
          <w:sz w:val="28"/>
          <w:szCs w:val="28"/>
        </w:rPr>
        <w:t xml:space="preserve"> </w:t>
      </w:r>
      <w:r w:rsidR="00735571">
        <w:rPr>
          <w:rFonts w:ascii="Times New Roman" w:hAnsi="Times New Roman"/>
          <w:sz w:val="28"/>
          <w:szCs w:val="28"/>
        </w:rPr>
        <w:t>Копия д</w:t>
      </w:r>
      <w:r w:rsidR="00735571" w:rsidRPr="00735571">
        <w:rPr>
          <w:rFonts w:ascii="Times New Roman" w:hAnsi="Times New Roman"/>
          <w:sz w:val="28"/>
          <w:szCs w:val="28"/>
        </w:rPr>
        <w:t>окумент</w:t>
      </w:r>
      <w:r w:rsidR="00735571">
        <w:rPr>
          <w:rFonts w:ascii="Times New Roman" w:hAnsi="Times New Roman"/>
          <w:sz w:val="28"/>
          <w:szCs w:val="28"/>
        </w:rPr>
        <w:t>а</w:t>
      </w:r>
      <w:r w:rsidR="00735571" w:rsidRPr="00735571">
        <w:rPr>
          <w:rFonts w:ascii="Times New Roman" w:hAnsi="Times New Roman"/>
          <w:sz w:val="28"/>
          <w:szCs w:val="28"/>
        </w:rPr>
        <w:t>, подтверждающ</w:t>
      </w:r>
      <w:r w:rsidR="00735571">
        <w:rPr>
          <w:rFonts w:ascii="Times New Roman" w:hAnsi="Times New Roman"/>
          <w:sz w:val="28"/>
          <w:szCs w:val="28"/>
        </w:rPr>
        <w:t>его</w:t>
      </w:r>
      <w:r w:rsidR="00735571" w:rsidRPr="00735571">
        <w:rPr>
          <w:rFonts w:ascii="Times New Roman" w:hAnsi="Times New Roman"/>
          <w:sz w:val="28"/>
          <w:szCs w:val="28"/>
        </w:rPr>
        <w:t xml:space="preserve"> полномочия лица на осуществление действий от имени </w:t>
      </w:r>
      <w:r w:rsidR="00735571">
        <w:rPr>
          <w:rFonts w:ascii="Times New Roman" w:hAnsi="Times New Roman"/>
          <w:sz w:val="28"/>
          <w:szCs w:val="28"/>
        </w:rPr>
        <w:t xml:space="preserve">управляющей </w:t>
      </w:r>
      <w:r w:rsidR="00735571" w:rsidRPr="00735571">
        <w:rPr>
          <w:rFonts w:ascii="Times New Roman" w:hAnsi="Times New Roman"/>
          <w:sz w:val="28"/>
          <w:szCs w:val="28"/>
        </w:rPr>
        <w:t xml:space="preserve">организации (решение о назначении или об избрании либо приказ о назначении физического лица на должность, в соответствии с которыми такое физическое лицо обладает правом действовать от имени </w:t>
      </w:r>
      <w:r w:rsidR="00735571">
        <w:rPr>
          <w:rFonts w:ascii="Times New Roman" w:hAnsi="Times New Roman"/>
          <w:sz w:val="28"/>
          <w:szCs w:val="28"/>
        </w:rPr>
        <w:t>управляющей организации без доверенности</w:t>
      </w:r>
      <w:r w:rsidR="004A35DC">
        <w:rPr>
          <w:rFonts w:ascii="Times New Roman" w:hAnsi="Times New Roman"/>
          <w:sz w:val="28"/>
          <w:szCs w:val="28"/>
        </w:rPr>
        <w:t>) (для юридических лиц)</w:t>
      </w:r>
      <w:r w:rsidR="00735571" w:rsidRPr="00735571">
        <w:rPr>
          <w:rFonts w:ascii="Times New Roman" w:hAnsi="Times New Roman"/>
          <w:sz w:val="28"/>
          <w:szCs w:val="28"/>
        </w:rPr>
        <w:t>.</w:t>
      </w:r>
    </w:p>
    <w:p w:rsidR="00735571" w:rsidRDefault="00735571" w:rsidP="003609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5571">
        <w:rPr>
          <w:rFonts w:ascii="Times New Roman" w:hAnsi="Times New Roman"/>
          <w:sz w:val="28"/>
          <w:szCs w:val="28"/>
        </w:rPr>
        <w:t xml:space="preserve"> В случае, если от имени </w:t>
      </w:r>
      <w:r w:rsidR="00C579DA">
        <w:rPr>
          <w:rFonts w:ascii="Times New Roman" w:hAnsi="Times New Roman"/>
          <w:sz w:val="28"/>
          <w:szCs w:val="28"/>
        </w:rPr>
        <w:t xml:space="preserve">управляющей </w:t>
      </w:r>
      <w:r w:rsidRPr="00735571">
        <w:rPr>
          <w:rFonts w:ascii="Times New Roman" w:hAnsi="Times New Roman"/>
          <w:sz w:val="28"/>
          <w:szCs w:val="28"/>
        </w:rPr>
        <w:t xml:space="preserve">организации действует иное лицо, к заявлению о предоставлении субсидии прилагается доверенность на осуществление действий от имени </w:t>
      </w:r>
      <w:r w:rsidR="00C579DA">
        <w:rPr>
          <w:rFonts w:ascii="Times New Roman" w:hAnsi="Times New Roman"/>
          <w:sz w:val="28"/>
          <w:szCs w:val="28"/>
        </w:rPr>
        <w:t xml:space="preserve">управляющей </w:t>
      </w:r>
      <w:r w:rsidRPr="00735571">
        <w:rPr>
          <w:rFonts w:ascii="Times New Roman" w:hAnsi="Times New Roman"/>
          <w:sz w:val="28"/>
          <w:szCs w:val="28"/>
        </w:rPr>
        <w:t>организации, заверенная печатью (при наличии печати) и подписанная руководителем или уполномоченным руководителем лицом, либо засвидетельствованная в нотариальном порядке копия указанной доверенности. В случае, если указанная доверенность подписана лицом, уполномоченным руководителем, к заяв</w:t>
      </w:r>
      <w:r w:rsidR="00EA6CEC">
        <w:rPr>
          <w:rFonts w:ascii="Times New Roman" w:hAnsi="Times New Roman"/>
          <w:sz w:val="28"/>
          <w:szCs w:val="28"/>
        </w:rPr>
        <w:t>ке</w:t>
      </w:r>
      <w:r w:rsidRPr="00735571">
        <w:rPr>
          <w:rFonts w:ascii="Times New Roman" w:hAnsi="Times New Roman"/>
          <w:sz w:val="28"/>
          <w:szCs w:val="28"/>
        </w:rPr>
        <w:t xml:space="preserve"> прилагается также документ, подтверждающий полномочия такого лица;</w:t>
      </w:r>
    </w:p>
    <w:p w:rsidR="003609D8" w:rsidRPr="003E6695" w:rsidRDefault="00C90692" w:rsidP="003609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6695">
        <w:rPr>
          <w:rFonts w:ascii="Times New Roman" w:hAnsi="Times New Roman"/>
          <w:sz w:val="28"/>
          <w:szCs w:val="28"/>
        </w:rPr>
        <w:t>2.5.</w:t>
      </w:r>
      <w:r w:rsidR="00EA6CEC" w:rsidRPr="003E6695">
        <w:rPr>
          <w:rFonts w:ascii="Times New Roman" w:hAnsi="Times New Roman"/>
          <w:sz w:val="28"/>
          <w:szCs w:val="28"/>
        </w:rPr>
        <w:t>8</w:t>
      </w:r>
      <w:r w:rsidRPr="003E6695">
        <w:rPr>
          <w:rFonts w:ascii="Times New Roman" w:hAnsi="Times New Roman"/>
          <w:sz w:val="28"/>
          <w:szCs w:val="28"/>
        </w:rPr>
        <w:t>.</w:t>
      </w:r>
      <w:r w:rsidR="003609D8" w:rsidRPr="003E6695">
        <w:rPr>
          <w:rFonts w:ascii="Times New Roman" w:hAnsi="Times New Roman"/>
          <w:sz w:val="28"/>
          <w:szCs w:val="28"/>
        </w:rPr>
        <w:t xml:space="preserve"> </w:t>
      </w:r>
      <w:r w:rsidRPr="003E6695">
        <w:rPr>
          <w:rFonts w:ascii="Times New Roman" w:hAnsi="Times New Roman"/>
          <w:sz w:val="28"/>
          <w:szCs w:val="28"/>
        </w:rPr>
        <w:t>К</w:t>
      </w:r>
      <w:r w:rsidR="003609D8" w:rsidRPr="003E6695">
        <w:rPr>
          <w:rFonts w:ascii="Times New Roman" w:hAnsi="Times New Roman"/>
          <w:sz w:val="28"/>
          <w:szCs w:val="28"/>
        </w:rPr>
        <w:t>опия устава управляющей организации</w:t>
      </w:r>
      <w:r w:rsidR="00EA6CEC" w:rsidRPr="003E6695">
        <w:rPr>
          <w:rFonts w:ascii="Times New Roman" w:hAnsi="Times New Roman"/>
          <w:sz w:val="28"/>
          <w:szCs w:val="28"/>
        </w:rPr>
        <w:t xml:space="preserve"> (для юридических лиц)</w:t>
      </w:r>
      <w:r w:rsidR="003609D8" w:rsidRPr="003E6695">
        <w:rPr>
          <w:rFonts w:ascii="Times New Roman" w:hAnsi="Times New Roman"/>
          <w:sz w:val="28"/>
          <w:szCs w:val="28"/>
        </w:rPr>
        <w:t>;</w:t>
      </w:r>
    </w:p>
    <w:p w:rsidR="005C3D50" w:rsidRPr="003E6695" w:rsidRDefault="00A853BC" w:rsidP="003609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6695">
        <w:rPr>
          <w:rFonts w:ascii="Times New Roman" w:hAnsi="Times New Roman"/>
          <w:sz w:val="28"/>
          <w:szCs w:val="28"/>
        </w:rPr>
        <w:t>2.5.</w:t>
      </w:r>
      <w:r w:rsidR="00EA6CEC" w:rsidRPr="003E6695">
        <w:rPr>
          <w:rFonts w:ascii="Times New Roman" w:hAnsi="Times New Roman"/>
          <w:sz w:val="28"/>
          <w:szCs w:val="28"/>
        </w:rPr>
        <w:t>9</w:t>
      </w:r>
      <w:r w:rsidR="0017215E" w:rsidRPr="003E6695">
        <w:rPr>
          <w:rFonts w:ascii="Times New Roman" w:hAnsi="Times New Roman"/>
          <w:sz w:val="28"/>
          <w:szCs w:val="28"/>
        </w:rPr>
        <w:t>.</w:t>
      </w:r>
      <w:r w:rsidR="005C3D50" w:rsidRPr="003E6695">
        <w:rPr>
          <w:rFonts w:ascii="Times New Roman" w:hAnsi="Times New Roman"/>
          <w:sz w:val="28"/>
          <w:szCs w:val="28"/>
        </w:rPr>
        <w:t xml:space="preserve"> </w:t>
      </w:r>
      <w:r w:rsidRPr="003E6695">
        <w:rPr>
          <w:rFonts w:ascii="Times New Roman" w:hAnsi="Times New Roman"/>
          <w:sz w:val="28"/>
          <w:szCs w:val="28"/>
        </w:rPr>
        <w:t>С</w:t>
      </w:r>
      <w:r w:rsidR="005C3D50" w:rsidRPr="003E6695">
        <w:rPr>
          <w:rFonts w:ascii="Times New Roman" w:hAnsi="Times New Roman"/>
          <w:sz w:val="28"/>
          <w:szCs w:val="28"/>
        </w:rPr>
        <w:t>правка в свободной форме за подписью руководителя либо уполномоченного лица,</w:t>
      </w:r>
      <w:r w:rsidR="009E06D0" w:rsidRPr="003E6695">
        <w:rPr>
          <w:rFonts w:ascii="Times New Roman" w:hAnsi="Times New Roman"/>
          <w:sz w:val="28"/>
          <w:szCs w:val="28"/>
        </w:rPr>
        <w:t xml:space="preserve"> главного бухгалтера (при наличии</w:t>
      </w:r>
      <w:r w:rsidR="009609D1" w:rsidRPr="003E6695">
        <w:rPr>
          <w:rFonts w:ascii="Times New Roman" w:hAnsi="Times New Roman"/>
          <w:sz w:val="28"/>
          <w:szCs w:val="28"/>
        </w:rPr>
        <w:t>) или ин</w:t>
      </w:r>
      <w:r w:rsidR="00CF6531" w:rsidRPr="003E6695">
        <w:rPr>
          <w:rFonts w:ascii="Times New Roman" w:hAnsi="Times New Roman"/>
          <w:sz w:val="28"/>
          <w:szCs w:val="28"/>
        </w:rPr>
        <w:t>ого</w:t>
      </w:r>
      <w:r w:rsidR="009609D1" w:rsidRPr="003E6695">
        <w:rPr>
          <w:rFonts w:ascii="Times New Roman" w:hAnsi="Times New Roman"/>
          <w:sz w:val="28"/>
          <w:szCs w:val="28"/>
        </w:rPr>
        <w:t xml:space="preserve"> должностн</w:t>
      </w:r>
      <w:r w:rsidR="00CF6531" w:rsidRPr="003E6695">
        <w:rPr>
          <w:rFonts w:ascii="Times New Roman" w:hAnsi="Times New Roman"/>
          <w:sz w:val="28"/>
          <w:szCs w:val="28"/>
        </w:rPr>
        <w:t>ого</w:t>
      </w:r>
      <w:r w:rsidR="009609D1" w:rsidRPr="003E6695">
        <w:rPr>
          <w:rFonts w:ascii="Times New Roman" w:hAnsi="Times New Roman"/>
          <w:sz w:val="28"/>
          <w:szCs w:val="28"/>
        </w:rPr>
        <w:t xml:space="preserve"> лиц</w:t>
      </w:r>
      <w:r w:rsidR="00CF6531" w:rsidRPr="003E6695">
        <w:rPr>
          <w:rFonts w:ascii="Times New Roman" w:hAnsi="Times New Roman"/>
          <w:sz w:val="28"/>
          <w:szCs w:val="28"/>
        </w:rPr>
        <w:t>а</w:t>
      </w:r>
      <w:r w:rsidR="009609D1" w:rsidRPr="003E6695">
        <w:rPr>
          <w:rFonts w:ascii="Times New Roman" w:hAnsi="Times New Roman"/>
          <w:sz w:val="28"/>
          <w:szCs w:val="28"/>
        </w:rPr>
        <w:t>, на которое возлагается ведение бухгалтерского учета,</w:t>
      </w:r>
      <w:r w:rsidR="005C3D50" w:rsidRPr="003E6695">
        <w:rPr>
          <w:rFonts w:ascii="Times New Roman" w:hAnsi="Times New Roman"/>
          <w:sz w:val="28"/>
          <w:szCs w:val="28"/>
        </w:rPr>
        <w:t xml:space="preserve"> декларирующая соответствие управляющей организации требованиям, указанным в </w:t>
      </w:r>
      <w:r w:rsidR="00317D46" w:rsidRPr="003E6695">
        <w:rPr>
          <w:rFonts w:ascii="Times New Roman" w:hAnsi="Times New Roman"/>
          <w:sz w:val="28"/>
          <w:szCs w:val="28"/>
        </w:rPr>
        <w:t>п</w:t>
      </w:r>
      <w:r w:rsidR="00C90692" w:rsidRPr="003E6695">
        <w:rPr>
          <w:rFonts w:ascii="Times New Roman" w:hAnsi="Times New Roman"/>
          <w:sz w:val="28"/>
          <w:szCs w:val="28"/>
        </w:rPr>
        <w:t>ункте</w:t>
      </w:r>
      <w:r w:rsidR="00317D46" w:rsidRPr="003E6695">
        <w:rPr>
          <w:rFonts w:ascii="Times New Roman" w:hAnsi="Times New Roman"/>
          <w:sz w:val="28"/>
          <w:szCs w:val="28"/>
        </w:rPr>
        <w:t xml:space="preserve"> 2.</w:t>
      </w:r>
      <w:r w:rsidR="00C90692" w:rsidRPr="003E6695">
        <w:rPr>
          <w:rFonts w:ascii="Times New Roman" w:hAnsi="Times New Roman"/>
          <w:sz w:val="28"/>
          <w:szCs w:val="28"/>
        </w:rPr>
        <w:t>3</w:t>
      </w:r>
      <w:r w:rsidR="00317D46" w:rsidRPr="003E6695">
        <w:rPr>
          <w:rFonts w:ascii="Times New Roman" w:hAnsi="Times New Roman"/>
          <w:sz w:val="28"/>
          <w:szCs w:val="28"/>
        </w:rPr>
        <w:t xml:space="preserve"> </w:t>
      </w:r>
      <w:r w:rsidR="005C3D50" w:rsidRPr="003E6695">
        <w:rPr>
          <w:rFonts w:ascii="Times New Roman" w:hAnsi="Times New Roman"/>
          <w:sz w:val="28"/>
          <w:szCs w:val="28"/>
        </w:rPr>
        <w:t>настоящего Порядка</w:t>
      </w:r>
      <w:r w:rsidR="00F96E07" w:rsidRPr="003E6695">
        <w:rPr>
          <w:rFonts w:ascii="Times New Roman" w:hAnsi="Times New Roman"/>
          <w:sz w:val="28"/>
          <w:szCs w:val="28"/>
        </w:rPr>
        <w:t>.</w:t>
      </w:r>
    </w:p>
    <w:p w:rsidR="00DF4F3D" w:rsidRPr="003E6695" w:rsidRDefault="003609D8" w:rsidP="003609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6695">
        <w:rPr>
          <w:rFonts w:ascii="Times New Roman" w:hAnsi="Times New Roman"/>
          <w:sz w:val="28"/>
          <w:szCs w:val="28"/>
        </w:rPr>
        <w:t xml:space="preserve">2.6. В случае выполнения работ по благоустройству дворовых территорий, расположенных на земельном участке, являющемся общим имуществом нескольких многоквартирных домов, управляющая организация представляет документы, указанные в </w:t>
      </w:r>
      <w:r w:rsidR="005C3D50" w:rsidRPr="003E6695">
        <w:rPr>
          <w:rFonts w:ascii="Times New Roman" w:hAnsi="Times New Roman"/>
          <w:sz w:val="28"/>
          <w:szCs w:val="28"/>
        </w:rPr>
        <w:t xml:space="preserve">подпунктах </w:t>
      </w:r>
      <w:r w:rsidR="00C90692" w:rsidRPr="003E6695">
        <w:rPr>
          <w:rFonts w:ascii="Times New Roman" w:hAnsi="Times New Roman"/>
          <w:sz w:val="28"/>
          <w:szCs w:val="28"/>
        </w:rPr>
        <w:t>2.5.1-2.5.</w:t>
      </w:r>
      <w:r w:rsidR="00CD39A9" w:rsidRPr="003E6695">
        <w:rPr>
          <w:rFonts w:ascii="Times New Roman" w:hAnsi="Times New Roman"/>
          <w:sz w:val="28"/>
          <w:szCs w:val="28"/>
        </w:rPr>
        <w:t>4</w:t>
      </w:r>
      <w:r w:rsidR="00C90692" w:rsidRPr="003E6695">
        <w:rPr>
          <w:rFonts w:ascii="Times New Roman" w:hAnsi="Times New Roman"/>
          <w:sz w:val="28"/>
          <w:szCs w:val="28"/>
        </w:rPr>
        <w:t xml:space="preserve"> пункта 2.5 </w:t>
      </w:r>
      <w:r w:rsidRPr="003E6695">
        <w:rPr>
          <w:rFonts w:ascii="Times New Roman" w:hAnsi="Times New Roman"/>
          <w:sz w:val="28"/>
          <w:szCs w:val="28"/>
        </w:rPr>
        <w:t>настоящего Порядка, в отношении группы многоквартирных домов, расположенных на данном земельном участке.</w:t>
      </w:r>
    </w:p>
    <w:p w:rsidR="009609D1" w:rsidRPr="003E6695" w:rsidRDefault="009609D1" w:rsidP="00FF54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6695">
        <w:rPr>
          <w:rFonts w:ascii="Times New Roman" w:hAnsi="Times New Roman"/>
          <w:sz w:val="28"/>
          <w:szCs w:val="28"/>
        </w:rPr>
        <w:t xml:space="preserve">2.7. </w:t>
      </w:r>
      <w:r w:rsidR="00FF5497" w:rsidRPr="003E6695">
        <w:rPr>
          <w:rFonts w:ascii="Times New Roman" w:hAnsi="Times New Roman"/>
          <w:sz w:val="28"/>
          <w:szCs w:val="28"/>
        </w:rPr>
        <w:t xml:space="preserve">Заявка должна содержать согласие на публикацию (размещение) в информационно-телекоммуникационной сети "Интернет" информации об управляющей организации, о подаваемой управляющей организацией заявке, иной информации об управляющей организации, связанной с проведением отбора получателей субсидий, а также согласие на обработку персональных данных (для </w:t>
      </w:r>
      <w:r w:rsidR="009A58CC" w:rsidRPr="003E6695">
        <w:rPr>
          <w:rFonts w:ascii="Times New Roman" w:hAnsi="Times New Roman"/>
          <w:sz w:val="28"/>
          <w:szCs w:val="28"/>
        </w:rPr>
        <w:t>индивидуального предпринимателя</w:t>
      </w:r>
      <w:r w:rsidR="00FF5497" w:rsidRPr="003E6695">
        <w:rPr>
          <w:rFonts w:ascii="Times New Roman" w:hAnsi="Times New Roman"/>
          <w:sz w:val="28"/>
          <w:szCs w:val="28"/>
        </w:rPr>
        <w:t>).</w:t>
      </w:r>
    </w:p>
    <w:p w:rsidR="00F96E07" w:rsidRPr="003E6695" w:rsidRDefault="00E11BF1" w:rsidP="003609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6695">
        <w:rPr>
          <w:rFonts w:ascii="Times New Roman" w:hAnsi="Times New Roman"/>
          <w:sz w:val="28"/>
          <w:szCs w:val="28"/>
        </w:rPr>
        <w:t>2.8.</w:t>
      </w:r>
      <w:r w:rsidR="009D0266" w:rsidRPr="003E6695">
        <w:rPr>
          <w:rFonts w:ascii="Times New Roman" w:hAnsi="Times New Roman"/>
          <w:sz w:val="28"/>
          <w:szCs w:val="28"/>
        </w:rPr>
        <w:t xml:space="preserve"> Управляющ</w:t>
      </w:r>
      <w:r w:rsidR="000C51DD" w:rsidRPr="003E6695">
        <w:rPr>
          <w:rFonts w:ascii="Times New Roman" w:hAnsi="Times New Roman"/>
          <w:sz w:val="28"/>
          <w:szCs w:val="28"/>
        </w:rPr>
        <w:t>ая</w:t>
      </w:r>
      <w:r w:rsidR="009D0266" w:rsidRPr="003E6695">
        <w:rPr>
          <w:rFonts w:ascii="Times New Roman" w:hAnsi="Times New Roman"/>
          <w:sz w:val="28"/>
          <w:szCs w:val="28"/>
        </w:rPr>
        <w:t xml:space="preserve"> организаци</w:t>
      </w:r>
      <w:r w:rsidR="000C51DD" w:rsidRPr="003E6695">
        <w:rPr>
          <w:rFonts w:ascii="Times New Roman" w:hAnsi="Times New Roman"/>
          <w:sz w:val="28"/>
          <w:szCs w:val="28"/>
        </w:rPr>
        <w:t>я вправе подать только одну заявку в отношении каждой дворовой территории.</w:t>
      </w:r>
    </w:p>
    <w:p w:rsidR="00821F2C" w:rsidRPr="003E6695" w:rsidRDefault="009D0266" w:rsidP="00DF4F3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E6695">
        <w:rPr>
          <w:rFonts w:ascii="Times New Roman" w:hAnsi="Times New Roman"/>
          <w:sz w:val="28"/>
          <w:szCs w:val="28"/>
        </w:rPr>
        <w:t>2.9. Если управляющая организация подает заявки</w:t>
      </w:r>
      <w:r w:rsidR="00321000" w:rsidRPr="003E6695">
        <w:rPr>
          <w:rFonts w:ascii="Times New Roman" w:hAnsi="Times New Roman"/>
          <w:sz w:val="28"/>
          <w:szCs w:val="28"/>
        </w:rPr>
        <w:t xml:space="preserve"> </w:t>
      </w:r>
      <w:r w:rsidR="000C51DD" w:rsidRPr="003E6695">
        <w:rPr>
          <w:rFonts w:ascii="Times New Roman" w:hAnsi="Times New Roman"/>
          <w:sz w:val="28"/>
          <w:szCs w:val="28"/>
        </w:rPr>
        <w:t xml:space="preserve">в отношении нескольких дворовых территорий </w:t>
      </w:r>
      <w:r w:rsidR="00321000" w:rsidRPr="003E6695">
        <w:rPr>
          <w:rFonts w:ascii="Times New Roman" w:hAnsi="Times New Roman"/>
          <w:sz w:val="28"/>
          <w:szCs w:val="28"/>
        </w:rPr>
        <w:t>документы, указанные в подпунктах 2.5.</w:t>
      </w:r>
      <w:r w:rsidR="00EA4667" w:rsidRPr="003E6695">
        <w:rPr>
          <w:rFonts w:ascii="Times New Roman" w:hAnsi="Times New Roman"/>
          <w:sz w:val="28"/>
          <w:szCs w:val="28"/>
        </w:rPr>
        <w:t>8</w:t>
      </w:r>
      <w:r w:rsidR="00321000" w:rsidRPr="003E6695">
        <w:rPr>
          <w:rFonts w:ascii="Times New Roman" w:hAnsi="Times New Roman"/>
          <w:sz w:val="28"/>
          <w:szCs w:val="28"/>
        </w:rPr>
        <w:t>-2.5.</w:t>
      </w:r>
      <w:r w:rsidR="00EA4667" w:rsidRPr="003E6695">
        <w:rPr>
          <w:rFonts w:ascii="Times New Roman" w:hAnsi="Times New Roman"/>
          <w:sz w:val="28"/>
          <w:szCs w:val="28"/>
        </w:rPr>
        <w:t>9</w:t>
      </w:r>
      <w:r w:rsidR="00321000" w:rsidRPr="003E6695">
        <w:rPr>
          <w:rFonts w:ascii="Times New Roman" w:hAnsi="Times New Roman"/>
          <w:sz w:val="28"/>
          <w:szCs w:val="28"/>
        </w:rPr>
        <w:t xml:space="preserve"> пункта 2.5</w:t>
      </w:r>
      <w:r w:rsidR="006543A4" w:rsidRPr="003E6695">
        <w:rPr>
          <w:rFonts w:ascii="Times New Roman" w:hAnsi="Times New Roman"/>
          <w:sz w:val="28"/>
          <w:szCs w:val="28"/>
        </w:rPr>
        <w:t>,</w:t>
      </w:r>
      <w:r w:rsidR="00321000" w:rsidRPr="003E6695">
        <w:rPr>
          <w:rFonts w:ascii="Times New Roman" w:hAnsi="Times New Roman"/>
          <w:sz w:val="28"/>
          <w:szCs w:val="28"/>
        </w:rPr>
        <w:t xml:space="preserve"> допускается </w:t>
      </w:r>
      <w:r w:rsidR="00321000" w:rsidRPr="003E6695">
        <w:rPr>
          <w:rFonts w:ascii="Times New Roman" w:hAnsi="Times New Roman"/>
          <w:color w:val="000000" w:themeColor="text1"/>
          <w:sz w:val="28"/>
          <w:szCs w:val="28"/>
        </w:rPr>
        <w:t xml:space="preserve">представить </w:t>
      </w:r>
      <w:r w:rsidR="00CF6531" w:rsidRPr="003E6695">
        <w:rPr>
          <w:rFonts w:ascii="Times New Roman" w:hAnsi="Times New Roman"/>
          <w:color w:val="000000" w:themeColor="text1"/>
          <w:sz w:val="28"/>
          <w:szCs w:val="28"/>
        </w:rPr>
        <w:t>однократно,</w:t>
      </w:r>
      <w:r w:rsidR="00BC2D66" w:rsidRPr="003E669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21000" w:rsidRPr="003E6695">
        <w:rPr>
          <w:rFonts w:ascii="Times New Roman" w:hAnsi="Times New Roman"/>
          <w:color w:val="000000" w:themeColor="text1"/>
          <w:sz w:val="28"/>
          <w:szCs w:val="28"/>
        </w:rPr>
        <w:t xml:space="preserve">в составе </w:t>
      </w:r>
      <w:r w:rsidR="000C51DD" w:rsidRPr="003E6695">
        <w:rPr>
          <w:rFonts w:ascii="Times New Roman" w:hAnsi="Times New Roman"/>
          <w:color w:val="000000" w:themeColor="text1"/>
          <w:sz w:val="28"/>
          <w:szCs w:val="28"/>
        </w:rPr>
        <w:t>первой</w:t>
      </w:r>
      <w:r w:rsidR="00321000" w:rsidRPr="003E669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F6531" w:rsidRPr="003E6695">
        <w:rPr>
          <w:rFonts w:ascii="Times New Roman" w:hAnsi="Times New Roman"/>
          <w:color w:val="000000" w:themeColor="text1"/>
          <w:sz w:val="28"/>
          <w:szCs w:val="28"/>
        </w:rPr>
        <w:t xml:space="preserve">поданной </w:t>
      </w:r>
      <w:r w:rsidR="00321000" w:rsidRPr="003E6695">
        <w:rPr>
          <w:rFonts w:ascii="Times New Roman" w:hAnsi="Times New Roman"/>
          <w:color w:val="000000" w:themeColor="text1"/>
          <w:sz w:val="28"/>
          <w:szCs w:val="28"/>
        </w:rPr>
        <w:t>заявки.</w:t>
      </w:r>
    </w:p>
    <w:p w:rsidR="00925D96" w:rsidRPr="003E6695" w:rsidRDefault="00925D96" w:rsidP="00925D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6695">
        <w:rPr>
          <w:rFonts w:ascii="Times New Roman" w:hAnsi="Times New Roman"/>
          <w:sz w:val="28"/>
          <w:szCs w:val="28"/>
        </w:rPr>
        <w:lastRenderedPageBreak/>
        <w:t>2.10. Ответственность за правильность определения потребности в субсидии, полноту и достоверность информации, представленной в заявке и прилагаемых к ней документах несет руководитель управляющей организации.</w:t>
      </w:r>
    </w:p>
    <w:p w:rsidR="00DB2230" w:rsidRPr="003E6695" w:rsidRDefault="00DB2230" w:rsidP="00925D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6695">
        <w:rPr>
          <w:rFonts w:ascii="Times New Roman" w:hAnsi="Times New Roman"/>
          <w:sz w:val="28"/>
          <w:szCs w:val="28"/>
        </w:rPr>
        <w:t>2.11. Заявка может быть составлена в электронной форме и п</w:t>
      </w:r>
      <w:r w:rsidR="00E37FD0" w:rsidRPr="003E6695">
        <w:rPr>
          <w:rFonts w:ascii="Times New Roman" w:hAnsi="Times New Roman"/>
          <w:sz w:val="28"/>
          <w:szCs w:val="28"/>
        </w:rPr>
        <w:t>одана</w:t>
      </w:r>
      <w:r w:rsidRPr="003E6695">
        <w:rPr>
          <w:rFonts w:ascii="Times New Roman" w:hAnsi="Times New Roman"/>
          <w:sz w:val="28"/>
          <w:szCs w:val="28"/>
        </w:rPr>
        <w:t xml:space="preserve"> с приложением скан-образов документов, указанных в пункте 2.5 настоящего Порядка, </w:t>
      </w:r>
      <w:r w:rsidR="00E37FD0" w:rsidRPr="003E6695">
        <w:rPr>
          <w:rFonts w:ascii="Times New Roman" w:hAnsi="Times New Roman"/>
          <w:sz w:val="28"/>
          <w:szCs w:val="28"/>
        </w:rPr>
        <w:t>через официальный сайт</w:t>
      </w:r>
      <w:r w:rsidR="004254D4" w:rsidRPr="003E6695">
        <w:t xml:space="preserve"> (</w:t>
      </w:r>
      <w:r w:rsidR="004254D4" w:rsidRPr="003E6695">
        <w:rPr>
          <w:rFonts w:ascii="Times New Roman" w:hAnsi="Times New Roman"/>
          <w:sz w:val="28"/>
          <w:szCs w:val="28"/>
        </w:rPr>
        <w:t>рубрика "Навигатор мер поддержки города Нижневартовска" раздела "Информация для бизнеса")</w:t>
      </w:r>
      <w:r w:rsidR="00E37FD0" w:rsidRPr="003E6695">
        <w:rPr>
          <w:rFonts w:ascii="Times New Roman" w:hAnsi="Times New Roman"/>
          <w:sz w:val="28"/>
          <w:szCs w:val="28"/>
        </w:rPr>
        <w:t xml:space="preserve"> </w:t>
      </w:r>
      <w:r w:rsidR="0075564D" w:rsidRPr="003E6695">
        <w:rPr>
          <w:rFonts w:ascii="Times New Roman" w:hAnsi="Times New Roman"/>
          <w:sz w:val="28"/>
          <w:szCs w:val="28"/>
        </w:rPr>
        <w:t xml:space="preserve">с применением усиленной квалифицированной электронной подписи </w:t>
      </w:r>
      <w:r w:rsidRPr="003E6695">
        <w:rPr>
          <w:rFonts w:ascii="Times New Roman" w:hAnsi="Times New Roman"/>
          <w:sz w:val="28"/>
          <w:szCs w:val="28"/>
        </w:rPr>
        <w:t xml:space="preserve">либо представлена в оригинале </w:t>
      </w:r>
      <w:r w:rsidR="00B87CE2" w:rsidRPr="003E6695">
        <w:rPr>
          <w:rFonts w:ascii="Times New Roman" w:hAnsi="Times New Roman"/>
          <w:sz w:val="28"/>
          <w:szCs w:val="28"/>
        </w:rPr>
        <w:t xml:space="preserve">на бумажном носителе </w:t>
      </w:r>
      <w:r w:rsidRPr="003E6695">
        <w:rPr>
          <w:rFonts w:ascii="Times New Roman" w:hAnsi="Times New Roman"/>
          <w:sz w:val="28"/>
          <w:szCs w:val="28"/>
        </w:rPr>
        <w:t xml:space="preserve">с необходимыми приложениями </w:t>
      </w:r>
      <w:r w:rsidR="00561451" w:rsidRPr="003E6695">
        <w:rPr>
          <w:rFonts w:ascii="Times New Roman" w:hAnsi="Times New Roman"/>
          <w:sz w:val="28"/>
          <w:szCs w:val="28"/>
        </w:rPr>
        <w:t xml:space="preserve">непосредственно </w:t>
      </w:r>
      <w:r w:rsidRPr="003E6695">
        <w:rPr>
          <w:rFonts w:ascii="Times New Roman" w:hAnsi="Times New Roman"/>
          <w:sz w:val="28"/>
          <w:szCs w:val="28"/>
        </w:rPr>
        <w:t>в адрес департамента ЖКХ.</w:t>
      </w:r>
    </w:p>
    <w:p w:rsidR="00B87CE2" w:rsidRPr="003E6695" w:rsidRDefault="00B87CE2" w:rsidP="00925D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6695">
        <w:rPr>
          <w:rFonts w:ascii="Times New Roman" w:hAnsi="Times New Roman"/>
          <w:sz w:val="28"/>
          <w:szCs w:val="28"/>
        </w:rPr>
        <w:t xml:space="preserve">В случае представления заявки на бумажном носителе </w:t>
      </w:r>
      <w:r w:rsidR="00BE4E20" w:rsidRPr="003E6695">
        <w:rPr>
          <w:rFonts w:ascii="Times New Roman" w:hAnsi="Times New Roman"/>
          <w:sz w:val="28"/>
          <w:szCs w:val="28"/>
        </w:rPr>
        <w:t xml:space="preserve">заявка и </w:t>
      </w:r>
      <w:r w:rsidRPr="003E6695">
        <w:rPr>
          <w:rFonts w:ascii="Times New Roman" w:hAnsi="Times New Roman"/>
          <w:sz w:val="28"/>
          <w:szCs w:val="28"/>
        </w:rPr>
        <w:t>прилагаемые к заявке</w:t>
      </w:r>
      <w:r w:rsidR="003F1AA4" w:rsidRPr="003E6695">
        <w:rPr>
          <w:rFonts w:ascii="Times New Roman" w:hAnsi="Times New Roman"/>
          <w:sz w:val="28"/>
          <w:szCs w:val="28"/>
        </w:rPr>
        <w:t xml:space="preserve"> копии документов должны быть заверены подписью руководителя либо уполномоченного лица и печатью управляющей организации.</w:t>
      </w:r>
    </w:p>
    <w:p w:rsidR="00925D96" w:rsidRPr="003E6695" w:rsidRDefault="00925D96" w:rsidP="00925D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6695">
        <w:rPr>
          <w:rFonts w:ascii="Times New Roman" w:hAnsi="Times New Roman"/>
          <w:sz w:val="28"/>
          <w:szCs w:val="28"/>
        </w:rPr>
        <w:t>2.1</w:t>
      </w:r>
      <w:r w:rsidR="00FD030B" w:rsidRPr="003E6695">
        <w:rPr>
          <w:rFonts w:ascii="Times New Roman" w:hAnsi="Times New Roman"/>
          <w:sz w:val="28"/>
          <w:szCs w:val="28"/>
        </w:rPr>
        <w:t>2</w:t>
      </w:r>
      <w:r w:rsidRPr="003E6695">
        <w:rPr>
          <w:rFonts w:ascii="Times New Roman" w:hAnsi="Times New Roman"/>
          <w:sz w:val="28"/>
          <w:szCs w:val="28"/>
        </w:rPr>
        <w:t>. Заявка подлежит регистрации в журнале регистрации заявок секретарем комиссии в день её поступления.</w:t>
      </w:r>
    </w:p>
    <w:p w:rsidR="00FD030B" w:rsidRPr="003E6695" w:rsidRDefault="00BC2D66" w:rsidP="00925D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6695">
        <w:rPr>
          <w:rFonts w:ascii="Times New Roman" w:hAnsi="Times New Roman"/>
          <w:sz w:val="28"/>
          <w:szCs w:val="28"/>
        </w:rPr>
        <w:t>2.13. Управляющая организация, подавшая заявку,</w:t>
      </w:r>
      <w:r w:rsidR="00FD030B" w:rsidRPr="003E6695">
        <w:rPr>
          <w:rFonts w:ascii="Times New Roman" w:hAnsi="Times New Roman"/>
          <w:sz w:val="28"/>
          <w:szCs w:val="28"/>
        </w:rPr>
        <w:t xml:space="preserve"> вправе отозвать заявку, внести изменения в заявку не позднее</w:t>
      </w:r>
      <w:r w:rsidRPr="003E6695">
        <w:rPr>
          <w:rFonts w:ascii="Times New Roman" w:hAnsi="Times New Roman"/>
          <w:sz w:val="28"/>
          <w:szCs w:val="28"/>
        </w:rPr>
        <w:t xml:space="preserve"> даты окончания срока подачи заявок</w:t>
      </w:r>
      <w:r w:rsidR="003A5CB1" w:rsidRPr="003E6695">
        <w:rPr>
          <w:rFonts w:ascii="Times New Roman" w:hAnsi="Times New Roman"/>
          <w:sz w:val="28"/>
          <w:szCs w:val="28"/>
        </w:rPr>
        <w:t xml:space="preserve"> посредством направления уведомления об отзыве заявки (заявления о внесении изменений в заявку), подписанного </w:t>
      </w:r>
      <w:r w:rsidR="006B5D95" w:rsidRPr="003E6695">
        <w:rPr>
          <w:rFonts w:ascii="Times New Roman" w:hAnsi="Times New Roman"/>
          <w:sz w:val="28"/>
          <w:szCs w:val="28"/>
        </w:rPr>
        <w:t>руководителем либо уполномоченным лицом управляющей организации</w:t>
      </w:r>
      <w:r w:rsidR="00D55F78" w:rsidRPr="003E6695">
        <w:rPr>
          <w:rFonts w:ascii="Times New Roman" w:hAnsi="Times New Roman"/>
          <w:sz w:val="28"/>
          <w:szCs w:val="28"/>
        </w:rPr>
        <w:t>, в адрес департамента ЖКХ.</w:t>
      </w:r>
    </w:p>
    <w:p w:rsidR="00D55F78" w:rsidRPr="003E6695" w:rsidRDefault="00D55F78" w:rsidP="00925D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6695">
        <w:rPr>
          <w:rFonts w:ascii="Times New Roman" w:hAnsi="Times New Roman"/>
          <w:sz w:val="28"/>
          <w:szCs w:val="28"/>
        </w:rPr>
        <w:t>2.14. Со дня регистрации уведомления об отзыве заявки заявка признается отозванной участником отбора и не подлежит рассмотрению в порядке, установленном настоящим Порядком.</w:t>
      </w:r>
    </w:p>
    <w:p w:rsidR="00D55F78" w:rsidRPr="003E6695" w:rsidRDefault="00D55F78" w:rsidP="00925D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6695">
        <w:rPr>
          <w:rFonts w:ascii="Times New Roman" w:hAnsi="Times New Roman"/>
          <w:sz w:val="28"/>
          <w:szCs w:val="28"/>
        </w:rPr>
        <w:t>2.15. Основанием возврата заяв</w:t>
      </w:r>
      <w:r w:rsidR="001C7F29" w:rsidRPr="003E6695">
        <w:rPr>
          <w:rFonts w:ascii="Times New Roman" w:hAnsi="Times New Roman"/>
          <w:sz w:val="28"/>
          <w:szCs w:val="28"/>
        </w:rPr>
        <w:t>ки</w:t>
      </w:r>
      <w:r w:rsidRPr="003E6695">
        <w:rPr>
          <w:rFonts w:ascii="Times New Roman" w:hAnsi="Times New Roman"/>
          <w:sz w:val="28"/>
          <w:szCs w:val="28"/>
        </w:rPr>
        <w:t xml:space="preserve"> является отзыв заявки участником отбора.</w:t>
      </w:r>
    </w:p>
    <w:p w:rsidR="009B1AF5" w:rsidRPr="003E6695" w:rsidRDefault="009B1AF5" w:rsidP="00925D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6695">
        <w:rPr>
          <w:rFonts w:ascii="Times New Roman" w:hAnsi="Times New Roman"/>
          <w:sz w:val="28"/>
          <w:szCs w:val="28"/>
        </w:rPr>
        <w:t xml:space="preserve">2.16. </w:t>
      </w:r>
      <w:r w:rsidR="0047311E" w:rsidRPr="003E6695">
        <w:rPr>
          <w:rFonts w:ascii="Times New Roman" w:hAnsi="Times New Roman"/>
          <w:sz w:val="28"/>
          <w:szCs w:val="28"/>
        </w:rPr>
        <w:t xml:space="preserve">В случае, если заявка была представлена в оригинале, </w:t>
      </w:r>
      <w:r w:rsidR="001C7F29" w:rsidRPr="003E6695">
        <w:rPr>
          <w:rFonts w:ascii="Times New Roman" w:hAnsi="Times New Roman"/>
          <w:sz w:val="28"/>
          <w:szCs w:val="28"/>
        </w:rPr>
        <w:t>д</w:t>
      </w:r>
      <w:r w:rsidRPr="003E6695">
        <w:rPr>
          <w:rFonts w:ascii="Times New Roman" w:hAnsi="Times New Roman"/>
          <w:sz w:val="28"/>
          <w:szCs w:val="28"/>
        </w:rPr>
        <w:t>епартамент ЖКХ обеспечивает возврат заявки участнику отбора не позднее 5 рабочих дней со дня регистрации уведомления об отзыве заявки по почте с уведомлением о вручении.</w:t>
      </w:r>
    </w:p>
    <w:p w:rsidR="0047311E" w:rsidRPr="003E6695" w:rsidRDefault="0047311E" w:rsidP="00925D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6695">
        <w:rPr>
          <w:rFonts w:ascii="Times New Roman" w:hAnsi="Times New Roman"/>
          <w:sz w:val="28"/>
          <w:szCs w:val="28"/>
        </w:rPr>
        <w:t>2.17. Со дня регистрации заявления о внесении изменений в заявку</w:t>
      </w:r>
      <w:r w:rsidR="00402CFA" w:rsidRPr="003E6695">
        <w:rPr>
          <w:rFonts w:ascii="Times New Roman" w:hAnsi="Times New Roman"/>
          <w:sz w:val="28"/>
          <w:szCs w:val="28"/>
        </w:rPr>
        <w:t xml:space="preserve"> заявка</w:t>
      </w:r>
      <w:r w:rsidRPr="003E6695">
        <w:rPr>
          <w:rFonts w:ascii="Times New Roman" w:hAnsi="Times New Roman"/>
          <w:sz w:val="28"/>
          <w:szCs w:val="28"/>
        </w:rPr>
        <w:t xml:space="preserve"> признается измененной участником отбора и подлежит рассмотрению в порядке, установленном</w:t>
      </w:r>
      <w:r w:rsidR="00402CFA" w:rsidRPr="003E6695">
        <w:rPr>
          <w:rFonts w:ascii="Times New Roman" w:hAnsi="Times New Roman"/>
          <w:sz w:val="28"/>
          <w:szCs w:val="28"/>
        </w:rPr>
        <w:t xml:space="preserve"> настоящим разделом.</w:t>
      </w:r>
    </w:p>
    <w:p w:rsidR="00402CFA" w:rsidRPr="003E6695" w:rsidRDefault="00402CFA" w:rsidP="00925D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6695">
        <w:rPr>
          <w:rFonts w:ascii="Times New Roman" w:hAnsi="Times New Roman"/>
          <w:sz w:val="28"/>
          <w:szCs w:val="28"/>
        </w:rPr>
        <w:t>2.18. Участник отбора вправе</w:t>
      </w:r>
      <w:r w:rsidR="007C00C3" w:rsidRPr="003E6695">
        <w:rPr>
          <w:rFonts w:ascii="Times New Roman" w:hAnsi="Times New Roman"/>
          <w:sz w:val="28"/>
          <w:szCs w:val="28"/>
        </w:rPr>
        <w:t xml:space="preserve"> со дня размещения объявления о проведении отбора и до окончания срока приема заявок направить в департамент ЖКХ запрос о разъяснении положений объявления о проведении отбора</w:t>
      </w:r>
      <w:r w:rsidR="00006D62" w:rsidRPr="003E6695">
        <w:rPr>
          <w:rFonts w:ascii="Times New Roman" w:hAnsi="Times New Roman"/>
          <w:sz w:val="28"/>
          <w:szCs w:val="28"/>
        </w:rPr>
        <w:t>,</w:t>
      </w:r>
      <w:r w:rsidR="007C00C3" w:rsidRPr="003E6695">
        <w:t xml:space="preserve"> </w:t>
      </w:r>
      <w:r w:rsidR="007C00C3" w:rsidRPr="003E6695">
        <w:rPr>
          <w:rFonts w:ascii="Times New Roman" w:hAnsi="Times New Roman"/>
          <w:sz w:val="28"/>
          <w:szCs w:val="28"/>
        </w:rPr>
        <w:t>подписанный руководителем либо уполномоченным лицом участника отбора.</w:t>
      </w:r>
    </w:p>
    <w:p w:rsidR="007C00C3" w:rsidRPr="003E6695" w:rsidRDefault="007C00C3" w:rsidP="00925D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6695">
        <w:rPr>
          <w:rFonts w:ascii="Times New Roman" w:hAnsi="Times New Roman"/>
          <w:sz w:val="28"/>
          <w:szCs w:val="28"/>
        </w:rPr>
        <w:t xml:space="preserve">2.19. Департамент ЖКХ </w:t>
      </w:r>
      <w:r w:rsidR="00006D62" w:rsidRPr="003E6695">
        <w:rPr>
          <w:rFonts w:ascii="Times New Roman" w:hAnsi="Times New Roman"/>
          <w:sz w:val="28"/>
          <w:szCs w:val="28"/>
        </w:rPr>
        <w:t>направляет участнику отбора разъяснение положений объявления о проведении отбора не позднее 5 рабочих дней со дня регистрации запроса.</w:t>
      </w:r>
    </w:p>
    <w:p w:rsidR="00B06EDF" w:rsidRPr="003E6695" w:rsidRDefault="00B06EDF" w:rsidP="00925D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6695">
        <w:rPr>
          <w:rFonts w:ascii="Times New Roman" w:hAnsi="Times New Roman"/>
          <w:sz w:val="28"/>
          <w:szCs w:val="28"/>
        </w:rPr>
        <w:t xml:space="preserve">2.20. Департамент ЖКХ самостоятельно в течение 5 рабочих дней с даты регистрации заявки запрашивает в порядке межведомственного </w:t>
      </w:r>
      <w:r w:rsidRPr="003E6695">
        <w:rPr>
          <w:rFonts w:ascii="Times New Roman" w:hAnsi="Times New Roman"/>
          <w:sz w:val="28"/>
          <w:szCs w:val="28"/>
        </w:rPr>
        <w:lastRenderedPageBreak/>
        <w:t>информационного взаимодействия, установленном Федеральным законом от 27.07.2010 №210-ФЗ "Об организации предоставления государственных и муниципальных услуг", в том числе в целях подтверждения соответствия управляющей организации требованиям, установленным</w:t>
      </w:r>
      <w:r w:rsidR="00A524F1" w:rsidRPr="003E6695">
        <w:rPr>
          <w:rFonts w:ascii="Times New Roman" w:hAnsi="Times New Roman"/>
          <w:sz w:val="28"/>
          <w:szCs w:val="28"/>
        </w:rPr>
        <w:t xml:space="preserve"> пунктом 2.3 настоящего Порядка:</w:t>
      </w:r>
    </w:p>
    <w:p w:rsidR="00A524F1" w:rsidRPr="003E6695" w:rsidRDefault="00955F11" w:rsidP="00A524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6695">
        <w:rPr>
          <w:rFonts w:ascii="Times New Roman" w:hAnsi="Times New Roman"/>
          <w:sz w:val="28"/>
          <w:szCs w:val="28"/>
        </w:rPr>
        <w:t xml:space="preserve">- </w:t>
      </w:r>
      <w:r w:rsidR="00E65F54" w:rsidRPr="003E6695">
        <w:rPr>
          <w:rFonts w:ascii="Times New Roman" w:hAnsi="Times New Roman"/>
          <w:sz w:val="28"/>
          <w:szCs w:val="28"/>
        </w:rPr>
        <w:t>в</w:t>
      </w:r>
      <w:r w:rsidR="00A524F1" w:rsidRPr="003E6695">
        <w:rPr>
          <w:rFonts w:ascii="Times New Roman" w:hAnsi="Times New Roman"/>
          <w:sz w:val="28"/>
          <w:szCs w:val="28"/>
        </w:rPr>
        <w:t>ыписк</w:t>
      </w:r>
      <w:r w:rsidR="00E65F54" w:rsidRPr="003E6695">
        <w:rPr>
          <w:rFonts w:ascii="Times New Roman" w:hAnsi="Times New Roman"/>
          <w:sz w:val="28"/>
          <w:szCs w:val="28"/>
        </w:rPr>
        <w:t>у</w:t>
      </w:r>
      <w:r w:rsidR="00A524F1" w:rsidRPr="003E6695">
        <w:rPr>
          <w:rFonts w:ascii="Times New Roman" w:hAnsi="Times New Roman"/>
          <w:sz w:val="28"/>
          <w:szCs w:val="28"/>
        </w:rPr>
        <w:t xml:space="preserve"> из реестра лицензий на осуществление предпринимательской деятельности по управлению многоквартирными домами (не </w:t>
      </w:r>
      <w:r w:rsidRPr="003E6695">
        <w:rPr>
          <w:rFonts w:ascii="Times New Roman" w:hAnsi="Times New Roman"/>
          <w:sz w:val="28"/>
          <w:szCs w:val="28"/>
        </w:rPr>
        <w:t>запрашивается в отношении</w:t>
      </w:r>
      <w:r w:rsidR="00A524F1" w:rsidRPr="003E6695">
        <w:rPr>
          <w:rFonts w:ascii="Times New Roman" w:hAnsi="Times New Roman"/>
          <w:sz w:val="28"/>
          <w:szCs w:val="28"/>
        </w:rPr>
        <w:t xml:space="preserve"> товариществ собственников жилья, жилищны</w:t>
      </w:r>
      <w:r w:rsidRPr="003E6695">
        <w:rPr>
          <w:rFonts w:ascii="Times New Roman" w:hAnsi="Times New Roman"/>
          <w:sz w:val="28"/>
          <w:szCs w:val="28"/>
        </w:rPr>
        <w:t>х</w:t>
      </w:r>
      <w:r w:rsidR="00A524F1" w:rsidRPr="003E6695">
        <w:rPr>
          <w:rFonts w:ascii="Times New Roman" w:hAnsi="Times New Roman"/>
          <w:sz w:val="28"/>
          <w:szCs w:val="28"/>
        </w:rPr>
        <w:t xml:space="preserve"> кооператив</w:t>
      </w:r>
      <w:r w:rsidRPr="003E6695">
        <w:rPr>
          <w:rFonts w:ascii="Times New Roman" w:hAnsi="Times New Roman"/>
          <w:sz w:val="28"/>
          <w:szCs w:val="28"/>
        </w:rPr>
        <w:t>ов</w:t>
      </w:r>
      <w:r w:rsidR="00A524F1" w:rsidRPr="003E6695">
        <w:rPr>
          <w:rFonts w:ascii="Times New Roman" w:hAnsi="Times New Roman"/>
          <w:sz w:val="28"/>
          <w:szCs w:val="28"/>
        </w:rPr>
        <w:t xml:space="preserve"> или ины</w:t>
      </w:r>
      <w:r w:rsidRPr="003E6695">
        <w:rPr>
          <w:rFonts w:ascii="Times New Roman" w:hAnsi="Times New Roman"/>
          <w:sz w:val="28"/>
          <w:szCs w:val="28"/>
        </w:rPr>
        <w:t>х</w:t>
      </w:r>
      <w:r w:rsidR="00A524F1" w:rsidRPr="003E6695">
        <w:rPr>
          <w:rFonts w:ascii="Times New Roman" w:hAnsi="Times New Roman"/>
          <w:sz w:val="28"/>
          <w:szCs w:val="28"/>
        </w:rPr>
        <w:t xml:space="preserve"> специализированны</w:t>
      </w:r>
      <w:r w:rsidRPr="003E6695">
        <w:rPr>
          <w:rFonts w:ascii="Times New Roman" w:hAnsi="Times New Roman"/>
          <w:sz w:val="28"/>
          <w:szCs w:val="28"/>
        </w:rPr>
        <w:t>х</w:t>
      </w:r>
      <w:r w:rsidR="00A524F1" w:rsidRPr="003E6695">
        <w:rPr>
          <w:rFonts w:ascii="Times New Roman" w:hAnsi="Times New Roman"/>
          <w:sz w:val="28"/>
          <w:szCs w:val="28"/>
        </w:rPr>
        <w:t xml:space="preserve"> потребительски</w:t>
      </w:r>
      <w:r w:rsidRPr="003E6695">
        <w:rPr>
          <w:rFonts w:ascii="Times New Roman" w:hAnsi="Times New Roman"/>
          <w:sz w:val="28"/>
          <w:szCs w:val="28"/>
        </w:rPr>
        <w:t>х</w:t>
      </w:r>
      <w:r w:rsidR="00A524F1" w:rsidRPr="003E6695">
        <w:rPr>
          <w:rFonts w:ascii="Times New Roman" w:hAnsi="Times New Roman"/>
          <w:sz w:val="28"/>
          <w:szCs w:val="28"/>
        </w:rPr>
        <w:t xml:space="preserve"> кооператив</w:t>
      </w:r>
      <w:r w:rsidRPr="003E6695">
        <w:rPr>
          <w:rFonts w:ascii="Times New Roman" w:hAnsi="Times New Roman"/>
          <w:sz w:val="28"/>
          <w:szCs w:val="28"/>
        </w:rPr>
        <w:t>ов</w:t>
      </w:r>
      <w:r w:rsidR="00A524F1" w:rsidRPr="003E6695">
        <w:rPr>
          <w:rFonts w:ascii="Times New Roman" w:hAnsi="Times New Roman"/>
          <w:sz w:val="28"/>
          <w:szCs w:val="28"/>
        </w:rPr>
        <w:t>);</w:t>
      </w:r>
    </w:p>
    <w:p w:rsidR="00955F11" w:rsidRPr="003E6695" w:rsidRDefault="00955F11" w:rsidP="00A524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6695">
        <w:rPr>
          <w:rFonts w:ascii="Times New Roman" w:hAnsi="Times New Roman"/>
          <w:sz w:val="28"/>
          <w:szCs w:val="28"/>
        </w:rPr>
        <w:t>- сведения об отсутствии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и о физическом лице, являющихся участниками отбора;</w:t>
      </w:r>
    </w:p>
    <w:p w:rsidR="00A524F1" w:rsidRPr="003E6695" w:rsidRDefault="00955F11" w:rsidP="00A524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6695">
        <w:rPr>
          <w:rFonts w:ascii="Times New Roman" w:hAnsi="Times New Roman"/>
          <w:sz w:val="28"/>
          <w:szCs w:val="28"/>
        </w:rPr>
        <w:t>-</w:t>
      </w:r>
      <w:r w:rsidR="00A524F1" w:rsidRPr="003E6695">
        <w:rPr>
          <w:rFonts w:ascii="Times New Roman" w:hAnsi="Times New Roman"/>
          <w:sz w:val="28"/>
          <w:szCs w:val="28"/>
        </w:rPr>
        <w:t xml:space="preserve"> </w:t>
      </w:r>
      <w:r w:rsidRPr="003E6695">
        <w:rPr>
          <w:rFonts w:ascii="Times New Roman" w:hAnsi="Times New Roman"/>
          <w:sz w:val="28"/>
          <w:szCs w:val="28"/>
        </w:rPr>
        <w:t>в</w:t>
      </w:r>
      <w:r w:rsidR="00A524F1" w:rsidRPr="003E6695">
        <w:rPr>
          <w:rFonts w:ascii="Times New Roman" w:hAnsi="Times New Roman"/>
          <w:sz w:val="28"/>
          <w:szCs w:val="28"/>
        </w:rPr>
        <w:t>ыписк</w:t>
      </w:r>
      <w:r w:rsidRPr="003E6695">
        <w:rPr>
          <w:rFonts w:ascii="Times New Roman" w:hAnsi="Times New Roman"/>
          <w:sz w:val="28"/>
          <w:szCs w:val="28"/>
        </w:rPr>
        <w:t>у</w:t>
      </w:r>
      <w:r w:rsidR="00A524F1" w:rsidRPr="003E6695">
        <w:rPr>
          <w:rFonts w:ascii="Times New Roman" w:hAnsi="Times New Roman"/>
          <w:sz w:val="28"/>
          <w:szCs w:val="28"/>
        </w:rPr>
        <w:t xml:space="preserve"> из Единого государственного реестра юридических лиц или </w:t>
      </w:r>
      <w:r w:rsidRPr="003E6695">
        <w:rPr>
          <w:rFonts w:ascii="Times New Roman" w:hAnsi="Times New Roman"/>
          <w:sz w:val="28"/>
          <w:szCs w:val="28"/>
        </w:rPr>
        <w:t>индивидуальных предпринимателей.</w:t>
      </w:r>
    </w:p>
    <w:p w:rsidR="00A524F1" w:rsidRPr="003E6695" w:rsidRDefault="00955F11" w:rsidP="00925D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6695">
        <w:rPr>
          <w:rFonts w:ascii="Times New Roman" w:hAnsi="Times New Roman"/>
          <w:sz w:val="28"/>
          <w:szCs w:val="28"/>
        </w:rPr>
        <w:t xml:space="preserve">Указанные документы могут быть представлены </w:t>
      </w:r>
      <w:r w:rsidR="00695827" w:rsidRPr="003E6695">
        <w:rPr>
          <w:rFonts w:ascii="Times New Roman" w:hAnsi="Times New Roman"/>
          <w:sz w:val="28"/>
          <w:szCs w:val="28"/>
        </w:rPr>
        <w:t xml:space="preserve">управляющей </w:t>
      </w:r>
      <w:r w:rsidRPr="003E6695">
        <w:rPr>
          <w:rFonts w:ascii="Times New Roman" w:hAnsi="Times New Roman"/>
          <w:sz w:val="28"/>
          <w:szCs w:val="28"/>
        </w:rPr>
        <w:t>организацией самостоятельно в день подачи заявки.</w:t>
      </w:r>
    </w:p>
    <w:p w:rsidR="00FA4BAF" w:rsidRDefault="000E3310" w:rsidP="00925D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6695">
        <w:rPr>
          <w:rFonts w:ascii="Times New Roman" w:hAnsi="Times New Roman"/>
          <w:sz w:val="28"/>
          <w:szCs w:val="28"/>
        </w:rPr>
        <w:t xml:space="preserve">2.21. </w:t>
      </w:r>
      <w:r w:rsidR="001B4F4E" w:rsidRPr="003E6695">
        <w:rPr>
          <w:rFonts w:ascii="Times New Roman" w:hAnsi="Times New Roman"/>
          <w:sz w:val="28"/>
          <w:szCs w:val="28"/>
        </w:rPr>
        <w:t>Рассмотрение заявок</w:t>
      </w:r>
      <w:r w:rsidR="005B4A79" w:rsidRPr="003E6695">
        <w:rPr>
          <w:rFonts w:ascii="Times New Roman" w:hAnsi="Times New Roman"/>
          <w:sz w:val="28"/>
          <w:szCs w:val="28"/>
        </w:rPr>
        <w:t xml:space="preserve"> </w:t>
      </w:r>
      <w:r w:rsidRPr="003E6695">
        <w:rPr>
          <w:rFonts w:ascii="Times New Roman" w:hAnsi="Times New Roman"/>
          <w:sz w:val="28"/>
          <w:szCs w:val="28"/>
        </w:rPr>
        <w:t>осуществляет</w:t>
      </w:r>
      <w:r w:rsidR="000F658E" w:rsidRPr="003E6695">
        <w:rPr>
          <w:rFonts w:ascii="Times New Roman" w:hAnsi="Times New Roman"/>
          <w:sz w:val="28"/>
          <w:szCs w:val="28"/>
        </w:rPr>
        <w:t>ся</w:t>
      </w:r>
      <w:r w:rsidRPr="003E6695">
        <w:rPr>
          <w:rFonts w:ascii="Times New Roman" w:hAnsi="Times New Roman"/>
          <w:sz w:val="28"/>
          <w:szCs w:val="28"/>
        </w:rPr>
        <w:t xml:space="preserve"> </w:t>
      </w:r>
      <w:r w:rsidR="00FA4BAF" w:rsidRPr="003E6695">
        <w:rPr>
          <w:rFonts w:ascii="Times New Roman" w:hAnsi="Times New Roman"/>
          <w:sz w:val="28"/>
          <w:szCs w:val="28"/>
        </w:rPr>
        <w:t>комисси</w:t>
      </w:r>
      <w:r w:rsidR="000F658E" w:rsidRPr="003E6695">
        <w:rPr>
          <w:rFonts w:ascii="Times New Roman" w:hAnsi="Times New Roman"/>
          <w:sz w:val="28"/>
          <w:szCs w:val="28"/>
        </w:rPr>
        <w:t>ей</w:t>
      </w:r>
      <w:r w:rsidR="00695827" w:rsidRPr="003E6695">
        <w:rPr>
          <w:rFonts w:ascii="Times New Roman" w:hAnsi="Times New Roman"/>
          <w:sz w:val="28"/>
          <w:szCs w:val="28"/>
        </w:rPr>
        <w:t xml:space="preserve"> в течение</w:t>
      </w:r>
      <w:r w:rsidR="008508BC" w:rsidRPr="003E6695">
        <w:rPr>
          <w:rFonts w:ascii="Times New Roman" w:hAnsi="Times New Roman"/>
          <w:sz w:val="28"/>
          <w:szCs w:val="28"/>
        </w:rPr>
        <w:t xml:space="preserve"> </w:t>
      </w:r>
      <w:r w:rsidR="00626BBA" w:rsidRPr="003E6695">
        <w:rPr>
          <w:rFonts w:ascii="Times New Roman" w:hAnsi="Times New Roman"/>
          <w:sz w:val="28"/>
          <w:szCs w:val="28"/>
        </w:rPr>
        <w:t xml:space="preserve">десяти </w:t>
      </w:r>
      <w:r w:rsidR="00695827" w:rsidRPr="003E6695">
        <w:rPr>
          <w:rFonts w:ascii="Times New Roman" w:hAnsi="Times New Roman"/>
          <w:sz w:val="28"/>
          <w:szCs w:val="28"/>
        </w:rPr>
        <w:t xml:space="preserve"> рабочих дней со дня окончания приема заявок</w:t>
      </w:r>
      <w:r w:rsidR="005B4A79" w:rsidRPr="003E6695">
        <w:rPr>
          <w:rFonts w:ascii="Times New Roman" w:hAnsi="Times New Roman"/>
          <w:sz w:val="28"/>
          <w:szCs w:val="28"/>
        </w:rPr>
        <w:t>.</w:t>
      </w:r>
    </w:p>
    <w:p w:rsidR="00DF2017" w:rsidRDefault="00DF2017" w:rsidP="00925D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2.22. </w:t>
      </w:r>
      <w:r w:rsidRPr="00DF2017">
        <w:rPr>
          <w:rFonts w:ascii="Times New Roman" w:hAnsi="Times New Roman"/>
          <w:sz w:val="28"/>
          <w:szCs w:val="28"/>
        </w:rPr>
        <w:t>Заявки, поступившие позднее даты и времени окончания подачи заявок, установленных в объявлении о проведении отбора, комиссией не рассматриваются.</w:t>
      </w:r>
    </w:p>
    <w:p w:rsidR="00DF2017" w:rsidRPr="00DF2017" w:rsidRDefault="00695827" w:rsidP="00925D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2017">
        <w:rPr>
          <w:rFonts w:ascii="Times New Roman" w:hAnsi="Times New Roman"/>
          <w:sz w:val="28"/>
          <w:szCs w:val="28"/>
        </w:rPr>
        <w:t>2.2</w:t>
      </w:r>
      <w:r w:rsidR="00DF2017">
        <w:rPr>
          <w:rFonts w:ascii="Times New Roman" w:hAnsi="Times New Roman"/>
          <w:sz w:val="28"/>
          <w:szCs w:val="28"/>
        </w:rPr>
        <w:t>3</w:t>
      </w:r>
      <w:r w:rsidRPr="00DF2017">
        <w:rPr>
          <w:rFonts w:ascii="Times New Roman" w:hAnsi="Times New Roman"/>
          <w:sz w:val="28"/>
          <w:szCs w:val="28"/>
        </w:rPr>
        <w:t xml:space="preserve">. </w:t>
      </w:r>
      <w:r w:rsidR="00DF2017" w:rsidRPr="00DF2017">
        <w:rPr>
          <w:rFonts w:ascii="Times New Roman" w:hAnsi="Times New Roman"/>
          <w:sz w:val="28"/>
          <w:szCs w:val="28"/>
        </w:rPr>
        <w:t>Порядок рассмотрения заявок</w:t>
      </w:r>
      <w:r w:rsidRPr="00DF2017">
        <w:rPr>
          <w:rFonts w:ascii="Times New Roman" w:hAnsi="Times New Roman"/>
          <w:sz w:val="28"/>
          <w:szCs w:val="28"/>
        </w:rPr>
        <w:t>.</w:t>
      </w:r>
    </w:p>
    <w:p w:rsidR="00CC32CE" w:rsidRDefault="00DF2017" w:rsidP="00925D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2.23.1.</w:t>
      </w:r>
      <w:r w:rsidR="00035FB4">
        <w:rPr>
          <w:rFonts w:ascii="Times New Roman" w:hAnsi="Times New Roman"/>
          <w:sz w:val="28"/>
          <w:szCs w:val="28"/>
        </w:rPr>
        <w:t xml:space="preserve"> </w:t>
      </w:r>
      <w:r w:rsidR="002B01D6">
        <w:rPr>
          <w:rFonts w:ascii="Times New Roman" w:hAnsi="Times New Roman"/>
          <w:sz w:val="28"/>
          <w:szCs w:val="28"/>
        </w:rPr>
        <w:t>К</w:t>
      </w:r>
      <w:r w:rsidR="008C372E" w:rsidRPr="00DF2017">
        <w:rPr>
          <w:rFonts w:ascii="Times New Roman" w:hAnsi="Times New Roman"/>
          <w:sz w:val="28"/>
          <w:szCs w:val="28"/>
        </w:rPr>
        <w:t>омисси</w:t>
      </w:r>
      <w:r w:rsidR="002B01D6">
        <w:rPr>
          <w:rFonts w:ascii="Times New Roman" w:hAnsi="Times New Roman"/>
          <w:sz w:val="28"/>
          <w:szCs w:val="28"/>
        </w:rPr>
        <w:t>я</w:t>
      </w:r>
      <w:r w:rsidR="008C372E" w:rsidRPr="00DF2017">
        <w:rPr>
          <w:rFonts w:ascii="Times New Roman" w:hAnsi="Times New Roman"/>
          <w:sz w:val="28"/>
          <w:szCs w:val="28"/>
        </w:rPr>
        <w:t xml:space="preserve"> </w:t>
      </w:r>
      <w:r w:rsidR="00626BBA">
        <w:rPr>
          <w:rFonts w:ascii="Times New Roman" w:hAnsi="Times New Roman"/>
          <w:sz w:val="28"/>
          <w:szCs w:val="28"/>
        </w:rPr>
        <w:t>анализирует</w:t>
      </w:r>
      <w:r w:rsidR="00695827" w:rsidRPr="00DF2017">
        <w:rPr>
          <w:rFonts w:ascii="Times New Roman" w:hAnsi="Times New Roman"/>
          <w:sz w:val="28"/>
          <w:szCs w:val="28"/>
        </w:rPr>
        <w:t xml:space="preserve"> заяв</w:t>
      </w:r>
      <w:r w:rsidR="00A57EA3" w:rsidRPr="00DF2017">
        <w:rPr>
          <w:rFonts w:ascii="Times New Roman" w:hAnsi="Times New Roman"/>
          <w:sz w:val="28"/>
          <w:szCs w:val="28"/>
        </w:rPr>
        <w:t>ки</w:t>
      </w:r>
      <w:r w:rsidR="00925D96" w:rsidRPr="00DF2017">
        <w:rPr>
          <w:rFonts w:ascii="Times New Roman" w:hAnsi="Times New Roman"/>
          <w:sz w:val="28"/>
          <w:szCs w:val="28"/>
        </w:rPr>
        <w:t xml:space="preserve"> и приложенны</w:t>
      </w:r>
      <w:r w:rsidR="00695827" w:rsidRPr="00DF2017">
        <w:rPr>
          <w:rFonts w:ascii="Times New Roman" w:hAnsi="Times New Roman"/>
          <w:sz w:val="28"/>
          <w:szCs w:val="28"/>
        </w:rPr>
        <w:t>х</w:t>
      </w:r>
      <w:r w:rsidR="00925D96" w:rsidRPr="00DF2017">
        <w:rPr>
          <w:rFonts w:ascii="Times New Roman" w:hAnsi="Times New Roman"/>
          <w:sz w:val="28"/>
          <w:szCs w:val="28"/>
        </w:rPr>
        <w:t xml:space="preserve"> к ним документ</w:t>
      </w:r>
      <w:r w:rsidR="00A57EA3" w:rsidRPr="00DF2017">
        <w:rPr>
          <w:rFonts w:ascii="Times New Roman" w:hAnsi="Times New Roman"/>
          <w:sz w:val="28"/>
          <w:szCs w:val="28"/>
        </w:rPr>
        <w:t>ы</w:t>
      </w:r>
      <w:r w:rsidR="00925D96" w:rsidRPr="00DF2017">
        <w:rPr>
          <w:rFonts w:ascii="Times New Roman" w:hAnsi="Times New Roman"/>
          <w:sz w:val="28"/>
          <w:szCs w:val="28"/>
        </w:rPr>
        <w:t xml:space="preserve"> </w:t>
      </w:r>
      <w:r w:rsidR="00626BBA">
        <w:rPr>
          <w:rFonts w:ascii="Times New Roman" w:hAnsi="Times New Roman"/>
          <w:sz w:val="28"/>
          <w:szCs w:val="28"/>
        </w:rPr>
        <w:t xml:space="preserve"> </w:t>
      </w:r>
      <w:r w:rsidR="00925D96" w:rsidRPr="00DF2017">
        <w:rPr>
          <w:rFonts w:ascii="Times New Roman" w:hAnsi="Times New Roman"/>
          <w:sz w:val="28"/>
          <w:szCs w:val="28"/>
        </w:rPr>
        <w:t xml:space="preserve">на </w:t>
      </w:r>
      <w:r w:rsidR="000F658E" w:rsidRPr="00DF2017">
        <w:rPr>
          <w:rFonts w:ascii="Times New Roman" w:hAnsi="Times New Roman"/>
          <w:sz w:val="28"/>
          <w:szCs w:val="28"/>
        </w:rPr>
        <w:t xml:space="preserve">предмет соответствия </w:t>
      </w:r>
      <w:r w:rsidR="00695827" w:rsidRPr="00DF2017">
        <w:rPr>
          <w:rFonts w:ascii="Times New Roman" w:hAnsi="Times New Roman"/>
          <w:sz w:val="28"/>
          <w:szCs w:val="28"/>
        </w:rPr>
        <w:t>участников отбора</w:t>
      </w:r>
      <w:r w:rsidR="00C432E7" w:rsidRPr="00DF2017">
        <w:rPr>
          <w:rFonts w:ascii="Times New Roman" w:hAnsi="Times New Roman"/>
          <w:sz w:val="28"/>
          <w:szCs w:val="28"/>
        </w:rPr>
        <w:t xml:space="preserve"> и документов</w:t>
      </w:r>
      <w:r w:rsidR="00695827" w:rsidRPr="00DF2017">
        <w:rPr>
          <w:rFonts w:ascii="Times New Roman" w:hAnsi="Times New Roman"/>
          <w:sz w:val="28"/>
          <w:szCs w:val="28"/>
        </w:rPr>
        <w:t xml:space="preserve"> </w:t>
      </w:r>
      <w:r w:rsidR="00925D96" w:rsidRPr="00DF2017">
        <w:rPr>
          <w:rFonts w:ascii="Times New Roman" w:hAnsi="Times New Roman"/>
          <w:sz w:val="28"/>
          <w:szCs w:val="28"/>
        </w:rPr>
        <w:t>требованиям</w:t>
      </w:r>
      <w:r w:rsidR="000F658E" w:rsidRPr="00DF2017">
        <w:rPr>
          <w:rFonts w:ascii="Times New Roman" w:hAnsi="Times New Roman"/>
          <w:sz w:val="28"/>
          <w:szCs w:val="28"/>
        </w:rPr>
        <w:t xml:space="preserve">, установленным пунктами </w:t>
      </w:r>
      <w:r w:rsidR="00695827" w:rsidRPr="00DF2017">
        <w:rPr>
          <w:rFonts w:ascii="Times New Roman" w:hAnsi="Times New Roman"/>
          <w:sz w:val="28"/>
          <w:szCs w:val="28"/>
        </w:rPr>
        <w:t xml:space="preserve">1.5, </w:t>
      </w:r>
      <w:r w:rsidR="000F658E" w:rsidRPr="00DF2017">
        <w:rPr>
          <w:rFonts w:ascii="Times New Roman" w:hAnsi="Times New Roman"/>
          <w:sz w:val="28"/>
          <w:szCs w:val="28"/>
        </w:rPr>
        <w:t>2.3,</w:t>
      </w:r>
      <w:r w:rsidR="00C432E7" w:rsidRPr="00DF2017">
        <w:rPr>
          <w:rFonts w:ascii="Times New Roman" w:hAnsi="Times New Roman"/>
          <w:sz w:val="28"/>
          <w:szCs w:val="28"/>
        </w:rPr>
        <w:t xml:space="preserve"> 2.</w:t>
      </w:r>
      <w:r w:rsidR="00F222E1">
        <w:rPr>
          <w:rFonts w:ascii="Times New Roman" w:hAnsi="Times New Roman"/>
          <w:sz w:val="28"/>
          <w:szCs w:val="28"/>
        </w:rPr>
        <w:t>4</w:t>
      </w:r>
      <w:r w:rsidR="00C432E7" w:rsidRPr="00DF2017">
        <w:rPr>
          <w:rFonts w:ascii="Times New Roman" w:hAnsi="Times New Roman"/>
          <w:sz w:val="28"/>
          <w:szCs w:val="28"/>
        </w:rPr>
        <w:t>-2.7</w:t>
      </w:r>
      <w:r w:rsidR="000F658E" w:rsidRPr="00DF2017">
        <w:rPr>
          <w:rFonts w:ascii="Times New Roman" w:hAnsi="Times New Roman"/>
          <w:sz w:val="28"/>
          <w:szCs w:val="28"/>
        </w:rPr>
        <w:t xml:space="preserve"> </w:t>
      </w:r>
      <w:r w:rsidR="00C432E7" w:rsidRPr="00DF2017">
        <w:rPr>
          <w:rFonts w:ascii="Times New Roman" w:hAnsi="Times New Roman"/>
          <w:sz w:val="28"/>
          <w:szCs w:val="28"/>
        </w:rPr>
        <w:t>настоящего Порядка</w:t>
      </w:r>
      <w:r w:rsidR="002B01D6">
        <w:rPr>
          <w:rFonts w:ascii="Times New Roman" w:hAnsi="Times New Roman"/>
          <w:sz w:val="28"/>
          <w:szCs w:val="28"/>
        </w:rPr>
        <w:t xml:space="preserve"> </w:t>
      </w:r>
      <w:r w:rsidR="00CC32CE">
        <w:rPr>
          <w:rFonts w:ascii="Times New Roman" w:hAnsi="Times New Roman"/>
          <w:sz w:val="28"/>
          <w:szCs w:val="28"/>
        </w:rPr>
        <w:t>и принимает решение о соответствии или не соответствии заявки указанным требованиям.</w:t>
      </w:r>
    </w:p>
    <w:p w:rsidR="008C372E" w:rsidRDefault="00695827" w:rsidP="00925D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C432E7">
        <w:rPr>
          <w:rFonts w:ascii="Times New Roman" w:hAnsi="Times New Roman"/>
          <w:sz w:val="28"/>
          <w:szCs w:val="28"/>
        </w:rPr>
        <w:t>23.</w:t>
      </w:r>
      <w:r w:rsidR="00035FB4">
        <w:rPr>
          <w:rFonts w:ascii="Times New Roman" w:hAnsi="Times New Roman"/>
          <w:sz w:val="28"/>
          <w:szCs w:val="28"/>
        </w:rPr>
        <w:t>2.</w:t>
      </w:r>
      <w:r w:rsidR="00925D96" w:rsidRPr="00925D96">
        <w:rPr>
          <w:rFonts w:ascii="Times New Roman" w:hAnsi="Times New Roman"/>
          <w:sz w:val="28"/>
          <w:szCs w:val="28"/>
        </w:rPr>
        <w:t xml:space="preserve"> </w:t>
      </w:r>
      <w:r w:rsidR="00114550">
        <w:rPr>
          <w:rFonts w:ascii="Times New Roman" w:hAnsi="Times New Roman"/>
          <w:sz w:val="28"/>
          <w:szCs w:val="28"/>
        </w:rPr>
        <w:t xml:space="preserve">На основании заявок, признанных комиссией соответствующими установленным требованиям, </w:t>
      </w:r>
      <w:r w:rsidR="008C372E">
        <w:rPr>
          <w:rFonts w:ascii="Times New Roman" w:hAnsi="Times New Roman"/>
          <w:sz w:val="28"/>
          <w:szCs w:val="28"/>
        </w:rPr>
        <w:t xml:space="preserve">комиссия формирует </w:t>
      </w:r>
      <w:r w:rsidR="00925D96" w:rsidRPr="00925D96">
        <w:rPr>
          <w:rFonts w:ascii="Times New Roman" w:hAnsi="Times New Roman"/>
          <w:sz w:val="28"/>
          <w:szCs w:val="28"/>
        </w:rPr>
        <w:t>адресный перечень дворовых территорий</w:t>
      </w:r>
      <w:r w:rsidR="00114550">
        <w:rPr>
          <w:rFonts w:ascii="Times New Roman" w:hAnsi="Times New Roman"/>
          <w:sz w:val="28"/>
          <w:szCs w:val="28"/>
        </w:rPr>
        <w:t>.</w:t>
      </w:r>
      <w:r w:rsidR="00864661">
        <w:rPr>
          <w:rFonts w:ascii="Times New Roman" w:hAnsi="Times New Roman"/>
          <w:sz w:val="28"/>
          <w:szCs w:val="28"/>
        </w:rPr>
        <w:t xml:space="preserve"> </w:t>
      </w:r>
    </w:p>
    <w:p w:rsidR="00C33AD5" w:rsidRDefault="00C33AD5" w:rsidP="00925D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2.23.3. В адресный перечень дворовых территорий не </w:t>
      </w:r>
      <w:r w:rsidR="0009357A">
        <w:rPr>
          <w:rFonts w:ascii="Times New Roman" w:hAnsi="Times New Roman"/>
          <w:sz w:val="28"/>
          <w:szCs w:val="28"/>
        </w:rPr>
        <w:t xml:space="preserve">подлежат </w:t>
      </w:r>
      <w:r>
        <w:rPr>
          <w:rFonts w:ascii="Times New Roman" w:hAnsi="Times New Roman"/>
          <w:sz w:val="28"/>
          <w:szCs w:val="28"/>
        </w:rPr>
        <w:t>включ</w:t>
      </w:r>
      <w:r w:rsidR="0009357A">
        <w:rPr>
          <w:rFonts w:ascii="Times New Roman" w:hAnsi="Times New Roman"/>
          <w:sz w:val="28"/>
          <w:szCs w:val="28"/>
        </w:rPr>
        <w:t>ению</w:t>
      </w:r>
      <w:r>
        <w:rPr>
          <w:rFonts w:ascii="Times New Roman" w:hAnsi="Times New Roman"/>
          <w:sz w:val="28"/>
          <w:szCs w:val="28"/>
        </w:rPr>
        <w:t xml:space="preserve"> дворовые территории многоквартирных домов:</w:t>
      </w:r>
    </w:p>
    <w:p w:rsidR="00C33AD5" w:rsidRDefault="00C33AD5" w:rsidP="00925D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9357A" w:rsidRPr="0009357A">
        <w:rPr>
          <w:rFonts w:ascii="Times New Roman" w:hAnsi="Times New Roman"/>
          <w:sz w:val="28"/>
          <w:szCs w:val="28"/>
        </w:rPr>
        <w:t>признан</w:t>
      </w:r>
      <w:r w:rsidR="0009357A">
        <w:rPr>
          <w:rFonts w:ascii="Times New Roman" w:hAnsi="Times New Roman"/>
          <w:sz w:val="28"/>
          <w:szCs w:val="28"/>
        </w:rPr>
        <w:t>ных</w:t>
      </w:r>
      <w:r w:rsidR="0009357A" w:rsidRPr="0009357A">
        <w:rPr>
          <w:rFonts w:ascii="Times New Roman" w:hAnsi="Times New Roman"/>
          <w:sz w:val="28"/>
          <w:szCs w:val="28"/>
        </w:rPr>
        <w:t xml:space="preserve"> аварийным</w:t>
      </w:r>
      <w:r w:rsidR="008508BC">
        <w:rPr>
          <w:rFonts w:ascii="Times New Roman" w:hAnsi="Times New Roman"/>
          <w:sz w:val="28"/>
          <w:szCs w:val="28"/>
        </w:rPr>
        <w:t>и, или жилые помещ</w:t>
      </w:r>
      <w:r w:rsidR="0009357A">
        <w:rPr>
          <w:rFonts w:ascii="Times New Roman" w:hAnsi="Times New Roman"/>
          <w:sz w:val="28"/>
          <w:szCs w:val="28"/>
        </w:rPr>
        <w:t xml:space="preserve">ения в которых </w:t>
      </w:r>
      <w:r w:rsidR="0009357A" w:rsidRPr="0009357A">
        <w:rPr>
          <w:rFonts w:ascii="Times New Roman" w:hAnsi="Times New Roman"/>
          <w:sz w:val="28"/>
          <w:szCs w:val="28"/>
        </w:rPr>
        <w:t>признаны в установленном порядке непригодными для проживания</w:t>
      </w:r>
      <w:r w:rsidR="004463F7">
        <w:rPr>
          <w:rFonts w:ascii="Times New Roman" w:hAnsi="Times New Roman"/>
          <w:sz w:val="28"/>
          <w:szCs w:val="28"/>
        </w:rPr>
        <w:t xml:space="preserve"> и включенных в перечень сноса непригодного для проживания жилищного фонда</w:t>
      </w:r>
      <w:r w:rsidR="00FD414F">
        <w:rPr>
          <w:rFonts w:ascii="Times New Roman" w:hAnsi="Times New Roman"/>
          <w:sz w:val="28"/>
          <w:szCs w:val="28"/>
        </w:rPr>
        <w:t>;</w:t>
      </w:r>
    </w:p>
    <w:p w:rsidR="00C33AD5" w:rsidRDefault="0009357A" w:rsidP="00925D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9357A">
        <w:rPr>
          <w:rFonts w:ascii="Times New Roman" w:hAnsi="Times New Roman"/>
          <w:sz w:val="28"/>
          <w:szCs w:val="28"/>
        </w:rPr>
        <w:t xml:space="preserve">срок эксплуатации </w:t>
      </w:r>
      <w:r>
        <w:rPr>
          <w:rFonts w:ascii="Times New Roman" w:hAnsi="Times New Roman"/>
          <w:sz w:val="28"/>
          <w:szCs w:val="28"/>
        </w:rPr>
        <w:t>которых</w:t>
      </w:r>
      <w:r w:rsidRPr="0009357A">
        <w:rPr>
          <w:rFonts w:ascii="Times New Roman" w:hAnsi="Times New Roman"/>
          <w:sz w:val="28"/>
          <w:szCs w:val="28"/>
        </w:rPr>
        <w:t xml:space="preserve"> менее 10 л</w:t>
      </w:r>
      <w:r>
        <w:rPr>
          <w:rFonts w:ascii="Times New Roman" w:hAnsi="Times New Roman"/>
          <w:sz w:val="28"/>
          <w:szCs w:val="28"/>
        </w:rPr>
        <w:t>ет от даты ввода в эксплуатацию.</w:t>
      </w:r>
    </w:p>
    <w:p w:rsidR="00925D96" w:rsidRPr="00925D96" w:rsidRDefault="006A0D6E" w:rsidP="00925D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035FB4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3</w:t>
      </w:r>
      <w:r w:rsidR="00925D96" w:rsidRPr="00925D96">
        <w:rPr>
          <w:rFonts w:ascii="Times New Roman" w:hAnsi="Times New Roman"/>
          <w:sz w:val="28"/>
          <w:szCs w:val="28"/>
        </w:rPr>
        <w:t>.</w:t>
      </w:r>
      <w:r w:rsidR="0009357A">
        <w:rPr>
          <w:rFonts w:ascii="Times New Roman" w:hAnsi="Times New Roman"/>
          <w:sz w:val="28"/>
          <w:szCs w:val="28"/>
        </w:rPr>
        <w:t>4</w:t>
      </w:r>
      <w:r w:rsidR="00035FB4">
        <w:rPr>
          <w:rFonts w:ascii="Times New Roman" w:hAnsi="Times New Roman"/>
          <w:sz w:val="28"/>
          <w:szCs w:val="28"/>
        </w:rPr>
        <w:t>.</w:t>
      </w:r>
      <w:r w:rsidR="00925D96" w:rsidRPr="00925D96">
        <w:rPr>
          <w:rFonts w:ascii="Times New Roman" w:hAnsi="Times New Roman"/>
          <w:sz w:val="28"/>
          <w:szCs w:val="28"/>
        </w:rPr>
        <w:t xml:space="preserve"> Адресный перечень дворовых территорий формируется в пределах лимитов бюджетных обязательств, предусмотренных </w:t>
      </w:r>
      <w:r w:rsidR="009D25DA">
        <w:rPr>
          <w:rFonts w:ascii="Times New Roman" w:hAnsi="Times New Roman"/>
          <w:sz w:val="28"/>
          <w:szCs w:val="28"/>
        </w:rPr>
        <w:t>на</w:t>
      </w:r>
      <w:r w:rsidR="001120B2">
        <w:rPr>
          <w:rFonts w:ascii="Times New Roman" w:hAnsi="Times New Roman"/>
          <w:sz w:val="28"/>
          <w:szCs w:val="28"/>
        </w:rPr>
        <w:t xml:space="preserve"> </w:t>
      </w:r>
      <w:r w:rsidR="009D25DA" w:rsidRPr="00202B4D">
        <w:rPr>
          <w:rFonts w:ascii="Times New Roman" w:hAnsi="Times New Roman"/>
          <w:sz w:val="28"/>
          <w:szCs w:val="28"/>
        </w:rPr>
        <w:t>финансово</w:t>
      </w:r>
      <w:r w:rsidR="009D25DA">
        <w:rPr>
          <w:rFonts w:ascii="Times New Roman" w:hAnsi="Times New Roman"/>
          <w:sz w:val="28"/>
          <w:szCs w:val="28"/>
        </w:rPr>
        <w:t>е</w:t>
      </w:r>
      <w:r w:rsidR="009D25DA" w:rsidRPr="00202B4D">
        <w:rPr>
          <w:rFonts w:ascii="Times New Roman" w:hAnsi="Times New Roman"/>
          <w:sz w:val="28"/>
          <w:szCs w:val="28"/>
        </w:rPr>
        <w:t xml:space="preserve"> обеспечения затрат по благоустройству </w:t>
      </w:r>
      <w:r w:rsidR="009D25DA">
        <w:rPr>
          <w:rFonts w:ascii="Times New Roman" w:hAnsi="Times New Roman"/>
          <w:sz w:val="28"/>
          <w:szCs w:val="28"/>
        </w:rPr>
        <w:t xml:space="preserve">дворовых </w:t>
      </w:r>
      <w:r w:rsidR="009D25DA" w:rsidRPr="00202B4D">
        <w:rPr>
          <w:rFonts w:ascii="Times New Roman" w:hAnsi="Times New Roman"/>
          <w:sz w:val="28"/>
          <w:szCs w:val="28"/>
        </w:rPr>
        <w:t>территорий</w:t>
      </w:r>
      <w:r w:rsidR="00925D96" w:rsidRPr="00925D96">
        <w:rPr>
          <w:rFonts w:ascii="Times New Roman" w:hAnsi="Times New Roman"/>
          <w:sz w:val="28"/>
          <w:szCs w:val="28"/>
        </w:rPr>
        <w:t xml:space="preserve"> </w:t>
      </w:r>
      <w:r w:rsidR="009D25DA">
        <w:rPr>
          <w:rFonts w:ascii="Times New Roman" w:hAnsi="Times New Roman"/>
          <w:sz w:val="28"/>
          <w:szCs w:val="28"/>
        </w:rPr>
        <w:t xml:space="preserve">в рамках </w:t>
      </w:r>
      <w:r w:rsidR="00925D96" w:rsidRPr="00925D96">
        <w:rPr>
          <w:rFonts w:ascii="Times New Roman" w:hAnsi="Times New Roman"/>
          <w:sz w:val="28"/>
          <w:szCs w:val="28"/>
        </w:rPr>
        <w:t>основного мероприятия Программы "Организация и обеспечение условий для проведения благоустройства дворовых территорий" на соответствующий финансовый год.</w:t>
      </w:r>
    </w:p>
    <w:p w:rsidR="00925D96" w:rsidRPr="00925D96" w:rsidRDefault="006A0D6E" w:rsidP="00925D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</w:t>
      </w:r>
      <w:r w:rsidR="0018348B">
        <w:rPr>
          <w:rFonts w:ascii="Times New Roman" w:hAnsi="Times New Roman"/>
          <w:sz w:val="28"/>
          <w:szCs w:val="28"/>
        </w:rPr>
        <w:t>23</w:t>
      </w:r>
      <w:r w:rsidR="00925D96" w:rsidRPr="00925D96">
        <w:rPr>
          <w:rFonts w:ascii="Times New Roman" w:hAnsi="Times New Roman"/>
          <w:sz w:val="28"/>
          <w:szCs w:val="28"/>
        </w:rPr>
        <w:t>.</w:t>
      </w:r>
      <w:r w:rsidR="0009357A">
        <w:rPr>
          <w:rFonts w:ascii="Times New Roman" w:hAnsi="Times New Roman"/>
          <w:sz w:val="28"/>
          <w:szCs w:val="28"/>
        </w:rPr>
        <w:t>5</w:t>
      </w:r>
      <w:r w:rsidR="0018348B">
        <w:rPr>
          <w:rFonts w:ascii="Times New Roman" w:hAnsi="Times New Roman"/>
          <w:sz w:val="28"/>
          <w:szCs w:val="28"/>
        </w:rPr>
        <w:t>.</w:t>
      </w:r>
      <w:r w:rsidR="00925D96" w:rsidRPr="00925D96">
        <w:rPr>
          <w:rFonts w:ascii="Times New Roman" w:hAnsi="Times New Roman"/>
          <w:sz w:val="28"/>
          <w:szCs w:val="28"/>
        </w:rPr>
        <w:t xml:space="preserve"> В случае если сумма заявленных управляющими организациями субсидий превышает лимит выделенных на соответствующий финансовый год средств, комиссия проводит отбор дворовых территорий, в соответствии с критериями </w:t>
      </w:r>
      <w:r w:rsidR="00AF1010">
        <w:rPr>
          <w:rFonts w:ascii="Times New Roman" w:hAnsi="Times New Roman"/>
          <w:sz w:val="28"/>
          <w:szCs w:val="28"/>
        </w:rPr>
        <w:t xml:space="preserve">приоритетности </w:t>
      </w:r>
      <w:r w:rsidR="00925D96" w:rsidRPr="00925D96">
        <w:rPr>
          <w:rFonts w:ascii="Times New Roman" w:hAnsi="Times New Roman"/>
          <w:sz w:val="28"/>
          <w:szCs w:val="28"/>
        </w:rPr>
        <w:t xml:space="preserve">отбора дворовых территорий согласно </w:t>
      </w:r>
      <w:r w:rsidR="00925D96" w:rsidRPr="00315BFB">
        <w:rPr>
          <w:rFonts w:ascii="Times New Roman" w:hAnsi="Times New Roman"/>
          <w:sz w:val="28"/>
          <w:szCs w:val="28"/>
        </w:rPr>
        <w:t>приложению 3 к настоящему</w:t>
      </w:r>
      <w:r w:rsidR="00925D96" w:rsidRPr="00925D96">
        <w:rPr>
          <w:rFonts w:ascii="Times New Roman" w:hAnsi="Times New Roman"/>
          <w:sz w:val="28"/>
          <w:szCs w:val="28"/>
        </w:rPr>
        <w:t xml:space="preserve"> Порядку. Первую позицию занимает дворовая территория, получившая максимальное количество баллов, далее - по убывающей.</w:t>
      </w:r>
    </w:p>
    <w:p w:rsidR="00925D96" w:rsidRDefault="00925D96" w:rsidP="00925D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5D96">
        <w:rPr>
          <w:rFonts w:ascii="Times New Roman" w:hAnsi="Times New Roman"/>
          <w:sz w:val="28"/>
          <w:szCs w:val="28"/>
        </w:rPr>
        <w:t xml:space="preserve">При равном количестве набранных баллов приоритет получает дворовая территория, </w:t>
      </w:r>
      <w:r w:rsidRPr="00B2187F">
        <w:rPr>
          <w:rFonts w:ascii="Times New Roman" w:hAnsi="Times New Roman"/>
          <w:sz w:val="28"/>
          <w:szCs w:val="28"/>
        </w:rPr>
        <w:t>заявка</w:t>
      </w:r>
      <w:r w:rsidR="00B2187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B2187F" w:rsidRPr="00B2187F">
        <w:rPr>
          <w:rFonts w:ascii="Times New Roman" w:hAnsi="Times New Roman"/>
          <w:sz w:val="28"/>
          <w:szCs w:val="28"/>
        </w:rPr>
        <w:t>в отношении которой</w:t>
      </w:r>
      <w:r w:rsidRPr="00B2187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25D96">
        <w:rPr>
          <w:rFonts w:ascii="Times New Roman" w:hAnsi="Times New Roman"/>
          <w:sz w:val="28"/>
          <w:szCs w:val="28"/>
        </w:rPr>
        <w:t xml:space="preserve">поступила в департамент ЖКХ раньше. </w:t>
      </w:r>
    </w:p>
    <w:p w:rsidR="00441043" w:rsidRDefault="0018348B" w:rsidP="004410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2.23.</w:t>
      </w:r>
      <w:r w:rsidR="0009357A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</w:t>
      </w:r>
      <w:r w:rsidR="00973D80">
        <w:rPr>
          <w:rFonts w:ascii="Times New Roman" w:hAnsi="Times New Roman"/>
          <w:sz w:val="28"/>
          <w:szCs w:val="28"/>
        </w:rPr>
        <w:t xml:space="preserve"> Адресный перечень дворовых территорий утверждается решением комиссии.</w:t>
      </w:r>
    </w:p>
    <w:p w:rsidR="00441043" w:rsidRDefault="00441043" w:rsidP="004410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2.23.7. Решения комиссии оформляются протоколом.</w:t>
      </w:r>
    </w:p>
    <w:p w:rsidR="00D34BC0" w:rsidRDefault="00441043" w:rsidP="00D34B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F34B04">
        <w:rPr>
          <w:rFonts w:ascii="Times New Roman" w:hAnsi="Times New Roman"/>
          <w:sz w:val="28"/>
          <w:szCs w:val="28"/>
        </w:rPr>
        <w:t xml:space="preserve">24. </w:t>
      </w:r>
      <w:r w:rsidR="00AD64A3">
        <w:rPr>
          <w:rFonts w:ascii="Times New Roman" w:hAnsi="Times New Roman"/>
          <w:sz w:val="28"/>
          <w:szCs w:val="28"/>
        </w:rPr>
        <w:t>Участники отбора</w:t>
      </w:r>
      <w:r w:rsidR="00F34B04">
        <w:rPr>
          <w:rFonts w:ascii="Times New Roman" w:hAnsi="Times New Roman"/>
          <w:sz w:val="28"/>
          <w:szCs w:val="28"/>
        </w:rPr>
        <w:t xml:space="preserve">, соответствующие требованиям, установленным пунктами 1.5, 2.3 настоящего Порядка, представившие документы согласно перечню и требованиям, установленным пунктами </w:t>
      </w:r>
      <w:r w:rsidR="00F34B04" w:rsidRPr="000D009F">
        <w:rPr>
          <w:rFonts w:ascii="Times New Roman" w:hAnsi="Times New Roman"/>
          <w:sz w:val="28"/>
          <w:szCs w:val="28"/>
        </w:rPr>
        <w:t>2.</w:t>
      </w:r>
      <w:r w:rsidR="00F34B04">
        <w:rPr>
          <w:rFonts w:ascii="Times New Roman" w:hAnsi="Times New Roman"/>
          <w:sz w:val="28"/>
          <w:szCs w:val="28"/>
        </w:rPr>
        <w:t>4</w:t>
      </w:r>
      <w:r w:rsidR="00F34B04" w:rsidRPr="000D009F">
        <w:rPr>
          <w:rFonts w:ascii="Times New Roman" w:hAnsi="Times New Roman"/>
          <w:sz w:val="28"/>
          <w:szCs w:val="28"/>
        </w:rPr>
        <w:t xml:space="preserve"> -2.7 настоящего Порядка</w:t>
      </w:r>
      <w:r w:rsidR="00F34B04">
        <w:rPr>
          <w:rFonts w:ascii="Times New Roman" w:hAnsi="Times New Roman"/>
          <w:sz w:val="28"/>
          <w:szCs w:val="28"/>
        </w:rPr>
        <w:t>, и осуществляющие управление многоквартирными домами, включенными в адресный перечень дворовых территорий, признаются прошедшими отбор.</w:t>
      </w:r>
    </w:p>
    <w:p w:rsidR="00D34BC0" w:rsidRPr="00925D96" w:rsidRDefault="00D34BC0" w:rsidP="00D34B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2.25</w:t>
      </w:r>
      <w:r w:rsidRPr="00925D96">
        <w:rPr>
          <w:rFonts w:ascii="Times New Roman" w:hAnsi="Times New Roman"/>
          <w:sz w:val="28"/>
          <w:szCs w:val="28"/>
        </w:rPr>
        <w:t>. Основания</w:t>
      </w:r>
      <w:r>
        <w:rPr>
          <w:rFonts w:ascii="Times New Roman" w:hAnsi="Times New Roman"/>
          <w:sz w:val="28"/>
          <w:szCs w:val="28"/>
        </w:rPr>
        <w:t xml:space="preserve">ми </w:t>
      </w:r>
      <w:r w:rsidRPr="00925D96">
        <w:rPr>
          <w:rFonts w:ascii="Times New Roman" w:hAnsi="Times New Roman"/>
          <w:sz w:val="28"/>
          <w:szCs w:val="28"/>
        </w:rPr>
        <w:t xml:space="preserve">для </w:t>
      </w:r>
      <w:r>
        <w:rPr>
          <w:rFonts w:ascii="Times New Roman" w:hAnsi="Times New Roman"/>
          <w:sz w:val="28"/>
          <w:szCs w:val="28"/>
        </w:rPr>
        <w:t>отклонения заявки на стадии ее рассмотрения являются</w:t>
      </w:r>
      <w:r w:rsidRPr="00925D96">
        <w:rPr>
          <w:rFonts w:ascii="Times New Roman" w:hAnsi="Times New Roman"/>
          <w:sz w:val="28"/>
          <w:szCs w:val="28"/>
        </w:rPr>
        <w:t>:</w:t>
      </w:r>
    </w:p>
    <w:p w:rsidR="00D34BC0" w:rsidRDefault="00D34BC0" w:rsidP="00D34B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5D96"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 xml:space="preserve"> несоответствие участника отбора требованиям, установленным в пунктах 1.5, 2.3 настоящего Порядка;</w:t>
      </w:r>
    </w:p>
    <w:p w:rsidR="00D34BC0" w:rsidRPr="00925D96" w:rsidRDefault="00D34BC0" w:rsidP="00D34B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5D96">
        <w:rPr>
          <w:rFonts w:ascii="Times New Roman" w:hAnsi="Times New Roman"/>
          <w:sz w:val="28"/>
          <w:szCs w:val="28"/>
        </w:rPr>
        <w:t xml:space="preserve">2) несоответствие представленных </w:t>
      </w:r>
      <w:r>
        <w:rPr>
          <w:rFonts w:ascii="Times New Roman" w:hAnsi="Times New Roman"/>
          <w:sz w:val="28"/>
          <w:szCs w:val="28"/>
        </w:rPr>
        <w:t>участником отбора</w:t>
      </w:r>
      <w:r w:rsidRPr="00925D9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заявок</w:t>
      </w:r>
      <w:r w:rsidR="00B5620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925D96">
        <w:rPr>
          <w:rFonts w:ascii="Times New Roman" w:hAnsi="Times New Roman"/>
          <w:sz w:val="28"/>
          <w:szCs w:val="28"/>
        </w:rPr>
        <w:t xml:space="preserve">документов требованиям, установленным пунктами </w:t>
      </w:r>
      <w:r w:rsidRPr="000D009F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4 </w:t>
      </w:r>
      <w:r w:rsidRPr="000D009F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0D009F">
        <w:rPr>
          <w:rFonts w:ascii="Times New Roman" w:hAnsi="Times New Roman"/>
          <w:sz w:val="28"/>
          <w:szCs w:val="28"/>
        </w:rPr>
        <w:t xml:space="preserve">2.7 </w:t>
      </w:r>
      <w:r w:rsidRPr="00925D96">
        <w:rPr>
          <w:rFonts w:ascii="Times New Roman" w:hAnsi="Times New Roman"/>
          <w:sz w:val="28"/>
          <w:szCs w:val="28"/>
        </w:rPr>
        <w:t>настоящего Порядка, или непредставление (представление не в полном объеме) указанных документов;</w:t>
      </w:r>
    </w:p>
    <w:p w:rsidR="00D34BC0" w:rsidRDefault="00D34BC0" w:rsidP="00D34B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5D96">
        <w:rPr>
          <w:rFonts w:ascii="Times New Roman" w:hAnsi="Times New Roman"/>
          <w:sz w:val="28"/>
          <w:szCs w:val="28"/>
        </w:rPr>
        <w:t xml:space="preserve">3) </w:t>
      </w:r>
      <w:r>
        <w:rPr>
          <w:rFonts w:ascii="Times New Roman" w:hAnsi="Times New Roman"/>
          <w:sz w:val="28"/>
          <w:szCs w:val="28"/>
        </w:rPr>
        <w:t>недостоверность представленной участником отбора информации, в том числе информации о месте нахождения и адресе юридического лица;</w:t>
      </w:r>
    </w:p>
    <w:p w:rsidR="00D34BC0" w:rsidRPr="00925D96" w:rsidRDefault="00D34BC0" w:rsidP="00D34B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подача участником отбора заявки после даты и (или) времени, определенных для подачи заявок;</w:t>
      </w:r>
    </w:p>
    <w:p w:rsidR="00D34BC0" w:rsidRPr="00925D96" w:rsidRDefault="00D34BC0" w:rsidP="00D34B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925D96">
        <w:rPr>
          <w:rFonts w:ascii="Times New Roman" w:hAnsi="Times New Roman"/>
          <w:sz w:val="28"/>
          <w:szCs w:val="28"/>
        </w:rPr>
        <w:t xml:space="preserve">) жилые помещения в многоквартирном доме, дворовую территорию которого планируется благоустроить, признаны в установленном порядке непригодными для проживания </w:t>
      </w:r>
      <w:r w:rsidR="002176DE" w:rsidRPr="002176DE">
        <w:rPr>
          <w:rFonts w:ascii="Times New Roman" w:hAnsi="Times New Roman"/>
          <w:sz w:val="28"/>
          <w:szCs w:val="28"/>
        </w:rPr>
        <w:t>и включены в перечень сноса непригодного для проживания жилищного фонда</w:t>
      </w:r>
      <w:r w:rsidR="002176DE">
        <w:rPr>
          <w:rFonts w:ascii="Times New Roman" w:hAnsi="Times New Roman"/>
          <w:sz w:val="28"/>
          <w:szCs w:val="28"/>
        </w:rPr>
        <w:t xml:space="preserve">, </w:t>
      </w:r>
      <w:r w:rsidRPr="00925D96">
        <w:rPr>
          <w:rFonts w:ascii="Times New Roman" w:hAnsi="Times New Roman"/>
          <w:sz w:val="28"/>
          <w:szCs w:val="28"/>
        </w:rPr>
        <w:t>или многоквартирный дом признан аварийным;</w:t>
      </w:r>
    </w:p>
    <w:p w:rsidR="00D34BC0" w:rsidRPr="00925D96" w:rsidRDefault="00D34BC0" w:rsidP="00D34B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925D96">
        <w:rPr>
          <w:rFonts w:ascii="Times New Roman" w:hAnsi="Times New Roman"/>
          <w:sz w:val="28"/>
          <w:szCs w:val="28"/>
        </w:rPr>
        <w:t>) срок эксплуатации многоквартирного дома, дворовую территорию которого планируется благоустроить, менее 10 лет от даты ввода в эксплуатацию;</w:t>
      </w:r>
    </w:p>
    <w:p w:rsidR="00F34B04" w:rsidRDefault="00D34BC0" w:rsidP="00925D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925D96">
        <w:rPr>
          <w:rFonts w:ascii="Times New Roman" w:hAnsi="Times New Roman"/>
          <w:sz w:val="28"/>
          <w:szCs w:val="28"/>
        </w:rPr>
        <w:t>) недостаточный объем бюджетных ассигнований, предусмотренный для предоставления субсидии бюджетом города на соответствующий финансовый год.</w:t>
      </w:r>
    </w:p>
    <w:p w:rsidR="00E217EB" w:rsidRDefault="00E217EB" w:rsidP="00925D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</w:t>
      </w:r>
      <w:r w:rsidR="00D34BC0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</w:t>
      </w:r>
      <w:r w:rsidR="00F34B04">
        <w:rPr>
          <w:rFonts w:ascii="Times New Roman" w:hAnsi="Times New Roman"/>
          <w:sz w:val="28"/>
          <w:szCs w:val="28"/>
        </w:rPr>
        <w:t xml:space="preserve"> После подписания протокола комиссии в</w:t>
      </w:r>
      <w:r w:rsidR="00441043">
        <w:rPr>
          <w:rFonts w:ascii="Times New Roman" w:hAnsi="Times New Roman"/>
          <w:sz w:val="28"/>
          <w:szCs w:val="28"/>
        </w:rPr>
        <w:t xml:space="preserve"> течение 5 рабочих дней</w:t>
      </w:r>
      <w:r w:rsidR="00AD64A3">
        <w:rPr>
          <w:rFonts w:ascii="Times New Roman" w:hAnsi="Times New Roman"/>
          <w:sz w:val="28"/>
          <w:szCs w:val="28"/>
        </w:rPr>
        <w:t xml:space="preserve"> департамент ЖКХ принимает решение о</w:t>
      </w:r>
      <w:r w:rsidR="00897C42">
        <w:rPr>
          <w:rFonts w:ascii="Times New Roman" w:hAnsi="Times New Roman"/>
          <w:sz w:val="28"/>
          <w:szCs w:val="28"/>
        </w:rPr>
        <w:t>б определении получателей субсидии по результатам отбора, размере субсидии и</w:t>
      </w:r>
      <w:r w:rsidR="00AD64A3">
        <w:rPr>
          <w:rFonts w:ascii="Times New Roman" w:hAnsi="Times New Roman"/>
          <w:sz w:val="28"/>
          <w:szCs w:val="28"/>
        </w:rPr>
        <w:t xml:space="preserve"> заключении соглашения </w:t>
      </w:r>
      <w:r w:rsidR="00897C42">
        <w:rPr>
          <w:rFonts w:ascii="Times New Roman" w:hAnsi="Times New Roman"/>
          <w:sz w:val="28"/>
          <w:szCs w:val="28"/>
        </w:rPr>
        <w:t xml:space="preserve">о предоставлении субсидии </w:t>
      </w:r>
      <w:r w:rsidR="00AD64A3">
        <w:rPr>
          <w:rFonts w:ascii="Times New Roman" w:hAnsi="Times New Roman"/>
          <w:sz w:val="28"/>
          <w:szCs w:val="28"/>
        </w:rPr>
        <w:t xml:space="preserve">либо об </w:t>
      </w:r>
      <w:r w:rsidR="008340D5">
        <w:rPr>
          <w:rFonts w:ascii="Times New Roman" w:hAnsi="Times New Roman"/>
          <w:sz w:val="28"/>
          <w:szCs w:val="28"/>
        </w:rPr>
        <w:t>отклонении заяв</w:t>
      </w:r>
      <w:r w:rsidR="00897C42">
        <w:rPr>
          <w:rFonts w:ascii="Times New Roman" w:hAnsi="Times New Roman"/>
          <w:sz w:val="28"/>
          <w:szCs w:val="28"/>
        </w:rPr>
        <w:t>о</w:t>
      </w:r>
      <w:r w:rsidR="008340D5">
        <w:rPr>
          <w:rFonts w:ascii="Times New Roman" w:hAnsi="Times New Roman"/>
          <w:sz w:val="28"/>
          <w:szCs w:val="28"/>
        </w:rPr>
        <w:t xml:space="preserve">к и </w:t>
      </w:r>
      <w:r w:rsidR="00AD64A3">
        <w:rPr>
          <w:rFonts w:ascii="Times New Roman" w:hAnsi="Times New Roman"/>
          <w:sz w:val="28"/>
          <w:szCs w:val="28"/>
        </w:rPr>
        <w:t xml:space="preserve">отказе в </w:t>
      </w:r>
      <w:r w:rsidR="00AD64A3">
        <w:rPr>
          <w:rFonts w:ascii="Times New Roman" w:hAnsi="Times New Roman"/>
          <w:sz w:val="28"/>
          <w:szCs w:val="28"/>
        </w:rPr>
        <w:lastRenderedPageBreak/>
        <w:t>предоставлении субсидии</w:t>
      </w:r>
      <w:r w:rsidR="008340D5">
        <w:rPr>
          <w:rFonts w:ascii="Times New Roman" w:hAnsi="Times New Roman"/>
          <w:sz w:val="28"/>
          <w:szCs w:val="28"/>
        </w:rPr>
        <w:t>.</w:t>
      </w:r>
      <w:r w:rsidR="008340D5">
        <w:rPr>
          <w:sz w:val="28"/>
          <w:szCs w:val="28"/>
        </w:rPr>
        <w:t xml:space="preserve"> </w:t>
      </w:r>
      <w:r w:rsidR="008340D5" w:rsidRPr="008340D5">
        <w:rPr>
          <w:rFonts w:ascii="Times New Roman" w:hAnsi="Times New Roman"/>
          <w:sz w:val="28"/>
          <w:szCs w:val="28"/>
        </w:rPr>
        <w:t>Решение оформляется приказом, подписанным                                 руководителем департамента ЖКХ или лицом его замещающим.</w:t>
      </w:r>
    </w:p>
    <w:p w:rsidR="00D93BF4" w:rsidRDefault="00D93BF4" w:rsidP="00925D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2.27. В течение трех рабочих дней со дня принятия решения, указанного в пункте </w:t>
      </w:r>
      <w:r w:rsidRPr="00404AC8">
        <w:rPr>
          <w:rFonts w:ascii="Times New Roman" w:hAnsi="Times New Roman"/>
          <w:sz w:val="28"/>
          <w:szCs w:val="28"/>
        </w:rPr>
        <w:t>2.26</w:t>
      </w:r>
      <w:r>
        <w:rPr>
          <w:rFonts w:ascii="Times New Roman" w:hAnsi="Times New Roman"/>
          <w:sz w:val="28"/>
          <w:szCs w:val="28"/>
        </w:rPr>
        <w:t xml:space="preserve"> настоящего Порядка, департамент ЖКХ размещает на едином портале (при наличии технической возможности), а также на официальном сайте</w:t>
      </w:r>
      <w:r w:rsidR="00C218A5">
        <w:rPr>
          <w:rFonts w:ascii="Times New Roman" w:hAnsi="Times New Roman"/>
          <w:sz w:val="28"/>
          <w:szCs w:val="28"/>
        </w:rPr>
        <w:t xml:space="preserve"> информацию о результатах рассмотрения заявок, включающую следующие сведения:</w:t>
      </w:r>
    </w:p>
    <w:p w:rsidR="00C218A5" w:rsidRDefault="00C218A5" w:rsidP="00925D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дата, время и место проведения рассмотрения заявок;</w:t>
      </w:r>
    </w:p>
    <w:p w:rsidR="00C218A5" w:rsidRDefault="00C218A5" w:rsidP="00925D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информация об участниках отбора, заявки которых были рассмотрены;</w:t>
      </w:r>
    </w:p>
    <w:p w:rsidR="00C218A5" w:rsidRDefault="00C218A5" w:rsidP="00925D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информация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 w:rsidR="00C754A4" w:rsidRPr="00925D96" w:rsidRDefault="00C218A5" w:rsidP="00C754A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наименование получателя (получателей) субсидии, с которым заключается соглашение, и размер предоставляемой ему субсидии</w:t>
      </w:r>
      <w:r w:rsidR="00C754A4">
        <w:rPr>
          <w:rFonts w:ascii="Times New Roman" w:hAnsi="Times New Roman"/>
          <w:sz w:val="28"/>
          <w:szCs w:val="28"/>
        </w:rPr>
        <w:t>.</w:t>
      </w:r>
    </w:p>
    <w:p w:rsidR="00C754A4" w:rsidRDefault="00C754A4" w:rsidP="00C754A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4AC8">
        <w:rPr>
          <w:rFonts w:ascii="Times New Roman" w:hAnsi="Times New Roman"/>
          <w:sz w:val="28"/>
          <w:szCs w:val="28"/>
        </w:rPr>
        <w:t>2.2</w:t>
      </w:r>
      <w:r w:rsidR="00404AC8" w:rsidRPr="00404AC8">
        <w:rPr>
          <w:rFonts w:ascii="Times New Roman" w:hAnsi="Times New Roman"/>
          <w:sz w:val="28"/>
          <w:szCs w:val="28"/>
        </w:rPr>
        <w:t>8</w:t>
      </w:r>
      <w:r w:rsidRPr="00404AC8">
        <w:rPr>
          <w:rFonts w:ascii="Times New Roman" w:hAnsi="Times New Roman"/>
          <w:sz w:val="28"/>
          <w:szCs w:val="28"/>
        </w:rPr>
        <w:t xml:space="preserve">. При поступлении дополнительных средств из бюджета города на благоустройство дворовых территорий или возникновении экономии денежных средств, сложившейся после проведения </w:t>
      </w:r>
      <w:r w:rsidR="00B54DEE" w:rsidRPr="00404AC8">
        <w:rPr>
          <w:rFonts w:ascii="Times New Roman" w:hAnsi="Times New Roman"/>
          <w:sz w:val="28"/>
          <w:szCs w:val="28"/>
        </w:rPr>
        <w:t>получателями субсидий</w:t>
      </w:r>
      <w:r w:rsidRPr="00404AC8">
        <w:rPr>
          <w:rFonts w:ascii="Times New Roman" w:hAnsi="Times New Roman"/>
          <w:sz w:val="28"/>
          <w:szCs w:val="28"/>
        </w:rPr>
        <w:t xml:space="preserve"> процедур закупок и достаточной для организации дополнительных процедур закупок, департамент ЖКХ размещает на официальном сайте объявление о проведении дополнительного отбора получателей субсидии.</w:t>
      </w:r>
    </w:p>
    <w:p w:rsidR="00925D96" w:rsidRPr="005E7638" w:rsidRDefault="00C754A4" w:rsidP="00925D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lightGray"/>
        </w:rPr>
      </w:pPr>
      <w:r w:rsidRPr="00087EE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2.</w:t>
      </w:r>
      <w:r w:rsidR="00404AC8">
        <w:rPr>
          <w:rFonts w:ascii="Times New Roman" w:hAnsi="Times New Roman"/>
          <w:sz w:val="28"/>
          <w:szCs w:val="28"/>
        </w:rPr>
        <w:t>29</w:t>
      </w:r>
      <w:r w:rsidRPr="00925D96">
        <w:rPr>
          <w:rFonts w:ascii="Times New Roman" w:hAnsi="Times New Roman"/>
          <w:sz w:val="28"/>
          <w:szCs w:val="28"/>
        </w:rPr>
        <w:t xml:space="preserve">. В случае представления дополнительных заявок от управляющих организаций заседание комиссии проводится дополнительно. Поступившие заявки рассматриваются в соответствии с </w:t>
      </w:r>
      <w:r w:rsidRPr="00404AC8">
        <w:rPr>
          <w:rFonts w:ascii="Times New Roman" w:hAnsi="Times New Roman"/>
          <w:sz w:val="28"/>
          <w:szCs w:val="28"/>
        </w:rPr>
        <w:t>пунктами 2.23 – 2.24</w:t>
      </w:r>
      <w:r w:rsidRPr="00925D96">
        <w:rPr>
          <w:rFonts w:ascii="Times New Roman" w:hAnsi="Times New Roman"/>
          <w:sz w:val="28"/>
          <w:szCs w:val="28"/>
        </w:rPr>
        <w:t xml:space="preserve"> настоящего Порядка.</w:t>
      </w:r>
    </w:p>
    <w:p w:rsidR="00925D96" w:rsidRPr="00925D96" w:rsidRDefault="00DF7095" w:rsidP="00925D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35F0">
        <w:rPr>
          <w:rFonts w:ascii="Times New Roman" w:hAnsi="Times New Roman"/>
          <w:sz w:val="28"/>
          <w:szCs w:val="28"/>
        </w:rPr>
        <w:t>2.</w:t>
      </w:r>
      <w:r w:rsidR="00404AC8">
        <w:rPr>
          <w:rFonts w:ascii="Times New Roman" w:hAnsi="Times New Roman"/>
          <w:sz w:val="28"/>
          <w:szCs w:val="28"/>
        </w:rPr>
        <w:t>30</w:t>
      </w:r>
      <w:r w:rsidR="00925D96" w:rsidRPr="000035F0">
        <w:rPr>
          <w:rFonts w:ascii="Times New Roman" w:hAnsi="Times New Roman"/>
          <w:sz w:val="28"/>
          <w:szCs w:val="28"/>
        </w:rPr>
        <w:t>. В случае перехода многоквартирного дома из управления управляющей организации, подавшей заявку, в управление иной управляющей организации дворовая территория данного многоквартирного дома подлежит исключению из адресного перечня дворовых территорий.</w:t>
      </w:r>
    </w:p>
    <w:p w:rsidR="00925D96" w:rsidRPr="00925D96" w:rsidRDefault="00925D96" w:rsidP="00925D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349CE" w:rsidRPr="00FC06C8" w:rsidRDefault="00F349CE" w:rsidP="00582261">
      <w:pPr>
        <w:pStyle w:val="ac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bookmarkStart w:id="4" w:name="Par93"/>
      <w:bookmarkStart w:id="5" w:name="sub_106011"/>
      <w:bookmarkEnd w:id="4"/>
      <w:r w:rsidRPr="00FC06C8">
        <w:rPr>
          <w:b/>
          <w:sz w:val="28"/>
          <w:szCs w:val="28"/>
        </w:rPr>
        <w:t>I</w:t>
      </w:r>
      <w:r w:rsidR="0076337B" w:rsidRPr="00FC06C8">
        <w:rPr>
          <w:b/>
          <w:sz w:val="28"/>
          <w:szCs w:val="28"/>
        </w:rPr>
        <w:t>I</w:t>
      </w:r>
      <w:r w:rsidRPr="00FC06C8">
        <w:rPr>
          <w:b/>
          <w:sz w:val="28"/>
          <w:szCs w:val="28"/>
        </w:rPr>
        <w:t xml:space="preserve">I. Условия и порядок предоставления </w:t>
      </w:r>
      <w:r w:rsidR="003F6EB0" w:rsidRPr="00FC06C8">
        <w:rPr>
          <w:b/>
          <w:sz w:val="28"/>
          <w:szCs w:val="28"/>
        </w:rPr>
        <w:t>с</w:t>
      </w:r>
      <w:r w:rsidRPr="00FC06C8">
        <w:rPr>
          <w:b/>
          <w:sz w:val="28"/>
          <w:szCs w:val="28"/>
        </w:rPr>
        <w:t>убсидии</w:t>
      </w:r>
    </w:p>
    <w:p w:rsidR="00582261" w:rsidRPr="00405638" w:rsidRDefault="00582261" w:rsidP="006063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62603" w:rsidRDefault="00AA3D6A" w:rsidP="001218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5638">
        <w:rPr>
          <w:rFonts w:ascii="Times New Roman" w:hAnsi="Times New Roman"/>
          <w:sz w:val="28"/>
          <w:szCs w:val="28"/>
        </w:rPr>
        <w:t>3.</w:t>
      </w:r>
      <w:r w:rsidR="00405638" w:rsidRPr="00405638">
        <w:rPr>
          <w:rFonts w:ascii="Times New Roman" w:hAnsi="Times New Roman"/>
          <w:sz w:val="28"/>
          <w:szCs w:val="28"/>
        </w:rPr>
        <w:t>1</w:t>
      </w:r>
      <w:r w:rsidR="006063E6">
        <w:rPr>
          <w:rFonts w:ascii="Times New Roman" w:hAnsi="Times New Roman"/>
          <w:sz w:val="28"/>
          <w:szCs w:val="28"/>
        </w:rPr>
        <w:t>.</w:t>
      </w:r>
      <w:r w:rsidR="000035F0">
        <w:rPr>
          <w:rFonts w:ascii="Times New Roman" w:hAnsi="Times New Roman"/>
          <w:sz w:val="28"/>
          <w:szCs w:val="28"/>
        </w:rPr>
        <w:t xml:space="preserve"> </w:t>
      </w:r>
      <w:r w:rsidR="00C62603">
        <w:rPr>
          <w:rFonts w:ascii="Times New Roman" w:hAnsi="Times New Roman"/>
          <w:sz w:val="28"/>
          <w:szCs w:val="28"/>
        </w:rPr>
        <w:t xml:space="preserve">Предоставление субсидии осуществляется на основании соглашения, заключенного между департаментом ЖКХ и </w:t>
      </w:r>
      <w:r w:rsidR="002E663E">
        <w:rPr>
          <w:rFonts w:ascii="Times New Roman" w:hAnsi="Times New Roman"/>
          <w:sz w:val="28"/>
          <w:szCs w:val="28"/>
        </w:rPr>
        <w:t>получателем субсидии</w:t>
      </w:r>
      <w:r w:rsidR="00C62603">
        <w:rPr>
          <w:rFonts w:ascii="Times New Roman" w:hAnsi="Times New Roman"/>
          <w:sz w:val="28"/>
          <w:szCs w:val="28"/>
        </w:rPr>
        <w:t>.</w:t>
      </w:r>
    </w:p>
    <w:p w:rsidR="00121805" w:rsidRDefault="00121805" w:rsidP="001218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 В течение </w:t>
      </w:r>
      <w:r w:rsidR="00704A9E">
        <w:rPr>
          <w:rFonts w:ascii="Times New Roman" w:hAnsi="Times New Roman"/>
          <w:sz w:val="28"/>
          <w:szCs w:val="28"/>
        </w:rPr>
        <w:t>трех</w:t>
      </w:r>
      <w:r>
        <w:rPr>
          <w:rFonts w:ascii="Times New Roman" w:hAnsi="Times New Roman"/>
          <w:sz w:val="28"/>
          <w:szCs w:val="28"/>
        </w:rPr>
        <w:t xml:space="preserve"> рабочих дней со дня </w:t>
      </w:r>
      <w:r w:rsidR="0061392E">
        <w:rPr>
          <w:rFonts w:ascii="Times New Roman" w:hAnsi="Times New Roman"/>
          <w:sz w:val="28"/>
          <w:szCs w:val="28"/>
        </w:rPr>
        <w:t>размещения департаментом ЖКХ на едином портале (при наличии технической возможности), а также на официальном сайте</w:t>
      </w:r>
      <w:r w:rsidR="0061392E" w:rsidRPr="0061392E">
        <w:rPr>
          <w:rFonts w:ascii="Times New Roman" w:hAnsi="Times New Roman"/>
          <w:sz w:val="28"/>
          <w:szCs w:val="28"/>
        </w:rPr>
        <w:t xml:space="preserve"> информаци</w:t>
      </w:r>
      <w:r w:rsidR="0061392E">
        <w:rPr>
          <w:rFonts w:ascii="Times New Roman" w:hAnsi="Times New Roman"/>
          <w:sz w:val="28"/>
          <w:szCs w:val="28"/>
        </w:rPr>
        <w:t>и</w:t>
      </w:r>
      <w:r w:rsidR="0061392E" w:rsidRPr="0061392E">
        <w:rPr>
          <w:rFonts w:ascii="Times New Roman" w:hAnsi="Times New Roman"/>
          <w:sz w:val="28"/>
          <w:szCs w:val="28"/>
        </w:rPr>
        <w:t xml:space="preserve"> о результатах рассмотрения заявок</w:t>
      </w:r>
      <w:r w:rsidR="0061392E">
        <w:rPr>
          <w:rFonts w:ascii="Times New Roman" w:hAnsi="Times New Roman"/>
          <w:sz w:val="28"/>
          <w:szCs w:val="28"/>
        </w:rPr>
        <w:t xml:space="preserve">, предусмотренной пунктом 2.27 </w:t>
      </w:r>
      <w:r>
        <w:rPr>
          <w:rFonts w:ascii="Times New Roman" w:hAnsi="Times New Roman"/>
          <w:sz w:val="28"/>
          <w:szCs w:val="28"/>
        </w:rPr>
        <w:t>настоящего Порядка, управляющая организация</w:t>
      </w:r>
      <w:r w:rsidRPr="005E7638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признанная получателем </w:t>
      </w:r>
      <w:r w:rsidRPr="00BD1E30">
        <w:rPr>
          <w:rFonts w:ascii="Times New Roman" w:hAnsi="Times New Roman"/>
          <w:sz w:val="28"/>
          <w:szCs w:val="28"/>
        </w:rPr>
        <w:t>субсидии</w:t>
      </w:r>
      <w:r w:rsidR="00254FC1">
        <w:rPr>
          <w:rFonts w:ascii="Times New Roman" w:hAnsi="Times New Roman"/>
          <w:sz w:val="28"/>
          <w:szCs w:val="28"/>
        </w:rPr>
        <w:t xml:space="preserve"> (далее – получатель субсидии)</w:t>
      </w:r>
      <w:r w:rsidR="00BD1E30">
        <w:rPr>
          <w:rFonts w:ascii="Times New Roman" w:hAnsi="Times New Roman"/>
          <w:sz w:val="28"/>
          <w:szCs w:val="28"/>
        </w:rPr>
        <w:t>, н</w:t>
      </w:r>
      <w:r w:rsidR="00BD1E30" w:rsidRPr="00BD1E30">
        <w:rPr>
          <w:rFonts w:ascii="Times New Roman" w:hAnsi="Times New Roman"/>
          <w:sz w:val="28"/>
          <w:szCs w:val="28"/>
        </w:rPr>
        <w:t>а основании адресного перечня дворовых территорий</w:t>
      </w:r>
      <w:r w:rsidR="00BD1E30">
        <w:rPr>
          <w:rFonts w:ascii="Times New Roman" w:hAnsi="Times New Roman"/>
          <w:sz w:val="28"/>
          <w:szCs w:val="28"/>
        </w:rPr>
        <w:t xml:space="preserve">, утвержденного решением комиссии, </w:t>
      </w:r>
      <w:r w:rsidR="00BD1E30" w:rsidRPr="00BD1E30">
        <w:rPr>
          <w:rFonts w:ascii="Times New Roman" w:hAnsi="Times New Roman"/>
          <w:sz w:val="28"/>
          <w:szCs w:val="28"/>
        </w:rPr>
        <w:t>составля</w:t>
      </w:r>
      <w:r w:rsidR="00BD1E30">
        <w:rPr>
          <w:rFonts w:ascii="Times New Roman" w:hAnsi="Times New Roman"/>
          <w:sz w:val="28"/>
          <w:szCs w:val="28"/>
        </w:rPr>
        <w:t>ет</w:t>
      </w:r>
      <w:r w:rsidR="00BD1E30" w:rsidRPr="00BD1E30">
        <w:rPr>
          <w:rFonts w:ascii="Times New Roman" w:hAnsi="Times New Roman"/>
          <w:sz w:val="28"/>
          <w:szCs w:val="28"/>
        </w:rPr>
        <w:t xml:space="preserve"> (корректиру</w:t>
      </w:r>
      <w:r w:rsidR="00BD1E30">
        <w:rPr>
          <w:rFonts w:ascii="Times New Roman" w:hAnsi="Times New Roman"/>
          <w:sz w:val="28"/>
          <w:szCs w:val="28"/>
        </w:rPr>
        <w:t>е</w:t>
      </w:r>
      <w:r w:rsidR="00BD1E30" w:rsidRPr="00BD1E30">
        <w:rPr>
          <w:rFonts w:ascii="Times New Roman" w:hAnsi="Times New Roman"/>
          <w:sz w:val="28"/>
          <w:szCs w:val="28"/>
        </w:rPr>
        <w:t>т) план мероприятий по благоустройству дворов</w:t>
      </w:r>
      <w:r w:rsidR="00BD1E30">
        <w:rPr>
          <w:rFonts w:ascii="Times New Roman" w:hAnsi="Times New Roman"/>
          <w:sz w:val="28"/>
          <w:szCs w:val="28"/>
        </w:rPr>
        <w:t xml:space="preserve">ых территорий </w:t>
      </w:r>
      <w:r w:rsidR="000C336D">
        <w:rPr>
          <w:rFonts w:ascii="Times New Roman" w:hAnsi="Times New Roman"/>
          <w:sz w:val="28"/>
          <w:szCs w:val="28"/>
        </w:rPr>
        <w:t xml:space="preserve">(далее – план мероприятий) </w:t>
      </w:r>
      <w:r w:rsidR="00BD1E30">
        <w:rPr>
          <w:rFonts w:ascii="Times New Roman" w:hAnsi="Times New Roman"/>
          <w:sz w:val="28"/>
          <w:szCs w:val="28"/>
        </w:rPr>
        <w:t xml:space="preserve">и направляет </w:t>
      </w:r>
      <w:r w:rsidR="000C336D">
        <w:rPr>
          <w:rFonts w:ascii="Times New Roman" w:hAnsi="Times New Roman"/>
          <w:sz w:val="28"/>
          <w:szCs w:val="28"/>
        </w:rPr>
        <w:t>его</w:t>
      </w:r>
      <w:r w:rsidR="00BD1E30">
        <w:rPr>
          <w:rFonts w:ascii="Times New Roman" w:hAnsi="Times New Roman"/>
          <w:sz w:val="28"/>
          <w:szCs w:val="28"/>
        </w:rPr>
        <w:t xml:space="preserve"> в адрес департамента ЖКХ.</w:t>
      </w:r>
    </w:p>
    <w:p w:rsidR="00816338" w:rsidRPr="005E7638" w:rsidRDefault="006063E6" w:rsidP="008163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96068D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="00816338">
        <w:rPr>
          <w:rFonts w:ascii="Times New Roman" w:hAnsi="Times New Roman"/>
          <w:sz w:val="28"/>
          <w:szCs w:val="28"/>
        </w:rPr>
        <w:t xml:space="preserve"> В течение трех рабочих дней со дня </w:t>
      </w:r>
      <w:r w:rsidR="000C336D">
        <w:rPr>
          <w:rFonts w:ascii="Times New Roman" w:hAnsi="Times New Roman"/>
          <w:sz w:val="28"/>
          <w:szCs w:val="28"/>
        </w:rPr>
        <w:t xml:space="preserve">получения от </w:t>
      </w:r>
      <w:r w:rsidR="00254FC1">
        <w:rPr>
          <w:rFonts w:ascii="Times New Roman" w:hAnsi="Times New Roman"/>
          <w:sz w:val="28"/>
          <w:szCs w:val="28"/>
        </w:rPr>
        <w:t>получателя субсидии</w:t>
      </w:r>
      <w:r w:rsidR="0096068D">
        <w:rPr>
          <w:rFonts w:ascii="Times New Roman" w:hAnsi="Times New Roman"/>
          <w:sz w:val="28"/>
          <w:szCs w:val="28"/>
        </w:rPr>
        <w:t xml:space="preserve"> плана мероприятий</w:t>
      </w:r>
      <w:r w:rsidR="00816338">
        <w:rPr>
          <w:rFonts w:ascii="Times New Roman" w:hAnsi="Times New Roman"/>
          <w:sz w:val="28"/>
          <w:szCs w:val="28"/>
        </w:rPr>
        <w:t>, департамент ЖКХ</w:t>
      </w:r>
      <w:r w:rsidR="000C336D">
        <w:rPr>
          <w:rFonts w:ascii="Times New Roman" w:hAnsi="Times New Roman"/>
          <w:sz w:val="28"/>
          <w:szCs w:val="28"/>
        </w:rPr>
        <w:t xml:space="preserve"> </w:t>
      </w:r>
      <w:r w:rsidR="00924EC4">
        <w:rPr>
          <w:rFonts w:ascii="Times New Roman" w:hAnsi="Times New Roman"/>
          <w:sz w:val="28"/>
          <w:szCs w:val="28"/>
        </w:rPr>
        <w:t>согласовывает</w:t>
      </w:r>
      <w:r w:rsidR="000C336D">
        <w:rPr>
          <w:rFonts w:ascii="Times New Roman" w:hAnsi="Times New Roman"/>
          <w:sz w:val="28"/>
          <w:szCs w:val="28"/>
        </w:rPr>
        <w:t xml:space="preserve"> </w:t>
      </w:r>
      <w:r w:rsidR="0096068D">
        <w:rPr>
          <w:rFonts w:ascii="Times New Roman" w:hAnsi="Times New Roman"/>
          <w:sz w:val="28"/>
          <w:szCs w:val="28"/>
        </w:rPr>
        <w:t>его</w:t>
      </w:r>
      <w:r w:rsidR="000C336D">
        <w:rPr>
          <w:rFonts w:ascii="Times New Roman" w:hAnsi="Times New Roman"/>
          <w:sz w:val="28"/>
          <w:szCs w:val="28"/>
        </w:rPr>
        <w:t xml:space="preserve"> и </w:t>
      </w:r>
      <w:r w:rsidR="00816338" w:rsidRPr="005E7638">
        <w:rPr>
          <w:rFonts w:ascii="Times New Roman" w:hAnsi="Times New Roman"/>
          <w:sz w:val="28"/>
          <w:szCs w:val="28"/>
        </w:rPr>
        <w:lastRenderedPageBreak/>
        <w:t xml:space="preserve">направляет в адрес </w:t>
      </w:r>
      <w:r w:rsidR="00254FC1">
        <w:rPr>
          <w:rFonts w:ascii="Times New Roman" w:hAnsi="Times New Roman"/>
          <w:sz w:val="28"/>
          <w:szCs w:val="28"/>
        </w:rPr>
        <w:t>получателя субсидии</w:t>
      </w:r>
      <w:r w:rsidR="00816338">
        <w:rPr>
          <w:rFonts w:ascii="Times New Roman" w:hAnsi="Times New Roman"/>
          <w:sz w:val="28"/>
          <w:szCs w:val="28"/>
        </w:rPr>
        <w:t xml:space="preserve"> </w:t>
      </w:r>
      <w:r w:rsidR="00816338" w:rsidRPr="005E7638">
        <w:rPr>
          <w:rFonts w:ascii="Times New Roman" w:hAnsi="Times New Roman"/>
          <w:sz w:val="28"/>
          <w:szCs w:val="28"/>
        </w:rPr>
        <w:t>проект соглашения о предоставлении субсидии</w:t>
      </w:r>
      <w:r w:rsidR="00816338">
        <w:rPr>
          <w:rFonts w:ascii="Times New Roman" w:hAnsi="Times New Roman"/>
          <w:sz w:val="28"/>
          <w:szCs w:val="28"/>
        </w:rPr>
        <w:t>.</w:t>
      </w:r>
    </w:p>
    <w:p w:rsidR="00816338" w:rsidRDefault="00816338" w:rsidP="008163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5E7638">
        <w:rPr>
          <w:rFonts w:ascii="Times New Roman" w:hAnsi="Times New Roman"/>
          <w:sz w:val="28"/>
          <w:szCs w:val="28"/>
        </w:rPr>
        <w:t>.</w:t>
      </w:r>
      <w:r w:rsidR="0096068D">
        <w:rPr>
          <w:rFonts w:ascii="Times New Roman" w:hAnsi="Times New Roman"/>
          <w:sz w:val="28"/>
          <w:szCs w:val="28"/>
        </w:rPr>
        <w:t>4</w:t>
      </w:r>
      <w:r w:rsidRPr="005E7638">
        <w:rPr>
          <w:rFonts w:ascii="Times New Roman" w:hAnsi="Times New Roman"/>
          <w:sz w:val="28"/>
          <w:szCs w:val="28"/>
        </w:rPr>
        <w:t xml:space="preserve">. </w:t>
      </w:r>
      <w:r w:rsidR="00254FC1">
        <w:rPr>
          <w:rFonts w:ascii="Times New Roman" w:hAnsi="Times New Roman"/>
          <w:sz w:val="28"/>
          <w:szCs w:val="28"/>
        </w:rPr>
        <w:t>Получатель субсидии</w:t>
      </w:r>
      <w:r w:rsidRPr="005E7638">
        <w:rPr>
          <w:rFonts w:ascii="Times New Roman" w:hAnsi="Times New Roman"/>
          <w:sz w:val="28"/>
          <w:szCs w:val="28"/>
        </w:rPr>
        <w:t xml:space="preserve"> в течение </w:t>
      </w:r>
      <w:r>
        <w:rPr>
          <w:rFonts w:ascii="Times New Roman" w:hAnsi="Times New Roman"/>
          <w:sz w:val="28"/>
          <w:szCs w:val="28"/>
        </w:rPr>
        <w:t>трех</w:t>
      </w:r>
      <w:r w:rsidRPr="005E7638">
        <w:rPr>
          <w:rFonts w:ascii="Times New Roman" w:hAnsi="Times New Roman"/>
          <w:sz w:val="28"/>
          <w:szCs w:val="28"/>
        </w:rPr>
        <w:t xml:space="preserve"> рабочих </w:t>
      </w:r>
      <w:r>
        <w:rPr>
          <w:rFonts w:ascii="Times New Roman" w:hAnsi="Times New Roman"/>
          <w:sz w:val="28"/>
          <w:szCs w:val="28"/>
        </w:rPr>
        <w:t xml:space="preserve">дней </w:t>
      </w:r>
      <w:r w:rsidRPr="005E7638">
        <w:rPr>
          <w:rFonts w:ascii="Times New Roman" w:hAnsi="Times New Roman"/>
          <w:sz w:val="28"/>
          <w:szCs w:val="28"/>
        </w:rPr>
        <w:t>со дня получения проекта соглашения о представлении субсидии подписывает его</w:t>
      </w:r>
      <w:r>
        <w:rPr>
          <w:rFonts w:ascii="Times New Roman" w:hAnsi="Times New Roman"/>
          <w:sz w:val="28"/>
          <w:szCs w:val="28"/>
        </w:rPr>
        <w:t xml:space="preserve"> и возвращает в департамент ЖКХ.</w:t>
      </w:r>
    </w:p>
    <w:p w:rsidR="007E5795" w:rsidRDefault="007E5795" w:rsidP="008163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96068D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 Департамент ЖКХ в течение трех рабочих дней со дня получения подписанного </w:t>
      </w:r>
      <w:r w:rsidR="00254FC1">
        <w:rPr>
          <w:rFonts w:ascii="Times New Roman" w:hAnsi="Times New Roman"/>
          <w:sz w:val="28"/>
          <w:szCs w:val="28"/>
        </w:rPr>
        <w:t>получателем субсидии</w:t>
      </w:r>
      <w:r>
        <w:rPr>
          <w:rFonts w:ascii="Times New Roman" w:hAnsi="Times New Roman"/>
          <w:sz w:val="28"/>
          <w:szCs w:val="28"/>
        </w:rPr>
        <w:t xml:space="preserve"> проекта соглашения подписывает</w:t>
      </w:r>
      <w:r w:rsidR="009C5E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его со своей стороны.</w:t>
      </w:r>
    </w:p>
    <w:p w:rsidR="005F0A1F" w:rsidRDefault="007E5795" w:rsidP="005F0A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96068D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</w:t>
      </w:r>
      <w:r w:rsidR="00D8599C">
        <w:rPr>
          <w:rFonts w:ascii="Times New Roman" w:hAnsi="Times New Roman"/>
          <w:sz w:val="28"/>
          <w:szCs w:val="28"/>
        </w:rPr>
        <w:t xml:space="preserve"> Соглашение, в том числе дополнительные соглашения к нему, предусматривающие внесение изменений, или дополнительное соглашение о расторжении соглашения заключаются в соответствии с типовой формой</w:t>
      </w:r>
      <w:r w:rsidR="005F0A1F" w:rsidRPr="005F0A1F">
        <w:rPr>
          <w:rFonts w:ascii="Times New Roman" w:hAnsi="Times New Roman"/>
          <w:sz w:val="28"/>
          <w:szCs w:val="28"/>
        </w:rPr>
        <w:t xml:space="preserve"> </w:t>
      </w:r>
      <w:r w:rsidR="005F0A1F">
        <w:rPr>
          <w:rFonts w:ascii="Times New Roman" w:hAnsi="Times New Roman"/>
          <w:sz w:val="28"/>
          <w:szCs w:val="28"/>
        </w:rPr>
        <w:t>установленной департаментом финансов администрации города.</w:t>
      </w:r>
    </w:p>
    <w:p w:rsidR="005F0A1F" w:rsidRDefault="005F0A1F" w:rsidP="005F0A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96068D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 В соглашении должны быть предусмотрены:</w:t>
      </w:r>
    </w:p>
    <w:p w:rsidR="00695B18" w:rsidRDefault="00695B18" w:rsidP="005F0A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сроки и формы предоставления получателем субсидии отчетности;</w:t>
      </w:r>
    </w:p>
    <w:p w:rsidR="000C336D" w:rsidRDefault="005F0A1F" w:rsidP="008163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0A1F">
        <w:rPr>
          <w:rFonts w:ascii="Times New Roman" w:hAnsi="Times New Roman"/>
          <w:sz w:val="28"/>
          <w:szCs w:val="28"/>
        </w:rPr>
        <w:t>- условие о согласовани</w:t>
      </w:r>
      <w:r>
        <w:rPr>
          <w:rFonts w:ascii="Times New Roman" w:hAnsi="Times New Roman"/>
          <w:sz w:val="28"/>
          <w:szCs w:val="28"/>
        </w:rPr>
        <w:t>и</w:t>
      </w:r>
      <w:r w:rsidRPr="005F0A1F">
        <w:rPr>
          <w:rFonts w:ascii="Times New Roman" w:hAnsi="Times New Roman"/>
          <w:sz w:val="28"/>
          <w:szCs w:val="28"/>
        </w:rPr>
        <w:t xml:space="preserve"> новых условий соглашения или о расторжении        соглашения при недостижении согласия по новым условиям в случае                  уменьшения департаменту ЖКХ ранее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5F0A1F">
        <w:rPr>
          <w:rFonts w:ascii="Times New Roman" w:hAnsi="Times New Roman"/>
          <w:sz w:val="28"/>
          <w:szCs w:val="28"/>
        </w:rPr>
        <w:t>доведенных лимитов бюджетных обязательств, приводящего к невозможности предоставления субсидии в размере, определенном в соглашении</w:t>
      </w:r>
      <w:r w:rsidR="00652E87">
        <w:rPr>
          <w:rFonts w:ascii="Times New Roman" w:hAnsi="Times New Roman"/>
          <w:sz w:val="28"/>
          <w:szCs w:val="28"/>
        </w:rPr>
        <w:t>;</w:t>
      </w:r>
    </w:p>
    <w:p w:rsidR="00652E87" w:rsidRDefault="00652E87" w:rsidP="008163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согласие</w:t>
      </w:r>
      <w:r w:rsidR="002E663E">
        <w:rPr>
          <w:rFonts w:ascii="Times New Roman" w:hAnsi="Times New Roman"/>
          <w:sz w:val="28"/>
          <w:szCs w:val="28"/>
        </w:rPr>
        <w:t xml:space="preserve"> получателя субсидии</w:t>
      </w:r>
      <w:r w:rsidRPr="00652E87">
        <w:rPr>
          <w:rFonts w:ascii="Times New Roman" w:hAnsi="Times New Roman"/>
          <w:sz w:val="28"/>
          <w:szCs w:val="28"/>
        </w:rPr>
        <w:t xml:space="preserve">, а также лиц, получающих средства на основании договоров, заключенных с получателями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на осуществление в отношении них проверки </w:t>
      </w:r>
      <w:r>
        <w:rPr>
          <w:rFonts w:ascii="Times New Roman" w:hAnsi="Times New Roman"/>
          <w:sz w:val="28"/>
          <w:szCs w:val="28"/>
        </w:rPr>
        <w:t>департаментом ЖКХ</w:t>
      </w:r>
      <w:r w:rsidRPr="00652E87">
        <w:rPr>
          <w:rFonts w:ascii="Times New Roman" w:hAnsi="Times New Roman"/>
          <w:sz w:val="28"/>
          <w:szCs w:val="28"/>
        </w:rPr>
        <w:t xml:space="preserve"> и органом муниципального финансового контроля за соблюдением целей, условий и порядка предоставления субсидии</w:t>
      </w:r>
      <w:r>
        <w:rPr>
          <w:rFonts w:ascii="Times New Roman" w:hAnsi="Times New Roman"/>
          <w:sz w:val="28"/>
          <w:szCs w:val="28"/>
        </w:rPr>
        <w:t>;</w:t>
      </w:r>
    </w:p>
    <w:p w:rsidR="0096068D" w:rsidRDefault="009D701F" w:rsidP="009606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2E663E">
        <w:rPr>
          <w:rFonts w:ascii="Times New Roman" w:hAnsi="Times New Roman"/>
          <w:sz w:val="28"/>
          <w:szCs w:val="28"/>
        </w:rPr>
        <w:t xml:space="preserve"> </w:t>
      </w:r>
      <w:r w:rsidRPr="009D701F">
        <w:rPr>
          <w:rFonts w:ascii="Times New Roman" w:hAnsi="Times New Roman"/>
          <w:sz w:val="28"/>
          <w:szCs w:val="28"/>
        </w:rPr>
        <w:t xml:space="preserve">запрет приобретения </w:t>
      </w:r>
      <w:r w:rsidR="002E663E">
        <w:rPr>
          <w:rFonts w:ascii="Times New Roman" w:hAnsi="Times New Roman"/>
          <w:sz w:val="28"/>
          <w:szCs w:val="28"/>
        </w:rPr>
        <w:t>получателем субсидии</w:t>
      </w:r>
      <w:r w:rsidRPr="009D701F">
        <w:rPr>
          <w:rFonts w:ascii="Times New Roman" w:hAnsi="Times New Roman"/>
          <w:sz w:val="28"/>
          <w:szCs w:val="28"/>
        </w:rPr>
        <w:t xml:space="preserve"> за счет </w:t>
      </w:r>
      <w:r w:rsidR="002E663E">
        <w:rPr>
          <w:rFonts w:ascii="Times New Roman" w:hAnsi="Times New Roman"/>
          <w:sz w:val="28"/>
          <w:szCs w:val="28"/>
        </w:rPr>
        <w:t>получен</w:t>
      </w:r>
      <w:r w:rsidR="007807EE">
        <w:rPr>
          <w:rFonts w:ascii="Times New Roman" w:hAnsi="Times New Roman"/>
          <w:sz w:val="28"/>
          <w:szCs w:val="28"/>
        </w:rPr>
        <w:t>н</w:t>
      </w:r>
      <w:r w:rsidR="002E663E">
        <w:rPr>
          <w:rFonts w:ascii="Times New Roman" w:hAnsi="Times New Roman"/>
          <w:sz w:val="28"/>
          <w:szCs w:val="28"/>
        </w:rPr>
        <w:t xml:space="preserve">ых </w:t>
      </w:r>
      <w:r w:rsidRPr="009D701F">
        <w:rPr>
          <w:rFonts w:ascii="Times New Roman" w:hAnsi="Times New Roman"/>
          <w:sz w:val="28"/>
          <w:szCs w:val="28"/>
        </w:rPr>
        <w:t>из бюджета города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средств, иных операц</w:t>
      </w:r>
      <w:r w:rsidR="000C2CDF">
        <w:rPr>
          <w:rFonts w:ascii="Times New Roman" w:hAnsi="Times New Roman"/>
          <w:sz w:val="28"/>
          <w:szCs w:val="28"/>
        </w:rPr>
        <w:t>ий, определенных правовым актом.</w:t>
      </w:r>
    </w:p>
    <w:p w:rsidR="00AA3D6A" w:rsidRPr="00405638" w:rsidRDefault="000C2CDF" w:rsidP="009606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96068D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. </w:t>
      </w:r>
      <w:r w:rsidR="00AA3D6A" w:rsidRPr="00405638">
        <w:rPr>
          <w:rFonts w:ascii="Times New Roman" w:hAnsi="Times New Roman"/>
          <w:sz w:val="28"/>
          <w:szCs w:val="28"/>
        </w:rPr>
        <w:t>Размер субсидии</w:t>
      </w:r>
      <w:r w:rsidR="001E0DE5">
        <w:rPr>
          <w:rFonts w:ascii="Times New Roman" w:hAnsi="Times New Roman"/>
          <w:sz w:val="28"/>
          <w:szCs w:val="28"/>
        </w:rPr>
        <w:t>, предоставляемый на выполнение работ по благоустройству дворовой территории,</w:t>
      </w:r>
      <w:r w:rsidR="00AA3D6A" w:rsidRPr="00405638">
        <w:rPr>
          <w:rFonts w:ascii="Times New Roman" w:hAnsi="Times New Roman"/>
          <w:sz w:val="28"/>
          <w:szCs w:val="28"/>
        </w:rPr>
        <w:t xml:space="preserve"> определяется по формуле:</w:t>
      </w:r>
    </w:p>
    <w:p w:rsidR="00AA3D6A" w:rsidRPr="00405638" w:rsidRDefault="00AA3D6A" w:rsidP="0040563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05638">
        <w:rPr>
          <w:rFonts w:ascii="Times New Roman" w:hAnsi="Times New Roman"/>
          <w:sz w:val="28"/>
          <w:szCs w:val="28"/>
        </w:rPr>
        <w:t>С = Ср*(100 - Дс)/100,</w:t>
      </w:r>
    </w:p>
    <w:p w:rsidR="00AA3D6A" w:rsidRPr="00405638" w:rsidRDefault="00AA3D6A" w:rsidP="00405638">
      <w:pPr>
        <w:spacing w:after="0"/>
        <w:rPr>
          <w:rFonts w:ascii="Times New Roman" w:hAnsi="Times New Roman"/>
          <w:sz w:val="28"/>
          <w:szCs w:val="28"/>
        </w:rPr>
      </w:pPr>
      <w:r w:rsidRPr="00405638">
        <w:rPr>
          <w:rFonts w:ascii="Times New Roman" w:hAnsi="Times New Roman"/>
          <w:sz w:val="28"/>
          <w:szCs w:val="28"/>
        </w:rPr>
        <w:t>где:</w:t>
      </w:r>
    </w:p>
    <w:p w:rsidR="00AA3D6A" w:rsidRPr="00405638" w:rsidRDefault="00AA3D6A" w:rsidP="005F0A1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05638">
        <w:rPr>
          <w:rFonts w:ascii="Times New Roman" w:hAnsi="Times New Roman"/>
          <w:sz w:val="28"/>
          <w:szCs w:val="28"/>
        </w:rPr>
        <w:t>С - размер субсидии;</w:t>
      </w:r>
    </w:p>
    <w:p w:rsidR="00AA3D6A" w:rsidRPr="00405638" w:rsidRDefault="00AA3D6A" w:rsidP="005F0A1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05638">
        <w:rPr>
          <w:rFonts w:ascii="Times New Roman" w:hAnsi="Times New Roman"/>
          <w:sz w:val="28"/>
          <w:szCs w:val="28"/>
        </w:rPr>
        <w:t xml:space="preserve">Ср - стоимость работ по благоустройству </w:t>
      </w:r>
      <w:r w:rsidR="009C5E01">
        <w:rPr>
          <w:rFonts w:ascii="Times New Roman" w:hAnsi="Times New Roman"/>
          <w:sz w:val="28"/>
          <w:szCs w:val="28"/>
        </w:rPr>
        <w:t>дворовой территории</w:t>
      </w:r>
      <w:r w:rsidRPr="00405638">
        <w:rPr>
          <w:rFonts w:ascii="Times New Roman" w:hAnsi="Times New Roman"/>
          <w:sz w:val="28"/>
          <w:szCs w:val="28"/>
        </w:rPr>
        <w:t>;</w:t>
      </w:r>
    </w:p>
    <w:p w:rsidR="00AA3D6A" w:rsidRPr="00405638" w:rsidRDefault="00AA3D6A" w:rsidP="005F0A1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05638">
        <w:rPr>
          <w:rFonts w:ascii="Times New Roman" w:hAnsi="Times New Roman"/>
          <w:sz w:val="28"/>
          <w:szCs w:val="28"/>
        </w:rPr>
        <w:t xml:space="preserve">Дс - доля собственников помещений в многоквартирном доме в софинансировании расходов на благоустройство </w:t>
      </w:r>
      <w:r w:rsidR="001E0DE5">
        <w:rPr>
          <w:rFonts w:ascii="Times New Roman" w:hAnsi="Times New Roman"/>
          <w:sz w:val="28"/>
          <w:szCs w:val="28"/>
        </w:rPr>
        <w:t xml:space="preserve">дворовой </w:t>
      </w:r>
      <w:r w:rsidRPr="00405638">
        <w:rPr>
          <w:rFonts w:ascii="Times New Roman" w:hAnsi="Times New Roman"/>
          <w:sz w:val="28"/>
          <w:szCs w:val="28"/>
        </w:rPr>
        <w:t>территории, выраженная в процентах (не менее 5%).</w:t>
      </w:r>
    </w:p>
    <w:p w:rsidR="00AA3D6A" w:rsidRPr="005F0A1F" w:rsidRDefault="00AA3D6A" w:rsidP="00F054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0A1F">
        <w:rPr>
          <w:rFonts w:ascii="Times New Roman" w:hAnsi="Times New Roman"/>
          <w:sz w:val="28"/>
          <w:szCs w:val="28"/>
        </w:rPr>
        <w:lastRenderedPageBreak/>
        <w:t>3.</w:t>
      </w:r>
      <w:r w:rsidR="00DF3F23">
        <w:rPr>
          <w:rFonts w:ascii="Times New Roman" w:hAnsi="Times New Roman"/>
          <w:sz w:val="28"/>
          <w:szCs w:val="28"/>
        </w:rPr>
        <w:t>9</w:t>
      </w:r>
      <w:r w:rsidRPr="005F0A1F">
        <w:rPr>
          <w:rFonts w:ascii="Times New Roman" w:hAnsi="Times New Roman"/>
          <w:sz w:val="28"/>
          <w:szCs w:val="28"/>
        </w:rPr>
        <w:t xml:space="preserve">. В случае изменения в течение текущего финансового года плана           мероприятий по благоустройству </w:t>
      </w:r>
      <w:r w:rsidR="005F0A1F">
        <w:rPr>
          <w:rFonts w:ascii="Times New Roman" w:hAnsi="Times New Roman"/>
          <w:sz w:val="28"/>
          <w:szCs w:val="28"/>
        </w:rPr>
        <w:t>дворовых территорий</w:t>
      </w:r>
      <w:r w:rsidRPr="005F0A1F">
        <w:rPr>
          <w:rFonts w:ascii="Times New Roman" w:hAnsi="Times New Roman"/>
          <w:sz w:val="28"/>
          <w:szCs w:val="28"/>
        </w:rPr>
        <w:t xml:space="preserve"> и (или) стоимости работ плановый размер выделенной субсидии может быть изменен (уменьшен или увеличен) путем внесения соответствующих изменений в </w:t>
      </w:r>
      <w:r w:rsidR="00561928">
        <w:rPr>
          <w:rFonts w:ascii="Times New Roman" w:hAnsi="Times New Roman"/>
          <w:sz w:val="28"/>
          <w:szCs w:val="28"/>
        </w:rPr>
        <w:t>соглашение</w:t>
      </w:r>
      <w:r w:rsidRPr="005F0A1F">
        <w:rPr>
          <w:rFonts w:ascii="Times New Roman" w:hAnsi="Times New Roman"/>
          <w:sz w:val="28"/>
          <w:szCs w:val="28"/>
        </w:rPr>
        <w:t xml:space="preserve"> о предоставлении субсидии в пределах утвержденных бюджетных ассигнований на данные цели.</w:t>
      </w:r>
    </w:p>
    <w:p w:rsidR="00AA3D6A" w:rsidRPr="00F0543B" w:rsidRDefault="00AA3D6A" w:rsidP="00F054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543B">
        <w:rPr>
          <w:rFonts w:ascii="Times New Roman" w:hAnsi="Times New Roman"/>
          <w:sz w:val="28"/>
          <w:szCs w:val="28"/>
        </w:rPr>
        <w:t>3.</w:t>
      </w:r>
      <w:r w:rsidR="00DF3F23">
        <w:rPr>
          <w:rFonts w:ascii="Times New Roman" w:hAnsi="Times New Roman"/>
          <w:sz w:val="28"/>
          <w:szCs w:val="28"/>
        </w:rPr>
        <w:t>10</w:t>
      </w:r>
      <w:r w:rsidRPr="00F0543B">
        <w:rPr>
          <w:rFonts w:ascii="Times New Roman" w:hAnsi="Times New Roman"/>
          <w:sz w:val="28"/>
          <w:szCs w:val="28"/>
        </w:rPr>
        <w:t xml:space="preserve">. Субсидия предоставляется в целях, указанных в пункте 1.3 настоящего Порядка, для оплаты договоров (контрактов) на выполнение работ по благоустройству </w:t>
      </w:r>
      <w:r w:rsidR="00F0543B">
        <w:rPr>
          <w:rFonts w:ascii="Times New Roman" w:hAnsi="Times New Roman"/>
          <w:sz w:val="28"/>
          <w:szCs w:val="28"/>
        </w:rPr>
        <w:t xml:space="preserve">дворовых </w:t>
      </w:r>
      <w:r w:rsidR="000C2F47">
        <w:rPr>
          <w:rFonts w:ascii="Times New Roman" w:hAnsi="Times New Roman"/>
          <w:sz w:val="28"/>
          <w:szCs w:val="28"/>
        </w:rPr>
        <w:t xml:space="preserve">территорий, </w:t>
      </w:r>
      <w:r w:rsidR="00F0543B">
        <w:rPr>
          <w:rFonts w:ascii="Times New Roman" w:hAnsi="Times New Roman"/>
          <w:sz w:val="28"/>
          <w:szCs w:val="28"/>
        </w:rPr>
        <w:t>включенных в план мероприятий</w:t>
      </w:r>
      <w:r w:rsidRPr="00F0543B">
        <w:rPr>
          <w:rFonts w:ascii="Times New Roman" w:hAnsi="Times New Roman"/>
          <w:sz w:val="28"/>
          <w:szCs w:val="28"/>
        </w:rPr>
        <w:t>,</w:t>
      </w:r>
      <w:r w:rsidR="00F0543B">
        <w:rPr>
          <w:rFonts w:ascii="Times New Roman" w:hAnsi="Times New Roman"/>
          <w:sz w:val="28"/>
          <w:szCs w:val="28"/>
        </w:rPr>
        <w:t xml:space="preserve"> </w:t>
      </w:r>
      <w:r w:rsidR="00F60DE5">
        <w:rPr>
          <w:rFonts w:ascii="Times New Roman" w:hAnsi="Times New Roman"/>
          <w:sz w:val="28"/>
          <w:szCs w:val="28"/>
        </w:rPr>
        <w:t>согласованный</w:t>
      </w:r>
      <w:r w:rsidRPr="00F0543B">
        <w:rPr>
          <w:rFonts w:ascii="Times New Roman" w:hAnsi="Times New Roman"/>
          <w:sz w:val="28"/>
          <w:szCs w:val="28"/>
        </w:rPr>
        <w:t xml:space="preserve"> департаментом ЖКХ.</w:t>
      </w:r>
    </w:p>
    <w:p w:rsidR="00AA3D6A" w:rsidRPr="00F0543B" w:rsidRDefault="00AA3D6A" w:rsidP="00F054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543B">
        <w:rPr>
          <w:rFonts w:ascii="Times New Roman" w:hAnsi="Times New Roman"/>
          <w:sz w:val="28"/>
          <w:szCs w:val="28"/>
        </w:rPr>
        <w:t>3.1</w:t>
      </w:r>
      <w:r w:rsidR="00DF3F23">
        <w:rPr>
          <w:rFonts w:ascii="Times New Roman" w:hAnsi="Times New Roman"/>
          <w:sz w:val="28"/>
          <w:szCs w:val="28"/>
        </w:rPr>
        <w:t>1</w:t>
      </w:r>
      <w:r w:rsidRPr="00F0543B">
        <w:rPr>
          <w:rFonts w:ascii="Times New Roman" w:hAnsi="Times New Roman"/>
          <w:sz w:val="28"/>
          <w:szCs w:val="28"/>
        </w:rPr>
        <w:t xml:space="preserve">. Благоустройство </w:t>
      </w:r>
      <w:r w:rsidR="00F0543B">
        <w:rPr>
          <w:rFonts w:ascii="Times New Roman" w:hAnsi="Times New Roman"/>
          <w:sz w:val="28"/>
          <w:szCs w:val="28"/>
        </w:rPr>
        <w:t xml:space="preserve">дворовых </w:t>
      </w:r>
      <w:r w:rsidRPr="00F0543B">
        <w:rPr>
          <w:rFonts w:ascii="Times New Roman" w:hAnsi="Times New Roman"/>
          <w:sz w:val="28"/>
          <w:szCs w:val="28"/>
        </w:rPr>
        <w:t xml:space="preserve">территорий, выполняется </w:t>
      </w:r>
      <w:r w:rsidR="000C2F47">
        <w:rPr>
          <w:rFonts w:ascii="Times New Roman" w:hAnsi="Times New Roman"/>
          <w:sz w:val="28"/>
          <w:szCs w:val="28"/>
        </w:rPr>
        <w:t>получателем субсидии</w:t>
      </w:r>
      <w:r w:rsidRPr="00F0543B">
        <w:rPr>
          <w:rFonts w:ascii="Times New Roman" w:hAnsi="Times New Roman"/>
          <w:sz w:val="28"/>
          <w:szCs w:val="28"/>
        </w:rPr>
        <w:t xml:space="preserve"> путем привлечения подрядной(ых) организации(ий).</w:t>
      </w:r>
    </w:p>
    <w:p w:rsidR="00AA3D6A" w:rsidRPr="00F0543B" w:rsidRDefault="00F0543B" w:rsidP="00F054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</w:t>
      </w:r>
      <w:r w:rsidR="00DF3F23">
        <w:rPr>
          <w:rFonts w:ascii="Times New Roman" w:hAnsi="Times New Roman"/>
          <w:sz w:val="28"/>
          <w:szCs w:val="28"/>
        </w:rPr>
        <w:t>2</w:t>
      </w:r>
      <w:r w:rsidR="00AA3D6A" w:rsidRPr="00F0543B">
        <w:rPr>
          <w:rFonts w:ascii="Times New Roman" w:hAnsi="Times New Roman"/>
          <w:sz w:val="28"/>
          <w:szCs w:val="28"/>
        </w:rPr>
        <w:t xml:space="preserve">. </w:t>
      </w:r>
      <w:r w:rsidR="000C2F47">
        <w:rPr>
          <w:rFonts w:ascii="Times New Roman" w:hAnsi="Times New Roman"/>
          <w:sz w:val="28"/>
          <w:szCs w:val="28"/>
        </w:rPr>
        <w:t>Получатель субсидии</w:t>
      </w:r>
      <w:r w:rsidR="00AA3D6A" w:rsidRPr="00F0543B">
        <w:rPr>
          <w:rFonts w:ascii="Times New Roman" w:hAnsi="Times New Roman"/>
          <w:sz w:val="28"/>
          <w:szCs w:val="28"/>
        </w:rPr>
        <w:t xml:space="preserve"> обязан:</w:t>
      </w:r>
    </w:p>
    <w:p w:rsidR="00AA3D6A" w:rsidRPr="00F0543B" w:rsidRDefault="00AA3D6A" w:rsidP="00F054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6B47">
        <w:rPr>
          <w:rFonts w:ascii="Times New Roman" w:hAnsi="Times New Roman"/>
          <w:sz w:val="28"/>
          <w:szCs w:val="28"/>
        </w:rPr>
        <w:t xml:space="preserve">- осуществлять расчет стоимости работ в соответствии с </w:t>
      </w:r>
      <w:r w:rsidR="000C2F47" w:rsidRPr="000D6B47">
        <w:rPr>
          <w:rFonts w:ascii="Times New Roman" w:hAnsi="Times New Roman"/>
          <w:sz w:val="28"/>
          <w:szCs w:val="28"/>
        </w:rPr>
        <w:t>Методикой определения сметной стоимости строительства, реконструкции, капитального ремонта, сноса объектов капитального строительства, работ по сохранению объектов культурного наследия (памятников истории и культуры) народов Российской Федерации на территории Российской Федерации,</w:t>
      </w:r>
      <w:r w:rsidRPr="000D6B47">
        <w:rPr>
          <w:rFonts w:ascii="Times New Roman" w:hAnsi="Times New Roman"/>
          <w:sz w:val="28"/>
          <w:szCs w:val="28"/>
        </w:rPr>
        <w:t xml:space="preserve"> утвержденной </w:t>
      </w:r>
      <w:r w:rsidR="000D6B47" w:rsidRPr="000D6B47">
        <w:rPr>
          <w:rFonts w:ascii="Times New Roman" w:hAnsi="Times New Roman"/>
          <w:sz w:val="28"/>
          <w:szCs w:val="28"/>
        </w:rPr>
        <w:t>п</w:t>
      </w:r>
      <w:r w:rsidR="000C2F47" w:rsidRPr="000D6B47">
        <w:rPr>
          <w:rFonts w:ascii="Times New Roman" w:hAnsi="Times New Roman"/>
          <w:sz w:val="28"/>
          <w:szCs w:val="28"/>
        </w:rPr>
        <w:t xml:space="preserve">риказом Минстроя России от 04.08.2020 </w:t>
      </w:r>
      <w:r w:rsidR="000D6B47" w:rsidRPr="000D6B47">
        <w:rPr>
          <w:rFonts w:ascii="Times New Roman" w:hAnsi="Times New Roman"/>
          <w:sz w:val="28"/>
          <w:szCs w:val="28"/>
        </w:rPr>
        <w:t>№</w:t>
      </w:r>
      <w:r w:rsidR="000C2F47" w:rsidRPr="000D6B47">
        <w:rPr>
          <w:rFonts w:ascii="Times New Roman" w:hAnsi="Times New Roman"/>
          <w:sz w:val="28"/>
          <w:szCs w:val="28"/>
        </w:rPr>
        <w:t>421/пр</w:t>
      </w:r>
      <w:r w:rsidRPr="000D6B47">
        <w:rPr>
          <w:rFonts w:ascii="Times New Roman" w:hAnsi="Times New Roman"/>
          <w:sz w:val="28"/>
          <w:szCs w:val="28"/>
        </w:rPr>
        <w:t>, и другими</w:t>
      </w:r>
      <w:r w:rsidRPr="00F0543B">
        <w:rPr>
          <w:rFonts w:ascii="Times New Roman" w:hAnsi="Times New Roman"/>
          <w:sz w:val="28"/>
          <w:szCs w:val="28"/>
        </w:rPr>
        <w:t xml:space="preserve"> действующими нормативными документами   по ценообразованию и сметному нормированию;</w:t>
      </w:r>
    </w:p>
    <w:p w:rsidR="00AA3D6A" w:rsidRPr="00F0543B" w:rsidRDefault="00AA3D6A" w:rsidP="00F054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543B">
        <w:rPr>
          <w:rFonts w:ascii="Times New Roman" w:hAnsi="Times New Roman"/>
          <w:sz w:val="28"/>
          <w:szCs w:val="28"/>
        </w:rPr>
        <w:t xml:space="preserve">- осуществлять закупки работ по благоустройству </w:t>
      </w:r>
      <w:r w:rsidR="00F0543B">
        <w:rPr>
          <w:rFonts w:ascii="Times New Roman" w:hAnsi="Times New Roman"/>
          <w:sz w:val="28"/>
          <w:szCs w:val="28"/>
        </w:rPr>
        <w:t>дворовых территорий,</w:t>
      </w:r>
      <w:r w:rsidRPr="00F0543B">
        <w:rPr>
          <w:rFonts w:ascii="Times New Roman" w:hAnsi="Times New Roman"/>
          <w:sz w:val="28"/>
          <w:szCs w:val="28"/>
        </w:rPr>
        <w:t xml:space="preserve"> согласно действующему законодательству;</w:t>
      </w:r>
    </w:p>
    <w:p w:rsidR="00AA3D6A" w:rsidRPr="00F0543B" w:rsidRDefault="00AA3D6A" w:rsidP="00F054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543B">
        <w:rPr>
          <w:rFonts w:ascii="Times New Roman" w:hAnsi="Times New Roman"/>
          <w:sz w:val="28"/>
          <w:szCs w:val="28"/>
        </w:rPr>
        <w:t>- осуществлять контроль за качеством и сроками выполнения работ            в соответствии с требованиями договора (контракта) на выполнение работ, в том числе за:</w:t>
      </w:r>
    </w:p>
    <w:p w:rsidR="00AA3D6A" w:rsidRPr="00F0543B" w:rsidRDefault="00AA3D6A" w:rsidP="00F054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543B">
        <w:rPr>
          <w:rFonts w:ascii="Times New Roman" w:hAnsi="Times New Roman"/>
          <w:sz w:val="28"/>
          <w:szCs w:val="28"/>
        </w:rPr>
        <w:t>соответствием предъявляемых к оплате объемов работ фактически            выполненным объемам;</w:t>
      </w:r>
    </w:p>
    <w:p w:rsidR="00AA3D6A" w:rsidRPr="00F0543B" w:rsidRDefault="00AA3D6A" w:rsidP="00F054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543B">
        <w:rPr>
          <w:rFonts w:ascii="Times New Roman" w:hAnsi="Times New Roman"/>
          <w:sz w:val="28"/>
          <w:szCs w:val="28"/>
        </w:rPr>
        <w:t>соблюдением технологии проведения работ;</w:t>
      </w:r>
    </w:p>
    <w:p w:rsidR="00AA3D6A" w:rsidRPr="00F0543B" w:rsidRDefault="00AA3D6A" w:rsidP="00F054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543B">
        <w:rPr>
          <w:rFonts w:ascii="Times New Roman" w:hAnsi="Times New Roman"/>
          <w:sz w:val="28"/>
          <w:szCs w:val="28"/>
        </w:rPr>
        <w:t>качеством применяемых материалов;</w:t>
      </w:r>
    </w:p>
    <w:p w:rsidR="00AA3D6A" w:rsidRPr="00F0543B" w:rsidRDefault="00AA3D6A" w:rsidP="00F054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543B">
        <w:rPr>
          <w:rFonts w:ascii="Times New Roman" w:hAnsi="Times New Roman"/>
          <w:sz w:val="28"/>
          <w:szCs w:val="28"/>
        </w:rPr>
        <w:t>своевременностью устранения недостатков и дефектов, выявленных при осуществлении строительного контроля;</w:t>
      </w:r>
    </w:p>
    <w:p w:rsidR="00AA3D6A" w:rsidRPr="00F0543B" w:rsidRDefault="00AA3D6A" w:rsidP="00F054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543B">
        <w:rPr>
          <w:rFonts w:ascii="Times New Roman" w:hAnsi="Times New Roman"/>
          <w:sz w:val="28"/>
          <w:szCs w:val="28"/>
        </w:rPr>
        <w:t>безопасностью выполнения работ для населения и окружающей среды;</w:t>
      </w:r>
    </w:p>
    <w:p w:rsidR="00AA3D6A" w:rsidRPr="00F0543B" w:rsidRDefault="00AA3D6A" w:rsidP="00F054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543B">
        <w:rPr>
          <w:rFonts w:ascii="Times New Roman" w:hAnsi="Times New Roman"/>
          <w:sz w:val="28"/>
          <w:szCs w:val="28"/>
        </w:rPr>
        <w:t>соблюдением сроков выполнения работ;</w:t>
      </w:r>
    </w:p>
    <w:p w:rsidR="00AA3D6A" w:rsidRPr="00F0543B" w:rsidRDefault="00AA3D6A" w:rsidP="00F054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356C">
        <w:rPr>
          <w:rFonts w:ascii="Times New Roman" w:hAnsi="Times New Roman"/>
          <w:sz w:val="28"/>
          <w:szCs w:val="28"/>
        </w:rPr>
        <w:t>- организо</w:t>
      </w:r>
      <w:r w:rsidR="00182200">
        <w:rPr>
          <w:rFonts w:ascii="Times New Roman" w:hAnsi="Times New Roman"/>
          <w:sz w:val="28"/>
          <w:szCs w:val="28"/>
        </w:rPr>
        <w:t xml:space="preserve">вать приемку выполненных работ </w:t>
      </w:r>
      <w:r w:rsidRPr="00F9356C">
        <w:rPr>
          <w:rFonts w:ascii="Times New Roman" w:hAnsi="Times New Roman"/>
          <w:sz w:val="28"/>
          <w:szCs w:val="28"/>
        </w:rPr>
        <w:t xml:space="preserve">с включением в состав  </w:t>
      </w:r>
      <w:r w:rsidR="009242C8">
        <w:rPr>
          <w:rFonts w:ascii="Times New Roman" w:hAnsi="Times New Roman"/>
          <w:sz w:val="28"/>
          <w:szCs w:val="28"/>
        </w:rPr>
        <w:t xml:space="preserve">рабочей </w:t>
      </w:r>
      <w:r w:rsidRPr="00F9356C">
        <w:rPr>
          <w:rFonts w:ascii="Times New Roman" w:hAnsi="Times New Roman"/>
          <w:sz w:val="28"/>
          <w:szCs w:val="28"/>
        </w:rPr>
        <w:t>комиссии</w:t>
      </w:r>
      <w:r w:rsidR="00182200">
        <w:rPr>
          <w:rFonts w:ascii="Times New Roman" w:hAnsi="Times New Roman"/>
          <w:sz w:val="28"/>
          <w:szCs w:val="28"/>
        </w:rPr>
        <w:t xml:space="preserve"> по приемке</w:t>
      </w:r>
      <w:r w:rsidRPr="00F9356C">
        <w:rPr>
          <w:rFonts w:ascii="Times New Roman" w:hAnsi="Times New Roman"/>
          <w:sz w:val="28"/>
          <w:szCs w:val="28"/>
        </w:rPr>
        <w:t xml:space="preserve"> </w:t>
      </w:r>
      <w:r w:rsidR="00BD3CDB">
        <w:rPr>
          <w:rFonts w:ascii="Times New Roman" w:hAnsi="Times New Roman"/>
          <w:sz w:val="28"/>
          <w:szCs w:val="28"/>
        </w:rPr>
        <w:t xml:space="preserve">в эксплуатацию законченного капитальным ремонтом объекта </w:t>
      </w:r>
      <w:r w:rsidRPr="00F9356C">
        <w:rPr>
          <w:rFonts w:ascii="Times New Roman" w:hAnsi="Times New Roman"/>
          <w:sz w:val="28"/>
          <w:szCs w:val="28"/>
        </w:rPr>
        <w:t>представителей собственников, Общественного совета города Нижневартовска по вопросам жилищно-коммунального хозяйства, Общественной организации</w:t>
      </w:r>
      <w:r w:rsidRPr="00F0543B">
        <w:rPr>
          <w:rFonts w:ascii="Times New Roman" w:hAnsi="Times New Roman"/>
          <w:sz w:val="28"/>
          <w:szCs w:val="28"/>
        </w:rPr>
        <w:t xml:space="preserve"> инвалидов города Нижневартовска (далее - общественные   организации), департамента ЖКХ.</w:t>
      </w:r>
    </w:p>
    <w:p w:rsidR="00AA3D6A" w:rsidRPr="00F0543B" w:rsidRDefault="00AA3D6A" w:rsidP="00F054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543B">
        <w:rPr>
          <w:rFonts w:ascii="Times New Roman" w:hAnsi="Times New Roman"/>
          <w:sz w:val="28"/>
          <w:szCs w:val="28"/>
        </w:rPr>
        <w:t>3.1</w:t>
      </w:r>
      <w:r w:rsidR="00DF3F23">
        <w:rPr>
          <w:rFonts w:ascii="Times New Roman" w:hAnsi="Times New Roman"/>
          <w:sz w:val="28"/>
          <w:szCs w:val="28"/>
        </w:rPr>
        <w:t>3</w:t>
      </w:r>
      <w:r w:rsidRPr="00F0543B">
        <w:rPr>
          <w:rFonts w:ascii="Times New Roman" w:hAnsi="Times New Roman"/>
          <w:sz w:val="28"/>
          <w:szCs w:val="28"/>
        </w:rPr>
        <w:t xml:space="preserve">. Субсидия перечисляется </w:t>
      </w:r>
      <w:r w:rsidR="00F9356C">
        <w:rPr>
          <w:rFonts w:ascii="Times New Roman" w:hAnsi="Times New Roman"/>
          <w:sz w:val="28"/>
          <w:szCs w:val="28"/>
        </w:rPr>
        <w:t>получателю субсидии</w:t>
      </w:r>
      <w:r w:rsidRPr="00F0543B">
        <w:rPr>
          <w:rFonts w:ascii="Times New Roman" w:hAnsi="Times New Roman"/>
          <w:sz w:val="28"/>
          <w:szCs w:val="28"/>
        </w:rPr>
        <w:t xml:space="preserve"> в течение 10  рабочих дней после подписания департаментом ЖКХ отчета по субсидии, предусмотренного пунктом 4.1 настоящего Порядка.</w:t>
      </w:r>
    </w:p>
    <w:p w:rsidR="00AA3D6A" w:rsidRPr="00F0543B" w:rsidRDefault="00AA3D6A" w:rsidP="00F054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543B">
        <w:rPr>
          <w:rFonts w:ascii="Times New Roman" w:hAnsi="Times New Roman"/>
          <w:sz w:val="28"/>
          <w:szCs w:val="28"/>
        </w:rPr>
        <w:t>3.1</w:t>
      </w:r>
      <w:r w:rsidR="00DF3F23">
        <w:rPr>
          <w:rFonts w:ascii="Times New Roman" w:hAnsi="Times New Roman"/>
          <w:sz w:val="28"/>
          <w:szCs w:val="28"/>
        </w:rPr>
        <w:t>4</w:t>
      </w:r>
      <w:r w:rsidRPr="00F0543B">
        <w:rPr>
          <w:rFonts w:ascii="Times New Roman" w:hAnsi="Times New Roman"/>
          <w:sz w:val="28"/>
          <w:szCs w:val="28"/>
        </w:rPr>
        <w:t xml:space="preserve">. Перечисление субсидии осуществляется в безналичной форме            на расчетный счет </w:t>
      </w:r>
      <w:r w:rsidR="00456AF0">
        <w:rPr>
          <w:rFonts w:ascii="Times New Roman" w:hAnsi="Times New Roman"/>
          <w:sz w:val="28"/>
          <w:szCs w:val="28"/>
        </w:rPr>
        <w:t>получателя субсидии</w:t>
      </w:r>
      <w:r w:rsidRPr="00F0543B">
        <w:rPr>
          <w:rFonts w:ascii="Times New Roman" w:hAnsi="Times New Roman"/>
          <w:sz w:val="28"/>
          <w:szCs w:val="28"/>
        </w:rPr>
        <w:t>, открытый в кредитной организации.</w:t>
      </w:r>
    </w:p>
    <w:p w:rsidR="00AA3D6A" w:rsidRDefault="00AA3D6A" w:rsidP="00F054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543B">
        <w:rPr>
          <w:rFonts w:ascii="Times New Roman" w:hAnsi="Times New Roman"/>
          <w:sz w:val="28"/>
          <w:szCs w:val="28"/>
        </w:rPr>
        <w:lastRenderedPageBreak/>
        <w:t>3.1</w:t>
      </w:r>
      <w:r w:rsidR="00DF3F23">
        <w:rPr>
          <w:rFonts w:ascii="Times New Roman" w:hAnsi="Times New Roman"/>
          <w:sz w:val="28"/>
          <w:szCs w:val="28"/>
        </w:rPr>
        <w:t>5</w:t>
      </w:r>
      <w:r w:rsidRPr="00F0543B">
        <w:rPr>
          <w:rFonts w:ascii="Times New Roman" w:hAnsi="Times New Roman"/>
          <w:sz w:val="28"/>
          <w:szCs w:val="28"/>
        </w:rPr>
        <w:t xml:space="preserve">. В течение 3 рабочих дней после получения субсидии (зачисления    денежных средств на расчетный счет) </w:t>
      </w:r>
      <w:r w:rsidR="00456AF0">
        <w:rPr>
          <w:rFonts w:ascii="Times New Roman" w:hAnsi="Times New Roman"/>
          <w:sz w:val="28"/>
          <w:szCs w:val="28"/>
        </w:rPr>
        <w:t>получатель субсидии</w:t>
      </w:r>
      <w:r w:rsidRPr="00F0543B">
        <w:rPr>
          <w:rFonts w:ascii="Times New Roman" w:hAnsi="Times New Roman"/>
          <w:sz w:val="28"/>
          <w:szCs w:val="28"/>
        </w:rPr>
        <w:t xml:space="preserve"> осуществляет перечисление денежных средств подрядной организации для оплаты работ,  выполняемых по договору (контракту) на выполнение работ по благоустройству </w:t>
      </w:r>
      <w:r w:rsidR="00ED36EB">
        <w:rPr>
          <w:rFonts w:ascii="Times New Roman" w:hAnsi="Times New Roman"/>
          <w:sz w:val="28"/>
          <w:szCs w:val="28"/>
        </w:rPr>
        <w:t xml:space="preserve">дворовых </w:t>
      </w:r>
      <w:r w:rsidRPr="00F0543B">
        <w:rPr>
          <w:rFonts w:ascii="Times New Roman" w:hAnsi="Times New Roman"/>
          <w:sz w:val="28"/>
          <w:szCs w:val="28"/>
        </w:rPr>
        <w:t>территорий, в соответствии с отчетом по субсидии, предоставленном в департамент ЖКХ.</w:t>
      </w:r>
    </w:p>
    <w:p w:rsidR="00ED36EB" w:rsidRDefault="00ED36EB" w:rsidP="00F054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</w:t>
      </w:r>
      <w:r w:rsidR="00DF3F23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. </w:t>
      </w:r>
      <w:r w:rsidR="00ED49B8">
        <w:rPr>
          <w:rFonts w:ascii="Times New Roman" w:hAnsi="Times New Roman"/>
          <w:sz w:val="28"/>
          <w:szCs w:val="28"/>
        </w:rPr>
        <w:t xml:space="preserve">Результатом предоставления субсидии является </w:t>
      </w:r>
      <w:r w:rsidR="00BD1313">
        <w:rPr>
          <w:rFonts w:ascii="Times New Roman" w:hAnsi="Times New Roman"/>
          <w:sz w:val="28"/>
          <w:szCs w:val="28"/>
        </w:rPr>
        <w:t xml:space="preserve">благоустройство дворовых территорий </w:t>
      </w:r>
      <w:r w:rsidR="00A72F14">
        <w:rPr>
          <w:rFonts w:ascii="Times New Roman" w:hAnsi="Times New Roman"/>
          <w:sz w:val="28"/>
          <w:szCs w:val="28"/>
        </w:rPr>
        <w:t xml:space="preserve">в соответствии с </w:t>
      </w:r>
      <w:r w:rsidR="00ED49B8">
        <w:rPr>
          <w:rFonts w:ascii="Times New Roman" w:hAnsi="Times New Roman"/>
          <w:sz w:val="28"/>
          <w:szCs w:val="28"/>
        </w:rPr>
        <w:t>план</w:t>
      </w:r>
      <w:r w:rsidR="00A72F14">
        <w:rPr>
          <w:rFonts w:ascii="Times New Roman" w:hAnsi="Times New Roman"/>
          <w:sz w:val="28"/>
          <w:szCs w:val="28"/>
        </w:rPr>
        <w:t>ом</w:t>
      </w:r>
      <w:r w:rsidR="00ED49B8">
        <w:rPr>
          <w:rFonts w:ascii="Times New Roman" w:hAnsi="Times New Roman"/>
          <w:sz w:val="28"/>
          <w:szCs w:val="28"/>
        </w:rPr>
        <w:t xml:space="preserve"> мероприятий, </w:t>
      </w:r>
      <w:r w:rsidR="00345847">
        <w:rPr>
          <w:rFonts w:ascii="Times New Roman" w:hAnsi="Times New Roman"/>
          <w:sz w:val="28"/>
          <w:szCs w:val="28"/>
        </w:rPr>
        <w:t>согласованным</w:t>
      </w:r>
      <w:r w:rsidR="00ED49B8">
        <w:rPr>
          <w:rFonts w:ascii="Times New Roman" w:hAnsi="Times New Roman"/>
          <w:sz w:val="28"/>
          <w:szCs w:val="28"/>
        </w:rPr>
        <w:t xml:space="preserve"> департаментом ЖКХ.</w:t>
      </w:r>
    </w:p>
    <w:p w:rsidR="00BD1313" w:rsidRDefault="00BD1313" w:rsidP="00F054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</w:t>
      </w:r>
      <w:r w:rsidR="00DF3F23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 Показателями, необходимыми для достижения результата предоставления субсидии</w:t>
      </w:r>
      <w:r w:rsidR="00A72F14">
        <w:rPr>
          <w:rFonts w:ascii="Times New Roman" w:hAnsi="Times New Roman"/>
          <w:sz w:val="28"/>
          <w:szCs w:val="28"/>
        </w:rPr>
        <w:t>, являются:</w:t>
      </w:r>
    </w:p>
    <w:p w:rsidR="00BA5080" w:rsidRDefault="00A72F14" w:rsidP="00F054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A72F1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количество отремонтированных </w:t>
      </w:r>
      <w:r w:rsidR="00BA5080">
        <w:rPr>
          <w:rFonts w:ascii="Times New Roman" w:hAnsi="Times New Roman"/>
          <w:sz w:val="28"/>
          <w:szCs w:val="28"/>
        </w:rPr>
        <w:t>внутриквартальных проездов;</w:t>
      </w:r>
    </w:p>
    <w:p w:rsidR="00BA5080" w:rsidRDefault="00BA5080" w:rsidP="00F054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количество отремонтированных тротуаров;</w:t>
      </w:r>
    </w:p>
    <w:p w:rsidR="00BA5080" w:rsidRDefault="00BA5080" w:rsidP="00F054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количество отремонтированных</w:t>
      </w:r>
      <w:r w:rsidR="00A72F14" w:rsidRPr="00202B4D">
        <w:rPr>
          <w:rFonts w:ascii="Times New Roman" w:hAnsi="Times New Roman"/>
          <w:sz w:val="28"/>
          <w:szCs w:val="28"/>
        </w:rPr>
        <w:t xml:space="preserve"> мест с</w:t>
      </w:r>
      <w:r>
        <w:rPr>
          <w:rFonts w:ascii="Times New Roman" w:hAnsi="Times New Roman"/>
          <w:sz w:val="28"/>
          <w:szCs w:val="28"/>
        </w:rPr>
        <w:t>тоянки автотранспортных средств;</w:t>
      </w:r>
    </w:p>
    <w:p w:rsidR="00BA5080" w:rsidRDefault="00BA5080" w:rsidP="00F054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количество отремонтированных контейнерных площадок;</w:t>
      </w:r>
    </w:p>
    <w:p w:rsidR="00BA5080" w:rsidRDefault="00BA5080" w:rsidP="00F054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количество</w:t>
      </w:r>
      <w:r w:rsidR="00A72F14" w:rsidRPr="00202B4D">
        <w:rPr>
          <w:rFonts w:ascii="Times New Roman" w:hAnsi="Times New Roman"/>
          <w:sz w:val="28"/>
          <w:szCs w:val="28"/>
        </w:rPr>
        <w:t xml:space="preserve"> замене</w:t>
      </w:r>
      <w:r>
        <w:rPr>
          <w:rFonts w:ascii="Times New Roman" w:hAnsi="Times New Roman"/>
          <w:sz w:val="28"/>
          <w:szCs w:val="28"/>
        </w:rPr>
        <w:t>нных ограждений;</w:t>
      </w:r>
    </w:p>
    <w:p w:rsidR="00A72F14" w:rsidRDefault="00BA5080" w:rsidP="00F054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количество </w:t>
      </w:r>
      <w:r w:rsidR="00A72F14" w:rsidRPr="00202B4D">
        <w:rPr>
          <w:rFonts w:ascii="Times New Roman" w:hAnsi="Times New Roman"/>
          <w:sz w:val="28"/>
          <w:szCs w:val="28"/>
        </w:rPr>
        <w:t>замене</w:t>
      </w:r>
      <w:r>
        <w:rPr>
          <w:rFonts w:ascii="Times New Roman" w:hAnsi="Times New Roman"/>
          <w:sz w:val="28"/>
          <w:szCs w:val="28"/>
        </w:rPr>
        <w:t xml:space="preserve">нных </w:t>
      </w:r>
      <w:r w:rsidR="00A72F14" w:rsidRPr="00202B4D">
        <w:rPr>
          <w:rFonts w:ascii="Times New Roman" w:hAnsi="Times New Roman"/>
          <w:sz w:val="28"/>
          <w:szCs w:val="28"/>
        </w:rPr>
        <w:t>малых архитектурных форм</w:t>
      </w:r>
      <w:r>
        <w:rPr>
          <w:rFonts w:ascii="Times New Roman" w:hAnsi="Times New Roman"/>
          <w:sz w:val="28"/>
          <w:szCs w:val="28"/>
        </w:rPr>
        <w:t>.</w:t>
      </w:r>
    </w:p>
    <w:p w:rsidR="00AA3D6A" w:rsidRPr="00CF2BC5" w:rsidRDefault="00AA3D6A" w:rsidP="00CF2B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A3D6A" w:rsidRPr="00CF2BC5" w:rsidRDefault="00AA3D6A" w:rsidP="00CF2B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F2BC5">
        <w:rPr>
          <w:rFonts w:ascii="Times New Roman" w:hAnsi="Times New Roman"/>
          <w:b/>
          <w:sz w:val="28"/>
          <w:szCs w:val="28"/>
        </w:rPr>
        <w:t>IV. Требование к отчетности</w:t>
      </w:r>
    </w:p>
    <w:p w:rsidR="00AA3D6A" w:rsidRPr="00CF2BC5" w:rsidRDefault="00AA3D6A" w:rsidP="00CF2B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A3D6A" w:rsidRPr="00CF2BC5" w:rsidRDefault="00AA3D6A" w:rsidP="00CF2B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2BC5">
        <w:rPr>
          <w:rFonts w:ascii="Times New Roman" w:hAnsi="Times New Roman"/>
          <w:sz w:val="28"/>
          <w:szCs w:val="28"/>
        </w:rPr>
        <w:t xml:space="preserve">4.1. </w:t>
      </w:r>
      <w:r w:rsidR="00CF2BC5">
        <w:rPr>
          <w:rFonts w:ascii="Times New Roman" w:hAnsi="Times New Roman"/>
          <w:sz w:val="28"/>
          <w:szCs w:val="28"/>
        </w:rPr>
        <w:t>В течение 5 рабочих дней п</w:t>
      </w:r>
      <w:r w:rsidRPr="00CF2BC5">
        <w:rPr>
          <w:rFonts w:ascii="Times New Roman" w:hAnsi="Times New Roman"/>
          <w:sz w:val="28"/>
          <w:szCs w:val="28"/>
        </w:rPr>
        <w:t xml:space="preserve">осле приемки выполненных работ по благоустройству </w:t>
      </w:r>
      <w:r w:rsidR="00CF2BC5">
        <w:rPr>
          <w:rFonts w:ascii="Times New Roman" w:hAnsi="Times New Roman"/>
          <w:sz w:val="28"/>
          <w:szCs w:val="28"/>
        </w:rPr>
        <w:t xml:space="preserve">дворовой </w:t>
      </w:r>
      <w:r w:rsidRPr="00CF2BC5">
        <w:rPr>
          <w:rFonts w:ascii="Times New Roman" w:hAnsi="Times New Roman"/>
          <w:sz w:val="28"/>
          <w:szCs w:val="28"/>
        </w:rPr>
        <w:t xml:space="preserve">территории, </w:t>
      </w:r>
      <w:r w:rsidR="00EC57B4">
        <w:rPr>
          <w:rFonts w:ascii="Times New Roman" w:hAnsi="Times New Roman"/>
          <w:sz w:val="28"/>
          <w:szCs w:val="28"/>
        </w:rPr>
        <w:t>получатель субсидии</w:t>
      </w:r>
      <w:r w:rsidRPr="00CF2BC5">
        <w:rPr>
          <w:rFonts w:ascii="Times New Roman" w:hAnsi="Times New Roman"/>
          <w:sz w:val="28"/>
          <w:szCs w:val="28"/>
        </w:rPr>
        <w:t xml:space="preserve"> представляет в департамент ЖКХ отчет по субсидии по форме, установленной </w:t>
      </w:r>
      <w:r w:rsidR="00CF2BC5">
        <w:rPr>
          <w:rFonts w:ascii="Times New Roman" w:hAnsi="Times New Roman"/>
          <w:sz w:val="28"/>
          <w:szCs w:val="28"/>
        </w:rPr>
        <w:t>соглашением</w:t>
      </w:r>
      <w:r w:rsidRPr="00CF2BC5">
        <w:rPr>
          <w:rFonts w:ascii="Times New Roman" w:hAnsi="Times New Roman"/>
          <w:sz w:val="28"/>
          <w:szCs w:val="28"/>
        </w:rPr>
        <w:t xml:space="preserve"> о предоставлении субсидии, с приложением следующих документов:</w:t>
      </w:r>
    </w:p>
    <w:p w:rsidR="00AA3D6A" w:rsidRPr="00CF2BC5" w:rsidRDefault="00AA3D6A" w:rsidP="00CF2B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2BC5">
        <w:rPr>
          <w:rFonts w:ascii="Times New Roman" w:hAnsi="Times New Roman"/>
          <w:sz w:val="28"/>
          <w:szCs w:val="28"/>
        </w:rPr>
        <w:t>- копия договора (контракта) с подрядной организацией на выполнение работ по благоустройству</w:t>
      </w:r>
      <w:r w:rsidR="00CF2BC5">
        <w:rPr>
          <w:rFonts w:ascii="Times New Roman" w:hAnsi="Times New Roman"/>
          <w:sz w:val="28"/>
          <w:szCs w:val="28"/>
        </w:rPr>
        <w:t xml:space="preserve"> дворовой</w:t>
      </w:r>
      <w:r w:rsidRPr="00CF2BC5">
        <w:rPr>
          <w:rFonts w:ascii="Times New Roman" w:hAnsi="Times New Roman"/>
          <w:sz w:val="28"/>
          <w:szCs w:val="28"/>
        </w:rPr>
        <w:t xml:space="preserve"> территории, заверенная руководителем управляющей организации;</w:t>
      </w:r>
    </w:p>
    <w:p w:rsidR="00AA3D6A" w:rsidRPr="00CF2BC5" w:rsidRDefault="00AA3D6A" w:rsidP="00CF2B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2BC5">
        <w:rPr>
          <w:rFonts w:ascii="Times New Roman" w:hAnsi="Times New Roman"/>
          <w:sz w:val="28"/>
          <w:szCs w:val="28"/>
        </w:rPr>
        <w:t>- акт о приемке выполненных работ (форма КС-2);</w:t>
      </w:r>
    </w:p>
    <w:p w:rsidR="00AA3D6A" w:rsidRPr="00CF2BC5" w:rsidRDefault="00AA3D6A" w:rsidP="00CF2B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2BC5">
        <w:rPr>
          <w:rFonts w:ascii="Times New Roman" w:hAnsi="Times New Roman"/>
          <w:sz w:val="28"/>
          <w:szCs w:val="28"/>
        </w:rPr>
        <w:t>- справка о стоимости выполненных работ и затрат (форма КС-3);</w:t>
      </w:r>
    </w:p>
    <w:p w:rsidR="00AA3D6A" w:rsidRPr="00CF2BC5" w:rsidRDefault="00AA3D6A" w:rsidP="00CF2B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2BC5">
        <w:rPr>
          <w:rFonts w:ascii="Times New Roman" w:hAnsi="Times New Roman"/>
          <w:sz w:val="28"/>
          <w:szCs w:val="28"/>
        </w:rPr>
        <w:t>- ко</w:t>
      </w:r>
      <w:r w:rsidR="00413D25">
        <w:rPr>
          <w:rFonts w:ascii="Times New Roman" w:hAnsi="Times New Roman"/>
          <w:sz w:val="28"/>
          <w:szCs w:val="28"/>
        </w:rPr>
        <w:t xml:space="preserve">пия акта приемки в эксплуатацию </w:t>
      </w:r>
      <w:r w:rsidRPr="00CF2BC5">
        <w:rPr>
          <w:rFonts w:ascii="Times New Roman" w:hAnsi="Times New Roman"/>
          <w:sz w:val="28"/>
          <w:szCs w:val="28"/>
        </w:rPr>
        <w:t>законченного капитальным ремонтом</w:t>
      </w:r>
      <w:r w:rsidR="00023E7A">
        <w:rPr>
          <w:rFonts w:ascii="Times New Roman" w:hAnsi="Times New Roman"/>
          <w:sz w:val="28"/>
          <w:szCs w:val="28"/>
        </w:rPr>
        <w:t xml:space="preserve"> </w:t>
      </w:r>
      <w:r w:rsidR="00413D25">
        <w:rPr>
          <w:rFonts w:ascii="Times New Roman" w:hAnsi="Times New Roman"/>
          <w:sz w:val="28"/>
          <w:szCs w:val="28"/>
        </w:rPr>
        <w:t>объекта</w:t>
      </w:r>
      <w:r w:rsidRPr="00CF2BC5">
        <w:rPr>
          <w:rFonts w:ascii="Times New Roman" w:hAnsi="Times New Roman"/>
          <w:sz w:val="28"/>
          <w:szCs w:val="28"/>
        </w:rPr>
        <w:t xml:space="preserve">, подписанного </w:t>
      </w:r>
      <w:r w:rsidR="001C189B">
        <w:rPr>
          <w:rFonts w:ascii="Times New Roman" w:hAnsi="Times New Roman"/>
          <w:sz w:val="28"/>
          <w:szCs w:val="28"/>
        </w:rPr>
        <w:t xml:space="preserve">рабочей </w:t>
      </w:r>
      <w:r w:rsidRPr="00CF2BC5">
        <w:rPr>
          <w:rFonts w:ascii="Times New Roman" w:hAnsi="Times New Roman"/>
          <w:sz w:val="28"/>
          <w:szCs w:val="28"/>
        </w:rPr>
        <w:t>комиссией с привлечением представителей собственников, общественных организаций, департамента ЖКХ, заверенная руководителем управляющей организации;</w:t>
      </w:r>
    </w:p>
    <w:p w:rsidR="00AA3D6A" w:rsidRPr="00CF2BC5" w:rsidRDefault="00AA3D6A" w:rsidP="00CF2B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2BC5">
        <w:rPr>
          <w:rFonts w:ascii="Times New Roman" w:hAnsi="Times New Roman"/>
          <w:sz w:val="28"/>
          <w:szCs w:val="28"/>
        </w:rPr>
        <w:t>- фото- или видеоматериалы, подтверждающие выполнение работ.</w:t>
      </w:r>
    </w:p>
    <w:p w:rsidR="00AA3D6A" w:rsidRDefault="00AA3D6A" w:rsidP="00CF2B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456B">
        <w:rPr>
          <w:rFonts w:ascii="Times New Roman" w:hAnsi="Times New Roman"/>
          <w:sz w:val="28"/>
          <w:szCs w:val="28"/>
        </w:rPr>
        <w:t>4.</w:t>
      </w:r>
      <w:r w:rsidR="00A7456B" w:rsidRPr="00A7456B">
        <w:rPr>
          <w:rFonts w:ascii="Times New Roman" w:hAnsi="Times New Roman"/>
          <w:sz w:val="28"/>
          <w:szCs w:val="28"/>
        </w:rPr>
        <w:t>2</w:t>
      </w:r>
      <w:r w:rsidRPr="00A7456B">
        <w:rPr>
          <w:rFonts w:ascii="Times New Roman" w:hAnsi="Times New Roman"/>
          <w:sz w:val="28"/>
          <w:szCs w:val="28"/>
        </w:rPr>
        <w:t xml:space="preserve">. В течение </w:t>
      </w:r>
      <w:r w:rsidR="00C4275A">
        <w:rPr>
          <w:rFonts w:ascii="Times New Roman" w:hAnsi="Times New Roman"/>
          <w:sz w:val="28"/>
          <w:szCs w:val="28"/>
        </w:rPr>
        <w:t>10</w:t>
      </w:r>
      <w:r w:rsidRPr="00A7456B">
        <w:rPr>
          <w:rFonts w:ascii="Times New Roman" w:hAnsi="Times New Roman"/>
          <w:sz w:val="28"/>
          <w:szCs w:val="28"/>
        </w:rPr>
        <w:t xml:space="preserve"> рабочих дней со дня получения документов, указанных       в </w:t>
      </w:r>
      <w:hyperlink w:anchor="P90" w:history="1">
        <w:r w:rsidRPr="00A7456B">
          <w:rPr>
            <w:rFonts w:ascii="Times New Roman" w:hAnsi="Times New Roman"/>
            <w:sz w:val="28"/>
            <w:szCs w:val="28"/>
          </w:rPr>
          <w:t>пункте 4.</w:t>
        </w:r>
      </w:hyperlink>
      <w:r w:rsidRPr="00A7456B">
        <w:rPr>
          <w:rFonts w:ascii="Times New Roman" w:hAnsi="Times New Roman"/>
          <w:sz w:val="28"/>
          <w:szCs w:val="28"/>
        </w:rPr>
        <w:t xml:space="preserve">1 настоящего Порядка, департамент ЖКХ осуществляет проверку представленных документов и подписывает отчет </w:t>
      </w:r>
      <w:r w:rsidR="00A7456B" w:rsidRPr="00A7456B">
        <w:rPr>
          <w:rFonts w:ascii="Times New Roman" w:hAnsi="Times New Roman"/>
          <w:sz w:val="28"/>
          <w:szCs w:val="28"/>
        </w:rPr>
        <w:t xml:space="preserve">по субсидии </w:t>
      </w:r>
      <w:r w:rsidRPr="00A7456B">
        <w:rPr>
          <w:rFonts w:ascii="Times New Roman" w:hAnsi="Times New Roman"/>
          <w:sz w:val="28"/>
          <w:szCs w:val="28"/>
        </w:rPr>
        <w:t xml:space="preserve">или при наличии в документах неточных, неполных или недостоверных сведений направляет </w:t>
      </w:r>
      <w:r w:rsidR="007B6634" w:rsidRPr="00A7456B">
        <w:rPr>
          <w:rFonts w:ascii="Times New Roman" w:hAnsi="Times New Roman"/>
          <w:sz w:val="28"/>
          <w:szCs w:val="28"/>
        </w:rPr>
        <w:t>получателю субсидии</w:t>
      </w:r>
      <w:r w:rsidRPr="00A7456B">
        <w:rPr>
          <w:rFonts w:ascii="Times New Roman" w:hAnsi="Times New Roman"/>
          <w:sz w:val="28"/>
          <w:szCs w:val="28"/>
        </w:rPr>
        <w:t xml:space="preserve"> мотивированный отказ от его подписания.</w:t>
      </w:r>
    </w:p>
    <w:p w:rsidR="007B6634" w:rsidRPr="00CF2BC5" w:rsidRDefault="007B6634" w:rsidP="00CF2B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A7456B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 После устранения всех замечаний получатель субсидии вновь представляет пакет документов в департамент ЖКХ в соответствии с процедурой, установленной пунктами 4.</w:t>
      </w:r>
      <w:r w:rsidR="00A7456B">
        <w:rPr>
          <w:rFonts w:ascii="Times New Roman" w:hAnsi="Times New Roman"/>
          <w:sz w:val="28"/>
          <w:szCs w:val="28"/>
        </w:rPr>
        <w:t>1</w:t>
      </w:r>
      <w:r w:rsidR="0036121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="0036121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</w:t>
      </w:r>
      <w:r w:rsidR="00A7456B">
        <w:rPr>
          <w:rFonts w:ascii="Times New Roman" w:hAnsi="Times New Roman"/>
          <w:sz w:val="28"/>
          <w:szCs w:val="28"/>
        </w:rPr>
        <w:t xml:space="preserve">.2 настоящего Порядка. При этом срок, предусмотренный пунктом 4.2 для подписания департаментом ЖКХ </w:t>
      </w:r>
      <w:r w:rsidR="00A7456B">
        <w:rPr>
          <w:rFonts w:ascii="Times New Roman" w:hAnsi="Times New Roman"/>
          <w:sz w:val="28"/>
          <w:szCs w:val="28"/>
        </w:rPr>
        <w:lastRenderedPageBreak/>
        <w:t>отчета по субсидии, исчисляется вновь с даты получения департаментом ЖКХ новой редакции представленных документов.</w:t>
      </w:r>
    </w:p>
    <w:p w:rsidR="00AA3D6A" w:rsidRDefault="00AA3D6A" w:rsidP="00CF2B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2BC5">
        <w:rPr>
          <w:rFonts w:ascii="Times New Roman" w:hAnsi="Times New Roman"/>
          <w:sz w:val="28"/>
          <w:szCs w:val="28"/>
        </w:rPr>
        <w:t xml:space="preserve">4.4. В течение 5 рабочих дней после перечисления денежных средств подрядной организации </w:t>
      </w:r>
      <w:r w:rsidR="003B6B82">
        <w:rPr>
          <w:rFonts w:ascii="Times New Roman" w:hAnsi="Times New Roman"/>
          <w:sz w:val="28"/>
          <w:szCs w:val="28"/>
        </w:rPr>
        <w:t>получатель субсидии</w:t>
      </w:r>
      <w:r w:rsidRPr="00CF2BC5">
        <w:rPr>
          <w:rFonts w:ascii="Times New Roman" w:hAnsi="Times New Roman"/>
          <w:sz w:val="28"/>
          <w:szCs w:val="28"/>
        </w:rPr>
        <w:t xml:space="preserve"> представляет в департамент ЖКХ копии документов (платежные поручения с отметкой банка), подтверждающих фактическое перечисление денежных средств подрядчику.</w:t>
      </w:r>
    </w:p>
    <w:p w:rsidR="00EC57B4" w:rsidRPr="00EC57B4" w:rsidRDefault="003E63BD" w:rsidP="00EC57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4.5.</w:t>
      </w:r>
      <w:r w:rsidR="007B663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Отчетность об осуществлении расходов, источником финансового обеспечения которых является субсидия, и о достижении результата и показателей, указанных в </w:t>
      </w:r>
      <w:r w:rsidRPr="00A7456B">
        <w:rPr>
          <w:rFonts w:ascii="Times New Roman" w:hAnsi="Times New Roman"/>
          <w:sz w:val="28"/>
          <w:szCs w:val="28"/>
        </w:rPr>
        <w:t>пункте 3.1</w:t>
      </w:r>
      <w:r w:rsidR="00A7456B" w:rsidRPr="00A7456B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настоящего Порядка</w:t>
      </w:r>
      <w:r w:rsidR="00EC57B4" w:rsidRPr="00EC57B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="00EC57B4" w:rsidRPr="00EC57B4">
        <w:rPr>
          <w:rFonts w:ascii="Times New Roman" w:hAnsi="Times New Roman"/>
          <w:sz w:val="28"/>
          <w:szCs w:val="28"/>
        </w:rPr>
        <w:t xml:space="preserve">олучатель субсидии </w:t>
      </w:r>
      <w:r>
        <w:rPr>
          <w:rFonts w:ascii="Times New Roman" w:hAnsi="Times New Roman"/>
          <w:sz w:val="28"/>
          <w:szCs w:val="28"/>
        </w:rPr>
        <w:t xml:space="preserve">представляет в департамент ЖКХ ежеквартально </w:t>
      </w:r>
      <w:r w:rsidR="00EC57B4" w:rsidRPr="00EC57B4">
        <w:rPr>
          <w:rFonts w:ascii="Times New Roman" w:hAnsi="Times New Roman"/>
          <w:sz w:val="28"/>
          <w:szCs w:val="28"/>
        </w:rPr>
        <w:t xml:space="preserve">не позднее </w:t>
      </w:r>
      <w:r>
        <w:rPr>
          <w:rFonts w:ascii="Times New Roman" w:hAnsi="Times New Roman"/>
          <w:sz w:val="28"/>
          <w:szCs w:val="28"/>
        </w:rPr>
        <w:t>1</w:t>
      </w:r>
      <w:r w:rsidR="00104FC0">
        <w:rPr>
          <w:rFonts w:ascii="Times New Roman" w:hAnsi="Times New Roman"/>
          <w:sz w:val="28"/>
          <w:szCs w:val="28"/>
        </w:rPr>
        <w:t>5</w:t>
      </w:r>
      <w:r w:rsidR="00EC57B4" w:rsidRPr="00EC57B4">
        <w:rPr>
          <w:rFonts w:ascii="Times New Roman" w:hAnsi="Times New Roman"/>
          <w:sz w:val="28"/>
          <w:szCs w:val="28"/>
        </w:rPr>
        <w:t xml:space="preserve"> числа месяца, следующего за</w:t>
      </w:r>
      <w:r>
        <w:rPr>
          <w:rFonts w:ascii="Times New Roman" w:hAnsi="Times New Roman"/>
          <w:sz w:val="28"/>
          <w:szCs w:val="28"/>
        </w:rPr>
        <w:t xml:space="preserve"> </w:t>
      </w:r>
      <w:r w:rsidR="00EC57B4" w:rsidRPr="00EC57B4">
        <w:rPr>
          <w:rFonts w:ascii="Times New Roman" w:hAnsi="Times New Roman"/>
          <w:sz w:val="28"/>
          <w:szCs w:val="28"/>
        </w:rPr>
        <w:t xml:space="preserve">отчетным </w:t>
      </w:r>
      <w:r>
        <w:rPr>
          <w:rFonts w:ascii="Times New Roman" w:hAnsi="Times New Roman"/>
          <w:sz w:val="28"/>
          <w:szCs w:val="28"/>
        </w:rPr>
        <w:t>периодом,</w:t>
      </w:r>
      <w:r w:rsidR="00EC57B4" w:rsidRPr="00EC57B4">
        <w:rPr>
          <w:rFonts w:ascii="Times New Roman" w:hAnsi="Times New Roman"/>
          <w:sz w:val="28"/>
          <w:szCs w:val="28"/>
        </w:rPr>
        <w:t xml:space="preserve"> по формам, установленным          соглашением о предоставлении субсидии.</w:t>
      </w:r>
    </w:p>
    <w:p w:rsidR="00EC57B4" w:rsidRPr="00EC57B4" w:rsidRDefault="007E228B" w:rsidP="00EC57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EC57B4" w:rsidRPr="00EC57B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6</w:t>
      </w:r>
      <w:r w:rsidR="00EC57B4" w:rsidRPr="00EC57B4">
        <w:rPr>
          <w:rFonts w:ascii="Times New Roman" w:hAnsi="Times New Roman"/>
          <w:sz w:val="28"/>
          <w:szCs w:val="28"/>
        </w:rPr>
        <w:t>. Департамент ЖКХ имеет право устанавливать в соглашении о                предоставлении субсидии сроки и формы представления получателем субсидии              дополнительной отчетности.</w:t>
      </w:r>
    </w:p>
    <w:p w:rsidR="00AA3D6A" w:rsidRPr="00CF2BC5" w:rsidRDefault="00AA3D6A" w:rsidP="000C4C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A3D6A" w:rsidRPr="000C4CAE" w:rsidRDefault="00AA3D6A" w:rsidP="00FD145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C4CAE">
        <w:rPr>
          <w:rFonts w:ascii="Times New Roman" w:hAnsi="Times New Roman"/>
          <w:b/>
          <w:sz w:val="28"/>
          <w:szCs w:val="28"/>
        </w:rPr>
        <w:t>V. Требования об осуществлении контроля</w:t>
      </w:r>
    </w:p>
    <w:p w:rsidR="00AA3D6A" w:rsidRPr="000C4CAE" w:rsidRDefault="00AA3D6A" w:rsidP="00FD145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C4CAE">
        <w:rPr>
          <w:rFonts w:ascii="Times New Roman" w:hAnsi="Times New Roman"/>
          <w:b/>
          <w:sz w:val="28"/>
          <w:szCs w:val="28"/>
        </w:rPr>
        <w:t>за соблюдением условий, целей и порядка предоставления субсидии</w:t>
      </w:r>
    </w:p>
    <w:p w:rsidR="00AA3D6A" w:rsidRPr="000C4CAE" w:rsidRDefault="00AA3D6A" w:rsidP="00FD145E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0C4CAE">
        <w:rPr>
          <w:rFonts w:ascii="Times New Roman" w:hAnsi="Times New Roman"/>
          <w:b/>
          <w:sz w:val="28"/>
          <w:szCs w:val="28"/>
        </w:rPr>
        <w:t>и ответственность за их нарушение</w:t>
      </w:r>
    </w:p>
    <w:p w:rsidR="00AA3D6A" w:rsidRPr="000E1A28" w:rsidRDefault="00AA3D6A" w:rsidP="00FD14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A3D6A" w:rsidRPr="000E1A28" w:rsidRDefault="00AA3D6A" w:rsidP="00DB7A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1A28">
        <w:rPr>
          <w:rFonts w:ascii="Times New Roman" w:hAnsi="Times New Roman"/>
          <w:sz w:val="28"/>
          <w:szCs w:val="28"/>
        </w:rPr>
        <w:t xml:space="preserve">5.1. Департамент ЖКХ и орган муниципального финансового контроля осуществляют обязательную проверку соблюдения </w:t>
      </w:r>
      <w:r w:rsidR="0030523C">
        <w:rPr>
          <w:rFonts w:ascii="Times New Roman" w:hAnsi="Times New Roman"/>
          <w:sz w:val="28"/>
          <w:szCs w:val="28"/>
        </w:rPr>
        <w:t>получателем субсидии</w:t>
      </w:r>
      <w:r w:rsidRPr="000E1A28">
        <w:rPr>
          <w:rFonts w:ascii="Times New Roman" w:hAnsi="Times New Roman"/>
          <w:sz w:val="28"/>
          <w:szCs w:val="28"/>
        </w:rPr>
        <w:t xml:space="preserve">, </w:t>
      </w:r>
      <w:r w:rsidR="00DB7AE0">
        <w:rPr>
          <w:rFonts w:ascii="Times New Roman" w:hAnsi="Times New Roman"/>
          <w:sz w:val="28"/>
          <w:szCs w:val="28"/>
        </w:rPr>
        <w:t xml:space="preserve">условий, </w:t>
      </w:r>
      <w:r w:rsidRPr="000E1A28">
        <w:rPr>
          <w:rFonts w:ascii="Times New Roman" w:hAnsi="Times New Roman"/>
          <w:sz w:val="28"/>
          <w:szCs w:val="28"/>
        </w:rPr>
        <w:t>целей и порядка предоставления субсидии.</w:t>
      </w:r>
    </w:p>
    <w:p w:rsidR="00DB7AE0" w:rsidRPr="00E546FC" w:rsidRDefault="00DB7AE0" w:rsidP="00DB7A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</w:t>
      </w:r>
      <w:r w:rsidRPr="00DB7AE0">
        <w:rPr>
          <w:rFonts w:ascii="Times New Roman" w:hAnsi="Times New Roman"/>
          <w:sz w:val="28"/>
          <w:szCs w:val="28"/>
        </w:rPr>
        <w:t>. Субсидия подлежит возврату в бюджет города в случаях выявления факта невыполнения условий получателем субсидии, предусмотренных при ее предоставлении.</w:t>
      </w:r>
    </w:p>
    <w:p w:rsidR="00DB7AE0" w:rsidRPr="00DB7AE0" w:rsidRDefault="00E546FC" w:rsidP="00DB7A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46FC">
        <w:rPr>
          <w:rFonts w:ascii="Times New Roman" w:hAnsi="Times New Roman"/>
          <w:sz w:val="28"/>
          <w:szCs w:val="28"/>
        </w:rPr>
        <w:t>5</w:t>
      </w:r>
      <w:r w:rsidR="00DB7AE0" w:rsidRPr="00E546FC">
        <w:rPr>
          <w:rFonts w:ascii="Times New Roman" w:hAnsi="Times New Roman"/>
          <w:sz w:val="28"/>
          <w:szCs w:val="28"/>
        </w:rPr>
        <w:t>.</w:t>
      </w:r>
      <w:r w:rsidRPr="00E546FC">
        <w:rPr>
          <w:rFonts w:ascii="Times New Roman" w:hAnsi="Times New Roman"/>
          <w:sz w:val="28"/>
          <w:szCs w:val="28"/>
        </w:rPr>
        <w:t>3</w:t>
      </w:r>
      <w:r w:rsidR="00DB7AE0" w:rsidRPr="00E546FC">
        <w:rPr>
          <w:rFonts w:ascii="Times New Roman" w:hAnsi="Times New Roman"/>
          <w:sz w:val="28"/>
          <w:szCs w:val="28"/>
        </w:rPr>
        <w:t xml:space="preserve">. </w:t>
      </w:r>
      <w:r w:rsidR="00DB7AE0" w:rsidRPr="00DB7AE0">
        <w:rPr>
          <w:rFonts w:ascii="Times New Roman" w:hAnsi="Times New Roman"/>
          <w:sz w:val="28"/>
          <w:szCs w:val="28"/>
        </w:rPr>
        <w:t xml:space="preserve">Факт, указанный в пункте </w:t>
      </w:r>
      <w:r>
        <w:rPr>
          <w:rFonts w:ascii="Times New Roman" w:hAnsi="Times New Roman"/>
          <w:sz w:val="28"/>
          <w:szCs w:val="28"/>
        </w:rPr>
        <w:t>5</w:t>
      </w:r>
      <w:r w:rsidR="00DB7AE0" w:rsidRPr="00DB7AE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</w:t>
      </w:r>
      <w:r w:rsidR="00DB7AE0" w:rsidRPr="00DB7AE0">
        <w:rPr>
          <w:rFonts w:ascii="Times New Roman" w:hAnsi="Times New Roman"/>
          <w:sz w:val="28"/>
          <w:szCs w:val="28"/>
        </w:rPr>
        <w:t>. настоящего Порядка,                            устанавливаются путем проведения проверки департаментом ЖКХ и (или)           органом муниципального финансового контроля получателя субсидии и оформляются актом проведения проверки.</w:t>
      </w:r>
    </w:p>
    <w:p w:rsidR="00DB7AE0" w:rsidRPr="00DB7AE0" w:rsidRDefault="00E546FC" w:rsidP="00DB7A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DB7AE0" w:rsidRPr="00DB7AE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4</w:t>
      </w:r>
      <w:r w:rsidR="00DB7AE0" w:rsidRPr="00DB7AE0">
        <w:rPr>
          <w:rFonts w:ascii="Times New Roman" w:hAnsi="Times New Roman"/>
          <w:sz w:val="28"/>
          <w:szCs w:val="28"/>
        </w:rPr>
        <w:t>. В течение пяти рабочих дней со дня проведения проверки и           установления факт</w:t>
      </w:r>
      <w:r>
        <w:rPr>
          <w:rFonts w:ascii="Times New Roman" w:hAnsi="Times New Roman"/>
          <w:sz w:val="28"/>
          <w:szCs w:val="28"/>
        </w:rPr>
        <w:t>а</w:t>
      </w:r>
      <w:r w:rsidR="00DB7AE0" w:rsidRPr="00DB7AE0">
        <w:rPr>
          <w:rFonts w:ascii="Times New Roman" w:hAnsi="Times New Roman"/>
          <w:sz w:val="28"/>
          <w:szCs w:val="28"/>
        </w:rPr>
        <w:t>, указанн</w:t>
      </w:r>
      <w:r>
        <w:rPr>
          <w:rFonts w:ascii="Times New Roman" w:hAnsi="Times New Roman"/>
          <w:sz w:val="28"/>
          <w:szCs w:val="28"/>
        </w:rPr>
        <w:t>ого</w:t>
      </w:r>
      <w:r w:rsidR="00DB7AE0" w:rsidRPr="00DB7AE0">
        <w:rPr>
          <w:rFonts w:ascii="Times New Roman" w:hAnsi="Times New Roman"/>
          <w:sz w:val="28"/>
          <w:szCs w:val="28"/>
        </w:rPr>
        <w:t xml:space="preserve"> в пункте </w:t>
      </w:r>
      <w:r>
        <w:rPr>
          <w:rFonts w:ascii="Times New Roman" w:hAnsi="Times New Roman"/>
          <w:sz w:val="28"/>
          <w:szCs w:val="28"/>
        </w:rPr>
        <w:t>5.</w:t>
      </w:r>
      <w:r w:rsidR="00DB7AE0" w:rsidRPr="00DB7AE0">
        <w:rPr>
          <w:rFonts w:ascii="Times New Roman" w:hAnsi="Times New Roman"/>
          <w:sz w:val="28"/>
          <w:szCs w:val="28"/>
        </w:rPr>
        <w:t>2. настоящего Порядка,                      департамент ЖКХ готовит письменное требование о возврате субсидии.              Требование вручается получателю субсидии (законному представителю) лично или направляется заказным письмом с уведомлением о вручении.</w:t>
      </w:r>
    </w:p>
    <w:p w:rsidR="00DB7AE0" w:rsidRPr="00DB7AE0" w:rsidRDefault="00E546FC" w:rsidP="00DB7A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DB7AE0" w:rsidRPr="00DB7AE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5</w:t>
      </w:r>
      <w:r w:rsidR="00DB7AE0" w:rsidRPr="00DB7AE0">
        <w:rPr>
          <w:rFonts w:ascii="Times New Roman" w:hAnsi="Times New Roman"/>
          <w:sz w:val="28"/>
          <w:szCs w:val="28"/>
        </w:rPr>
        <w:t>. Получатель субсидии в течение семи рабочих дней со дня получения требования о возврате субсидии обязан возвратить денежные средства на           расчетный счет, указанный в требовании.</w:t>
      </w:r>
    </w:p>
    <w:p w:rsidR="00DB7AE0" w:rsidRPr="00DB7AE0" w:rsidRDefault="00E546FC" w:rsidP="00DB7A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DB7AE0" w:rsidRPr="00DB7AE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6</w:t>
      </w:r>
      <w:r w:rsidR="00DB7AE0" w:rsidRPr="00DB7AE0">
        <w:rPr>
          <w:rFonts w:ascii="Times New Roman" w:hAnsi="Times New Roman"/>
          <w:sz w:val="28"/>
          <w:szCs w:val="28"/>
        </w:rPr>
        <w:t>. В случае невыполнения требования о возврате субсидии в                     установленный срок взыскание денежных средств производится в судебном       порядке в соответствии с действующим законодательством.</w:t>
      </w:r>
    </w:p>
    <w:p w:rsidR="00F3650F" w:rsidRPr="00BB798E" w:rsidRDefault="00AA3D6A" w:rsidP="00881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A28">
        <w:rPr>
          <w:rFonts w:ascii="Times New Roman" w:hAnsi="Times New Roman"/>
          <w:sz w:val="28"/>
          <w:szCs w:val="28"/>
        </w:rPr>
        <w:t>5.</w:t>
      </w:r>
      <w:r w:rsidR="00E546FC">
        <w:rPr>
          <w:rFonts w:ascii="Times New Roman" w:hAnsi="Times New Roman"/>
          <w:sz w:val="28"/>
          <w:szCs w:val="28"/>
        </w:rPr>
        <w:t>7</w:t>
      </w:r>
      <w:r w:rsidRPr="000E1A28">
        <w:rPr>
          <w:rFonts w:ascii="Times New Roman" w:hAnsi="Times New Roman"/>
          <w:sz w:val="28"/>
          <w:szCs w:val="28"/>
        </w:rPr>
        <w:t xml:space="preserve">. </w:t>
      </w:r>
      <w:r w:rsidR="00361212">
        <w:rPr>
          <w:rFonts w:ascii="Times New Roman" w:hAnsi="Times New Roman"/>
          <w:sz w:val="28"/>
          <w:szCs w:val="28"/>
        </w:rPr>
        <w:t>Получатель субсидии</w:t>
      </w:r>
      <w:r w:rsidRPr="000E1A28">
        <w:rPr>
          <w:rFonts w:ascii="Times New Roman" w:hAnsi="Times New Roman"/>
          <w:sz w:val="28"/>
          <w:szCs w:val="28"/>
        </w:rPr>
        <w:t xml:space="preserve"> несет ответственность, предусмотренную действующим законодательством Российской Федерации, за необоснованность, </w:t>
      </w:r>
      <w:r w:rsidRPr="000E1A28">
        <w:rPr>
          <w:rFonts w:ascii="Times New Roman" w:hAnsi="Times New Roman"/>
          <w:sz w:val="28"/>
          <w:szCs w:val="28"/>
        </w:rPr>
        <w:lastRenderedPageBreak/>
        <w:t>недостоверность расчетов и финансовой отчетности и нецелевое использова</w:t>
      </w:r>
      <w:r w:rsidR="00E546FC">
        <w:rPr>
          <w:rFonts w:ascii="Times New Roman" w:hAnsi="Times New Roman"/>
          <w:sz w:val="28"/>
          <w:szCs w:val="28"/>
        </w:rPr>
        <w:t>ние субсидии.</w:t>
      </w:r>
      <w:r w:rsidRPr="005E7638">
        <w:rPr>
          <w:rFonts w:ascii="Times New Roman" w:hAnsi="Times New Roman"/>
          <w:sz w:val="28"/>
          <w:szCs w:val="28"/>
        </w:rPr>
        <w:t xml:space="preserve"> </w:t>
      </w:r>
      <w:bookmarkEnd w:id="5"/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2"/>
        <w:gridCol w:w="5126"/>
      </w:tblGrid>
      <w:tr w:rsidR="00F3650F" w:rsidRPr="00C92885" w:rsidTr="00A661E9">
        <w:trPr>
          <w:trHeight w:val="79"/>
        </w:trPr>
        <w:tc>
          <w:tcPr>
            <w:tcW w:w="4512" w:type="dxa"/>
          </w:tcPr>
          <w:p w:rsidR="00F3650F" w:rsidRDefault="00F3650F" w:rsidP="00317D46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26" w:type="dxa"/>
          </w:tcPr>
          <w:p w:rsidR="00F3650F" w:rsidRDefault="00F3650F" w:rsidP="00317D46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3650F" w:rsidRPr="00C92885" w:rsidRDefault="00F3650F" w:rsidP="008C5F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3650F" w:rsidRPr="00FC06C8" w:rsidRDefault="00F3650F" w:rsidP="00EA52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2"/>
        <w:gridCol w:w="5413"/>
      </w:tblGrid>
      <w:tr w:rsidR="003B6A83" w:rsidTr="008813C7">
        <w:tc>
          <w:tcPr>
            <w:tcW w:w="4432" w:type="dxa"/>
          </w:tcPr>
          <w:p w:rsidR="003B6A83" w:rsidRDefault="003B6A83" w:rsidP="00546222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13" w:type="dxa"/>
          </w:tcPr>
          <w:p w:rsidR="003B6A83" w:rsidRDefault="003B6A83" w:rsidP="00546222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</w:t>
            </w:r>
            <w:r w:rsidR="009F7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8C5F3C" w:rsidRPr="008C5F3C" w:rsidRDefault="003B6A83" w:rsidP="008C5F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43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C5F3C" w:rsidRPr="008C5F3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К Порядку предоставления субсидии из бюджета города Нижневартовска </w:t>
            </w:r>
          </w:p>
          <w:p w:rsidR="003B6A83" w:rsidRPr="00476000" w:rsidRDefault="008C5F3C" w:rsidP="008C5F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8C5F3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 финансовое обеспечение затрат по благоустройству дворовых территорий</w:t>
            </w:r>
          </w:p>
          <w:p w:rsidR="003B6A83" w:rsidRPr="00C92885" w:rsidRDefault="003B6A83" w:rsidP="00546222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6A83" w:rsidTr="008813C7">
        <w:trPr>
          <w:trHeight w:val="3061"/>
        </w:trPr>
        <w:tc>
          <w:tcPr>
            <w:tcW w:w="4432" w:type="dxa"/>
          </w:tcPr>
          <w:p w:rsidR="003B6A83" w:rsidRDefault="003B6A83" w:rsidP="00546222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13" w:type="dxa"/>
          </w:tcPr>
          <w:p w:rsidR="003B6A83" w:rsidRPr="00C92885" w:rsidRDefault="003B6A83" w:rsidP="00AB4AC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департамент жилищно-коммунального</w:t>
            </w:r>
          </w:p>
          <w:p w:rsidR="003B6A83" w:rsidRDefault="003B6A83" w:rsidP="0054622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  <w:r w:rsidRPr="00C92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озяйства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92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города Нижневартовска</w:t>
            </w:r>
          </w:p>
          <w:p w:rsidR="003B6A83" w:rsidRPr="00C92885" w:rsidRDefault="00AB4ACE" w:rsidP="0054622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  <w:r w:rsidR="003B6A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</w:t>
            </w:r>
          </w:p>
          <w:p w:rsidR="003B6A83" w:rsidRDefault="00AB4ACE" w:rsidP="00C7192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4A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(наименование управляющей организации</w:t>
            </w:r>
            <w:r w:rsidR="003B6A83" w:rsidRPr="00AB4A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  <w:r w:rsidR="003B6A83" w:rsidRPr="00587F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  <w:p w:rsidR="003B6A83" w:rsidRDefault="00C71922" w:rsidP="00AB4AC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</w:t>
            </w:r>
          </w:p>
          <w:p w:rsidR="00C71922" w:rsidRDefault="004F3FF9" w:rsidP="004F3FF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F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(номер телефона, адрес электронной почты)</w:t>
            </w:r>
          </w:p>
          <w:p w:rsidR="004F3FF9" w:rsidRPr="004F3FF9" w:rsidRDefault="004F3FF9" w:rsidP="004F3FF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___________________________________________________ </w:t>
            </w:r>
          </w:p>
          <w:p w:rsidR="00C71922" w:rsidRDefault="004F3FF9" w:rsidP="00AB4AC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ОГРН (ОГРНИП)______________________</w:t>
            </w:r>
          </w:p>
        </w:tc>
      </w:tr>
    </w:tbl>
    <w:p w:rsidR="003B6A83" w:rsidRPr="00587F0D" w:rsidRDefault="003B6A83" w:rsidP="0086029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P110"/>
      <w:bookmarkEnd w:id="6"/>
      <w:r w:rsidRPr="002373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</w:t>
      </w:r>
    </w:p>
    <w:p w:rsidR="0023730F" w:rsidRPr="0023730F" w:rsidRDefault="0023730F" w:rsidP="008813C7">
      <w:pPr>
        <w:widowControl w:val="0"/>
        <w:autoSpaceDE w:val="0"/>
        <w:autoSpaceDN w:val="0"/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Прошу    включить    дворовую    территорию    многоквартирного   дома,</w:t>
      </w:r>
    </w:p>
    <w:p w:rsidR="00576811" w:rsidRDefault="0023730F" w:rsidP="008813C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3730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расположенного по адресу: улица ___________________, дом ____, _______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730F">
        <w:rPr>
          <w:rFonts w:ascii="Times New Roman" w:eastAsia="Times New Roman" w:hAnsi="Times New Roman" w:cs="Times New Roman"/>
          <w:sz w:val="28"/>
          <w:szCs w:val="28"/>
          <w:lang w:eastAsia="ru-RU"/>
        </w:rPr>
        <w:t>ввода в эксплуатацию в адресный перечень дворовых территорий для выполнения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730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     по     благоустройству     с     предоставлением    субсидии   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730F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сумме: 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  <w:r w:rsidRPr="0023730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  <w:r w:rsidR="003B6A83" w:rsidRPr="00AF4EB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</w:t>
      </w:r>
      <w:r w:rsidR="003B6A8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</w:t>
      </w:r>
      <w:r w:rsidR="003B6A83" w:rsidRPr="00AF4EB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</w:t>
      </w:r>
    </w:p>
    <w:p w:rsidR="003B6A83" w:rsidRDefault="003B6A83" w:rsidP="0057681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F4EBE">
        <w:rPr>
          <w:rFonts w:ascii="Times New Roman" w:eastAsia="Times New Roman" w:hAnsi="Times New Roman" w:cs="Times New Roman"/>
          <w:sz w:val="16"/>
          <w:szCs w:val="16"/>
          <w:lang w:eastAsia="ru-RU"/>
        </w:rPr>
        <w:t>(сумма цифрами и прописью)</w:t>
      </w:r>
    </w:p>
    <w:p w:rsidR="003B6A83" w:rsidRDefault="003B6A83" w:rsidP="003B6A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3119"/>
        <w:gridCol w:w="3118"/>
        <w:gridCol w:w="1701"/>
      </w:tblGrid>
      <w:tr w:rsidR="00EF4753" w:rsidRPr="003C571F" w:rsidTr="00EF4753">
        <w:tc>
          <w:tcPr>
            <w:tcW w:w="1701" w:type="dxa"/>
            <w:vMerge w:val="restart"/>
          </w:tcPr>
          <w:p w:rsidR="00EF4753" w:rsidRPr="00A93866" w:rsidRDefault="00EF4753" w:rsidP="00EF47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выполнения работ, (руб.)</w:t>
            </w:r>
          </w:p>
        </w:tc>
        <w:tc>
          <w:tcPr>
            <w:tcW w:w="6237" w:type="dxa"/>
            <w:gridSpan w:val="2"/>
          </w:tcPr>
          <w:p w:rsidR="00EF4753" w:rsidRPr="00A93866" w:rsidRDefault="00EF4753" w:rsidP="00EF47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состояние дворовой территории:</w:t>
            </w:r>
          </w:p>
        </w:tc>
        <w:tc>
          <w:tcPr>
            <w:tcW w:w="1701" w:type="dxa"/>
            <w:vMerge w:val="restart"/>
          </w:tcPr>
          <w:p w:rsidR="00EF4753" w:rsidRPr="00A93866" w:rsidRDefault="00EF4753" w:rsidP="0054622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средств собственников помещений в многоквартирном доме в финансировании расходов  на благоустройство территории (%)</w:t>
            </w:r>
          </w:p>
        </w:tc>
      </w:tr>
      <w:tr w:rsidR="00EF4753" w:rsidRPr="003C571F" w:rsidTr="00EF4753">
        <w:tc>
          <w:tcPr>
            <w:tcW w:w="1701" w:type="dxa"/>
            <w:vMerge/>
          </w:tcPr>
          <w:p w:rsidR="00EF4753" w:rsidRPr="00534E30" w:rsidRDefault="00EF4753" w:rsidP="0045144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</w:tcPr>
          <w:p w:rsidR="00EF4753" w:rsidRPr="00A93866" w:rsidRDefault="00EF4753" w:rsidP="00A938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Степень разрушения твердого покрытия </w:t>
            </w:r>
            <w:r w:rsidR="00A93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дворовой территории</w:t>
            </w:r>
            <w:r w:rsidRPr="00A93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(% от общей площади твердого покрытия)</w:t>
            </w:r>
          </w:p>
        </w:tc>
        <w:tc>
          <w:tcPr>
            <w:tcW w:w="3118" w:type="dxa"/>
          </w:tcPr>
          <w:p w:rsidR="00EF4753" w:rsidRPr="00A93866" w:rsidRDefault="00EF4753" w:rsidP="00A938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A93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тепень подтопления</w:t>
            </w:r>
            <w:r w:rsidRPr="00A93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проезд</w:t>
            </w:r>
            <w:r w:rsidR="00A93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Pr="00A93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тротуар</w:t>
            </w:r>
            <w:r w:rsidR="00A93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Pr="00A93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мест стоянки автотранспортных средств в период таяния снега и дождей (% от общей площади  проездов, тротуаров, мест стоянки автотранспортных средств)</w:t>
            </w:r>
          </w:p>
        </w:tc>
        <w:tc>
          <w:tcPr>
            <w:tcW w:w="1701" w:type="dxa"/>
            <w:vMerge/>
          </w:tcPr>
          <w:p w:rsidR="00EF4753" w:rsidRPr="00534E30" w:rsidRDefault="00EF4753" w:rsidP="0054622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4753" w:rsidRPr="003C571F" w:rsidTr="00EF4753">
        <w:tc>
          <w:tcPr>
            <w:tcW w:w="1701" w:type="dxa"/>
          </w:tcPr>
          <w:p w:rsidR="00EF4753" w:rsidRPr="003C571F" w:rsidRDefault="00EF4753" w:rsidP="005462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EF4753" w:rsidRPr="003C571F" w:rsidRDefault="00EF4753" w:rsidP="005462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EF4753" w:rsidRPr="003C571F" w:rsidRDefault="00EF4753" w:rsidP="005462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F4753" w:rsidRPr="003C571F" w:rsidRDefault="00EF4753" w:rsidP="005462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B6A83" w:rsidRDefault="003B6A83" w:rsidP="003B6A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96252" w:rsidRDefault="00576811" w:rsidP="003B6A8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(в соответствии с пунктом </w:t>
      </w:r>
      <w:r w:rsidR="008813C7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 настоящего Порядка).</w:t>
      </w:r>
    </w:p>
    <w:p w:rsidR="00576811" w:rsidRDefault="00576811" w:rsidP="003B6A8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6252" w:rsidRDefault="005B4280" w:rsidP="003B6A8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Достоверность информации (в том числе документов), представленной в составе настоящей заявки, подтверждаю.</w:t>
      </w:r>
    </w:p>
    <w:p w:rsidR="00F3650F" w:rsidRDefault="00F3650F" w:rsidP="003B6A8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313A" w:rsidRDefault="0052313A" w:rsidP="00EF475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Даю согласие на публикацию (размещение) в информационно-телекоммукационной сети "Интернет" информации об </w:t>
      </w:r>
      <w:r w:rsidR="00EF4753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управляющей организации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_________________________________________________________,</w:t>
      </w:r>
    </w:p>
    <w:p w:rsidR="0052313A" w:rsidRDefault="0052313A" w:rsidP="0052313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313A">
        <w:rPr>
          <w:rFonts w:ascii="Times New Roman" w:eastAsia="Times New Roman" w:hAnsi="Times New Roman" w:cs="Times New Roman"/>
          <w:sz w:val="18"/>
          <w:szCs w:val="18"/>
          <w:lang w:eastAsia="ru-RU"/>
        </w:rPr>
        <w:t>(наименование управляющей организации)</w:t>
      </w:r>
    </w:p>
    <w:p w:rsidR="0052313A" w:rsidRDefault="0052313A" w:rsidP="005231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подаваемой управляющей организацией заявке, иной информации об управляющей организации, связанной с проведением отбора получателей субсиди</w:t>
      </w:r>
      <w:r w:rsidR="00F3650F">
        <w:rPr>
          <w:rFonts w:ascii="Times New Roman" w:eastAsia="Times New Roman" w:hAnsi="Times New Roman" w:cs="Times New Roman"/>
          <w:sz w:val="28"/>
          <w:szCs w:val="28"/>
          <w:lang w:eastAsia="ru-RU"/>
        </w:rPr>
        <w:t>й.</w:t>
      </w:r>
    </w:p>
    <w:p w:rsidR="00E97181" w:rsidRDefault="00E97181" w:rsidP="00E97181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условиями предоставления субсидии ознакомлен и согласен</w:t>
      </w:r>
    </w:p>
    <w:p w:rsidR="00E97181" w:rsidRDefault="00E97181" w:rsidP="00E97181">
      <w:pPr>
        <w:widowControl w:val="0"/>
        <w:autoSpaceDE w:val="0"/>
        <w:autoSpaceDN w:val="0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7181" w:rsidRPr="0052313A" w:rsidRDefault="00E97181" w:rsidP="00E9718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6A83" w:rsidRPr="00587F0D" w:rsidRDefault="003B6A83" w:rsidP="003B6A8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6A83" w:rsidRDefault="003B6A83" w:rsidP="003B6A83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B7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  </w:t>
      </w:r>
      <w:r w:rsidR="000B0076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управляющей организации</w:t>
      </w:r>
      <w:r w:rsidRPr="00BB798E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0B007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Pr="00BB798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   /____________/</w:t>
      </w:r>
    </w:p>
    <w:p w:rsidR="00860293" w:rsidRDefault="003B6A83" w:rsidP="00860293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</w:t>
      </w:r>
      <w:r w:rsidR="000B007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</w:t>
      </w:r>
      <w:r w:rsidRPr="00BB798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(Фамилия, имя, отчество)  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</w:t>
      </w:r>
      <w:r w:rsidRPr="00BB798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(подпись)</w:t>
      </w:r>
    </w:p>
    <w:p w:rsidR="003B6A83" w:rsidRPr="00BB798E" w:rsidRDefault="003B6A83" w:rsidP="0086029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98E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2"/>
        <w:gridCol w:w="5126"/>
      </w:tblGrid>
      <w:tr w:rsidR="003B6A83" w:rsidRPr="00C92885" w:rsidTr="00576811">
        <w:tc>
          <w:tcPr>
            <w:tcW w:w="4512" w:type="dxa"/>
          </w:tcPr>
          <w:p w:rsidR="003B6A83" w:rsidRDefault="003B6A83" w:rsidP="00546222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26" w:type="dxa"/>
          </w:tcPr>
          <w:p w:rsidR="00F3650F" w:rsidRDefault="00F3650F" w:rsidP="00546222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3650F" w:rsidRDefault="00F3650F" w:rsidP="00546222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3650F" w:rsidRDefault="00F3650F" w:rsidP="00546222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6A83" w:rsidRDefault="003B6A83" w:rsidP="00546222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9B4521" w:rsidRPr="009B4521" w:rsidRDefault="003B6A83" w:rsidP="009B45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43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B4521" w:rsidRPr="009B452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К Порядку предоставления субсидии из бюджета города Нижневартовска </w:t>
            </w:r>
          </w:p>
          <w:p w:rsidR="003B6A83" w:rsidRPr="00C92885" w:rsidRDefault="009B4521" w:rsidP="009B452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452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 финансовое обеспечение затрат по благоустройству дворовых территорий</w:t>
            </w:r>
          </w:p>
        </w:tc>
      </w:tr>
    </w:tbl>
    <w:p w:rsidR="003B6A83" w:rsidRDefault="003B6A83" w:rsidP="003B6A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B6A83" w:rsidRPr="004E1C08" w:rsidRDefault="003B6A83" w:rsidP="003B6A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4E1C0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Акт</w:t>
      </w:r>
    </w:p>
    <w:p w:rsidR="003B6A83" w:rsidRDefault="003B6A83" w:rsidP="003B6A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 "_____"________________20_____г.</w:t>
      </w:r>
    </w:p>
    <w:p w:rsidR="003B6A83" w:rsidRDefault="003B6A83" w:rsidP="003B6A83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обследования технического состояния </w:t>
      </w:r>
      <w:r w:rsidR="00412E9A">
        <w:rPr>
          <w:rFonts w:ascii="Times New Roman" w:eastAsia="Times New Roman" w:hAnsi="Times New Roman" w:cs="Times New Roman"/>
          <w:sz w:val="28"/>
          <w:szCs w:val="28"/>
          <w:lang w:eastAsia="ru-RU"/>
        </w:rPr>
        <w:t>дворовой территории</w:t>
      </w:r>
    </w:p>
    <w:p w:rsidR="003B6A83" w:rsidRDefault="00860293" w:rsidP="003B6A83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многоквартирного дома </w:t>
      </w:r>
      <w:r w:rsidR="003B6A83">
        <w:rPr>
          <w:rFonts w:ascii="Times New Roman" w:eastAsia="Times New Roman" w:hAnsi="Times New Roman" w:cs="Times New Roman"/>
          <w:sz w:val="28"/>
          <w:szCs w:val="28"/>
          <w:lang w:eastAsia="ru-RU"/>
        </w:rPr>
        <w:t>№______по улице____________________</w:t>
      </w:r>
    </w:p>
    <w:p w:rsidR="003B6A83" w:rsidRDefault="003B6A83" w:rsidP="003B6A8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6A83" w:rsidRDefault="003B6A83" w:rsidP="003B6A8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в составе:</w:t>
      </w:r>
    </w:p>
    <w:p w:rsidR="003B6A83" w:rsidRDefault="003B6A83" w:rsidP="003B6A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представителей управляющей организации</w:t>
      </w:r>
    </w:p>
    <w:p w:rsidR="003B6A83" w:rsidRDefault="003B6A83" w:rsidP="003B6A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3B6A83" w:rsidRDefault="003B6A83" w:rsidP="003B6A83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A6C73">
        <w:rPr>
          <w:rFonts w:ascii="Times New Roman" w:eastAsia="Times New Roman" w:hAnsi="Times New Roman" w:cs="Times New Roman"/>
          <w:sz w:val="16"/>
          <w:szCs w:val="16"/>
          <w:lang w:eastAsia="ru-RU"/>
        </w:rPr>
        <w:t>(Ф.И.О., должность, наименование организации)</w:t>
      </w:r>
    </w:p>
    <w:p w:rsidR="003B6A83" w:rsidRDefault="003B6A83" w:rsidP="003B6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_______________________________________________________________________________________________________________________</w:t>
      </w:r>
    </w:p>
    <w:p w:rsidR="003B6A83" w:rsidRPr="00DA6C73" w:rsidRDefault="008825CB" w:rsidP="003B6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представителей собственников</w:t>
      </w:r>
    </w:p>
    <w:p w:rsidR="003B6A83" w:rsidRPr="00DA6C73" w:rsidRDefault="003B6A83" w:rsidP="003B6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3B6A83" w:rsidRDefault="003B6A83" w:rsidP="003B6A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  <w:r>
        <w:rPr>
          <w:rFonts w:ascii="Times New Roman" w:eastAsiaTheme="minorEastAsia" w:hAnsi="Times New Roman" w:cs="Times New Roman"/>
          <w:sz w:val="16"/>
          <w:szCs w:val="16"/>
          <w:lang w:eastAsia="ru-RU"/>
        </w:rPr>
        <w:t>(Ф.И.О., адрес)</w:t>
      </w:r>
    </w:p>
    <w:p w:rsidR="003B6A83" w:rsidRDefault="003B6A83" w:rsidP="003B6A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  <w:r>
        <w:rPr>
          <w:rFonts w:ascii="Times New Roman" w:eastAsiaTheme="minorEastAsia" w:hAnsi="Times New Roman" w:cs="Times New Roman"/>
          <w:sz w:val="16"/>
          <w:szCs w:val="16"/>
          <w:lang w:eastAsia="ru-RU"/>
        </w:rPr>
        <w:t>________________________________________________________________________________________________________________________</w:t>
      </w:r>
    </w:p>
    <w:p w:rsidR="003B6A83" w:rsidRDefault="003B6A83" w:rsidP="003B6A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произвела обследование </w:t>
      </w:r>
      <w:r w:rsidR="00B11CB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дворовой территории многоквартирного дома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№_____</w:t>
      </w:r>
      <w:r w:rsidR="00B11CB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 улице_______________</w:t>
      </w:r>
      <w:r w:rsidR="00B11CB8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_________________.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</w:t>
      </w:r>
    </w:p>
    <w:p w:rsidR="003B6A83" w:rsidRDefault="003B6A83" w:rsidP="000B00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результате обследования установлено:</w:t>
      </w:r>
    </w:p>
    <w:p w:rsidR="003B6A83" w:rsidRDefault="003B6A83" w:rsidP="000B00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="0057681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степень разрушения </w:t>
      </w:r>
      <w:r w:rsidR="00432396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твердого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покрытия</w:t>
      </w:r>
      <w:r w:rsidR="0043239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дворовой территории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_______% от общей площади </w:t>
      </w:r>
      <w:r w:rsidR="00432396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твердого покрытия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3B6A83" w:rsidRDefault="003B6A83" w:rsidP="000B00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="00B11CB8" w:rsidRPr="00B11CB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Степень подтопления проездов, тротуаров, мест стоянки автотранспортных средств в период таяния снега и дождей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: _______% от общей площади проездов, тротуаров</w:t>
      </w:r>
      <w:r w:rsidR="000B0076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0B0076" w:rsidRPr="000B007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мест стоянки автотранспортных средств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(дополнительно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указать, если поверхностными водами затапливаются участки возле входных групп многоквартирного дома);</w:t>
      </w:r>
    </w:p>
    <w:p w:rsidR="00396524" w:rsidRDefault="00396524" w:rsidP="000B00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 малые архитектурные формы, требующие замены</w:t>
      </w:r>
      <w:r w:rsidRPr="0039652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или ремонта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  <w:r w:rsidR="00AC732D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________единиц</w:t>
      </w:r>
      <w:r w:rsidR="00412E9A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396524" w:rsidRDefault="00396524" w:rsidP="000B00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ограждения, </w:t>
      </w:r>
      <w:r w:rsidRPr="00396524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требующие замены или ремонта:</w:t>
      </w:r>
      <w:r w:rsidR="002A417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412E9A">
        <w:rPr>
          <w:rFonts w:ascii="Times New Roman" w:eastAsiaTheme="minorEastAsia" w:hAnsi="Times New Roman" w:cs="Times New Roman"/>
          <w:sz w:val="28"/>
          <w:szCs w:val="28"/>
          <w:lang w:eastAsia="ru-RU"/>
        </w:rPr>
        <w:t>_</w:t>
      </w:r>
      <w:r w:rsidR="00AC732D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_________п.м.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3B6A83" w:rsidRPr="00DA6C73" w:rsidRDefault="003B6A83" w:rsidP="003B6A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="00412E9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прочее: ____________________________________________________________________</w:t>
      </w:r>
    </w:p>
    <w:p w:rsidR="003B6A83" w:rsidRDefault="003B6A83" w:rsidP="003B6A83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Выводы комиссии: ___________________________________________________________________________________________________________________________________</w:t>
      </w:r>
      <w:r w:rsidR="008813C7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____________________________________________________________________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</w:t>
      </w:r>
    </w:p>
    <w:p w:rsidR="003B6A83" w:rsidRDefault="003B6A83" w:rsidP="003B6A83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Подписи членов комиссии: ____________________________________________________________________________________________________________________________________________________________________________________________________________</w:t>
      </w:r>
    </w:p>
    <w:p w:rsidR="003B6A83" w:rsidRDefault="003B6A83" w:rsidP="003B6A83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 акту прилагаются фотоматериалы, подтверждающие фактическое техническое состояние </w:t>
      </w:r>
      <w:r w:rsidR="00860293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дворовой территории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 указанием адреса и даты съемки.</w:t>
      </w:r>
    </w:p>
    <w:p w:rsidR="00B437BA" w:rsidRPr="00D850C9" w:rsidRDefault="00B437BA" w:rsidP="00B437BA">
      <w:pPr>
        <w:pStyle w:val="ConsPlusNormal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A4170" w:rsidRDefault="002A4170" w:rsidP="00B437BA">
      <w:pPr>
        <w:pStyle w:val="ConsPlusNormal"/>
        <w:jc w:val="right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A4170" w:rsidRDefault="002A4170" w:rsidP="00B437BA">
      <w:pPr>
        <w:pStyle w:val="ConsPlusNormal"/>
        <w:jc w:val="right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60293" w:rsidRDefault="00860293" w:rsidP="00B437BA">
      <w:pPr>
        <w:pStyle w:val="ConsPlusNormal"/>
        <w:jc w:val="right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Style w:val="ad"/>
        <w:tblW w:w="5126" w:type="dxa"/>
        <w:tblInd w:w="45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6"/>
      </w:tblGrid>
      <w:tr w:rsidR="00860293" w:rsidRPr="00C92885" w:rsidTr="00860293">
        <w:tc>
          <w:tcPr>
            <w:tcW w:w="5126" w:type="dxa"/>
          </w:tcPr>
          <w:p w:rsidR="00860293" w:rsidRDefault="00860293" w:rsidP="00317D46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</w:t>
            </w:r>
            <w:r w:rsidR="00E930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  <w:p w:rsidR="008813C7" w:rsidRPr="008813C7" w:rsidRDefault="00860293" w:rsidP="008813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43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813C7" w:rsidRPr="008813C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К Порядку предоставления субсидии из бюджета города Нижневартовска </w:t>
            </w:r>
          </w:p>
          <w:p w:rsidR="00860293" w:rsidRPr="00476000" w:rsidRDefault="008813C7" w:rsidP="008813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8813C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 финансовое обеспечение затрат по благоустройству дворовых территорий</w:t>
            </w:r>
          </w:p>
          <w:p w:rsidR="00860293" w:rsidRPr="00C92885" w:rsidRDefault="00860293" w:rsidP="00317D46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437BA" w:rsidRPr="004E1C08" w:rsidRDefault="00860293" w:rsidP="00860293">
      <w:pPr>
        <w:pStyle w:val="ConsPlusTitle"/>
        <w:jc w:val="center"/>
        <w:rPr>
          <w:rFonts w:ascii="Times New Roman" w:hAnsi="Times New Roman" w:cs="Times New Roman"/>
          <w:bCs w:val="0"/>
          <w:sz w:val="28"/>
          <w:szCs w:val="28"/>
        </w:rPr>
      </w:pPr>
      <w:bookmarkStart w:id="7" w:name="Par334"/>
      <w:bookmarkEnd w:id="7"/>
      <w:r w:rsidRPr="004E1C08">
        <w:rPr>
          <w:rFonts w:ascii="Times New Roman" w:hAnsi="Times New Roman" w:cs="Times New Roman"/>
          <w:bCs w:val="0"/>
          <w:sz w:val="28"/>
          <w:szCs w:val="28"/>
        </w:rPr>
        <w:t>К</w:t>
      </w:r>
      <w:r w:rsidR="004E1C08" w:rsidRPr="004E1C08">
        <w:rPr>
          <w:rFonts w:ascii="Times New Roman" w:hAnsi="Times New Roman" w:cs="Times New Roman"/>
          <w:bCs w:val="0"/>
          <w:sz w:val="28"/>
          <w:szCs w:val="28"/>
        </w:rPr>
        <w:t>ритерии</w:t>
      </w:r>
      <w:r w:rsidRPr="004E1C08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="004E1C08" w:rsidRPr="004E1C08">
        <w:rPr>
          <w:rFonts w:ascii="Times New Roman" w:hAnsi="Times New Roman" w:cs="Times New Roman"/>
          <w:bCs w:val="0"/>
          <w:sz w:val="28"/>
          <w:szCs w:val="28"/>
        </w:rPr>
        <w:t>приоритетности отбора дворовых территорий</w:t>
      </w:r>
    </w:p>
    <w:p w:rsidR="00B437BA" w:rsidRPr="00D850C9" w:rsidRDefault="00B437BA" w:rsidP="00B437BA">
      <w:pPr>
        <w:pStyle w:val="ConsPlusNormal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3"/>
        <w:gridCol w:w="5272"/>
        <w:gridCol w:w="2324"/>
        <w:gridCol w:w="907"/>
      </w:tblGrid>
      <w:tr w:rsidR="00B437BA" w:rsidRPr="00D850C9" w:rsidTr="00317D46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BA" w:rsidRPr="00D850C9" w:rsidRDefault="00B437BA" w:rsidP="00317D4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850C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BA" w:rsidRPr="00D850C9" w:rsidRDefault="00B437BA" w:rsidP="00317D4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850C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Критерий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BA" w:rsidRPr="00D850C9" w:rsidRDefault="00B437BA" w:rsidP="00317D4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850C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Значение критерия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BA" w:rsidRPr="00D850C9" w:rsidRDefault="00B437BA" w:rsidP="00317D4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850C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B437BA" w:rsidRPr="00D850C9" w:rsidTr="00317D46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BA" w:rsidRPr="00D850C9" w:rsidRDefault="00B437BA" w:rsidP="00317D4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850C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BA" w:rsidRPr="00D850C9" w:rsidRDefault="00B437BA" w:rsidP="00A02088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850C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Величина доли средств собственников помещений в многоквартирном доме в финансировании расходов на благоустройство </w:t>
            </w:r>
            <w:r w:rsidR="00A0208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дворовой территории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BA" w:rsidRPr="00D850C9" w:rsidRDefault="00B437BA" w:rsidP="00317D4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850C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5%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BA" w:rsidRPr="00D850C9" w:rsidRDefault="00B437BA" w:rsidP="00317D4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850C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437BA" w:rsidRPr="00D850C9" w:rsidTr="00317D46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BA" w:rsidRPr="00D850C9" w:rsidRDefault="00B437BA" w:rsidP="00317D46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BA" w:rsidRPr="00D850C9" w:rsidRDefault="00B437BA" w:rsidP="00317D46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BA" w:rsidRPr="00D850C9" w:rsidRDefault="00B437BA" w:rsidP="00317D4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850C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6%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BA" w:rsidRPr="00D850C9" w:rsidRDefault="00B437BA" w:rsidP="00317D4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850C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437BA" w:rsidRPr="00D850C9" w:rsidTr="00317D46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BA" w:rsidRPr="00D850C9" w:rsidRDefault="00B437BA" w:rsidP="00317D46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BA" w:rsidRPr="00D850C9" w:rsidRDefault="00B437BA" w:rsidP="00317D46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BA" w:rsidRPr="00D850C9" w:rsidRDefault="00B437BA" w:rsidP="00317D4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850C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7%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BA" w:rsidRPr="00D850C9" w:rsidRDefault="00B437BA" w:rsidP="00317D4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850C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437BA" w:rsidRPr="00D850C9" w:rsidTr="00317D46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BA" w:rsidRPr="00D850C9" w:rsidRDefault="00B437BA" w:rsidP="00317D46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BA" w:rsidRPr="00D850C9" w:rsidRDefault="00B437BA" w:rsidP="00317D46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BA" w:rsidRPr="00D850C9" w:rsidRDefault="00B437BA" w:rsidP="00317D4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850C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8%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BA" w:rsidRPr="00D850C9" w:rsidRDefault="00B437BA" w:rsidP="00317D4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850C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437BA" w:rsidRPr="00D850C9" w:rsidTr="00317D46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BA" w:rsidRPr="00D850C9" w:rsidRDefault="00B437BA" w:rsidP="00317D46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BA" w:rsidRPr="00D850C9" w:rsidRDefault="00B437BA" w:rsidP="00317D46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BA" w:rsidRPr="00D850C9" w:rsidRDefault="00B437BA" w:rsidP="00317D4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850C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9%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BA" w:rsidRPr="00D850C9" w:rsidRDefault="00B437BA" w:rsidP="00317D4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850C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B437BA" w:rsidRPr="00D850C9" w:rsidTr="00317D46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BA" w:rsidRPr="00D850C9" w:rsidRDefault="00B437BA" w:rsidP="00317D46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BA" w:rsidRPr="00D850C9" w:rsidRDefault="00B437BA" w:rsidP="00317D46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BA" w:rsidRPr="00D850C9" w:rsidRDefault="00B437BA" w:rsidP="00317D4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850C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10% и более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BA" w:rsidRPr="00D850C9" w:rsidRDefault="00B437BA" w:rsidP="00317D4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850C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373012" w:rsidRPr="00D850C9" w:rsidTr="00317D46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12" w:rsidRPr="00D850C9" w:rsidRDefault="00373012" w:rsidP="00317D4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12" w:rsidRPr="00D850C9" w:rsidRDefault="00373012" w:rsidP="00A02088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Техническое состояние дворовой территории: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12" w:rsidRPr="00D850C9" w:rsidRDefault="00373012" w:rsidP="00317D4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12" w:rsidRPr="00D850C9" w:rsidRDefault="00373012" w:rsidP="00317D4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37BA" w:rsidRPr="00D850C9" w:rsidTr="00317D46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BA" w:rsidRPr="00D850C9" w:rsidRDefault="00B437BA" w:rsidP="00317D4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850C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</w:t>
            </w:r>
            <w:r w:rsidR="003730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BA" w:rsidRPr="00D850C9" w:rsidRDefault="00B437BA" w:rsidP="00A02088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850C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Степень разрушения </w:t>
            </w:r>
            <w:r w:rsidR="00A0208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твердого покрытия</w:t>
            </w:r>
            <w:r w:rsidRPr="00D850C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0208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дворовой территории</w:t>
            </w:r>
            <w:r w:rsidRPr="00D850C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(% от общей площади </w:t>
            </w:r>
            <w:r w:rsidR="00A0208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твердого</w:t>
            </w:r>
            <w:r w:rsidRPr="00D850C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покрытия)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BA" w:rsidRPr="00D850C9" w:rsidRDefault="00B437BA" w:rsidP="00317D4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850C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до 20% включительно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BA" w:rsidRPr="00D850C9" w:rsidRDefault="00B437BA" w:rsidP="00317D4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850C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437BA" w:rsidRPr="00D850C9" w:rsidTr="00317D46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BA" w:rsidRPr="00D850C9" w:rsidRDefault="00B437BA" w:rsidP="00317D46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BA" w:rsidRPr="00D850C9" w:rsidRDefault="00B437BA" w:rsidP="00317D46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BA" w:rsidRPr="00D850C9" w:rsidRDefault="00B437BA" w:rsidP="00317D4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850C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 20% до 40% включительно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BA" w:rsidRPr="00D850C9" w:rsidRDefault="00B437BA" w:rsidP="00317D4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850C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437BA" w:rsidRPr="00D850C9" w:rsidTr="00317D46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BA" w:rsidRPr="00D850C9" w:rsidRDefault="00B437BA" w:rsidP="00317D46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BA" w:rsidRPr="00D850C9" w:rsidRDefault="00B437BA" w:rsidP="00317D46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BA" w:rsidRPr="00D850C9" w:rsidRDefault="00B437BA" w:rsidP="00317D4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850C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 40% до 60% включительно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BA" w:rsidRPr="00D850C9" w:rsidRDefault="00B437BA" w:rsidP="00317D4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850C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437BA" w:rsidRPr="00D850C9" w:rsidTr="00317D46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BA" w:rsidRPr="00D850C9" w:rsidRDefault="00B437BA" w:rsidP="00317D46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BA" w:rsidRPr="00D850C9" w:rsidRDefault="00B437BA" w:rsidP="00317D46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BA" w:rsidRPr="00D850C9" w:rsidRDefault="00B437BA" w:rsidP="00317D4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850C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более 60%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BA" w:rsidRPr="00D850C9" w:rsidRDefault="00B437BA" w:rsidP="00317D4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850C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437BA" w:rsidRPr="00D850C9" w:rsidTr="00317D46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BA" w:rsidRPr="00D850C9" w:rsidRDefault="00373012" w:rsidP="00317D4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2.2</w:t>
            </w:r>
            <w:r w:rsidR="00B437BA" w:rsidRPr="00D850C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BA" w:rsidRPr="00D850C9" w:rsidRDefault="00A93866" w:rsidP="00A93866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938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Степень подтопления проездов, тротуаров, мест стоянки автотранспортных средств в период таяния снега и дождей </w:t>
            </w:r>
            <w:r w:rsidR="00B437BA" w:rsidRPr="00D850C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(% от общей площади проездов, тротуаров, мест стоянки автотранспортных средств)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BA" w:rsidRPr="00D850C9" w:rsidRDefault="00B437BA" w:rsidP="00317D4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850C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 20% включительно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BA" w:rsidRPr="00D850C9" w:rsidRDefault="00B437BA" w:rsidP="00317D4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850C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437BA" w:rsidRPr="00D850C9" w:rsidTr="00317D46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BA" w:rsidRPr="00D850C9" w:rsidRDefault="00B437BA" w:rsidP="00317D46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BA" w:rsidRPr="00D850C9" w:rsidRDefault="00B437BA" w:rsidP="00317D46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BA" w:rsidRPr="00D850C9" w:rsidRDefault="00B437BA" w:rsidP="00A0208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850C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 2</w:t>
            </w:r>
            <w:r w:rsidR="00E001D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  <w:r w:rsidRPr="00D850C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% до 40% включительно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BA" w:rsidRPr="00D850C9" w:rsidRDefault="00B437BA" w:rsidP="00317D4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850C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437BA" w:rsidRPr="00D850C9" w:rsidTr="00317D46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BA" w:rsidRPr="00D850C9" w:rsidRDefault="00B437BA" w:rsidP="00317D46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BA" w:rsidRPr="00D850C9" w:rsidRDefault="00B437BA" w:rsidP="00317D46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BA" w:rsidRPr="00D850C9" w:rsidRDefault="00B437BA" w:rsidP="00317D4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850C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 40% до 60% включительно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BA" w:rsidRPr="00D850C9" w:rsidRDefault="00B437BA" w:rsidP="00317D4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850C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437BA" w:rsidRPr="00D850C9" w:rsidTr="00317D46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BA" w:rsidRPr="00D850C9" w:rsidRDefault="00B437BA" w:rsidP="00317D46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BA" w:rsidRPr="00D850C9" w:rsidRDefault="00B437BA" w:rsidP="00317D46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BA" w:rsidRPr="00D850C9" w:rsidRDefault="00B437BA" w:rsidP="00317D4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850C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более 60%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BA" w:rsidRPr="00D850C9" w:rsidRDefault="00B437BA" w:rsidP="00317D4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850C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437BA" w:rsidRPr="00D850C9" w:rsidTr="00317D46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BA" w:rsidRPr="00D850C9" w:rsidRDefault="006637F6" w:rsidP="00317D4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  <w:r w:rsidR="00B437BA" w:rsidRPr="00D850C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BA" w:rsidRPr="00D850C9" w:rsidRDefault="00B437BA" w:rsidP="00317D46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850C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Комплексность выполнения работ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BA" w:rsidRPr="00D850C9" w:rsidRDefault="00B437BA" w:rsidP="00317D4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850C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отсутствие комплексности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BA" w:rsidRPr="00D850C9" w:rsidRDefault="00B437BA" w:rsidP="00317D4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850C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437BA" w:rsidRPr="00D850C9" w:rsidTr="00317D46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BA" w:rsidRPr="00D850C9" w:rsidRDefault="00B437BA" w:rsidP="00317D46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BA" w:rsidRPr="00D850C9" w:rsidRDefault="00B437BA" w:rsidP="00317D46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BA" w:rsidRPr="00D850C9" w:rsidRDefault="00B437BA" w:rsidP="00317D4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850C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совместно с благоустройством территорий дорог и внутриквартальных проездов общего пользования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BA" w:rsidRPr="00D850C9" w:rsidRDefault="00B437BA" w:rsidP="00317D4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850C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437BA" w:rsidRPr="00D850C9" w:rsidTr="00317D46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BA" w:rsidRPr="00D850C9" w:rsidRDefault="00B437BA" w:rsidP="00317D46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BA" w:rsidRPr="00D850C9" w:rsidRDefault="00B437BA" w:rsidP="00317D46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BA" w:rsidRPr="00D850C9" w:rsidRDefault="00B437BA" w:rsidP="00317D4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850C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благоустройство территорий многоквартирных домов, объединенных одной дворовой территорией</w:t>
            </w:r>
            <w:r w:rsidR="00A0208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или смежно расположенных </w:t>
            </w:r>
            <w:r w:rsidR="008339A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дворовых </w:t>
            </w:r>
            <w:r w:rsidR="00A0208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территорий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BA" w:rsidRPr="00D850C9" w:rsidRDefault="00B437BA" w:rsidP="00317D4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850C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437BA" w:rsidRPr="00D850C9" w:rsidTr="00317D46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BA" w:rsidRPr="00D850C9" w:rsidRDefault="00B437BA" w:rsidP="00317D46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BA" w:rsidRPr="00D850C9" w:rsidRDefault="00B437BA" w:rsidP="00317D46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BA" w:rsidRPr="00D850C9" w:rsidRDefault="00B437BA" w:rsidP="008339A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850C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благоустройство территорий многоквартирных домов, объединенных одной дворовой территорией </w:t>
            </w:r>
            <w:r w:rsidR="008339A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или смежно расположенных дворовых территорий </w:t>
            </w:r>
            <w:r w:rsidRPr="00D850C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совместно с </w:t>
            </w:r>
            <w:r w:rsidRPr="00D850C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благоустройством территорий дорог и внутриквартальных проездов общего пользования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BA" w:rsidRPr="00D850C9" w:rsidRDefault="00B437BA" w:rsidP="00317D4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850C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</w:tr>
      <w:tr w:rsidR="00B437BA" w:rsidRPr="00D850C9" w:rsidTr="00317D46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BA" w:rsidRPr="00D850C9" w:rsidRDefault="006637F6" w:rsidP="00317D4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  <w:r w:rsidR="00B437BA" w:rsidRPr="00D850C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BA" w:rsidRPr="00D850C9" w:rsidRDefault="00B437BA" w:rsidP="00E001D3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850C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Продолжительность эксплуатации </w:t>
            </w:r>
            <w:r w:rsidR="00E001D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дворовой </w:t>
            </w:r>
            <w:r w:rsidRPr="00D850C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территории после ввода </w:t>
            </w:r>
            <w:r w:rsidR="00E001D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многоквартирного дома</w:t>
            </w:r>
            <w:r w:rsidR="00E001D3" w:rsidRPr="00D850C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850C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 эксплуатацию 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BA" w:rsidRPr="00D850C9" w:rsidRDefault="008339A9" w:rsidP="008339A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от 10 </w:t>
            </w:r>
            <w:r w:rsidR="00B437BA" w:rsidRPr="00D850C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</w:t>
            </w:r>
            <w:r w:rsidR="00B437BA" w:rsidRPr="00D850C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лет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включительно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BA" w:rsidRPr="00D850C9" w:rsidRDefault="00B437BA" w:rsidP="00317D4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850C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437BA" w:rsidRPr="00D850C9" w:rsidTr="00317D46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BA" w:rsidRPr="00D850C9" w:rsidRDefault="00B437BA" w:rsidP="00317D46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BA" w:rsidRPr="00D850C9" w:rsidRDefault="00B437BA" w:rsidP="00317D46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BA" w:rsidRPr="00D850C9" w:rsidRDefault="00B437BA" w:rsidP="008339A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850C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8339A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 лет</w:t>
            </w:r>
            <w:r w:rsidRPr="00D850C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r w:rsidR="008339A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30</w:t>
            </w:r>
            <w:r w:rsidRPr="00D850C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лет</w:t>
            </w:r>
            <w:r w:rsidR="008339A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включительно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BA" w:rsidRPr="00D850C9" w:rsidRDefault="00B437BA" w:rsidP="00317D4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850C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437BA" w:rsidRPr="00D850C9" w:rsidTr="00317D46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BA" w:rsidRPr="00D850C9" w:rsidRDefault="00B437BA" w:rsidP="00317D46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BA" w:rsidRPr="00D850C9" w:rsidRDefault="00B437BA" w:rsidP="00317D46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BA" w:rsidRPr="00D850C9" w:rsidRDefault="00B437BA" w:rsidP="008339A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850C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более </w:t>
            </w:r>
            <w:r w:rsidR="008339A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30</w:t>
            </w:r>
            <w:r w:rsidRPr="00D850C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BA" w:rsidRPr="00D850C9" w:rsidRDefault="00B437BA" w:rsidP="00317D4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850C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E001D3" w:rsidRPr="00D850C9" w:rsidTr="003A465C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1D3" w:rsidRPr="00D850C9" w:rsidRDefault="00E001D3" w:rsidP="00317D46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1D3" w:rsidRPr="00D850C9" w:rsidRDefault="00E001D3" w:rsidP="00317D46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Активность собственников помещений в многоквартирном доме в принятии решений по вопросам благоустройства дворовой территории (% голосов собственников помещений в многоквартирном доме от общего числа голосов собственников помещений в многоквартирном доме проголосовавших "за"</w:t>
            </w:r>
            <w:r w:rsidR="0065133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по всем вопросам, указанным в пункте 2.5.2 настоящего Порядка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D3" w:rsidRPr="00D850C9" w:rsidRDefault="00E001D3" w:rsidP="008339A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 66,7% до 70% включительно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D3" w:rsidRPr="00D850C9" w:rsidRDefault="00E001D3" w:rsidP="00317D4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001D3" w:rsidRPr="00D850C9" w:rsidTr="003A465C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1D3" w:rsidRDefault="00E001D3" w:rsidP="00317D46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1D3" w:rsidRDefault="00E001D3" w:rsidP="00317D46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D3" w:rsidRPr="00D850C9" w:rsidRDefault="00E001D3" w:rsidP="008339A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 70% до 80% включительно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D3" w:rsidRPr="00D850C9" w:rsidRDefault="00E001D3" w:rsidP="00317D4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001D3" w:rsidRPr="00D850C9" w:rsidTr="003A465C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1D3" w:rsidRDefault="00E001D3" w:rsidP="00317D46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1D3" w:rsidRDefault="00E001D3" w:rsidP="00317D46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D3" w:rsidRDefault="00E001D3" w:rsidP="008339A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 80% до 90% включительно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D3" w:rsidRDefault="00E001D3" w:rsidP="00317D4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E001D3" w:rsidRPr="00D850C9" w:rsidTr="003A465C"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D3" w:rsidRDefault="00E001D3" w:rsidP="00317D46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D3" w:rsidRDefault="00E001D3" w:rsidP="00317D46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D3" w:rsidRDefault="00E001D3" w:rsidP="008339A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 90% до 100%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D3" w:rsidRDefault="00E001D3" w:rsidP="00317D4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p w:rsidR="00B437BA" w:rsidRPr="00D850C9" w:rsidRDefault="00B437BA" w:rsidP="00E001D3">
      <w:pPr>
        <w:pStyle w:val="ConsPlusNormal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sectPr w:rsidR="00B437BA" w:rsidRPr="00D850C9" w:rsidSect="00AF2C72"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C92" w:rsidRDefault="00492C92" w:rsidP="00E15F6B">
      <w:pPr>
        <w:spacing w:after="0" w:line="240" w:lineRule="auto"/>
      </w:pPr>
      <w:r>
        <w:separator/>
      </w:r>
    </w:p>
  </w:endnote>
  <w:endnote w:type="continuationSeparator" w:id="0">
    <w:p w:rsidR="00492C92" w:rsidRDefault="00492C92" w:rsidP="00E15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C92" w:rsidRDefault="00492C92" w:rsidP="00E15F6B">
      <w:pPr>
        <w:spacing w:after="0" w:line="240" w:lineRule="auto"/>
      </w:pPr>
      <w:r>
        <w:separator/>
      </w:r>
    </w:p>
  </w:footnote>
  <w:footnote w:type="continuationSeparator" w:id="0">
    <w:p w:rsidR="00492C92" w:rsidRDefault="00492C92" w:rsidP="00E15F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97021309"/>
      <w:docPartObj>
        <w:docPartGallery w:val="Page Numbers (Top of Page)"/>
        <w:docPartUnique/>
      </w:docPartObj>
    </w:sdtPr>
    <w:sdtEndPr/>
    <w:sdtContent>
      <w:p w:rsidR="003E63BD" w:rsidRDefault="008C261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4C8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3E63BD" w:rsidRDefault="003E63BD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A7CBE"/>
    <w:multiLevelType w:val="multilevel"/>
    <w:tmpl w:val="BCB0246E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10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0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" w15:restartNumberingAfterBreak="0">
    <w:nsid w:val="7AC47ECE"/>
    <w:multiLevelType w:val="multilevel"/>
    <w:tmpl w:val="A814AD98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b/>
      </w:rPr>
    </w:lvl>
  </w:abstractNum>
  <w:abstractNum w:abstractNumId="2" w15:restartNumberingAfterBreak="0">
    <w:nsid w:val="7B831416"/>
    <w:multiLevelType w:val="hybridMultilevel"/>
    <w:tmpl w:val="DC262074"/>
    <w:lvl w:ilvl="0" w:tplc="6E644B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D6726DB"/>
    <w:multiLevelType w:val="hybridMultilevel"/>
    <w:tmpl w:val="53A41A8A"/>
    <w:lvl w:ilvl="0" w:tplc="600AF62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2DFD"/>
    <w:rsid w:val="00000D80"/>
    <w:rsid w:val="00001377"/>
    <w:rsid w:val="000026DC"/>
    <w:rsid w:val="00002D45"/>
    <w:rsid w:val="00002EC9"/>
    <w:rsid w:val="000035F0"/>
    <w:rsid w:val="000040B4"/>
    <w:rsid w:val="000042CA"/>
    <w:rsid w:val="00004E20"/>
    <w:rsid w:val="00006D62"/>
    <w:rsid w:val="00006F42"/>
    <w:rsid w:val="00011DD1"/>
    <w:rsid w:val="00011F21"/>
    <w:rsid w:val="00012745"/>
    <w:rsid w:val="0001338C"/>
    <w:rsid w:val="00013855"/>
    <w:rsid w:val="00014F0E"/>
    <w:rsid w:val="00017C55"/>
    <w:rsid w:val="000214EF"/>
    <w:rsid w:val="00023AC9"/>
    <w:rsid w:val="00023E7A"/>
    <w:rsid w:val="000243AB"/>
    <w:rsid w:val="00027052"/>
    <w:rsid w:val="00031CCA"/>
    <w:rsid w:val="00034B8E"/>
    <w:rsid w:val="00035408"/>
    <w:rsid w:val="00035FB4"/>
    <w:rsid w:val="0004214F"/>
    <w:rsid w:val="00043700"/>
    <w:rsid w:val="000442DE"/>
    <w:rsid w:val="00044A88"/>
    <w:rsid w:val="000471CD"/>
    <w:rsid w:val="00047771"/>
    <w:rsid w:val="000516D4"/>
    <w:rsid w:val="00054FE0"/>
    <w:rsid w:val="00057236"/>
    <w:rsid w:val="00057E0A"/>
    <w:rsid w:val="0006158A"/>
    <w:rsid w:val="0006196B"/>
    <w:rsid w:val="000642C0"/>
    <w:rsid w:val="00064EB5"/>
    <w:rsid w:val="000659BE"/>
    <w:rsid w:val="000706E3"/>
    <w:rsid w:val="0007618C"/>
    <w:rsid w:val="00076235"/>
    <w:rsid w:val="00080000"/>
    <w:rsid w:val="000816C4"/>
    <w:rsid w:val="00083229"/>
    <w:rsid w:val="0008369D"/>
    <w:rsid w:val="00087EED"/>
    <w:rsid w:val="00090212"/>
    <w:rsid w:val="0009357A"/>
    <w:rsid w:val="00094768"/>
    <w:rsid w:val="000A1907"/>
    <w:rsid w:val="000A3F61"/>
    <w:rsid w:val="000A6023"/>
    <w:rsid w:val="000B0076"/>
    <w:rsid w:val="000B1813"/>
    <w:rsid w:val="000B55F5"/>
    <w:rsid w:val="000C0EF4"/>
    <w:rsid w:val="000C2273"/>
    <w:rsid w:val="000C2CDF"/>
    <w:rsid w:val="000C2F47"/>
    <w:rsid w:val="000C336D"/>
    <w:rsid w:val="000C3DDC"/>
    <w:rsid w:val="000C41BF"/>
    <w:rsid w:val="000C4CAE"/>
    <w:rsid w:val="000C51DD"/>
    <w:rsid w:val="000C6E9B"/>
    <w:rsid w:val="000C6FE9"/>
    <w:rsid w:val="000D009F"/>
    <w:rsid w:val="000D35E6"/>
    <w:rsid w:val="000D414D"/>
    <w:rsid w:val="000D4C7E"/>
    <w:rsid w:val="000D598D"/>
    <w:rsid w:val="000D5BE6"/>
    <w:rsid w:val="000D6B47"/>
    <w:rsid w:val="000D6D70"/>
    <w:rsid w:val="000E01A6"/>
    <w:rsid w:val="000E064D"/>
    <w:rsid w:val="000E0F06"/>
    <w:rsid w:val="000E1A28"/>
    <w:rsid w:val="000E3310"/>
    <w:rsid w:val="000E333A"/>
    <w:rsid w:val="000E4276"/>
    <w:rsid w:val="000F0121"/>
    <w:rsid w:val="000F4D73"/>
    <w:rsid w:val="000F658E"/>
    <w:rsid w:val="001004BE"/>
    <w:rsid w:val="00104FC0"/>
    <w:rsid w:val="00105AC2"/>
    <w:rsid w:val="00106FA5"/>
    <w:rsid w:val="001105EA"/>
    <w:rsid w:val="0011188A"/>
    <w:rsid w:val="00112067"/>
    <w:rsid w:val="001120B2"/>
    <w:rsid w:val="00114550"/>
    <w:rsid w:val="00115676"/>
    <w:rsid w:val="0011583B"/>
    <w:rsid w:val="00116E56"/>
    <w:rsid w:val="00117290"/>
    <w:rsid w:val="00120130"/>
    <w:rsid w:val="00121805"/>
    <w:rsid w:val="00124ED5"/>
    <w:rsid w:val="00125B82"/>
    <w:rsid w:val="00133E6E"/>
    <w:rsid w:val="00136134"/>
    <w:rsid w:val="00142D5B"/>
    <w:rsid w:val="00143A84"/>
    <w:rsid w:val="00144E28"/>
    <w:rsid w:val="001459AC"/>
    <w:rsid w:val="00145A82"/>
    <w:rsid w:val="00147A81"/>
    <w:rsid w:val="00153323"/>
    <w:rsid w:val="00153A5E"/>
    <w:rsid w:val="00153E57"/>
    <w:rsid w:val="00154D24"/>
    <w:rsid w:val="001560F1"/>
    <w:rsid w:val="00157C58"/>
    <w:rsid w:val="001627B6"/>
    <w:rsid w:val="00164C8C"/>
    <w:rsid w:val="00167073"/>
    <w:rsid w:val="001670DD"/>
    <w:rsid w:val="00167EB5"/>
    <w:rsid w:val="0017215E"/>
    <w:rsid w:val="0017274B"/>
    <w:rsid w:val="001753D3"/>
    <w:rsid w:val="00180E8E"/>
    <w:rsid w:val="001813F6"/>
    <w:rsid w:val="00182200"/>
    <w:rsid w:val="001829E3"/>
    <w:rsid w:val="0018348B"/>
    <w:rsid w:val="00186046"/>
    <w:rsid w:val="001904F7"/>
    <w:rsid w:val="00190D59"/>
    <w:rsid w:val="001924E9"/>
    <w:rsid w:val="00192F07"/>
    <w:rsid w:val="001945AD"/>
    <w:rsid w:val="001A0D9A"/>
    <w:rsid w:val="001A1899"/>
    <w:rsid w:val="001A2C3A"/>
    <w:rsid w:val="001A439C"/>
    <w:rsid w:val="001A52C1"/>
    <w:rsid w:val="001B0915"/>
    <w:rsid w:val="001B1D4C"/>
    <w:rsid w:val="001B2D53"/>
    <w:rsid w:val="001B4F4E"/>
    <w:rsid w:val="001B7EB9"/>
    <w:rsid w:val="001C01EA"/>
    <w:rsid w:val="001C189B"/>
    <w:rsid w:val="001C1F8C"/>
    <w:rsid w:val="001C3E83"/>
    <w:rsid w:val="001C6B8F"/>
    <w:rsid w:val="001C7F29"/>
    <w:rsid w:val="001D50BF"/>
    <w:rsid w:val="001D61A1"/>
    <w:rsid w:val="001E0018"/>
    <w:rsid w:val="001E0DE5"/>
    <w:rsid w:val="001E181F"/>
    <w:rsid w:val="001E3E55"/>
    <w:rsid w:val="001E4272"/>
    <w:rsid w:val="001E43C4"/>
    <w:rsid w:val="001E4E0D"/>
    <w:rsid w:val="001F0058"/>
    <w:rsid w:val="001F25EF"/>
    <w:rsid w:val="001F2F12"/>
    <w:rsid w:val="001F30DB"/>
    <w:rsid w:val="001F32E6"/>
    <w:rsid w:val="001F418E"/>
    <w:rsid w:val="001F61FD"/>
    <w:rsid w:val="001F663C"/>
    <w:rsid w:val="00200404"/>
    <w:rsid w:val="00202B4D"/>
    <w:rsid w:val="00203E8F"/>
    <w:rsid w:val="00204BA4"/>
    <w:rsid w:val="00204F02"/>
    <w:rsid w:val="002067D1"/>
    <w:rsid w:val="00206A54"/>
    <w:rsid w:val="00210919"/>
    <w:rsid w:val="00211CAE"/>
    <w:rsid w:val="00213B77"/>
    <w:rsid w:val="00213CA4"/>
    <w:rsid w:val="00214F78"/>
    <w:rsid w:val="002161DA"/>
    <w:rsid w:val="002175EB"/>
    <w:rsid w:val="002176DE"/>
    <w:rsid w:val="00217B3C"/>
    <w:rsid w:val="00220255"/>
    <w:rsid w:val="002207B6"/>
    <w:rsid w:val="002227CE"/>
    <w:rsid w:val="00222DFD"/>
    <w:rsid w:val="0022460C"/>
    <w:rsid w:val="00227499"/>
    <w:rsid w:val="00227C28"/>
    <w:rsid w:val="00232A40"/>
    <w:rsid w:val="0023730F"/>
    <w:rsid w:val="00240977"/>
    <w:rsid w:val="0024348E"/>
    <w:rsid w:val="002464DB"/>
    <w:rsid w:val="002472AD"/>
    <w:rsid w:val="00247B10"/>
    <w:rsid w:val="002512E0"/>
    <w:rsid w:val="0025158C"/>
    <w:rsid w:val="0025210F"/>
    <w:rsid w:val="00252C5C"/>
    <w:rsid w:val="00252CFB"/>
    <w:rsid w:val="00254FC1"/>
    <w:rsid w:val="002560B6"/>
    <w:rsid w:val="00257B28"/>
    <w:rsid w:val="00261BB5"/>
    <w:rsid w:val="002641BE"/>
    <w:rsid w:val="002647CC"/>
    <w:rsid w:val="00270437"/>
    <w:rsid w:val="00270D77"/>
    <w:rsid w:val="00274160"/>
    <w:rsid w:val="00285048"/>
    <w:rsid w:val="00286973"/>
    <w:rsid w:val="00286E42"/>
    <w:rsid w:val="00286E95"/>
    <w:rsid w:val="002875D5"/>
    <w:rsid w:val="00287FA5"/>
    <w:rsid w:val="002942A0"/>
    <w:rsid w:val="00296252"/>
    <w:rsid w:val="00296F5B"/>
    <w:rsid w:val="002A1674"/>
    <w:rsid w:val="002A3F70"/>
    <w:rsid w:val="002A4170"/>
    <w:rsid w:val="002A4630"/>
    <w:rsid w:val="002A54D7"/>
    <w:rsid w:val="002A5D8C"/>
    <w:rsid w:val="002A7AF2"/>
    <w:rsid w:val="002A7FEE"/>
    <w:rsid w:val="002B01D6"/>
    <w:rsid w:val="002B191B"/>
    <w:rsid w:val="002B7D4C"/>
    <w:rsid w:val="002C0498"/>
    <w:rsid w:val="002C08E0"/>
    <w:rsid w:val="002C4E03"/>
    <w:rsid w:val="002C5149"/>
    <w:rsid w:val="002C6647"/>
    <w:rsid w:val="002D15AE"/>
    <w:rsid w:val="002D1EF8"/>
    <w:rsid w:val="002D2996"/>
    <w:rsid w:val="002D44F2"/>
    <w:rsid w:val="002D47E6"/>
    <w:rsid w:val="002D49AC"/>
    <w:rsid w:val="002D6BB0"/>
    <w:rsid w:val="002E0399"/>
    <w:rsid w:val="002E0416"/>
    <w:rsid w:val="002E17E9"/>
    <w:rsid w:val="002E4188"/>
    <w:rsid w:val="002E4DBD"/>
    <w:rsid w:val="002E64B5"/>
    <w:rsid w:val="002E663E"/>
    <w:rsid w:val="002F36D5"/>
    <w:rsid w:val="002F3B1C"/>
    <w:rsid w:val="002F3BEE"/>
    <w:rsid w:val="002F4428"/>
    <w:rsid w:val="002F4453"/>
    <w:rsid w:val="002F542E"/>
    <w:rsid w:val="002F7161"/>
    <w:rsid w:val="00303B6E"/>
    <w:rsid w:val="00304BFA"/>
    <w:rsid w:val="0030523C"/>
    <w:rsid w:val="0030538C"/>
    <w:rsid w:val="00305EF8"/>
    <w:rsid w:val="00310CF9"/>
    <w:rsid w:val="003140FF"/>
    <w:rsid w:val="00315BFB"/>
    <w:rsid w:val="00317D46"/>
    <w:rsid w:val="00321000"/>
    <w:rsid w:val="003223A5"/>
    <w:rsid w:val="003235E6"/>
    <w:rsid w:val="003318D8"/>
    <w:rsid w:val="00334778"/>
    <w:rsid w:val="00335697"/>
    <w:rsid w:val="00336217"/>
    <w:rsid w:val="00336AAB"/>
    <w:rsid w:val="00340667"/>
    <w:rsid w:val="00341F14"/>
    <w:rsid w:val="00345847"/>
    <w:rsid w:val="003502C9"/>
    <w:rsid w:val="00350869"/>
    <w:rsid w:val="00352CA1"/>
    <w:rsid w:val="00353849"/>
    <w:rsid w:val="003539A3"/>
    <w:rsid w:val="00353B28"/>
    <w:rsid w:val="00355CB2"/>
    <w:rsid w:val="003564D5"/>
    <w:rsid w:val="00356DF4"/>
    <w:rsid w:val="003609D8"/>
    <w:rsid w:val="00360D74"/>
    <w:rsid w:val="00361212"/>
    <w:rsid w:val="00361219"/>
    <w:rsid w:val="003670E8"/>
    <w:rsid w:val="003677CA"/>
    <w:rsid w:val="0037017D"/>
    <w:rsid w:val="0037147B"/>
    <w:rsid w:val="00371AC6"/>
    <w:rsid w:val="00372643"/>
    <w:rsid w:val="00373012"/>
    <w:rsid w:val="00373A3F"/>
    <w:rsid w:val="00373B3E"/>
    <w:rsid w:val="00376265"/>
    <w:rsid w:val="0037716B"/>
    <w:rsid w:val="00377BF8"/>
    <w:rsid w:val="00380246"/>
    <w:rsid w:val="00381772"/>
    <w:rsid w:val="00382060"/>
    <w:rsid w:val="00385148"/>
    <w:rsid w:val="003858CA"/>
    <w:rsid w:val="00385E7F"/>
    <w:rsid w:val="00386BA8"/>
    <w:rsid w:val="0039083F"/>
    <w:rsid w:val="003945CC"/>
    <w:rsid w:val="00394E28"/>
    <w:rsid w:val="00396524"/>
    <w:rsid w:val="003A04EB"/>
    <w:rsid w:val="003A1905"/>
    <w:rsid w:val="003A1BB0"/>
    <w:rsid w:val="003A3EAE"/>
    <w:rsid w:val="003A52ED"/>
    <w:rsid w:val="003A5851"/>
    <w:rsid w:val="003A5CB1"/>
    <w:rsid w:val="003B1603"/>
    <w:rsid w:val="003B3FE6"/>
    <w:rsid w:val="003B4862"/>
    <w:rsid w:val="003B6A83"/>
    <w:rsid w:val="003B6B82"/>
    <w:rsid w:val="003C1AF2"/>
    <w:rsid w:val="003C3057"/>
    <w:rsid w:val="003C4566"/>
    <w:rsid w:val="003C4A2F"/>
    <w:rsid w:val="003C6BDE"/>
    <w:rsid w:val="003C7391"/>
    <w:rsid w:val="003D27D4"/>
    <w:rsid w:val="003D4645"/>
    <w:rsid w:val="003D5D9C"/>
    <w:rsid w:val="003D6FD8"/>
    <w:rsid w:val="003D7463"/>
    <w:rsid w:val="003E0EB2"/>
    <w:rsid w:val="003E2DD5"/>
    <w:rsid w:val="003E33DB"/>
    <w:rsid w:val="003E35DB"/>
    <w:rsid w:val="003E59D5"/>
    <w:rsid w:val="003E63BD"/>
    <w:rsid w:val="003E6511"/>
    <w:rsid w:val="003E6695"/>
    <w:rsid w:val="003E6B1D"/>
    <w:rsid w:val="003E7B76"/>
    <w:rsid w:val="003F1513"/>
    <w:rsid w:val="003F1AA4"/>
    <w:rsid w:val="003F6EB0"/>
    <w:rsid w:val="00402138"/>
    <w:rsid w:val="00402642"/>
    <w:rsid w:val="00402CFA"/>
    <w:rsid w:val="00403E99"/>
    <w:rsid w:val="00404AC8"/>
    <w:rsid w:val="00405638"/>
    <w:rsid w:val="004067F2"/>
    <w:rsid w:val="00407476"/>
    <w:rsid w:val="00412E9A"/>
    <w:rsid w:val="0041327F"/>
    <w:rsid w:val="00413D25"/>
    <w:rsid w:val="00415EDA"/>
    <w:rsid w:val="00416E52"/>
    <w:rsid w:val="00417337"/>
    <w:rsid w:val="004202F4"/>
    <w:rsid w:val="004221E2"/>
    <w:rsid w:val="004240AF"/>
    <w:rsid w:val="00424578"/>
    <w:rsid w:val="004245AE"/>
    <w:rsid w:val="004254D4"/>
    <w:rsid w:val="004260BD"/>
    <w:rsid w:val="00432396"/>
    <w:rsid w:val="004328EA"/>
    <w:rsid w:val="00440C12"/>
    <w:rsid w:val="00441043"/>
    <w:rsid w:val="0044478D"/>
    <w:rsid w:val="00445F9B"/>
    <w:rsid w:val="004463F7"/>
    <w:rsid w:val="0045092A"/>
    <w:rsid w:val="00451447"/>
    <w:rsid w:val="00453A94"/>
    <w:rsid w:val="0045432A"/>
    <w:rsid w:val="00454E42"/>
    <w:rsid w:val="00456AF0"/>
    <w:rsid w:val="004610F4"/>
    <w:rsid w:val="00464E03"/>
    <w:rsid w:val="0046536D"/>
    <w:rsid w:val="004655E0"/>
    <w:rsid w:val="0047311E"/>
    <w:rsid w:val="004734D6"/>
    <w:rsid w:val="0047470D"/>
    <w:rsid w:val="00475972"/>
    <w:rsid w:val="00476000"/>
    <w:rsid w:val="00477578"/>
    <w:rsid w:val="00480FDD"/>
    <w:rsid w:val="00481D35"/>
    <w:rsid w:val="00481FDA"/>
    <w:rsid w:val="00482757"/>
    <w:rsid w:val="00483128"/>
    <w:rsid w:val="004834B8"/>
    <w:rsid w:val="004843EE"/>
    <w:rsid w:val="004860C1"/>
    <w:rsid w:val="00487CDA"/>
    <w:rsid w:val="0049203C"/>
    <w:rsid w:val="00492C92"/>
    <w:rsid w:val="00494094"/>
    <w:rsid w:val="004A35DC"/>
    <w:rsid w:val="004A7683"/>
    <w:rsid w:val="004A76B1"/>
    <w:rsid w:val="004A7803"/>
    <w:rsid w:val="004B02E4"/>
    <w:rsid w:val="004B0FF9"/>
    <w:rsid w:val="004B2766"/>
    <w:rsid w:val="004B450D"/>
    <w:rsid w:val="004B744D"/>
    <w:rsid w:val="004C0E90"/>
    <w:rsid w:val="004C16C8"/>
    <w:rsid w:val="004C17C7"/>
    <w:rsid w:val="004C5CF6"/>
    <w:rsid w:val="004C6949"/>
    <w:rsid w:val="004D3778"/>
    <w:rsid w:val="004D442B"/>
    <w:rsid w:val="004E1C08"/>
    <w:rsid w:val="004E3749"/>
    <w:rsid w:val="004E6979"/>
    <w:rsid w:val="004F3F43"/>
    <w:rsid w:val="004F3FF9"/>
    <w:rsid w:val="004F4A17"/>
    <w:rsid w:val="005017C8"/>
    <w:rsid w:val="005025CA"/>
    <w:rsid w:val="0050399F"/>
    <w:rsid w:val="00504A65"/>
    <w:rsid w:val="00506E6A"/>
    <w:rsid w:val="00507768"/>
    <w:rsid w:val="0052313A"/>
    <w:rsid w:val="00524CCE"/>
    <w:rsid w:val="00525D1B"/>
    <w:rsid w:val="005359C1"/>
    <w:rsid w:val="00536BB9"/>
    <w:rsid w:val="005378BD"/>
    <w:rsid w:val="00540999"/>
    <w:rsid w:val="0054153A"/>
    <w:rsid w:val="00541BDD"/>
    <w:rsid w:val="00546222"/>
    <w:rsid w:val="0055066C"/>
    <w:rsid w:val="00552C64"/>
    <w:rsid w:val="00561451"/>
    <w:rsid w:val="00561928"/>
    <w:rsid w:val="00562B47"/>
    <w:rsid w:val="005653DF"/>
    <w:rsid w:val="0056650F"/>
    <w:rsid w:val="0056710C"/>
    <w:rsid w:val="005671FE"/>
    <w:rsid w:val="00570CD7"/>
    <w:rsid w:val="00571307"/>
    <w:rsid w:val="00571AF1"/>
    <w:rsid w:val="00572336"/>
    <w:rsid w:val="00576811"/>
    <w:rsid w:val="00577776"/>
    <w:rsid w:val="00577C89"/>
    <w:rsid w:val="0058014E"/>
    <w:rsid w:val="00582261"/>
    <w:rsid w:val="00582699"/>
    <w:rsid w:val="005826C2"/>
    <w:rsid w:val="00582EC1"/>
    <w:rsid w:val="00584D7A"/>
    <w:rsid w:val="00587C84"/>
    <w:rsid w:val="00591557"/>
    <w:rsid w:val="005925D5"/>
    <w:rsid w:val="00592848"/>
    <w:rsid w:val="00592BDC"/>
    <w:rsid w:val="00593196"/>
    <w:rsid w:val="00594B95"/>
    <w:rsid w:val="005951AF"/>
    <w:rsid w:val="00595A13"/>
    <w:rsid w:val="00595CA5"/>
    <w:rsid w:val="005A166D"/>
    <w:rsid w:val="005A1787"/>
    <w:rsid w:val="005A2C48"/>
    <w:rsid w:val="005A31B2"/>
    <w:rsid w:val="005B065A"/>
    <w:rsid w:val="005B422B"/>
    <w:rsid w:val="005B4280"/>
    <w:rsid w:val="005B4A79"/>
    <w:rsid w:val="005B4AD7"/>
    <w:rsid w:val="005B5107"/>
    <w:rsid w:val="005C03E3"/>
    <w:rsid w:val="005C0678"/>
    <w:rsid w:val="005C166E"/>
    <w:rsid w:val="005C2C62"/>
    <w:rsid w:val="005C3D50"/>
    <w:rsid w:val="005E731E"/>
    <w:rsid w:val="005E7638"/>
    <w:rsid w:val="005F0962"/>
    <w:rsid w:val="005F0A1F"/>
    <w:rsid w:val="005F0D45"/>
    <w:rsid w:val="005F171E"/>
    <w:rsid w:val="005F36B5"/>
    <w:rsid w:val="005F4D4E"/>
    <w:rsid w:val="005F4ED9"/>
    <w:rsid w:val="005F60D3"/>
    <w:rsid w:val="00600969"/>
    <w:rsid w:val="00601B46"/>
    <w:rsid w:val="00604A5C"/>
    <w:rsid w:val="00604C56"/>
    <w:rsid w:val="00605872"/>
    <w:rsid w:val="006063E6"/>
    <w:rsid w:val="00607C29"/>
    <w:rsid w:val="0061392E"/>
    <w:rsid w:val="00613A1F"/>
    <w:rsid w:val="00614859"/>
    <w:rsid w:val="00622ACE"/>
    <w:rsid w:val="0062354E"/>
    <w:rsid w:val="006241C1"/>
    <w:rsid w:val="006265CF"/>
    <w:rsid w:val="00626BBA"/>
    <w:rsid w:val="006279FA"/>
    <w:rsid w:val="00630CD0"/>
    <w:rsid w:val="00634861"/>
    <w:rsid w:val="006369F5"/>
    <w:rsid w:val="00641B87"/>
    <w:rsid w:val="00643B77"/>
    <w:rsid w:val="00643FFC"/>
    <w:rsid w:val="006466B3"/>
    <w:rsid w:val="00646EB0"/>
    <w:rsid w:val="00647688"/>
    <w:rsid w:val="006506AF"/>
    <w:rsid w:val="00651336"/>
    <w:rsid w:val="00652D79"/>
    <w:rsid w:val="00652E87"/>
    <w:rsid w:val="006543A4"/>
    <w:rsid w:val="006565E0"/>
    <w:rsid w:val="0065785E"/>
    <w:rsid w:val="00660213"/>
    <w:rsid w:val="00660700"/>
    <w:rsid w:val="006637F6"/>
    <w:rsid w:val="00664858"/>
    <w:rsid w:val="0066526E"/>
    <w:rsid w:val="006653BA"/>
    <w:rsid w:val="00675176"/>
    <w:rsid w:val="0068060D"/>
    <w:rsid w:val="00680CED"/>
    <w:rsid w:val="006823E9"/>
    <w:rsid w:val="00682AAD"/>
    <w:rsid w:val="006857EB"/>
    <w:rsid w:val="0068624E"/>
    <w:rsid w:val="0068626B"/>
    <w:rsid w:val="00690A66"/>
    <w:rsid w:val="006917D5"/>
    <w:rsid w:val="00691D35"/>
    <w:rsid w:val="00693ECF"/>
    <w:rsid w:val="00694796"/>
    <w:rsid w:val="0069517B"/>
    <w:rsid w:val="00695827"/>
    <w:rsid w:val="00695B18"/>
    <w:rsid w:val="00695D3E"/>
    <w:rsid w:val="006A0D6E"/>
    <w:rsid w:val="006A0E8F"/>
    <w:rsid w:val="006A2E30"/>
    <w:rsid w:val="006A53FB"/>
    <w:rsid w:val="006A7275"/>
    <w:rsid w:val="006B306E"/>
    <w:rsid w:val="006B528B"/>
    <w:rsid w:val="006B5D95"/>
    <w:rsid w:val="006C1C8D"/>
    <w:rsid w:val="006C3540"/>
    <w:rsid w:val="006C6AE2"/>
    <w:rsid w:val="006C765F"/>
    <w:rsid w:val="006D12BC"/>
    <w:rsid w:val="006D29F7"/>
    <w:rsid w:val="006D31BF"/>
    <w:rsid w:val="006D3934"/>
    <w:rsid w:val="006D4B40"/>
    <w:rsid w:val="006D5BC8"/>
    <w:rsid w:val="006D605F"/>
    <w:rsid w:val="006D777E"/>
    <w:rsid w:val="006E0351"/>
    <w:rsid w:val="006E5404"/>
    <w:rsid w:val="006E5D8F"/>
    <w:rsid w:val="006E6705"/>
    <w:rsid w:val="006F099D"/>
    <w:rsid w:val="006F29B1"/>
    <w:rsid w:val="006F38D1"/>
    <w:rsid w:val="006F3D45"/>
    <w:rsid w:val="006F42D6"/>
    <w:rsid w:val="006F4334"/>
    <w:rsid w:val="00700D19"/>
    <w:rsid w:val="00701A6F"/>
    <w:rsid w:val="00704105"/>
    <w:rsid w:val="00704A9E"/>
    <w:rsid w:val="0071019F"/>
    <w:rsid w:val="00712963"/>
    <w:rsid w:val="00717362"/>
    <w:rsid w:val="00720206"/>
    <w:rsid w:val="0072277D"/>
    <w:rsid w:val="0072347E"/>
    <w:rsid w:val="00723C76"/>
    <w:rsid w:val="0072452D"/>
    <w:rsid w:val="007263A8"/>
    <w:rsid w:val="00726CF2"/>
    <w:rsid w:val="00730360"/>
    <w:rsid w:val="00730F02"/>
    <w:rsid w:val="007340B4"/>
    <w:rsid w:val="00735571"/>
    <w:rsid w:val="00740C3C"/>
    <w:rsid w:val="00741E18"/>
    <w:rsid w:val="007421A5"/>
    <w:rsid w:val="007427CF"/>
    <w:rsid w:val="00742847"/>
    <w:rsid w:val="00742CA4"/>
    <w:rsid w:val="00743F79"/>
    <w:rsid w:val="007446FF"/>
    <w:rsid w:val="00744F1D"/>
    <w:rsid w:val="0074625E"/>
    <w:rsid w:val="00746309"/>
    <w:rsid w:val="0074774A"/>
    <w:rsid w:val="0074778F"/>
    <w:rsid w:val="0075564D"/>
    <w:rsid w:val="0075577B"/>
    <w:rsid w:val="007568FD"/>
    <w:rsid w:val="0076330D"/>
    <w:rsid w:val="0076337B"/>
    <w:rsid w:val="00766C6D"/>
    <w:rsid w:val="007705F3"/>
    <w:rsid w:val="0077163D"/>
    <w:rsid w:val="007717A6"/>
    <w:rsid w:val="007733A4"/>
    <w:rsid w:val="007757BF"/>
    <w:rsid w:val="00775ECB"/>
    <w:rsid w:val="007807EE"/>
    <w:rsid w:val="00783007"/>
    <w:rsid w:val="007835FE"/>
    <w:rsid w:val="00785198"/>
    <w:rsid w:val="00792543"/>
    <w:rsid w:val="007940F0"/>
    <w:rsid w:val="00797FBF"/>
    <w:rsid w:val="007A071C"/>
    <w:rsid w:val="007A1A23"/>
    <w:rsid w:val="007A36CB"/>
    <w:rsid w:val="007A5499"/>
    <w:rsid w:val="007A5AAC"/>
    <w:rsid w:val="007B01BA"/>
    <w:rsid w:val="007B4C52"/>
    <w:rsid w:val="007B6634"/>
    <w:rsid w:val="007C00C3"/>
    <w:rsid w:val="007C06E5"/>
    <w:rsid w:val="007C1262"/>
    <w:rsid w:val="007C19F8"/>
    <w:rsid w:val="007C1C25"/>
    <w:rsid w:val="007C26C8"/>
    <w:rsid w:val="007C6533"/>
    <w:rsid w:val="007D02C4"/>
    <w:rsid w:val="007D2C64"/>
    <w:rsid w:val="007D528C"/>
    <w:rsid w:val="007D6DB4"/>
    <w:rsid w:val="007D773F"/>
    <w:rsid w:val="007D78DD"/>
    <w:rsid w:val="007E0B49"/>
    <w:rsid w:val="007E1210"/>
    <w:rsid w:val="007E228B"/>
    <w:rsid w:val="007E3291"/>
    <w:rsid w:val="007E3D3B"/>
    <w:rsid w:val="007E4379"/>
    <w:rsid w:val="007E5795"/>
    <w:rsid w:val="007E7BB8"/>
    <w:rsid w:val="007F102F"/>
    <w:rsid w:val="007F6A93"/>
    <w:rsid w:val="007F76AA"/>
    <w:rsid w:val="007F7F0C"/>
    <w:rsid w:val="00801B4A"/>
    <w:rsid w:val="0080251E"/>
    <w:rsid w:val="00802CAD"/>
    <w:rsid w:val="00803170"/>
    <w:rsid w:val="00803C01"/>
    <w:rsid w:val="008046F5"/>
    <w:rsid w:val="008063A1"/>
    <w:rsid w:val="00806F11"/>
    <w:rsid w:val="00810C0B"/>
    <w:rsid w:val="00812299"/>
    <w:rsid w:val="008150AA"/>
    <w:rsid w:val="00815B6B"/>
    <w:rsid w:val="00816338"/>
    <w:rsid w:val="00816B6B"/>
    <w:rsid w:val="00817429"/>
    <w:rsid w:val="00820457"/>
    <w:rsid w:val="00821F2C"/>
    <w:rsid w:val="00822014"/>
    <w:rsid w:val="008233B1"/>
    <w:rsid w:val="00825978"/>
    <w:rsid w:val="00825EF4"/>
    <w:rsid w:val="008321EA"/>
    <w:rsid w:val="008339A9"/>
    <w:rsid w:val="008340D5"/>
    <w:rsid w:val="00834A12"/>
    <w:rsid w:val="00836922"/>
    <w:rsid w:val="00837610"/>
    <w:rsid w:val="0084169B"/>
    <w:rsid w:val="008426D3"/>
    <w:rsid w:val="00844CDE"/>
    <w:rsid w:val="00845FC3"/>
    <w:rsid w:val="008507B8"/>
    <w:rsid w:val="008508BC"/>
    <w:rsid w:val="00855710"/>
    <w:rsid w:val="0085592E"/>
    <w:rsid w:val="008559BC"/>
    <w:rsid w:val="00860293"/>
    <w:rsid w:val="00861933"/>
    <w:rsid w:val="00864661"/>
    <w:rsid w:val="0086490B"/>
    <w:rsid w:val="008650A5"/>
    <w:rsid w:val="00866BBB"/>
    <w:rsid w:val="00867389"/>
    <w:rsid w:val="0087012B"/>
    <w:rsid w:val="0087060A"/>
    <w:rsid w:val="0087095F"/>
    <w:rsid w:val="00874DD4"/>
    <w:rsid w:val="008813C7"/>
    <w:rsid w:val="008825CB"/>
    <w:rsid w:val="008856B2"/>
    <w:rsid w:val="0088638B"/>
    <w:rsid w:val="00892839"/>
    <w:rsid w:val="00892E77"/>
    <w:rsid w:val="008938A4"/>
    <w:rsid w:val="00897204"/>
    <w:rsid w:val="00897C42"/>
    <w:rsid w:val="008A0161"/>
    <w:rsid w:val="008A0F5B"/>
    <w:rsid w:val="008A2C77"/>
    <w:rsid w:val="008A2F89"/>
    <w:rsid w:val="008A662F"/>
    <w:rsid w:val="008A674D"/>
    <w:rsid w:val="008A72BE"/>
    <w:rsid w:val="008B3731"/>
    <w:rsid w:val="008B46B9"/>
    <w:rsid w:val="008B58E7"/>
    <w:rsid w:val="008B59D3"/>
    <w:rsid w:val="008C106D"/>
    <w:rsid w:val="008C12F4"/>
    <w:rsid w:val="008C261C"/>
    <w:rsid w:val="008C372E"/>
    <w:rsid w:val="008C382B"/>
    <w:rsid w:val="008C3FD3"/>
    <w:rsid w:val="008C5F3C"/>
    <w:rsid w:val="008C7E6D"/>
    <w:rsid w:val="008D311C"/>
    <w:rsid w:val="008D59DA"/>
    <w:rsid w:val="008D7235"/>
    <w:rsid w:val="008E0AFA"/>
    <w:rsid w:val="008E1AA5"/>
    <w:rsid w:val="008E3B78"/>
    <w:rsid w:val="008E51F8"/>
    <w:rsid w:val="008E73DE"/>
    <w:rsid w:val="008E7E79"/>
    <w:rsid w:val="008F56A8"/>
    <w:rsid w:val="008F63FF"/>
    <w:rsid w:val="00900704"/>
    <w:rsid w:val="00902DF0"/>
    <w:rsid w:val="009075B6"/>
    <w:rsid w:val="00912096"/>
    <w:rsid w:val="009122F2"/>
    <w:rsid w:val="00915B66"/>
    <w:rsid w:val="0092092C"/>
    <w:rsid w:val="00922BE5"/>
    <w:rsid w:val="009230BE"/>
    <w:rsid w:val="00923CC0"/>
    <w:rsid w:val="009242C8"/>
    <w:rsid w:val="00924EC4"/>
    <w:rsid w:val="00925D96"/>
    <w:rsid w:val="00926ECC"/>
    <w:rsid w:val="00930F78"/>
    <w:rsid w:val="009316F1"/>
    <w:rsid w:val="00932999"/>
    <w:rsid w:val="0093393B"/>
    <w:rsid w:val="0093653B"/>
    <w:rsid w:val="00937B2C"/>
    <w:rsid w:val="00940B9E"/>
    <w:rsid w:val="009422F8"/>
    <w:rsid w:val="00942343"/>
    <w:rsid w:val="00945256"/>
    <w:rsid w:val="0094610C"/>
    <w:rsid w:val="00946BD6"/>
    <w:rsid w:val="009476BD"/>
    <w:rsid w:val="00950272"/>
    <w:rsid w:val="00954730"/>
    <w:rsid w:val="00955F11"/>
    <w:rsid w:val="00957CB2"/>
    <w:rsid w:val="0096068D"/>
    <w:rsid w:val="009609D1"/>
    <w:rsid w:val="00961FC3"/>
    <w:rsid w:val="00965AE2"/>
    <w:rsid w:val="0097062E"/>
    <w:rsid w:val="0097218A"/>
    <w:rsid w:val="00972784"/>
    <w:rsid w:val="00973D80"/>
    <w:rsid w:val="00973ED0"/>
    <w:rsid w:val="009748B0"/>
    <w:rsid w:val="00977448"/>
    <w:rsid w:val="00977972"/>
    <w:rsid w:val="009811E2"/>
    <w:rsid w:val="009825CD"/>
    <w:rsid w:val="00986C5E"/>
    <w:rsid w:val="00990B9B"/>
    <w:rsid w:val="0099245A"/>
    <w:rsid w:val="00992F3C"/>
    <w:rsid w:val="00993293"/>
    <w:rsid w:val="009938CF"/>
    <w:rsid w:val="00996A57"/>
    <w:rsid w:val="009A007C"/>
    <w:rsid w:val="009A12AB"/>
    <w:rsid w:val="009A1A4D"/>
    <w:rsid w:val="009A3C9A"/>
    <w:rsid w:val="009A4F03"/>
    <w:rsid w:val="009A58CC"/>
    <w:rsid w:val="009A5AE0"/>
    <w:rsid w:val="009A6B93"/>
    <w:rsid w:val="009B18F0"/>
    <w:rsid w:val="009B1941"/>
    <w:rsid w:val="009B1AF5"/>
    <w:rsid w:val="009B4456"/>
    <w:rsid w:val="009B4521"/>
    <w:rsid w:val="009C29AF"/>
    <w:rsid w:val="009C4903"/>
    <w:rsid w:val="009C5E01"/>
    <w:rsid w:val="009D0266"/>
    <w:rsid w:val="009D124F"/>
    <w:rsid w:val="009D21B7"/>
    <w:rsid w:val="009D25DA"/>
    <w:rsid w:val="009D3072"/>
    <w:rsid w:val="009D4BB8"/>
    <w:rsid w:val="009D6490"/>
    <w:rsid w:val="009D701F"/>
    <w:rsid w:val="009D735C"/>
    <w:rsid w:val="009E06D0"/>
    <w:rsid w:val="009E55E3"/>
    <w:rsid w:val="009E5900"/>
    <w:rsid w:val="009E59B8"/>
    <w:rsid w:val="009E59DB"/>
    <w:rsid w:val="009E6EC0"/>
    <w:rsid w:val="009F0ABF"/>
    <w:rsid w:val="009F7448"/>
    <w:rsid w:val="009F7C28"/>
    <w:rsid w:val="009F7CEC"/>
    <w:rsid w:val="00A02088"/>
    <w:rsid w:val="00A02F09"/>
    <w:rsid w:val="00A02FBA"/>
    <w:rsid w:val="00A044D5"/>
    <w:rsid w:val="00A1617A"/>
    <w:rsid w:val="00A166E7"/>
    <w:rsid w:val="00A20524"/>
    <w:rsid w:val="00A208A7"/>
    <w:rsid w:val="00A230C3"/>
    <w:rsid w:val="00A23CBA"/>
    <w:rsid w:val="00A2484C"/>
    <w:rsid w:val="00A25D0C"/>
    <w:rsid w:val="00A302F4"/>
    <w:rsid w:val="00A32B2A"/>
    <w:rsid w:val="00A40D11"/>
    <w:rsid w:val="00A423A1"/>
    <w:rsid w:val="00A42D78"/>
    <w:rsid w:val="00A42F19"/>
    <w:rsid w:val="00A44D16"/>
    <w:rsid w:val="00A45BA3"/>
    <w:rsid w:val="00A47697"/>
    <w:rsid w:val="00A479B9"/>
    <w:rsid w:val="00A524F1"/>
    <w:rsid w:val="00A52582"/>
    <w:rsid w:val="00A5366B"/>
    <w:rsid w:val="00A56D9C"/>
    <w:rsid w:val="00A57EA3"/>
    <w:rsid w:val="00A6005E"/>
    <w:rsid w:val="00A60BC6"/>
    <w:rsid w:val="00A62083"/>
    <w:rsid w:val="00A64E8B"/>
    <w:rsid w:val="00A661E9"/>
    <w:rsid w:val="00A7017A"/>
    <w:rsid w:val="00A7142D"/>
    <w:rsid w:val="00A72F14"/>
    <w:rsid w:val="00A7456B"/>
    <w:rsid w:val="00A74C8B"/>
    <w:rsid w:val="00A853BC"/>
    <w:rsid w:val="00A87D53"/>
    <w:rsid w:val="00A90AA3"/>
    <w:rsid w:val="00A917FC"/>
    <w:rsid w:val="00A91A81"/>
    <w:rsid w:val="00A93866"/>
    <w:rsid w:val="00A944CC"/>
    <w:rsid w:val="00AA16B1"/>
    <w:rsid w:val="00AA221D"/>
    <w:rsid w:val="00AA3D6A"/>
    <w:rsid w:val="00AA7DBD"/>
    <w:rsid w:val="00AB0690"/>
    <w:rsid w:val="00AB0ACD"/>
    <w:rsid w:val="00AB252C"/>
    <w:rsid w:val="00AB2CB8"/>
    <w:rsid w:val="00AB4ACE"/>
    <w:rsid w:val="00AB4BDE"/>
    <w:rsid w:val="00AB7173"/>
    <w:rsid w:val="00AC167F"/>
    <w:rsid w:val="00AC3F59"/>
    <w:rsid w:val="00AC6278"/>
    <w:rsid w:val="00AC732D"/>
    <w:rsid w:val="00AC7486"/>
    <w:rsid w:val="00AD64A3"/>
    <w:rsid w:val="00AD7EF7"/>
    <w:rsid w:val="00AE203E"/>
    <w:rsid w:val="00AE3A23"/>
    <w:rsid w:val="00AE72CC"/>
    <w:rsid w:val="00AF084E"/>
    <w:rsid w:val="00AF0C8F"/>
    <w:rsid w:val="00AF1010"/>
    <w:rsid w:val="00AF2C72"/>
    <w:rsid w:val="00AF32D4"/>
    <w:rsid w:val="00AF4CE7"/>
    <w:rsid w:val="00AF52A3"/>
    <w:rsid w:val="00AF615F"/>
    <w:rsid w:val="00B0038F"/>
    <w:rsid w:val="00B03271"/>
    <w:rsid w:val="00B0525D"/>
    <w:rsid w:val="00B067C7"/>
    <w:rsid w:val="00B06EDF"/>
    <w:rsid w:val="00B11CB8"/>
    <w:rsid w:val="00B175A7"/>
    <w:rsid w:val="00B2187F"/>
    <w:rsid w:val="00B23547"/>
    <w:rsid w:val="00B2579F"/>
    <w:rsid w:val="00B2685D"/>
    <w:rsid w:val="00B31A70"/>
    <w:rsid w:val="00B36494"/>
    <w:rsid w:val="00B36F8D"/>
    <w:rsid w:val="00B37D9F"/>
    <w:rsid w:val="00B4165D"/>
    <w:rsid w:val="00B416B0"/>
    <w:rsid w:val="00B437BA"/>
    <w:rsid w:val="00B44B17"/>
    <w:rsid w:val="00B455E4"/>
    <w:rsid w:val="00B4579C"/>
    <w:rsid w:val="00B4691E"/>
    <w:rsid w:val="00B4714E"/>
    <w:rsid w:val="00B513F5"/>
    <w:rsid w:val="00B54DEE"/>
    <w:rsid w:val="00B54F55"/>
    <w:rsid w:val="00B56207"/>
    <w:rsid w:val="00B56B98"/>
    <w:rsid w:val="00B57793"/>
    <w:rsid w:val="00B61A12"/>
    <w:rsid w:val="00B627B8"/>
    <w:rsid w:val="00B640E2"/>
    <w:rsid w:val="00B6552C"/>
    <w:rsid w:val="00B669AF"/>
    <w:rsid w:val="00B716B9"/>
    <w:rsid w:val="00B74A6D"/>
    <w:rsid w:val="00B7515E"/>
    <w:rsid w:val="00B75E4E"/>
    <w:rsid w:val="00B76C87"/>
    <w:rsid w:val="00B82361"/>
    <w:rsid w:val="00B828BC"/>
    <w:rsid w:val="00B834D6"/>
    <w:rsid w:val="00B8462D"/>
    <w:rsid w:val="00B8562C"/>
    <w:rsid w:val="00B87CE2"/>
    <w:rsid w:val="00B9040B"/>
    <w:rsid w:val="00B90DF8"/>
    <w:rsid w:val="00B95B3C"/>
    <w:rsid w:val="00B968D1"/>
    <w:rsid w:val="00BA11EF"/>
    <w:rsid w:val="00BA123C"/>
    <w:rsid w:val="00BA5080"/>
    <w:rsid w:val="00BA6857"/>
    <w:rsid w:val="00BB01AE"/>
    <w:rsid w:val="00BB398A"/>
    <w:rsid w:val="00BB75EB"/>
    <w:rsid w:val="00BC2D0B"/>
    <w:rsid w:val="00BC2D66"/>
    <w:rsid w:val="00BC4F40"/>
    <w:rsid w:val="00BC5A2C"/>
    <w:rsid w:val="00BD046B"/>
    <w:rsid w:val="00BD08DB"/>
    <w:rsid w:val="00BD1313"/>
    <w:rsid w:val="00BD13A9"/>
    <w:rsid w:val="00BD1E30"/>
    <w:rsid w:val="00BD3CDB"/>
    <w:rsid w:val="00BD407D"/>
    <w:rsid w:val="00BD5CAF"/>
    <w:rsid w:val="00BD6677"/>
    <w:rsid w:val="00BD6AB2"/>
    <w:rsid w:val="00BE1031"/>
    <w:rsid w:val="00BE1293"/>
    <w:rsid w:val="00BE25B1"/>
    <w:rsid w:val="00BE288E"/>
    <w:rsid w:val="00BE322A"/>
    <w:rsid w:val="00BE32EF"/>
    <w:rsid w:val="00BE4C80"/>
    <w:rsid w:val="00BE4E20"/>
    <w:rsid w:val="00BE6A08"/>
    <w:rsid w:val="00BF0E4E"/>
    <w:rsid w:val="00BF0F73"/>
    <w:rsid w:val="00BF1C2D"/>
    <w:rsid w:val="00BF1C53"/>
    <w:rsid w:val="00BF2040"/>
    <w:rsid w:val="00BF347F"/>
    <w:rsid w:val="00BF365F"/>
    <w:rsid w:val="00BF3D07"/>
    <w:rsid w:val="00BF5939"/>
    <w:rsid w:val="00BF5ADC"/>
    <w:rsid w:val="00BF7429"/>
    <w:rsid w:val="00BF75A3"/>
    <w:rsid w:val="00BF7BAA"/>
    <w:rsid w:val="00C00986"/>
    <w:rsid w:val="00C00C5E"/>
    <w:rsid w:val="00C00DD0"/>
    <w:rsid w:val="00C015A6"/>
    <w:rsid w:val="00C02120"/>
    <w:rsid w:val="00C0451E"/>
    <w:rsid w:val="00C0570F"/>
    <w:rsid w:val="00C067A4"/>
    <w:rsid w:val="00C07918"/>
    <w:rsid w:val="00C07C62"/>
    <w:rsid w:val="00C11392"/>
    <w:rsid w:val="00C137FA"/>
    <w:rsid w:val="00C161DC"/>
    <w:rsid w:val="00C163FF"/>
    <w:rsid w:val="00C16573"/>
    <w:rsid w:val="00C1787D"/>
    <w:rsid w:val="00C218A5"/>
    <w:rsid w:val="00C27301"/>
    <w:rsid w:val="00C3059F"/>
    <w:rsid w:val="00C31FD5"/>
    <w:rsid w:val="00C33AD5"/>
    <w:rsid w:val="00C37541"/>
    <w:rsid w:val="00C410CA"/>
    <w:rsid w:val="00C41FF0"/>
    <w:rsid w:val="00C4275A"/>
    <w:rsid w:val="00C432E7"/>
    <w:rsid w:val="00C45CDE"/>
    <w:rsid w:val="00C469CD"/>
    <w:rsid w:val="00C5041A"/>
    <w:rsid w:val="00C51950"/>
    <w:rsid w:val="00C53D7D"/>
    <w:rsid w:val="00C556AA"/>
    <w:rsid w:val="00C579DA"/>
    <w:rsid w:val="00C57CBD"/>
    <w:rsid w:val="00C619D8"/>
    <w:rsid w:val="00C62603"/>
    <w:rsid w:val="00C62BA8"/>
    <w:rsid w:val="00C62C3D"/>
    <w:rsid w:val="00C64B03"/>
    <w:rsid w:val="00C675AC"/>
    <w:rsid w:val="00C71922"/>
    <w:rsid w:val="00C72A54"/>
    <w:rsid w:val="00C72D50"/>
    <w:rsid w:val="00C73F92"/>
    <w:rsid w:val="00C744B4"/>
    <w:rsid w:val="00C754A4"/>
    <w:rsid w:val="00C75F58"/>
    <w:rsid w:val="00C77ADB"/>
    <w:rsid w:val="00C850C5"/>
    <w:rsid w:val="00C85A9A"/>
    <w:rsid w:val="00C8618D"/>
    <w:rsid w:val="00C86AC0"/>
    <w:rsid w:val="00C86BE9"/>
    <w:rsid w:val="00C87B41"/>
    <w:rsid w:val="00C90352"/>
    <w:rsid w:val="00C90692"/>
    <w:rsid w:val="00C91B68"/>
    <w:rsid w:val="00C9232E"/>
    <w:rsid w:val="00C95F61"/>
    <w:rsid w:val="00C9692E"/>
    <w:rsid w:val="00CA1687"/>
    <w:rsid w:val="00CA1FE2"/>
    <w:rsid w:val="00CA3A48"/>
    <w:rsid w:val="00CA73F1"/>
    <w:rsid w:val="00CA7AF6"/>
    <w:rsid w:val="00CB49FF"/>
    <w:rsid w:val="00CB76A3"/>
    <w:rsid w:val="00CB7A22"/>
    <w:rsid w:val="00CC076C"/>
    <w:rsid w:val="00CC080B"/>
    <w:rsid w:val="00CC15C5"/>
    <w:rsid w:val="00CC233F"/>
    <w:rsid w:val="00CC2C94"/>
    <w:rsid w:val="00CC32CE"/>
    <w:rsid w:val="00CC44BB"/>
    <w:rsid w:val="00CC6407"/>
    <w:rsid w:val="00CD085D"/>
    <w:rsid w:val="00CD0C6B"/>
    <w:rsid w:val="00CD0CF2"/>
    <w:rsid w:val="00CD36FB"/>
    <w:rsid w:val="00CD39A9"/>
    <w:rsid w:val="00CD44B2"/>
    <w:rsid w:val="00CD78FD"/>
    <w:rsid w:val="00CE3132"/>
    <w:rsid w:val="00CE69AE"/>
    <w:rsid w:val="00CF163F"/>
    <w:rsid w:val="00CF2BC5"/>
    <w:rsid w:val="00CF2C07"/>
    <w:rsid w:val="00CF63F3"/>
    <w:rsid w:val="00CF6531"/>
    <w:rsid w:val="00CF6B00"/>
    <w:rsid w:val="00CF6B14"/>
    <w:rsid w:val="00D006B1"/>
    <w:rsid w:val="00D0145C"/>
    <w:rsid w:val="00D02D89"/>
    <w:rsid w:val="00D04071"/>
    <w:rsid w:val="00D04F55"/>
    <w:rsid w:val="00D055A3"/>
    <w:rsid w:val="00D05D84"/>
    <w:rsid w:val="00D07216"/>
    <w:rsid w:val="00D07D43"/>
    <w:rsid w:val="00D12DF0"/>
    <w:rsid w:val="00D13E8E"/>
    <w:rsid w:val="00D14324"/>
    <w:rsid w:val="00D157FF"/>
    <w:rsid w:val="00D15EE0"/>
    <w:rsid w:val="00D17A44"/>
    <w:rsid w:val="00D211A1"/>
    <w:rsid w:val="00D21E10"/>
    <w:rsid w:val="00D236F8"/>
    <w:rsid w:val="00D23999"/>
    <w:rsid w:val="00D267F1"/>
    <w:rsid w:val="00D270D9"/>
    <w:rsid w:val="00D31966"/>
    <w:rsid w:val="00D33CD2"/>
    <w:rsid w:val="00D343BB"/>
    <w:rsid w:val="00D34BC0"/>
    <w:rsid w:val="00D36B6A"/>
    <w:rsid w:val="00D417C6"/>
    <w:rsid w:val="00D448F4"/>
    <w:rsid w:val="00D44F6A"/>
    <w:rsid w:val="00D45C65"/>
    <w:rsid w:val="00D47731"/>
    <w:rsid w:val="00D52DDD"/>
    <w:rsid w:val="00D55F78"/>
    <w:rsid w:val="00D66E99"/>
    <w:rsid w:val="00D713AD"/>
    <w:rsid w:val="00D75A23"/>
    <w:rsid w:val="00D76518"/>
    <w:rsid w:val="00D80DD4"/>
    <w:rsid w:val="00D813EF"/>
    <w:rsid w:val="00D839CC"/>
    <w:rsid w:val="00D84B13"/>
    <w:rsid w:val="00D850C9"/>
    <w:rsid w:val="00D8599C"/>
    <w:rsid w:val="00D860C7"/>
    <w:rsid w:val="00D8781C"/>
    <w:rsid w:val="00D87A4E"/>
    <w:rsid w:val="00D902A9"/>
    <w:rsid w:val="00D909D6"/>
    <w:rsid w:val="00D91EEF"/>
    <w:rsid w:val="00D924D4"/>
    <w:rsid w:val="00D932C0"/>
    <w:rsid w:val="00D93BF4"/>
    <w:rsid w:val="00D9663A"/>
    <w:rsid w:val="00D96873"/>
    <w:rsid w:val="00DA17D0"/>
    <w:rsid w:val="00DA2C92"/>
    <w:rsid w:val="00DA2D4A"/>
    <w:rsid w:val="00DA3E6B"/>
    <w:rsid w:val="00DA5485"/>
    <w:rsid w:val="00DA6639"/>
    <w:rsid w:val="00DB2012"/>
    <w:rsid w:val="00DB2230"/>
    <w:rsid w:val="00DB487A"/>
    <w:rsid w:val="00DB4DDE"/>
    <w:rsid w:val="00DB51A4"/>
    <w:rsid w:val="00DB7AE0"/>
    <w:rsid w:val="00DC00D5"/>
    <w:rsid w:val="00DC046B"/>
    <w:rsid w:val="00DC06DE"/>
    <w:rsid w:val="00DC2678"/>
    <w:rsid w:val="00DC2A5F"/>
    <w:rsid w:val="00DC2DB1"/>
    <w:rsid w:val="00DC432A"/>
    <w:rsid w:val="00DC71F5"/>
    <w:rsid w:val="00DD34B3"/>
    <w:rsid w:val="00DE1B6A"/>
    <w:rsid w:val="00DE2C66"/>
    <w:rsid w:val="00DE6149"/>
    <w:rsid w:val="00DF010B"/>
    <w:rsid w:val="00DF08EC"/>
    <w:rsid w:val="00DF150C"/>
    <w:rsid w:val="00DF2017"/>
    <w:rsid w:val="00DF249D"/>
    <w:rsid w:val="00DF3B85"/>
    <w:rsid w:val="00DF3F23"/>
    <w:rsid w:val="00DF4F3D"/>
    <w:rsid w:val="00DF5D65"/>
    <w:rsid w:val="00DF6D63"/>
    <w:rsid w:val="00DF7095"/>
    <w:rsid w:val="00DF7D1E"/>
    <w:rsid w:val="00E001D3"/>
    <w:rsid w:val="00E0089F"/>
    <w:rsid w:val="00E057F6"/>
    <w:rsid w:val="00E11BF1"/>
    <w:rsid w:val="00E123A9"/>
    <w:rsid w:val="00E13B7F"/>
    <w:rsid w:val="00E15C04"/>
    <w:rsid w:val="00E15F6B"/>
    <w:rsid w:val="00E16842"/>
    <w:rsid w:val="00E170B2"/>
    <w:rsid w:val="00E17A6C"/>
    <w:rsid w:val="00E217EB"/>
    <w:rsid w:val="00E248B7"/>
    <w:rsid w:val="00E305F7"/>
    <w:rsid w:val="00E3294C"/>
    <w:rsid w:val="00E33FE1"/>
    <w:rsid w:val="00E37574"/>
    <w:rsid w:val="00E37FD0"/>
    <w:rsid w:val="00E40AFA"/>
    <w:rsid w:val="00E412FA"/>
    <w:rsid w:val="00E42873"/>
    <w:rsid w:val="00E4466A"/>
    <w:rsid w:val="00E45A5D"/>
    <w:rsid w:val="00E4786C"/>
    <w:rsid w:val="00E5013E"/>
    <w:rsid w:val="00E546FC"/>
    <w:rsid w:val="00E57756"/>
    <w:rsid w:val="00E61FDB"/>
    <w:rsid w:val="00E63035"/>
    <w:rsid w:val="00E631BD"/>
    <w:rsid w:val="00E6462E"/>
    <w:rsid w:val="00E651F3"/>
    <w:rsid w:val="00E65F54"/>
    <w:rsid w:val="00E66930"/>
    <w:rsid w:val="00E6776F"/>
    <w:rsid w:val="00E70F83"/>
    <w:rsid w:val="00E71450"/>
    <w:rsid w:val="00E72D5C"/>
    <w:rsid w:val="00E73175"/>
    <w:rsid w:val="00E73B41"/>
    <w:rsid w:val="00E73CCB"/>
    <w:rsid w:val="00E74C08"/>
    <w:rsid w:val="00E81D58"/>
    <w:rsid w:val="00E83B0D"/>
    <w:rsid w:val="00E842EC"/>
    <w:rsid w:val="00E930AE"/>
    <w:rsid w:val="00E97181"/>
    <w:rsid w:val="00EA0CFA"/>
    <w:rsid w:val="00EA4667"/>
    <w:rsid w:val="00EA52D8"/>
    <w:rsid w:val="00EA53E0"/>
    <w:rsid w:val="00EA5501"/>
    <w:rsid w:val="00EA6CEC"/>
    <w:rsid w:val="00EB10AF"/>
    <w:rsid w:val="00EB18C7"/>
    <w:rsid w:val="00EB1918"/>
    <w:rsid w:val="00EB2B41"/>
    <w:rsid w:val="00EB4C01"/>
    <w:rsid w:val="00EB60C1"/>
    <w:rsid w:val="00EB655B"/>
    <w:rsid w:val="00EC009C"/>
    <w:rsid w:val="00EC1941"/>
    <w:rsid w:val="00EC415B"/>
    <w:rsid w:val="00EC579F"/>
    <w:rsid w:val="00EC57B4"/>
    <w:rsid w:val="00EC717A"/>
    <w:rsid w:val="00ED04B3"/>
    <w:rsid w:val="00ED3337"/>
    <w:rsid w:val="00ED36EB"/>
    <w:rsid w:val="00ED3C0E"/>
    <w:rsid w:val="00ED49B8"/>
    <w:rsid w:val="00EE0403"/>
    <w:rsid w:val="00EE1065"/>
    <w:rsid w:val="00EE13FF"/>
    <w:rsid w:val="00EE142E"/>
    <w:rsid w:val="00EE175C"/>
    <w:rsid w:val="00EE2341"/>
    <w:rsid w:val="00EE3269"/>
    <w:rsid w:val="00EF1AD1"/>
    <w:rsid w:val="00EF3A61"/>
    <w:rsid w:val="00EF4753"/>
    <w:rsid w:val="00EF4B72"/>
    <w:rsid w:val="00EF540A"/>
    <w:rsid w:val="00EF7ECC"/>
    <w:rsid w:val="00F01534"/>
    <w:rsid w:val="00F02CC1"/>
    <w:rsid w:val="00F03FB4"/>
    <w:rsid w:val="00F0543B"/>
    <w:rsid w:val="00F06FBF"/>
    <w:rsid w:val="00F11B55"/>
    <w:rsid w:val="00F13505"/>
    <w:rsid w:val="00F14412"/>
    <w:rsid w:val="00F14691"/>
    <w:rsid w:val="00F20315"/>
    <w:rsid w:val="00F203C1"/>
    <w:rsid w:val="00F222E1"/>
    <w:rsid w:val="00F22DB6"/>
    <w:rsid w:val="00F22F7D"/>
    <w:rsid w:val="00F25AD8"/>
    <w:rsid w:val="00F304C3"/>
    <w:rsid w:val="00F30874"/>
    <w:rsid w:val="00F349CE"/>
    <w:rsid w:val="00F34B04"/>
    <w:rsid w:val="00F3650F"/>
    <w:rsid w:val="00F368B1"/>
    <w:rsid w:val="00F42EC1"/>
    <w:rsid w:val="00F44DED"/>
    <w:rsid w:val="00F45C0A"/>
    <w:rsid w:val="00F46B81"/>
    <w:rsid w:val="00F46D09"/>
    <w:rsid w:val="00F473B9"/>
    <w:rsid w:val="00F51CCC"/>
    <w:rsid w:val="00F54E7C"/>
    <w:rsid w:val="00F55E0F"/>
    <w:rsid w:val="00F60DE5"/>
    <w:rsid w:val="00F610CA"/>
    <w:rsid w:val="00F6246F"/>
    <w:rsid w:val="00F6249B"/>
    <w:rsid w:val="00F67B0F"/>
    <w:rsid w:val="00F70DD1"/>
    <w:rsid w:val="00F7492A"/>
    <w:rsid w:val="00F7495C"/>
    <w:rsid w:val="00F779AF"/>
    <w:rsid w:val="00F80042"/>
    <w:rsid w:val="00F815D4"/>
    <w:rsid w:val="00F83597"/>
    <w:rsid w:val="00F835D7"/>
    <w:rsid w:val="00F8432E"/>
    <w:rsid w:val="00F84EA2"/>
    <w:rsid w:val="00F851D3"/>
    <w:rsid w:val="00F8545B"/>
    <w:rsid w:val="00F86713"/>
    <w:rsid w:val="00F87A8C"/>
    <w:rsid w:val="00F90513"/>
    <w:rsid w:val="00F909A6"/>
    <w:rsid w:val="00F9270A"/>
    <w:rsid w:val="00F9356C"/>
    <w:rsid w:val="00F95662"/>
    <w:rsid w:val="00F96E07"/>
    <w:rsid w:val="00FA1A7A"/>
    <w:rsid w:val="00FA3349"/>
    <w:rsid w:val="00FA4038"/>
    <w:rsid w:val="00FA4BAF"/>
    <w:rsid w:val="00FA4D9F"/>
    <w:rsid w:val="00FA5173"/>
    <w:rsid w:val="00FA672D"/>
    <w:rsid w:val="00FA689F"/>
    <w:rsid w:val="00FB179A"/>
    <w:rsid w:val="00FB2537"/>
    <w:rsid w:val="00FB7007"/>
    <w:rsid w:val="00FB7032"/>
    <w:rsid w:val="00FC06C8"/>
    <w:rsid w:val="00FC09A4"/>
    <w:rsid w:val="00FC125D"/>
    <w:rsid w:val="00FC2DAE"/>
    <w:rsid w:val="00FC2E25"/>
    <w:rsid w:val="00FC618F"/>
    <w:rsid w:val="00FC6782"/>
    <w:rsid w:val="00FC6B06"/>
    <w:rsid w:val="00FC71AE"/>
    <w:rsid w:val="00FD030B"/>
    <w:rsid w:val="00FD042E"/>
    <w:rsid w:val="00FD0BC7"/>
    <w:rsid w:val="00FD1032"/>
    <w:rsid w:val="00FD145E"/>
    <w:rsid w:val="00FD2A34"/>
    <w:rsid w:val="00FD414F"/>
    <w:rsid w:val="00FD53C1"/>
    <w:rsid w:val="00FE1AD0"/>
    <w:rsid w:val="00FE2486"/>
    <w:rsid w:val="00FE2CC2"/>
    <w:rsid w:val="00FE397F"/>
    <w:rsid w:val="00FE47CC"/>
    <w:rsid w:val="00FE58D2"/>
    <w:rsid w:val="00FE5E4E"/>
    <w:rsid w:val="00FE72EF"/>
    <w:rsid w:val="00FF480F"/>
    <w:rsid w:val="00FF5497"/>
    <w:rsid w:val="00FF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F0119"/>
  <w15:docId w15:val="{BF90AEB9-5155-4068-9343-A5FF3CE7C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650F"/>
  </w:style>
  <w:style w:type="paragraph" w:styleId="1">
    <w:name w:val="heading 1"/>
    <w:basedOn w:val="a"/>
    <w:next w:val="a"/>
    <w:link w:val="10"/>
    <w:uiPriority w:val="99"/>
    <w:qFormat/>
    <w:rsid w:val="00D157F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7236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6D4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4B40"/>
    <w:rPr>
      <w:rFonts w:ascii="Tahoma" w:hAnsi="Tahoma" w:cs="Tahoma"/>
      <w:sz w:val="16"/>
      <w:szCs w:val="16"/>
    </w:rPr>
  </w:style>
  <w:style w:type="character" w:customStyle="1" w:styleId="a6">
    <w:name w:val="Гипертекстовая ссылка"/>
    <w:basedOn w:val="a0"/>
    <w:uiPriority w:val="99"/>
    <w:rsid w:val="00487CDA"/>
    <w:rPr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D157FF"/>
    <w:rPr>
      <w:rFonts w:ascii="Arial" w:hAnsi="Arial" w:cs="Arial"/>
      <w:b/>
      <w:bCs/>
      <w:color w:val="26282F"/>
      <w:sz w:val="24"/>
      <w:szCs w:val="24"/>
    </w:rPr>
  </w:style>
  <w:style w:type="paragraph" w:styleId="a7">
    <w:name w:val="List Paragraph"/>
    <w:basedOn w:val="a"/>
    <w:uiPriority w:val="34"/>
    <w:qFormat/>
    <w:rsid w:val="00EB2B41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15F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5F6B"/>
  </w:style>
  <w:style w:type="paragraph" w:styleId="aa">
    <w:name w:val="footer"/>
    <w:basedOn w:val="a"/>
    <w:link w:val="ab"/>
    <w:uiPriority w:val="99"/>
    <w:unhideWhenUsed/>
    <w:rsid w:val="00E15F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E15F6B"/>
  </w:style>
  <w:style w:type="paragraph" w:styleId="ac">
    <w:name w:val="Normal (Web)"/>
    <w:basedOn w:val="a"/>
    <w:uiPriority w:val="99"/>
    <w:unhideWhenUsed/>
    <w:rsid w:val="00D36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203C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rsid w:val="00F203C1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d">
    <w:name w:val="Table Grid"/>
    <w:basedOn w:val="a1"/>
    <w:uiPriority w:val="59"/>
    <w:rsid w:val="00867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FA5173"/>
    <w:rPr>
      <w:color w:val="0000FF" w:themeColor="hyperlink"/>
      <w:u w:val="single"/>
    </w:rPr>
  </w:style>
  <w:style w:type="paragraph" w:customStyle="1" w:styleId="Default">
    <w:name w:val="Default"/>
    <w:rsid w:val="003B6A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437B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6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4772&amp;date=21.10.202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358843&amp;date=21.10.2020&amp;dst=100999&amp;f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58843&amp;date=21.10.2020&amp;dst=101107&amp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EC792-2A11-43DC-B08D-09838D0B0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3332</TotalTime>
  <Pages>20</Pages>
  <Words>6486</Words>
  <Characters>36976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Дроздовская Л.Н.</dc:creator>
  <cp:lastModifiedBy>Дроздовская Л.Н.</cp:lastModifiedBy>
  <cp:revision>99</cp:revision>
  <cp:lastPrinted>2017-04-14T10:55:00Z</cp:lastPrinted>
  <dcterms:created xsi:type="dcterms:W3CDTF">2021-01-05T06:01:00Z</dcterms:created>
  <dcterms:modified xsi:type="dcterms:W3CDTF">2021-02-04T10:53:00Z</dcterms:modified>
</cp:coreProperties>
</file>