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3BD" w:rsidRPr="0025395D" w:rsidRDefault="005A6125" w:rsidP="00E938AC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5395D" w:rsidRPr="0025395D">
        <w:rPr>
          <w:rFonts w:ascii="Times New Roman" w:hAnsi="Times New Roman" w:cs="Times New Roman"/>
          <w:sz w:val="28"/>
          <w:szCs w:val="28"/>
        </w:rPr>
        <w:t>правление по развитию промышленности и предпринимательства</w:t>
      </w:r>
    </w:p>
    <w:p w:rsidR="005A6125" w:rsidRPr="0025395D" w:rsidRDefault="005A6125" w:rsidP="005A6125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5395D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395D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p w:rsidR="0025395D" w:rsidRPr="00A83F58" w:rsidRDefault="0025395D" w:rsidP="00E938AC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DD47D6" w:rsidRPr="00C2349E" w:rsidRDefault="00DD47D6" w:rsidP="00E938AC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sz w:val="14"/>
          <w:szCs w:val="14"/>
        </w:rPr>
      </w:pPr>
    </w:p>
    <w:p w:rsidR="00AE07BF" w:rsidRDefault="0025395D" w:rsidP="00E938AC">
      <w:pPr>
        <w:spacing w:line="240" w:lineRule="auto"/>
        <w:ind w:left="-284" w:right="-7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395D">
        <w:rPr>
          <w:rFonts w:ascii="Times New Roman" w:eastAsia="Times New Roman" w:hAnsi="Times New Roman" w:cs="Times New Roman"/>
          <w:b/>
          <w:sz w:val="28"/>
          <w:szCs w:val="28"/>
        </w:rPr>
        <w:t xml:space="preserve">ПАМЯТКА СУБЪЕКТАМ МАЛОГО И СРЕДНЕГО </w:t>
      </w:r>
    </w:p>
    <w:p w:rsidR="0025395D" w:rsidRPr="00A83F58" w:rsidRDefault="0025395D" w:rsidP="00E938AC">
      <w:pPr>
        <w:spacing w:line="240" w:lineRule="auto"/>
        <w:ind w:left="-284" w:right="-7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95D">
        <w:rPr>
          <w:rFonts w:ascii="Times New Roman" w:eastAsia="Times New Roman" w:hAnsi="Times New Roman" w:cs="Times New Roman"/>
          <w:b/>
          <w:sz w:val="28"/>
          <w:szCs w:val="28"/>
        </w:rPr>
        <w:t>ПРЕДПРИНИМАТЕЛЬСТВА</w:t>
      </w:r>
    </w:p>
    <w:p w:rsidR="00DD47D6" w:rsidRPr="00C2349E" w:rsidRDefault="00DD47D6" w:rsidP="00A64AFB">
      <w:pPr>
        <w:spacing w:line="240" w:lineRule="auto"/>
        <w:ind w:right="-79"/>
        <w:contextualSpacing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25395D" w:rsidRPr="00A64AFB" w:rsidRDefault="0025395D" w:rsidP="00A64AFB">
      <w:pPr>
        <w:spacing w:after="0" w:line="240" w:lineRule="auto"/>
        <w:ind w:right="-7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43A47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Pr="00A64AFB">
        <w:rPr>
          <w:rFonts w:ascii="Times New Roman" w:eastAsia="Times New Roman" w:hAnsi="Times New Roman" w:cs="Times New Roman"/>
          <w:sz w:val="26"/>
          <w:szCs w:val="26"/>
        </w:rPr>
        <w:t xml:space="preserve">вопросам оказания </w:t>
      </w:r>
      <w:r w:rsidR="00A64AFB" w:rsidRPr="00A64AFB">
        <w:rPr>
          <w:rFonts w:ascii="Times New Roman" w:eastAsia="Times New Roman" w:hAnsi="Times New Roman" w:cs="Times New Roman"/>
          <w:sz w:val="26"/>
          <w:szCs w:val="26"/>
        </w:rPr>
        <w:t>ф</w:t>
      </w:r>
      <w:r w:rsidR="00A64AFB" w:rsidRPr="00A64AFB">
        <w:rPr>
          <w:rFonts w:ascii="Times New Roman" w:hAnsi="Times New Roman"/>
          <w:sz w:val="26"/>
          <w:szCs w:val="26"/>
        </w:rPr>
        <w:t xml:space="preserve">инансовой поддержки субъектам малого и среднего предпринимательства, осуществляющим </w:t>
      </w:r>
      <w:r w:rsidR="00A64AFB" w:rsidRPr="00A64AFB">
        <w:rPr>
          <w:rFonts w:ascii="Times New Roman" w:hAnsi="Times New Roman"/>
          <w:b/>
          <w:sz w:val="26"/>
          <w:szCs w:val="26"/>
        </w:rPr>
        <w:t xml:space="preserve">основную деятельность по дневному уходу за детьми дошкольного возраста </w:t>
      </w:r>
      <w:r w:rsidR="00A64AFB" w:rsidRPr="00572118">
        <w:rPr>
          <w:rFonts w:ascii="Times New Roman" w:hAnsi="Times New Roman"/>
          <w:b/>
          <w:sz w:val="26"/>
          <w:szCs w:val="26"/>
        </w:rPr>
        <w:t>(детские ясли, сады)</w:t>
      </w:r>
      <w:r w:rsidR="00A64AFB" w:rsidRPr="00572118">
        <w:rPr>
          <w:rFonts w:ascii="Times New Roman" w:hAnsi="Times New Roman"/>
          <w:i/>
          <w:sz w:val="26"/>
          <w:szCs w:val="26"/>
        </w:rPr>
        <w:t>, в том числе дневному уходу за детьми с отклонениями в развитии, по реализации общеобразовательных программ дошкольного образования различной направленности, обеспечивающих воспитание и обучение детей (детские сады, подготовительные классы и т.п.)</w:t>
      </w:r>
    </w:p>
    <w:p w:rsidR="00E938AC" w:rsidRPr="00043A47" w:rsidRDefault="00E938AC" w:rsidP="00EE26B7">
      <w:pPr>
        <w:spacing w:after="0" w:line="240" w:lineRule="auto"/>
        <w:ind w:left="-284" w:right="-79"/>
        <w:contextualSpacing/>
        <w:jc w:val="center"/>
        <w:rPr>
          <w:rFonts w:ascii="Times New Roman" w:eastAsia="Times New Roman" w:hAnsi="Times New Roman" w:cs="Times New Roman"/>
          <w:sz w:val="4"/>
          <w:szCs w:val="4"/>
        </w:rPr>
      </w:pPr>
    </w:p>
    <w:p w:rsidR="00EE26B7" w:rsidRPr="009C7B50" w:rsidRDefault="00EE26B7" w:rsidP="00EE26B7">
      <w:pPr>
        <w:pStyle w:val="western"/>
        <w:spacing w:before="0" w:beforeAutospacing="0" w:after="0" w:afterAutospacing="0"/>
        <w:ind w:left="-284"/>
        <w:contextualSpacing/>
        <w:rPr>
          <w:b/>
          <w:bCs/>
          <w:sz w:val="14"/>
          <w:szCs w:val="14"/>
        </w:rPr>
      </w:pPr>
    </w:p>
    <w:p w:rsidR="00C82259" w:rsidRPr="00EE26B7" w:rsidRDefault="0025395D" w:rsidP="00D04A9E">
      <w:pPr>
        <w:pStyle w:val="western"/>
        <w:spacing w:before="0" w:beforeAutospacing="0" w:after="0" w:afterAutospacing="0"/>
        <w:contextualSpacing/>
        <w:rPr>
          <w:rFonts w:eastAsiaTheme="minorEastAsia"/>
          <w:b/>
          <w:sz w:val="26"/>
          <w:szCs w:val="26"/>
          <w:u w:val="single"/>
        </w:rPr>
      </w:pPr>
      <w:r w:rsidRPr="00EE26B7">
        <w:rPr>
          <w:b/>
          <w:bCs/>
          <w:sz w:val="26"/>
          <w:szCs w:val="26"/>
          <w:u w:val="single"/>
        </w:rPr>
        <w:t xml:space="preserve">Куда обращаться </w:t>
      </w:r>
      <w:r w:rsidRPr="00EE26B7">
        <w:rPr>
          <w:rFonts w:eastAsiaTheme="minorEastAsia"/>
          <w:b/>
          <w:bCs/>
          <w:sz w:val="26"/>
          <w:szCs w:val="26"/>
          <w:u w:val="single"/>
        </w:rPr>
        <w:t xml:space="preserve">по вопросу получения </w:t>
      </w:r>
      <w:r w:rsidRPr="00EE26B7">
        <w:rPr>
          <w:rFonts w:eastAsiaTheme="minorEastAsia"/>
          <w:b/>
          <w:sz w:val="26"/>
          <w:szCs w:val="26"/>
          <w:u w:val="single"/>
        </w:rPr>
        <w:t>финансовой поддержки</w:t>
      </w:r>
    </w:p>
    <w:p w:rsidR="009336A5" w:rsidRPr="00A2017A" w:rsidRDefault="009336A5" w:rsidP="00EE26B7">
      <w:pPr>
        <w:pStyle w:val="western"/>
        <w:spacing w:before="0" w:beforeAutospacing="0" w:after="0" w:afterAutospacing="0"/>
        <w:ind w:left="-284"/>
        <w:contextualSpacing/>
        <w:jc w:val="center"/>
        <w:rPr>
          <w:rFonts w:eastAsiaTheme="minorEastAsia"/>
          <w:b/>
          <w:sz w:val="10"/>
          <w:szCs w:val="10"/>
        </w:rPr>
      </w:pPr>
    </w:p>
    <w:p w:rsidR="0025395D" w:rsidRDefault="0025395D" w:rsidP="00A64AFB">
      <w:pPr>
        <w:pStyle w:val="western"/>
        <w:spacing w:before="0" w:beforeAutospacing="0" w:after="0" w:afterAutospacing="0"/>
        <w:contextualSpacing/>
        <w:jc w:val="both"/>
        <w:rPr>
          <w:rFonts w:eastAsiaTheme="minorEastAsia"/>
          <w:sz w:val="26"/>
          <w:szCs w:val="26"/>
        </w:rPr>
      </w:pPr>
      <w:r w:rsidRPr="00043A47">
        <w:rPr>
          <w:rFonts w:eastAsiaTheme="minorEastAsia"/>
          <w:sz w:val="26"/>
          <w:szCs w:val="26"/>
        </w:rPr>
        <w:t>По вопросам получения финансовой поддержки Вы можете обращаться в отдел по поддержке предпринимательства управления по развитию промышленности и предпринимательства администрации города, контактны</w:t>
      </w:r>
      <w:r w:rsidR="00C82259">
        <w:rPr>
          <w:rFonts w:eastAsiaTheme="minorEastAsia"/>
          <w:sz w:val="26"/>
          <w:szCs w:val="26"/>
        </w:rPr>
        <w:t>е</w:t>
      </w:r>
      <w:r w:rsidRPr="00043A47">
        <w:rPr>
          <w:rFonts w:eastAsiaTheme="minorEastAsia"/>
          <w:sz w:val="26"/>
          <w:szCs w:val="26"/>
        </w:rPr>
        <w:t xml:space="preserve"> телефон</w:t>
      </w:r>
      <w:r w:rsidR="00C82259">
        <w:rPr>
          <w:rFonts w:eastAsiaTheme="minorEastAsia"/>
          <w:sz w:val="26"/>
          <w:szCs w:val="26"/>
        </w:rPr>
        <w:t>ы</w:t>
      </w:r>
      <w:r w:rsidRPr="00043A47">
        <w:rPr>
          <w:rFonts w:eastAsiaTheme="minorEastAsia"/>
          <w:sz w:val="26"/>
          <w:szCs w:val="26"/>
        </w:rPr>
        <w:t xml:space="preserve">: (3466) 27-25-41, </w:t>
      </w:r>
      <w:r w:rsidR="00A83F58" w:rsidRPr="00043A47">
        <w:rPr>
          <w:rFonts w:eastAsiaTheme="minorEastAsia"/>
          <w:sz w:val="26"/>
          <w:szCs w:val="26"/>
        </w:rPr>
        <w:t>41-47-77</w:t>
      </w:r>
      <w:r w:rsidR="00C82259">
        <w:rPr>
          <w:rFonts w:eastAsiaTheme="minorEastAsia"/>
          <w:sz w:val="26"/>
          <w:szCs w:val="26"/>
        </w:rPr>
        <w:t>, 41-50-61</w:t>
      </w:r>
      <w:r w:rsidR="005A6125">
        <w:rPr>
          <w:rFonts w:eastAsiaTheme="minorEastAsia"/>
          <w:sz w:val="26"/>
          <w:szCs w:val="26"/>
        </w:rPr>
        <w:t>,</w:t>
      </w:r>
      <w:r w:rsidRPr="00043A47">
        <w:rPr>
          <w:rFonts w:eastAsiaTheme="minorEastAsia"/>
          <w:sz w:val="26"/>
          <w:szCs w:val="26"/>
        </w:rPr>
        <w:t xml:space="preserve"> </w:t>
      </w:r>
      <w:r w:rsidR="005A6125" w:rsidRPr="00043A47">
        <w:rPr>
          <w:rFonts w:eastAsiaTheme="minorEastAsia"/>
          <w:sz w:val="26"/>
          <w:szCs w:val="26"/>
        </w:rPr>
        <w:t xml:space="preserve">эл. почта: </w:t>
      </w:r>
      <w:hyperlink r:id="rId7" w:history="1">
        <w:r w:rsidR="005A6125" w:rsidRPr="00043A47">
          <w:rPr>
            <w:rStyle w:val="a5"/>
            <w:rFonts w:eastAsiaTheme="minorEastAsia"/>
            <w:sz w:val="26"/>
            <w:szCs w:val="26"/>
            <w:lang w:val="en-US"/>
          </w:rPr>
          <w:t>omp</w:t>
        </w:r>
        <w:r w:rsidR="005A6125" w:rsidRPr="00043A47">
          <w:rPr>
            <w:rStyle w:val="a5"/>
            <w:rFonts w:eastAsiaTheme="minorEastAsia"/>
            <w:sz w:val="26"/>
            <w:szCs w:val="26"/>
          </w:rPr>
          <w:t>@</w:t>
        </w:r>
        <w:r w:rsidR="005A6125" w:rsidRPr="00043A47">
          <w:rPr>
            <w:rStyle w:val="a5"/>
            <w:rFonts w:eastAsiaTheme="minorEastAsia"/>
            <w:sz w:val="26"/>
            <w:szCs w:val="26"/>
            <w:lang w:val="en-US"/>
          </w:rPr>
          <w:t>n</w:t>
        </w:r>
        <w:r w:rsidR="005A6125" w:rsidRPr="00043A47">
          <w:rPr>
            <w:rStyle w:val="a5"/>
            <w:rFonts w:eastAsiaTheme="minorEastAsia"/>
            <w:sz w:val="26"/>
            <w:szCs w:val="26"/>
          </w:rPr>
          <w:t>-</w:t>
        </w:r>
        <w:r w:rsidR="005A6125" w:rsidRPr="00043A47">
          <w:rPr>
            <w:rStyle w:val="a5"/>
            <w:rFonts w:eastAsiaTheme="minorEastAsia"/>
            <w:sz w:val="26"/>
            <w:szCs w:val="26"/>
            <w:lang w:val="en-US"/>
          </w:rPr>
          <w:t>vartovsk</w:t>
        </w:r>
        <w:r w:rsidR="005A6125" w:rsidRPr="00043A47">
          <w:rPr>
            <w:rStyle w:val="a5"/>
            <w:rFonts w:eastAsiaTheme="minorEastAsia"/>
            <w:sz w:val="26"/>
            <w:szCs w:val="26"/>
          </w:rPr>
          <w:t>.</w:t>
        </w:r>
        <w:proofErr w:type="spellStart"/>
        <w:r w:rsidR="005A6125" w:rsidRPr="00043A47">
          <w:rPr>
            <w:rStyle w:val="a5"/>
            <w:rFonts w:eastAsiaTheme="minorEastAsia"/>
            <w:sz w:val="26"/>
            <w:szCs w:val="26"/>
            <w:lang w:val="en-US"/>
          </w:rPr>
          <w:t>ru</w:t>
        </w:r>
        <w:proofErr w:type="spellEnd"/>
      </w:hyperlink>
      <w:r w:rsidR="005A6125" w:rsidRPr="005A6125">
        <w:rPr>
          <w:rStyle w:val="a5"/>
          <w:rFonts w:eastAsiaTheme="minorEastAsia"/>
          <w:sz w:val="26"/>
          <w:szCs w:val="26"/>
          <w:u w:val="none"/>
        </w:rPr>
        <w:t xml:space="preserve"> </w:t>
      </w:r>
      <w:r w:rsidRPr="00043A47">
        <w:rPr>
          <w:rFonts w:eastAsiaTheme="minorEastAsia"/>
          <w:sz w:val="26"/>
          <w:szCs w:val="26"/>
        </w:rPr>
        <w:t>и/или по адресу: ул. М. Жукова, 38а, каб</w:t>
      </w:r>
      <w:r w:rsidR="0000057C" w:rsidRPr="00043A47">
        <w:rPr>
          <w:rFonts w:eastAsiaTheme="minorEastAsia"/>
          <w:sz w:val="26"/>
          <w:szCs w:val="26"/>
        </w:rPr>
        <w:t>инет</w:t>
      </w:r>
      <w:r w:rsidR="00F96460" w:rsidRPr="00043A47">
        <w:rPr>
          <w:rFonts w:eastAsiaTheme="minorEastAsia"/>
          <w:sz w:val="26"/>
          <w:szCs w:val="26"/>
        </w:rPr>
        <w:t xml:space="preserve"> 32</w:t>
      </w:r>
      <w:r w:rsidR="005A6125">
        <w:rPr>
          <w:rFonts w:eastAsiaTheme="minorEastAsia"/>
          <w:sz w:val="26"/>
          <w:szCs w:val="26"/>
        </w:rPr>
        <w:t>.</w:t>
      </w:r>
      <w:r w:rsidR="00F96460" w:rsidRPr="00043A47">
        <w:rPr>
          <w:rFonts w:eastAsiaTheme="minorEastAsia"/>
          <w:sz w:val="26"/>
          <w:szCs w:val="26"/>
        </w:rPr>
        <w:t xml:space="preserve"> </w:t>
      </w:r>
    </w:p>
    <w:p w:rsidR="00D60B73" w:rsidRPr="00A64AFB" w:rsidRDefault="00D60B73" w:rsidP="00D04A9E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u w:val="single"/>
        </w:rPr>
      </w:pPr>
    </w:p>
    <w:p w:rsidR="009336A5" w:rsidRPr="00EE26B7" w:rsidRDefault="009336A5" w:rsidP="00D04A9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EE26B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Кто может обращаться за получением финансовой поддержки</w:t>
      </w:r>
    </w:p>
    <w:p w:rsidR="009336A5" w:rsidRPr="00A2017A" w:rsidRDefault="009336A5" w:rsidP="00EE26B7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FA789E" w:rsidRDefault="00FA789E" w:rsidP="00B30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789E">
        <w:rPr>
          <w:rFonts w:ascii="Times New Roman" w:eastAsia="Times New Roman" w:hAnsi="Times New Roman" w:cs="Times New Roman"/>
          <w:b/>
          <w:sz w:val="26"/>
          <w:szCs w:val="26"/>
        </w:rPr>
        <w:t>Право на получение поддержки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 имеют субъекты малого и среднего предпринимательства, соответствующие условиям оказания поддержки, установленным статьей 14 Федерального закона от 24.07.2007 №209-ФЗ "О развитии малого и среднего предпринимательства в Российской Федерации", зарегистрированные</w:t>
      </w:r>
      <w:r w:rsidR="00A346E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состоящие на налоговом учете и осуществляющие деятельность на территории города Нижневартовска, соответствующие </w:t>
      </w:r>
      <w:r w:rsidRPr="00FA789E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условиям и требованиям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 оказания финансовой поддержки</w:t>
      </w:r>
      <w:r w:rsidR="00A642ED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346E5" w:rsidRPr="00A2017A" w:rsidRDefault="00A346E5" w:rsidP="00B923E7">
      <w:pPr>
        <w:spacing w:after="0" w:line="240" w:lineRule="auto"/>
        <w:ind w:left="-284" w:firstLine="720"/>
        <w:jc w:val="both"/>
        <w:rPr>
          <w:rFonts w:ascii="Times New Roman" w:hAnsi="Times New Roman" w:cs="Times New Roman"/>
          <w:sz w:val="10"/>
          <w:szCs w:val="10"/>
        </w:rPr>
      </w:pP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Требования, которым должны соответствовать Субъекты на дату подачи документов:</w:t>
      </w: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у Субъекта должна отсутствовать неисполненная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C7B50">
        <w:rPr>
          <w:rFonts w:ascii="Times New Roman" w:hAnsi="Times New Roman" w:cs="Times New Roman"/>
          <w:sz w:val="26"/>
          <w:szCs w:val="26"/>
        </w:rPr>
        <w:t>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у Субъекта должна отсутствовать просроченная задолженность по возврату в бюджет города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города;</w:t>
      </w: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Субъект не должны находиться в процессе реорганизации, ликвидации, банкротства (для юридических лиц), не должны прекратить деятельность в качестве индивидуального предпринимателя (для индивидуальных предпринимателей);</w:t>
      </w: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в отношении Субъекта ранее уполномоченным органом исполнительной власти Ханты-Мансийского автономного округа - Югры, администрации города Нижневартовска, организациями инфраструктуры поддержки субъектов малого и среднего предпринимательства Ханты-Мансийского автономного округа - Югры не было принято решение об оказании поддержки по тем же основаниям на те же цели;</w:t>
      </w: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в отношении Субъекта в текущем году администрацией города Нижневартовска не было принято решение об оказании поддержки по субсидированию тех же затрат в рамках другой задачи;</w:t>
      </w: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lastRenderedPageBreak/>
        <w:t>- у Субъекта должна отсутствовать просроченная задолженность за использование муниципального имущества и городских земель;</w:t>
      </w:r>
    </w:p>
    <w:p w:rsidR="009C7B50" w:rsidRPr="009C7B50" w:rsidRDefault="009C7B50" w:rsidP="009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Субъект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50%.</w:t>
      </w:r>
    </w:p>
    <w:p w:rsidR="00A642ED" w:rsidRPr="00A2017A" w:rsidRDefault="00A642ED" w:rsidP="00A642E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A642ED" w:rsidRPr="00043A47" w:rsidRDefault="00A642ED" w:rsidP="00A642ED">
      <w:pPr>
        <w:spacing w:after="0" w:line="240" w:lineRule="auto"/>
        <w:ind w:left="-284" w:firstLine="709"/>
        <w:jc w:val="right"/>
        <w:rPr>
          <w:rFonts w:ascii="Times New Roman" w:hAnsi="Times New Roman"/>
          <w:i/>
          <w:sz w:val="20"/>
          <w:szCs w:val="20"/>
        </w:rPr>
      </w:pPr>
      <w:r w:rsidRPr="00043A47">
        <w:rPr>
          <w:rFonts w:ascii="Times New Roman" w:hAnsi="Times New Roman"/>
          <w:i/>
          <w:sz w:val="20"/>
          <w:szCs w:val="20"/>
        </w:rPr>
        <w:t>СПРАВОЧНО: критерии малого предприятия</w:t>
      </w:r>
    </w:p>
    <w:tbl>
      <w:tblPr>
        <w:tblStyle w:val="a6"/>
        <w:tblW w:w="9635" w:type="dxa"/>
        <w:tblLook w:val="04A0" w:firstRow="1" w:lastRow="0" w:firstColumn="1" w:lastColumn="0" w:noHBand="0" w:noVBand="1"/>
      </w:tblPr>
      <w:tblGrid>
        <w:gridCol w:w="2141"/>
        <w:gridCol w:w="3747"/>
        <w:gridCol w:w="3747"/>
      </w:tblGrid>
      <w:tr w:rsidR="00A642ED" w:rsidRPr="00043A47" w:rsidTr="00DC3511">
        <w:trPr>
          <w:trHeight w:val="1441"/>
        </w:trPr>
        <w:tc>
          <w:tcPr>
            <w:tcW w:w="2141" w:type="dxa"/>
            <w:vAlign w:val="center"/>
          </w:tcPr>
          <w:p w:rsidR="00A642ED" w:rsidRPr="00043A47" w:rsidRDefault="00A642ED" w:rsidP="009C7B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 xml:space="preserve">Сегмент </w:t>
            </w:r>
          </w:p>
        </w:tc>
        <w:tc>
          <w:tcPr>
            <w:tcW w:w="3747" w:type="dxa"/>
            <w:vAlign w:val="center"/>
          </w:tcPr>
          <w:p w:rsidR="00A642ED" w:rsidRPr="00043A47" w:rsidRDefault="00A642ED" w:rsidP="00A642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Среднесписочная численность работников за прошедший год</w:t>
            </w:r>
          </w:p>
        </w:tc>
        <w:tc>
          <w:tcPr>
            <w:tcW w:w="3747" w:type="dxa"/>
            <w:vAlign w:val="center"/>
          </w:tcPr>
          <w:p w:rsidR="00A642ED" w:rsidRPr="00043A47" w:rsidRDefault="00A642ED" w:rsidP="00A642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 xml:space="preserve">Доход, полученный за прошедший календарный год </w:t>
            </w:r>
            <w:r w:rsidRPr="00043A47">
              <w:rPr>
                <w:rFonts w:ascii="Times New Roman" w:hAnsi="Times New Roman"/>
                <w:i/>
                <w:sz w:val="20"/>
                <w:szCs w:val="20"/>
              </w:rPr>
              <w:t>(доход определяется по данным налогового учета путем суммирования доходов по всем осуществляемым видам деятельности и применяемым налоговым режимам)</w:t>
            </w:r>
          </w:p>
        </w:tc>
      </w:tr>
      <w:tr w:rsidR="00A642ED" w:rsidRPr="00043A47" w:rsidTr="00DC3511">
        <w:trPr>
          <w:trHeight w:val="235"/>
        </w:trPr>
        <w:tc>
          <w:tcPr>
            <w:tcW w:w="2141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Микро предприятие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до 15 человек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120 млн. рублей</w:t>
            </w:r>
          </w:p>
        </w:tc>
      </w:tr>
      <w:tr w:rsidR="00A642ED" w:rsidRPr="00043A47" w:rsidTr="00DC3511">
        <w:trPr>
          <w:trHeight w:val="235"/>
        </w:trPr>
        <w:tc>
          <w:tcPr>
            <w:tcW w:w="2141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Малый бизнес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до 100 человек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800 млн. рублей</w:t>
            </w:r>
          </w:p>
        </w:tc>
      </w:tr>
      <w:tr w:rsidR="00A642ED" w:rsidRPr="00043A47" w:rsidTr="00DC3511">
        <w:trPr>
          <w:trHeight w:val="235"/>
        </w:trPr>
        <w:tc>
          <w:tcPr>
            <w:tcW w:w="2141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Средний бизнес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от 101 до 250 человек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2</w:t>
            </w:r>
            <w:r w:rsidR="006A3D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A47">
              <w:rPr>
                <w:rFonts w:ascii="Times New Roman" w:hAnsi="Times New Roman"/>
                <w:sz w:val="20"/>
                <w:szCs w:val="20"/>
              </w:rPr>
              <w:t>000 млн. рублей</w:t>
            </w:r>
          </w:p>
        </w:tc>
      </w:tr>
      <w:tr w:rsidR="00A642ED" w:rsidRPr="00043A47" w:rsidTr="00DC3511">
        <w:trPr>
          <w:trHeight w:val="219"/>
        </w:trPr>
        <w:tc>
          <w:tcPr>
            <w:tcW w:w="2141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Крупный бизнес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свыше 251 человек</w:t>
            </w:r>
          </w:p>
        </w:tc>
        <w:tc>
          <w:tcPr>
            <w:tcW w:w="3747" w:type="dxa"/>
          </w:tcPr>
          <w:p w:rsidR="00A642ED" w:rsidRPr="00043A47" w:rsidRDefault="00A642ED" w:rsidP="00C278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свыше 2</w:t>
            </w:r>
            <w:r w:rsidR="006A3D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A47">
              <w:rPr>
                <w:rFonts w:ascii="Times New Roman" w:hAnsi="Times New Roman"/>
                <w:sz w:val="20"/>
                <w:szCs w:val="20"/>
              </w:rPr>
              <w:t>000 млн. рублей</w:t>
            </w:r>
          </w:p>
        </w:tc>
      </w:tr>
    </w:tbl>
    <w:p w:rsidR="00D734AD" w:rsidRPr="00A64AFB" w:rsidRDefault="00D734AD" w:rsidP="00A346E5">
      <w:pPr>
        <w:spacing w:after="0" w:line="240" w:lineRule="auto"/>
        <w:ind w:left="-284" w:firstLine="709"/>
        <w:jc w:val="both"/>
        <w:rPr>
          <w:rFonts w:ascii="Times New Roman" w:hAnsi="Times New Roman"/>
          <w:b/>
          <w:sz w:val="10"/>
          <w:szCs w:val="10"/>
        </w:rPr>
      </w:pPr>
    </w:p>
    <w:p w:rsidR="00B30AB1" w:rsidRPr="00B30AB1" w:rsidRDefault="00B30AB1" w:rsidP="009C7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B30AB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Период возмещения произведенных и документально подтвержденных затрат</w:t>
      </w:r>
    </w:p>
    <w:p w:rsidR="00A346E5" w:rsidRDefault="00A346E5" w:rsidP="00D04A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30AB1">
        <w:rPr>
          <w:rFonts w:ascii="Times New Roman" w:hAnsi="Times New Roman"/>
          <w:sz w:val="26"/>
          <w:szCs w:val="26"/>
        </w:rPr>
        <w:t xml:space="preserve">К возмещению принимаются затраты, произведенные Субъектом </w:t>
      </w:r>
      <w:r w:rsidRPr="00B30AB1">
        <w:rPr>
          <w:rFonts w:ascii="Times New Roman" w:hAnsi="Times New Roman"/>
          <w:b/>
          <w:sz w:val="26"/>
          <w:szCs w:val="26"/>
        </w:rPr>
        <w:t>не ранее 12 месяцев</w:t>
      </w:r>
      <w:r w:rsidRPr="00B30AB1">
        <w:rPr>
          <w:rFonts w:ascii="Times New Roman" w:hAnsi="Times New Roman"/>
          <w:sz w:val="26"/>
          <w:szCs w:val="26"/>
        </w:rPr>
        <w:t>, предшествующи</w:t>
      </w:r>
      <w:r w:rsidR="00B30AB1">
        <w:rPr>
          <w:rFonts w:ascii="Times New Roman" w:hAnsi="Times New Roman"/>
          <w:sz w:val="26"/>
          <w:szCs w:val="26"/>
        </w:rPr>
        <w:t>х дате подачи заявления Субъектом</w:t>
      </w:r>
      <w:r w:rsidRPr="00B30AB1">
        <w:rPr>
          <w:rFonts w:ascii="Times New Roman" w:hAnsi="Times New Roman"/>
          <w:sz w:val="26"/>
          <w:szCs w:val="26"/>
        </w:rPr>
        <w:t>.</w:t>
      </w:r>
    </w:p>
    <w:p w:rsidR="00D60B73" w:rsidRPr="00A64AFB" w:rsidRDefault="00D60B73" w:rsidP="00A201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10"/>
          <w:szCs w:val="10"/>
          <w:u w:val="single"/>
        </w:rPr>
      </w:pPr>
    </w:p>
    <w:p w:rsidR="00A2017A" w:rsidRPr="00B1799F" w:rsidRDefault="00A2017A" w:rsidP="00A201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64AFB">
        <w:rPr>
          <w:rFonts w:ascii="Times New Roman" w:eastAsia="Times New Roman" w:hAnsi="Times New Roman"/>
          <w:sz w:val="26"/>
          <w:szCs w:val="26"/>
          <w:u w:val="single"/>
        </w:rPr>
        <w:t>!!! Вновь созданные юридические лица и вновь зарегистрированные индивидуальные предприниматели</w:t>
      </w:r>
      <w:r w:rsidRPr="00B1799F">
        <w:rPr>
          <w:rFonts w:ascii="Times New Roman" w:eastAsia="Times New Roman" w:hAnsi="Times New Roman"/>
          <w:sz w:val="26"/>
          <w:szCs w:val="26"/>
        </w:rPr>
        <w:t xml:space="preserve">, сведения о которых внесены в единый реестр субъектов малого и среднего предпринимательства в соответствии со статьей 4.1 Федерального закона №209-ФЗ,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№209-ФЗ, по </w:t>
      </w:r>
      <w:hyperlink r:id="rId8" w:history="1">
        <w:r w:rsidRPr="00B1799F">
          <w:rPr>
            <w:rFonts w:ascii="Times New Roman" w:eastAsia="Times New Roman" w:hAnsi="Times New Roman"/>
            <w:sz w:val="26"/>
            <w:szCs w:val="26"/>
          </w:rPr>
          <w:t>форме</w:t>
        </w:r>
      </w:hyperlink>
      <w:r w:rsidRPr="00B1799F">
        <w:rPr>
          <w:rFonts w:ascii="Times New Roman" w:eastAsia="Times New Roman" w:hAnsi="Times New Roman"/>
          <w:sz w:val="26"/>
          <w:szCs w:val="26"/>
        </w:rPr>
        <w:t xml:space="preserve">, утвержденной приказом Министерства экономического развития Российской Федерации от 10.03.2016 №113. </w:t>
      </w:r>
    </w:p>
    <w:p w:rsidR="00D60B73" w:rsidRPr="00A64AFB" w:rsidRDefault="00D60B73" w:rsidP="00D04A9E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u w:val="single"/>
        </w:rPr>
      </w:pPr>
    </w:p>
    <w:p w:rsidR="00B84299" w:rsidRDefault="00B30AB1" w:rsidP="00D04A9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Ка</w:t>
      </w:r>
      <w:r w:rsidR="00B8429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 получить финансовую поддержку</w:t>
      </w:r>
    </w:p>
    <w:p w:rsidR="00B84299" w:rsidRPr="00B923E7" w:rsidRDefault="00B84299" w:rsidP="00B84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23E7">
        <w:rPr>
          <w:rFonts w:ascii="Times New Roman" w:hAnsi="Times New Roman" w:cs="Times New Roman"/>
          <w:sz w:val="26"/>
          <w:szCs w:val="26"/>
        </w:rPr>
        <w:t xml:space="preserve">Для получения субсидии Субъект представляет </w:t>
      </w:r>
      <w:r>
        <w:rPr>
          <w:rFonts w:ascii="Times New Roman" w:hAnsi="Times New Roman" w:cs="Times New Roman"/>
          <w:sz w:val="26"/>
          <w:szCs w:val="26"/>
        </w:rPr>
        <w:t xml:space="preserve">пакет документов </w:t>
      </w:r>
      <w:r w:rsidRPr="00B923E7">
        <w:rPr>
          <w:rFonts w:ascii="Times New Roman" w:hAnsi="Times New Roman" w:cs="Times New Roman"/>
          <w:sz w:val="26"/>
          <w:szCs w:val="26"/>
        </w:rPr>
        <w:t xml:space="preserve">в муниципальное казенное учреждение «Нижневартовский многофункциональный центр предоставления государственных и муниципальных услуг» (далее – МФЦ), расположенный по адресу: г. Нижневартовск, ул. Мира, 25/12, </w:t>
      </w:r>
      <w:r w:rsidRPr="00A346E5">
        <w:rPr>
          <w:rFonts w:ascii="Times New Roman" w:hAnsi="Times New Roman" w:cs="Times New Roman"/>
          <w:b/>
          <w:sz w:val="26"/>
          <w:szCs w:val="26"/>
        </w:rPr>
        <w:t>в срок, определенный приказом Управления по развитию промышленности и предпринимательства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 (далее – Управление)</w:t>
      </w:r>
      <w:r w:rsidRPr="00B923E7">
        <w:rPr>
          <w:rFonts w:ascii="Times New Roman" w:hAnsi="Times New Roman" w:cs="Times New Roman"/>
          <w:sz w:val="26"/>
          <w:szCs w:val="26"/>
        </w:rPr>
        <w:t xml:space="preserve"> (на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923E7">
        <w:rPr>
          <w:rFonts w:ascii="Times New Roman" w:hAnsi="Times New Roman" w:cs="Times New Roman"/>
          <w:sz w:val="26"/>
          <w:szCs w:val="26"/>
        </w:rPr>
        <w:t xml:space="preserve">очередной </w:t>
      </w:r>
      <w:r>
        <w:rPr>
          <w:rFonts w:ascii="Times New Roman" w:hAnsi="Times New Roman" w:cs="Times New Roman"/>
          <w:sz w:val="26"/>
          <w:szCs w:val="26"/>
        </w:rPr>
        <w:t>календарный</w:t>
      </w:r>
      <w:r w:rsidRPr="00B923E7">
        <w:rPr>
          <w:rFonts w:ascii="Times New Roman" w:hAnsi="Times New Roman" w:cs="Times New Roman"/>
          <w:sz w:val="26"/>
          <w:szCs w:val="26"/>
        </w:rPr>
        <w:t xml:space="preserve"> год, который размещается на официальном сайте органов местного самоуправления города Нижневартовска)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84299" w:rsidRDefault="00B84299" w:rsidP="00B842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4809">
        <w:rPr>
          <w:rFonts w:ascii="Times New Roman" w:hAnsi="Times New Roman"/>
          <w:sz w:val="26"/>
          <w:szCs w:val="26"/>
        </w:rPr>
        <w:t>Срок рассмотрения заявления о предоставлении субсидии и представленных документов не может превышать 30 календарных дней со дня регистрации в МФЦ заявления о предоставлении субсидии. Заявление в МФЦ регистрируется в день его подачи.</w:t>
      </w:r>
    </w:p>
    <w:p w:rsidR="00B84299" w:rsidRPr="00984685" w:rsidRDefault="00B84299" w:rsidP="00B84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984685">
        <w:rPr>
          <w:rFonts w:ascii="Times New Roman" w:hAnsi="Times New Roman" w:cs="Times New Roman"/>
          <w:sz w:val="25"/>
          <w:szCs w:val="25"/>
        </w:rPr>
        <w:t>В случае если на одном заседании комиссии по рассмотрению вопросов оказания поддержки Субъектам рассматриваются заявления о предоставлении субсидии, поступившие от нескольких Субъектов, Организаций, то при условии превышения суммы понесен</w:t>
      </w:r>
      <w:r w:rsidRPr="00984685">
        <w:rPr>
          <w:rFonts w:ascii="Times New Roman" w:hAnsi="Times New Roman" w:cs="Times New Roman"/>
          <w:sz w:val="25"/>
          <w:szCs w:val="25"/>
        </w:rPr>
        <w:lastRenderedPageBreak/>
        <w:t>ных затрат обратившихся Субъектов, Организаций над суммами денежных средств, предусмотренными по соответствующему мероприятию муниципальной программы, субсидии предоставляются в размере, пропорциональном затратам Субъектов, Организаций.</w:t>
      </w:r>
    </w:p>
    <w:p w:rsidR="00B84299" w:rsidRDefault="00B84299" w:rsidP="00B84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087C">
        <w:rPr>
          <w:rFonts w:ascii="Times New Roman" w:eastAsia="Times New Roman" w:hAnsi="Times New Roman" w:cs="Times New Roman"/>
          <w:sz w:val="26"/>
          <w:szCs w:val="26"/>
        </w:rPr>
        <w:t xml:space="preserve">По результатам рассмотрения представленных документов Субъектом, Комиссия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Pr="00CB0C91">
        <w:rPr>
          <w:rFonts w:ascii="Times New Roman" w:eastAsia="Times New Roman" w:hAnsi="Times New Roman" w:cs="Times New Roman"/>
          <w:sz w:val="26"/>
          <w:szCs w:val="26"/>
        </w:rPr>
        <w:t xml:space="preserve">рассмотрению вопросов оказания поддержки </w:t>
      </w:r>
      <w:r w:rsidRPr="00FB087C">
        <w:rPr>
          <w:rFonts w:ascii="Times New Roman" w:eastAsia="Times New Roman" w:hAnsi="Times New Roman" w:cs="Times New Roman"/>
          <w:sz w:val="26"/>
          <w:szCs w:val="26"/>
        </w:rPr>
        <w:t>выносит решение о предоставлении субсидии и размере субсидии или отказе в предоставлении субсидии, о чем Управление в течение 5 рабочих дней со дня принятия решения Комиссией уведомляет заявителя.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положительном решении </w:t>
      </w:r>
      <w:r w:rsidRPr="00FB087C">
        <w:rPr>
          <w:rFonts w:ascii="Times New Roman" w:eastAsia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FB087C">
        <w:rPr>
          <w:rFonts w:ascii="Times New Roman" w:eastAsia="Times New Roman" w:hAnsi="Times New Roman" w:cs="Times New Roman"/>
          <w:sz w:val="26"/>
          <w:szCs w:val="26"/>
        </w:rPr>
        <w:t xml:space="preserve"> города организует подписание соглашения о п</w:t>
      </w:r>
      <w:r>
        <w:rPr>
          <w:rFonts w:ascii="Times New Roman" w:eastAsia="Times New Roman" w:hAnsi="Times New Roman" w:cs="Times New Roman"/>
          <w:sz w:val="26"/>
          <w:szCs w:val="26"/>
        </w:rPr>
        <w:t>редоставлении субсидии Субъекту</w:t>
      </w:r>
      <w:r w:rsidRPr="00FB087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96B90" w:rsidRPr="00A64AFB" w:rsidRDefault="00E96B90" w:rsidP="00D750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u w:val="single"/>
        </w:rPr>
      </w:pPr>
    </w:p>
    <w:p w:rsidR="00D750D1" w:rsidRPr="00D750D1" w:rsidRDefault="00A64AFB" w:rsidP="00D750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Базовый п</w:t>
      </w:r>
      <w:r w:rsidR="00D750D1"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еречень документов, предоставляемый для получения финансовой поддержки </w:t>
      </w:r>
    </w:p>
    <w:p w:rsidR="00D750D1" w:rsidRPr="00D750D1" w:rsidRDefault="00D750D1" w:rsidP="00D750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50D1">
        <w:rPr>
          <w:rFonts w:ascii="Times New Roman" w:eastAsia="Times New Roman" w:hAnsi="Times New Roman" w:cs="Times New Roman"/>
          <w:sz w:val="26"/>
          <w:szCs w:val="26"/>
        </w:rPr>
        <w:t xml:space="preserve">1. Заявление на имя главы города о предоставлении субсидии, подписанное руководителем (уполномоченным лицом). </w:t>
      </w:r>
    </w:p>
    <w:p w:rsidR="00D750D1" w:rsidRPr="00D750D1" w:rsidRDefault="00D750D1" w:rsidP="00D750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50D1">
        <w:rPr>
          <w:rFonts w:ascii="Times New Roman" w:eastAsia="Times New Roman" w:hAnsi="Times New Roman" w:cs="Times New Roman"/>
          <w:sz w:val="26"/>
          <w:szCs w:val="26"/>
        </w:rPr>
        <w:t xml:space="preserve">2. Согласие на обработку персональных данных для индивидуальных предпринимателей. </w:t>
      </w:r>
    </w:p>
    <w:p w:rsidR="00D750D1" w:rsidRPr="00D750D1" w:rsidRDefault="00D750D1" w:rsidP="00D750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50D1">
        <w:rPr>
          <w:rFonts w:ascii="Times New Roman" w:eastAsia="Times New Roman" w:hAnsi="Times New Roman" w:cs="Times New Roman"/>
          <w:sz w:val="26"/>
          <w:szCs w:val="26"/>
        </w:rPr>
        <w:t>3. Копии документов, заверенные подписью руководителя (уполномоченного лица) и печатью (при ее наличии), с предъявлением оригиналов или копий, заверенных нотариусом:</w:t>
      </w:r>
    </w:p>
    <w:p w:rsidR="00D750D1" w:rsidRPr="00D750D1" w:rsidRDefault="00D750D1" w:rsidP="00D750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50D1">
        <w:rPr>
          <w:rFonts w:ascii="Times New Roman" w:eastAsia="Times New Roman" w:hAnsi="Times New Roman" w:cs="Times New Roman"/>
          <w:sz w:val="26"/>
          <w:szCs w:val="26"/>
        </w:rPr>
        <w:t>- паспорта гражданина (для индивидуальных предпринимателей);</w:t>
      </w:r>
    </w:p>
    <w:p w:rsidR="00D750D1" w:rsidRPr="00D750D1" w:rsidRDefault="00D750D1" w:rsidP="00D750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50D1">
        <w:rPr>
          <w:rFonts w:ascii="Times New Roman" w:eastAsia="Times New Roman" w:hAnsi="Times New Roman" w:cs="Times New Roman"/>
          <w:sz w:val="26"/>
          <w:szCs w:val="26"/>
        </w:rPr>
        <w:t>- документов, подтверждающих произведенные затраты (договоры, платежные поручения, счета-фактуры, акты выполненных работ и т.д.).</w:t>
      </w:r>
    </w:p>
    <w:p w:rsidR="00D750D1" w:rsidRPr="00D750D1" w:rsidRDefault="00D750D1" w:rsidP="00D750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50D1">
        <w:rPr>
          <w:rFonts w:ascii="Times New Roman" w:eastAsia="Times New Roman" w:hAnsi="Times New Roman" w:cs="Times New Roman"/>
          <w:sz w:val="26"/>
          <w:szCs w:val="26"/>
        </w:rPr>
        <w:t>4. Документы, подтверждающие полномочия лица на осуществление действий от имени юридического лица, заверенные подписью руководителя (уполномоченного лица) и печатью юридического лица (при ее наличии).</w:t>
      </w:r>
    </w:p>
    <w:p w:rsidR="00D60B73" w:rsidRPr="00A64AFB" w:rsidRDefault="00D60B73" w:rsidP="00B84299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u w:val="single"/>
        </w:rPr>
      </w:pPr>
    </w:p>
    <w:p w:rsidR="00B84299" w:rsidRPr="00D750D1" w:rsidRDefault="00B84299" w:rsidP="00B8429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Процедура выделения денежных средств </w:t>
      </w:r>
    </w:p>
    <w:p w:rsidR="00984914" w:rsidRDefault="00984914" w:rsidP="009849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34AD">
        <w:rPr>
          <w:rFonts w:ascii="Times New Roman" w:eastAsia="Times New Roman" w:hAnsi="Times New Roman" w:cs="Times New Roman"/>
          <w:sz w:val="26"/>
          <w:szCs w:val="26"/>
        </w:rPr>
        <w:t>Перечисление субсидий осуществляется по соглашению, заключенному с получателем субсидии.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734AD">
        <w:rPr>
          <w:rFonts w:ascii="Times New Roman" w:eastAsia="Times New Roman" w:hAnsi="Times New Roman" w:cs="Times New Roman"/>
          <w:sz w:val="26"/>
          <w:szCs w:val="26"/>
        </w:rPr>
        <w:t>Предоставление субсидий производится за счет средств окружного бюджета (привлеченные средства для софинансирования муниципальных программ развития малого и среднего предпринимательства) и средств бюджета муниципального образования город Нижневартовск в пределах лимитов бюджетных обязательств, предусмотренных на данные цели на текущий финансовый год.</w:t>
      </w:r>
    </w:p>
    <w:p w:rsidR="00671B43" w:rsidRPr="00A64AFB" w:rsidRDefault="00671B43" w:rsidP="00D750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:rsidR="00B84299" w:rsidRPr="00D750D1" w:rsidRDefault="00B84299" w:rsidP="00D750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Обязательства, </w:t>
      </w:r>
      <w:r w:rsidR="00984914"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принимаемые</w:t>
      </w:r>
      <w:r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Субъект</w:t>
      </w:r>
      <w:r w:rsidR="00984914"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ом</w:t>
      </w:r>
      <w:r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, при получении финансовой поддержки</w:t>
      </w:r>
    </w:p>
    <w:p w:rsidR="00A2017A" w:rsidRPr="00A2017A" w:rsidRDefault="00A2017A" w:rsidP="00A2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017A">
        <w:rPr>
          <w:rFonts w:ascii="Times New Roman" w:eastAsia="Times New Roman" w:hAnsi="Times New Roman" w:cs="Times New Roman"/>
          <w:sz w:val="26"/>
          <w:szCs w:val="26"/>
        </w:rPr>
        <w:t>- представлени</w:t>
      </w:r>
      <w:r w:rsidR="00671B43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A2017A">
        <w:rPr>
          <w:rFonts w:ascii="Times New Roman" w:eastAsia="Times New Roman" w:hAnsi="Times New Roman" w:cs="Times New Roman"/>
          <w:sz w:val="26"/>
          <w:szCs w:val="26"/>
        </w:rPr>
        <w:t xml:space="preserve"> Субъектом отчетности: </w:t>
      </w:r>
    </w:p>
    <w:p w:rsidR="00A2017A" w:rsidRPr="00A2017A" w:rsidRDefault="00A2017A" w:rsidP="00A2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017A">
        <w:rPr>
          <w:rFonts w:ascii="Times New Roman" w:eastAsia="Times New Roman" w:hAnsi="Times New Roman" w:cs="Times New Roman"/>
          <w:sz w:val="26"/>
          <w:szCs w:val="26"/>
        </w:rPr>
        <w:t xml:space="preserve">о количестве вновь созданных рабочих мест со дня получения субсидии (с приложением копии приказа об устройстве на работу на вновь созданное рабочее место), </w:t>
      </w:r>
    </w:p>
    <w:p w:rsidR="00A2017A" w:rsidRPr="00A2017A" w:rsidRDefault="00A2017A" w:rsidP="00A2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017A">
        <w:rPr>
          <w:rFonts w:ascii="Times New Roman" w:eastAsia="Times New Roman" w:hAnsi="Times New Roman" w:cs="Times New Roman"/>
          <w:sz w:val="26"/>
          <w:szCs w:val="26"/>
        </w:rPr>
        <w:t>об исполнении принятых обязательств по использованию нового оборудования (основного средства) на территории города Нижневартовска по целевому назначению по истечении 1 года и 2 лет со дня получения субсидии, с приложением фотографий нового оборудования (основных средств), где буд</w:t>
      </w:r>
      <w:r w:rsidR="00671B43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A2017A">
        <w:rPr>
          <w:rFonts w:ascii="Times New Roman" w:eastAsia="Times New Roman" w:hAnsi="Times New Roman" w:cs="Times New Roman"/>
          <w:sz w:val="26"/>
          <w:szCs w:val="26"/>
        </w:rPr>
        <w:t>т видн</w:t>
      </w:r>
      <w:r w:rsidR="00671B43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A2017A">
        <w:rPr>
          <w:rFonts w:ascii="Times New Roman" w:eastAsia="Times New Roman" w:hAnsi="Times New Roman" w:cs="Times New Roman"/>
          <w:sz w:val="26"/>
          <w:szCs w:val="26"/>
        </w:rPr>
        <w:t xml:space="preserve"> идентификационные данные нового оборудования (основного средства).</w:t>
      </w:r>
    </w:p>
    <w:p w:rsidR="00D60B73" w:rsidRPr="00A64AFB" w:rsidRDefault="00D60B73" w:rsidP="00AE07BF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984914" w:rsidRPr="00BD07EF" w:rsidRDefault="00DD47D6" w:rsidP="00AE07B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D07EF">
        <w:rPr>
          <w:rFonts w:ascii="Times New Roman" w:hAnsi="Times New Roman"/>
          <w:b/>
          <w:sz w:val="26"/>
          <w:szCs w:val="26"/>
        </w:rPr>
        <w:t>Меры финансовой поддержки в рамках муниципальной</w:t>
      </w:r>
      <w:r w:rsidR="00586134" w:rsidRPr="00BD07EF">
        <w:rPr>
          <w:rFonts w:ascii="Times New Roman" w:hAnsi="Times New Roman"/>
          <w:b/>
          <w:sz w:val="26"/>
          <w:szCs w:val="26"/>
        </w:rPr>
        <w:t xml:space="preserve"> </w:t>
      </w:r>
      <w:r w:rsidRPr="00BD07EF">
        <w:rPr>
          <w:rFonts w:ascii="Times New Roman" w:hAnsi="Times New Roman"/>
          <w:b/>
          <w:sz w:val="26"/>
          <w:szCs w:val="26"/>
        </w:rPr>
        <w:t>программы</w:t>
      </w:r>
    </w:p>
    <w:p w:rsidR="00DD47D6" w:rsidRPr="00BD07EF" w:rsidRDefault="00984914" w:rsidP="00984914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  <w:r w:rsidRPr="00BD07EF">
        <w:rPr>
          <w:rFonts w:ascii="Times New Roman" w:hAnsi="Times New Roman"/>
          <w:b/>
          <w:sz w:val="26"/>
          <w:szCs w:val="26"/>
        </w:rPr>
        <w:t>в 2018 году</w:t>
      </w:r>
    </w:p>
    <w:p w:rsidR="00586134" w:rsidRPr="00A64AFB" w:rsidRDefault="00586134" w:rsidP="00586134">
      <w:pPr>
        <w:spacing w:after="0" w:line="240" w:lineRule="auto"/>
        <w:ind w:left="-284"/>
        <w:jc w:val="center"/>
        <w:rPr>
          <w:rFonts w:ascii="Times New Roman" w:hAnsi="Times New Roman"/>
          <w:b/>
          <w:i/>
          <w:sz w:val="10"/>
          <w:szCs w:val="10"/>
        </w:rPr>
      </w:pPr>
    </w:p>
    <w:p w:rsidR="007C59E0" w:rsidRPr="00BD07EF" w:rsidRDefault="007C59E0" w:rsidP="007C59E0">
      <w:pPr>
        <w:contextualSpacing/>
        <w:jc w:val="both"/>
        <w:rPr>
          <w:rFonts w:ascii="Times New Roman" w:hAnsi="Times New Roman"/>
          <w:sz w:val="26"/>
          <w:szCs w:val="26"/>
        </w:rPr>
      </w:pPr>
      <w:r w:rsidRPr="00572118">
        <w:rPr>
          <w:rFonts w:ascii="Times New Roman" w:hAnsi="Times New Roman"/>
          <w:sz w:val="26"/>
          <w:szCs w:val="26"/>
        </w:rPr>
        <w:t xml:space="preserve">Финансовая поддержка Субъектам, осуществляющим основную деятельность по дневному уходу за детьми дошкольного возраста (детские ясли, сады), в том числе дневному уходу за детьми с отклонениями в развитии, по реализации общеобразовательных </w:t>
      </w:r>
      <w:r w:rsidRPr="00572118">
        <w:rPr>
          <w:rFonts w:ascii="Times New Roman" w:hAnsi="Times New Roman"/>
          <w:sz w:val="26"/>
          <w:szCs w:val="26"/>
        </w:rPr>
        <w:lastRenderedPageBreak/>
        <w:t xml:space="preserve">программ дошкольного образования различной направленности, обеспечивающих воспитание и обучение детей (детские сады, </w:t>
      </w:r>
      <w:r w:rsidR="00572118">
        <w:rPr>
          <w:rFonts w:ascii="Times New Roman" w:hAnsi="Times New Roman"/>
          <w:sz w:val="26"/>
          <w:szCs w:val="26"/>
        </w:rPr>
        <w:t>подготовительные классы и т.п.)</w:t>
      </w:r>
      <w:bookmarkStart w:id="0" w:name="_GoBack"/>
      <w:bookmarkEnd w:id="0"/>
      <w:r w:rsidRPr="00475665">
        <w:rPr>
          <w:rFonts w:ascii="Times New Roman" w:hAnsi="Times New Roman"/>
          <w:sz w:val="26"/>
          <w:szCs w:val="26"/>
        </w:rPr>
        <w:t>, осуществляется путем предоставления субсидий в виде возмещения произведенных</w:t>
      </w:r>
      <w:r w:rsidRPr="00BD07EF">
        <w:rPr>
          <w:rFonts w:ascii="Times New Roman" w:hAnsi="Times New Roman"/>
          <w:sz w:val="26"/>
          <w:szCs w:val="26"/>
        </w:rPr>
        <w:t xml:space="preserve"> и документально подтвержденных затрат Субъектам</w:t>
      </w:r>
      <w:r>
        <w:rPr>
          <w:rFonts w:ascii="Times New Roman" w:hAnsi="Times New Roman"/>
          <w:sz w:val="26"/>
          <w:szCs w:val="26"/>
        </w:rPr>
        <w:t>,</w:t>
      </w:r>
      <w:r w:rsidRPr="00BD07EF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осуществляющим</w:t>
      </w:r>
      <w:r w:rsidRPr="00BD07EF">
        <w:rPr>
          <w:rFonts w:ascii="Times New Roman" w:hAnsi="Times New Roman"/>
          <w:sz w:val="26"/>
          <w:szCs w:val="26"/>
        </w:rPr>
        <w:t>:</w:t>
      </w:r>
    </w:p>
    <w:p w:rsidR="007C59E0" w:rsidRPr="00BD07EF" w:rsidRDefault="007C59E0" w:rsidP="007C5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07EF">
        <w:rPr>
          <w:rFonts w:ascii="Times New Roman" w:hAnsi="Times New Roman" w:cs="Times New Roman"/>
          <w:sz w:val="26"/>
          <w:szCs w:val="26"/>
        </w:rPr>
        <w:t>- деятельность по дневному уходу за детьми дошкольного возраста (детские ясли, сады), в том числе дневному уходу за детьми с отклонениями в развитии (88.91);</w:t>
      </w:r>
    </w:p>
    <w:p w:rsidR="007C59E0" w:rsidRPr="00BD07EF" w:rsidRDefault="007C59E0" w:rsidP="007C5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07EF">
        <w:rPr>
          <w:rFonts w:ascii="Times New Roman" w:hAnsi="Times New Roman" w:cs="Times New Roman"/>
          <w:sz w:val="26"/>
          <w:szCs w:val="26"/>
        </w:rPr>
        <w:t>- деятельность по реализации общеобразовательных программ дошкольного образования различной направленности, обеспечивающих воспитание и обучение детей (детские сады, подготовительные классы и т.п.) (85.11)</w:t>
      </w:r>
    </w:p>
    <w:p w:rsidR="007C59E0" w:rsidRPr="00A64AFB" w:rsidRDefault="007C59E0" w:rsidP="007C59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7C59E0" w:rsidRPr="00E938AC" w:rsidRDefault="007C59E0" w:rsidP="007C5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  <w:r w:rsidRPr="00BD07EF">
        <w:rPr>
          <w:rFonts w:ascii="Times New Roman" w:hAnsi="Times New Roman" w:cs="Times New Roman"/>
          <w:i/>
          <w:sz w:val="26"/>
          <w:szCs w:val="26"/>
        </w:rPr>
        <w:t>Направления финансовой поддержки на создание и (или) развитие центров (групп) времяпрепровождения детей, в том числе кратковременного пребывания детей, и (или) дошкольных образовательных центров: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15"/>
        <w:gridCol w:w="2683"/>
        <w:gridCol w:w="4630"/>
      </w:tblGrid>
      <w:tr w:rsidR="007C59E0" w:rsidRPr="00F82F04" w:rsidTr="00E82C28">
        <w:tc>
          <w:tcPr>
            <w:tcW w:w="2553" w:type="dxa"/>
            <w:vAlign w:val="center"/>
          </w:tcPr>
          <w:p w:rsidR="007C59E0" w:rsidRPr="00F82F04" w:rsidRDefault="007C59E0" w:rsidP="00E82C28">
            <w:pPr>
              <w:ind w:left="-284"/>
              <w:jc w:val="center"/>
              <w:rPr>
                <w:rFonts w:ascii="Times New Roman" w:hAnsi="Times New Roman"/>
                <w:b/>
              </w:rPr>
            </w:pPr>
            <w:r w:rsidRPr="00F82F04">
              <w:rPr>
                <w:rFonts w:ascii="Times New Roman" w:hAnsi="Times New Roman"/>
                <w:b/>
              </w:rPr>
              <w:t>Направления</w:t>
            </w:r>
          </w:p>
        </w:tc>
        <w:tc>
          <w:tcPr>
            <w:tcW w:w="2976" w:type="dxa"/>
            <w:vAlign w:val="center"/>
          </w:tcPr>
          <w:p w:rsidR="007C59E0" w:rsidRPr="00F82F04" w:rsidRDefault="007C59E0" w:rsidP="00E82C28">
            <w:pPr>
              <w:jc w:val="center"/>
              <w:rPr>
                <w:rFonts w:ascii="Times New Roman" w:hAnsi="Times New Roman"/>
                <w:b/>
              </w:rPr>
            </w:pPr>
            <w:r w:rsidRPr="00F82F04">
              <w:rPr>
                <w:rFonts w:ascii="Times New Roman" w:hAnsi="Times New Roman"/>
                <w:b/>
              </w:rPr>
              <w:t>Размер субсидии</w:t>
            </w:r>
            <w:r w:rsidRPr="00F82F04">
              <w:rPr>
                <w:rFonts w:ascii="Times New Roman" w:hAnsi="Times New Roman" w:cs="Times New Roman"/>
              </w:rPr>
              <w:t xml:space="preserve"> </w:t>
            </w:r>
            <w:r w:rsidRPr="00F82F04">
              <w:rPr>
                <w:rFonts w:ascii="Times New Roman" w:hAnsi="Times New Roman" w:cs="Times New Roman"/>
                <w:b/>
              </w:rPr>
              <w:t>в виде возмещения затрат</w:t>
            </w:r>
          </w:p>
        </w:tc>
        <w:tc>
          <w:tcPr>
            <w:tcW w:w="5210" w:type="dxa"/>
            <w:vAlign w:val="center"/>
          </w:tcPr>
          <w:p w:rsidR="007C59E0" w:rsidRPr="00F82F04" w:rsidRDefault="007C59E0" w:rsidP="00E82C28">
            <w:pPr>
              <w:ind w:left="-284"/>
              <w:jc w:val="center"/>
              <w:rPr>
                <w:rFonts w:ascii="Times New Roman" w:hAnsi="Times New Roman"/>
                <w:b/>
              </w:rPr>
            </w:pPr>
            <w:r w:rsidRPr="00F82F04">
              <w:rPr>
                <w:rFonts w:ascii="Times New Roman" w:hAnsi="Times New Roman"/>
                <w:b/>
              </w:rPr>
              <w:t>Примечание</w:t>
            </w:r>
          </w:p>
        </w:tc>
      </w:tr>
      <w:tr w:rsidR="007C59E0" w:rsidRPr="00F82F04" w:rsidTr="00E82C28">
        <w:tc>
          <w:tcPr>
            <w:tcW w:w="2553" w:type="dxa"/>
          </w:tcPr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  <w:r w:rsidRPr="00F82F04">
              <w:rPr>
                <w:rFonts w:ascii="Times New Roman" w:hAnsi="Times New Roman" w:cs="Times New Roman"/>
              </w:rPr>
              <w:t>на создание и (или) развитие центров (групп) времяпрепровождения детей, в том числе кратковременного пребывания детей, и (или) дошкольных образовательных центров</w:t>
            </w:r>
          </w:p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</w:p>
          <w:p w:rsidR="007C59E0" w:rsidRPr="00F82F04" w:rsidRDefault="007C59E0" w:rsidP="00E82C2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2976" w:type="dxa"/>
          </w:tcPr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  <w:r w:rsidRPr="00F82F04">
              <w:rPr>
                <w:rFonts w:ascii="Times New Roman" w:hAnsi="Times New Roman" w:cs="Times New Roman"/>
              </w:rPr>
              <w:t>в размере не более 85% от общего объема затрат и не более 800 тыс. рублей в год для одного Субъекта</w:t>
            </w:r>
          </w:p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</w:p>
          <w:p w:rsidR="007C59E0" w:rsidRPr="00F82F04" w:rsidRDefault="007C59E0" w:rsidP="00E82C28">
            <w:pPr>
              <w:jc w:val="both"/>
            </w:pPr>
            <w:r w:rsidRPr="00F82F04">
              <w:rPr>
                <w:rFonts w:ascii="Times New Roman" w:hAnsi="Times New Roman" w:cs="Times New Roman"/>
                <w:b/>
                <w:u w:val="single"/>
              </w:rPr>
              <w:t>!!! Возмещение затрат, осуществляется Субъектам, имеющим лицензию на осуществление образовательной деятельности (дошкольное образование)</w:t>
            </w:r>
          </w:p>
        </w:tc>
        <w:tc>
          <w:tcPr>
            <w:tcW w:w="5210" w:type="dxa"/>
          </w:tcPr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  <w:r w:rsidRPr="00F82F04">
              <w:rPr>
                <w:rFonts w:ascii="Times New Roman" w:hAnsi="Times New Roman" w:cs="Times New Roman"/>
              </w:rPr>
              <w:t>Финансовая поддержка предоставляется на возмещение затрат, связанных с:</w:t>
            </w:r>
          </w:p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</w:p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  <w:r w:rsidRPr="00F82F04">
              <w:rPr>
                <w:rFonts w:ascii="Times New Roman" w:hAnsi="Times New Roman" w:cs="Times New Roman"/>
              </w:rPr>
              <w:t>- оплатой аренды и (или) выкупом помещения</w:t>
            </w:r>
          </w:p>
          <w:p w:rsidR="007C59E0" w:rsidRPr="00F82F04" w:rsidRDefault="007C59E0" w:rsidP="00E82C28">
            <w:pPr>
              <w:ind w:right="-1"/>
              <w:jc w:val="both"/>
              <w:rPr>
                <w:rFonts w:ascii="Times New Roman" w:hAnsi="Times New Roman" w:cs="Times New Roman"/>
                <w:b/>
              </w:rPr>
            </w:pPr>
            <w:r w:rsidRPr="00F82F04">
              <w:rPr>
                <w:rFonts w:ascii="Times New Roman" w:hAnsi="Times New Roman" w:cs="Times New Roman"/>
              </w:rPr>
              <w:t xml:space="preserve"> </w:t>
            </w:r>
            <w:r w:rsidRPr="00F82F04">
              <w:rPr>
                <w:rFonts w:ascii="Times New Roman" w:hAnsi="Times New Roman" w:cs="Times New Roman"/>
                <w:b/>
              </w:rPr>
              <w:t>Не возмещаются затраты:</w:t>
            </w:r>
          </w:p>
          <w:p w:rsidR="007C59E0" w:rsidRPr="00F82F04" w:rsidRDefault="007C59E0" w:rsidP="00E82C28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F82F04">
              <w:rPr>
                <w:rFonts w:ascii="Times New Roman" w:hAnsi="Times New Roman" w:cs="Times New Roman"/>
              </w:rPr>
              <w:t xml:space="preserve">1) за нежилые помещения, находящиеся в государственной и муниципальной собственности и включенные в перечень имущества, утвержденный распоряжением администрации города, в соответствии с Федеральным законом от 24.07.2007 №209-ФЗ "О развитии малого и среднего предпринимательства          в Российской Федерации"; </w:t>
            </w:r>
          </w:p>
          <w:p w:rsidR="007C59E0" w:rsidRPr="00F82F04" w:rsidRDefault="007C59E0" w:rsidP="00E82C28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F82F04">
              <w:rPr>
                <w:rFonts w:ascii="Times New Roman" w:hAnsi="Times New Roman" w:cs="Times New Roman"/>
              </w:rPr>
              <w:t>2) на коммунальные услуги</w:t>
            </w:r>
          </w:p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</w:p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  <w:r w:rsidRPr="00F82F04">
              <w:rPr>
                <w:rFonts w:ascii="Times New Roman" w:hAnsi="Times New Roman" w:cs="Times New Roman"/>
              </w:rPr>
              <w:t>- ремонтом (реконструкцией) помещения для осуществления Субъектом деятельности;</w:t>
            </w:r>
          </w:p>
          <w:p w:rsidR="007C59E0" w:rsidRPr="00F82F04" w:rsidRDefault="007C59E0" w:rsidP="00E82C28">
            <w:pPr>
              <w:jc w:val="both"/>
              <w:rPr>
                <w:rFonts w:ascii="Times New Roman" w:hAnsi="Times New Roman" w:cs="Times New Roman"/>
              </w:rPr>
            </w:pPr>
          </w:p>
          <w:p w:rsidR="007C59E0" w:rsidRPr="00F82F04" w:rsidRDefault="007C59E0" w:rsidP="00E82C28">
            <w:pPr>
              <w:jc w:val="both"/>
            </w:pPr>
            <w:r w:rsidRPr="00F82F04">
              <w:rPr>
                <w:rFonts w:ascii="Times New Roman" w:hAnsi="Times New Roman" w:cs="Times New Roman"/>
              </w:rPr>
              <w:t>- приобретением нового оборудования (телевизоры, проекторы, холодильники, стиральные машины и др.), мебели (кровати, шкафы, столы, стулья, диваны и др.), материалов (учебных, методических, развивающих и др.), инвентаря (спортивного, хозяйственного и др.), необходимых для организации деятельности Субъекта</w:t>
            </w:r>
          </w:p>
        </w:tc>
      </w:tr>
      <w:tr w:rsidR="007C59E0" w:rsidRPr="00F82F04" w:rsidTr="00E82C28">
        <w:tc>
          <w:tcPr>
            <w:tcW w:w="10739" w:type="dxa"/>
            <w:gridSpan w:val="3"/>
          </w:tcPr>
          <w:p w:rsidR="007C59E0" w:rsidRPr="00A64AFB" w:rsidRDefault="007C59E0" w:rsidP="00E82C28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AFB">
              <w:rPr>
                <w:rFonts w:ascii="Times New Roman" w:hAnsi="Times New Roman" w:cs="Times New Roman"/>
                <w:sz w:val="20"/>
                <w:szCs w:val="20"/>
              </w:rPr>
              <w:t xml:space="preserve">Помещения центров (групп) времяпрепровождения детей, в том числе кратковременного пребывания детей, и (или) дошкольных образовательных центров </w:t>
            </w:r>
            <w:r w:rsidRPr="00A64AFB">
              <w:rPr>
                <w:rFonts w:ascii="Times New Roman" w:hAnsi="Times New Roman" w:cs="Times New Roman"/>
                <w:b/>
                <w:sz w:val="20"/>
                <w:szCs w:val="20"/>
              </w:rPr>
              <w:t>должны соответствовать требованиям</w:t>
            </w:r>
            <w:r w:rsidRPr="00A64AFB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Федеральной службы по надзору в сфере защиты прав потребителей и благополучия человека, Министерства Российской Федерации по делам гражданской обороны, чрезвычайным ситуациям и ликвидации последствий стихийных бедствий и иным требованиям законодательства Российской Федерации, необходимым для организации работы центров (групп) времяпрепровождения детей, в том числе кратковременного пребывания детей, и (или) дошкольных образовательных центров</w:t>
            </w:r>
          </w:p>
        </w:tc>
      </w:tr>
    </w:tbl>
    <w:p w:rsidR="00DD47D6" w:rsidRPr="00FE5D0C" w:rsidRDefault="00DD47D6" w:rsidP="00E938AC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:rsidR="0047247A" w:rsidRPr="00053189" w:rsidRDefault="0047247A" w:rsidP="0047247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10"/>
          <w:szCs w:val="10"/>
        </w:rPr>
      </w:pPr>
    </w:p>
    <w:sectPr w:rsidR="0047247A" w:rsidRPr="00053189" w:rsidSect="00475665">
      <w:headerReference w:type="default" r:id="rId9"/>
      <w:pgSz w:w="11906" w:h="16838"/>
      <w:pgMar w:top="0" w:right="567" w:bottom="851" w:left="1701" w:header="709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914" w:rsidRDefault="00984914" w:rsidP="00E938AC">
      <w:pPr>
        <w:spacing w:after="0" w:line="240" w:lineRule="auto"/>
      </w:pPr>
      <w:r>
        <w:separator/>
      </w:r>
    </w:p>
  </w:endnote>
  <w:endnote w:type="continuationSeparator" w:id="0">
    <w:p w:rsidR="00984914" w:rsidRDefault="00984914" w:rsidP="00E93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914" w:rsidRDefault="00984914" w:rsidP="00E938AC">
      <w:pPr>
        <w:spacing w:after="0" w:line="240" w:lineRule="auto"/>
      </w:pPr>
      <w:r>
        <w:separator/>
      </w:r>
    </w:p>
  </w:footnote>
  <w:footnote w:type="continuationSeparator" w:id="0">
    <w:p w:rsidR="00984914" w:rsidRDefault="00984914" w:rsidP="00E93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086185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84914" w:rsidRPr="001233EC" w:rsidRDefault="00984914" w:rsidP="00C82259">
        <w:pPr>
          <w:spacing w:line="240" w:lineRule="auto"/>
          <w:ind w:left="-426" w:right="-79"/>
          <w:contextualSpacing/>
          <w:jc w:val="center"/>
          <w:rPr>
            <w:rFonts w:ascii="Times New Roman" w:hAnsi="Times New Roman" w:cs="Times New Roman"/>
            <w:color w:val="BFBFBF" w:themeColor="background1" w:themeShade="BF"/>
            <w:sz w:val="20"/>
            <w:szCs w:val="20"/>
          </w:rPr>
        </w:pPr>
        <w:r w:rsidRPr="001233EC">
          <w:rPr>
            <w:rFonts w:ascii="Times New Roman" w:hAnsi="Times New Roman" w:cs="Times New Roman"/>
            <w:color w:val="BFBFBF" w:themeColor="background1" w:themeShade="BF"/>
            <w:sz w:val="20"/>
            <w:szCs w:val="20"/>
          </w:rPr>
          <w:t xml:space="preserve">Муниципальная программа </w:t>
        </w:r>
      </w:p>
      <w:p w:rsidR="00984914" w:rsidRPr="001233EC" w:rsidRDefault="00984914" w:rsidP="00C82259">
        <w:pPr>
          <w:spacing w:line="240" w:lineRule="auto"/>
          <w:ind w:left="-426" w:right="-79"/>
          <w:contextualSpacing/>
          <w:jc w:val="center"/>
          <w:rPr>
            <w:rFonts w:ascii="Times New Roman" w:eastAsia="Times New Roman" w:hAnsi="Times New Roman" w:cs="Times New Roman"/>
            <w:color w:val="BFBFBF" w:themeColor="background1" w:themeShade="BF"/>
            <w:sz w:val="20"/>
            <w:szCs w:val="20"/>
          </w:rPr>
        </w:pPr>
        <w:r w:rsidRPr="001233EC">
          <w:rPr>
            <w:rFonts w:ascii="Times New Roman" w:hAnsi="Times New Roman" w:cs="Times New Roman"/>
            <w:color w:val="BFBFBF" w:themeColor="background1" w:themeShade="BF"/>
            <w:sz w:val="20"/>
            <w:szCs w:val="20"/>
          </w:rPr>
          <w:t xml:space="preserve">"Развитие малого и среднего предпринимательства на территории города Нижневартовска на 2016 - 2020 годы" </w:t>
        </w:r>
        <w:r w:rsidRPr="001233EC">
          <w:rPr>
            <w:rFonts w:ascii="Times New Roman" w:eastAsia="Times New Roman" w:hAnsi="Times New Roman" w:cs="Times New Roman"/>
            <w:color w:val="BFBFBF" w:themeColor="background1" w:themeShade="BF"/>
            <w:sz w:val="20"/>
            <w:szCs w:val="20"/>
          </w:rPr>
          <w:t xml:space="preserve"> </w:t>
        </w:r>
      </w:p>
      <w:p w:rsidR="00984914" w:rsidRPr="00C82259" w:rsidRDefault="00984914">
        <w:pPr>
          <w:pStyle w:val="a7"/>
          <w:jc w:val="right"/>
          <w:rPr>
            <w:sz w:val="16"/>
            <w:szCs w:val="16"/>
          </w:rPr>
        </w:pPr>
        <w:r w:rsidRPr="00C82259">
          <w:rPr>
            <w:sz w:val="16"/>
            <w:szCs w:val="16"/>
          </w:rPr>
          <w:fldChar w:fldCharType="begin"/>
        </w:r>
        <w:r w:rsidRPr="00C82259">
          <w:rPr>
            <w:sz w:val="16"/>
            <w:szCs w:val="16"/>
          </w:rPr>
          <w:instrText xml:space="preserve"> PAGE   \* MERGEFORMAT </w:instrText>
        </w:r>
        <w:r w:rsidRPr="00C82259">
          <w:rPr>
            <w:sz w:val="16"/>
            <w:szCs w:val="16"/>
          </w:rPr>
          <w:fldChar w:fldCharType="separate"/>
        </w:r>
        <w:r w:rsidR="00572118">
          <w:rPr>
            <w:noProof/>
            <w:sz w:val="16"/>
            <w:szCs w:val="16"/>
          </w:rPr>
          <w:t>4</w:t>
        </w:r>
        <w:r w:rsidRPr="00C82259">
          <w:rPr>
            <w:noProof/>
            <w:sz w:val="16"/>
            <w:szCs w:val="16"/>
          </w:rPr>
          <w:fldChar w:fldCharType="end"/>
        </w:r>
      </w:p>
    </w:sdtContent>
  </w:sdt>
  <w:p w:rsidR="00984914" w:rsidRDefault="0098491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95D"/>
    <w:rsid w:val="0000057C"/>
    <w:rsid w:val="00043A47"/>
    <w:rsid w:val="00053189"/>
    <w:rsid w:val="0005794B"/>
    <w:rsid w:val="00063B04"/>
    <w:rsid w:val="00067B18"/>
    <w:rsid w:val="00096F8A"/>
    <w:rsid w:val="000A0176"/>
    <w:rsid w:val="000A40D8"/>
    <w:rsid w:val="000A5426"/>
    <w:rsid w:val="001233EC"/>
    <w:rsid w:val="0015040C"/>
    <w:rsid w:val="0018278E"/>
    <w:rsid w:val="001A28E4"/>
    <w:rsid w:val="001E2801"/>
    <w:rsid w:val="001F198F"/>
    <w:rsid w:val="00202B8D"/>
    <w:rsid w:val="00202C53"/>
    <w:rsid w:val="002253BD"/>
    <w:rsid w:val="0023579B"/>
    <w:rsid w:val="0024009E"/>
    <w:rsid w:val="0025395D"/>
    <w:rsid w:val="00264E63"/>
    <w:rsid w:val="002B49BE"/>
    <w:rsid w:val="002C2AFD"/>
    <w:rsid w:val="00376D92"/>
    <w:rsid w:val="003F20B5"/>
    <w:rsid w:val="00421CD3"/>
    <w:rsid w:val="00424D70"/>
    <w:rsid w:val="00434545"/>
    <w:rsid w:val="0047247A"/>
    <w:rsid w:val="00475665"/>
    <w:rsid w:val="004E1C4E"/>
    <w:rsid w:val="004E5C08"/>
    <w:rsid w:val="004F0B01"/>
    <w:rsid w:val="00525675"/>
    <w:rsid w:val="00531B93"/>
    <w:rsid w:val="005474B9"/>
    <w:rsid w:val="00572118"/>
    <w:rsid w:val="00586134"/>
    <w:rsid w:val="005A552E"/>
    <w:rsid w:val="005A6125"/>
    <w:rsid w:val="005D492E"/>
    <w:rsid w:val="005E74F2"/>
    <w:rsid w:val="00601209"/>
    <w:rsid w:val="00615376"/>
    <w:rsid w:val="0066388E"/>
    <w:rsid w:val="00665982"/>
    <w:rsid w:val="00671B43"/>
    <w:rsid w:val="00675818"/>
    <w:rsid w:val="00683E15"/>
    <w:rsid w:val="006A3D26"/>
    <w:rsid w:val="006C0C46"/>
    <w:rsid w:val="006C6758"/>
    <w:rsid w:val="006E4C64"/>
    <w:rsid w:val="00705D63"/>
    <w:rsid w:val="0071521E"/>
    <w:rsid w:val="0073612C"/>
    <w:rsid w:val="0077677E"/>
    <w:rsid w:val="007B0311"/>
    <w:rsid w:val="007C3828"/>
    <w:rsid w:val="007C59E0"/>
    <w:rsid w:val="007F5B01"/>
    <w:rsid w:val="008045FD"/>
    <w:rsid w:val="00814592"/>
    <w:rsid w:val="008677DA"/>
    <w:rsid w:val="00873FFA"/>
    <w:rsid w:val="0090391A"/>
    <w:rsid w:val="00911973"/>
    <w:rsid w:val="009336A5"/>
    <w:rsid w:val="009465F6"/>
    <w:rsid w:val="00984685"/>
    <w:rsid w:val="00984914"/>
    <w:rsid w:val="00993CE3"/>
    <w:rsid w:val="009B6A93"/>
    <w:rsid w:val="009C21B3"/>
    <w:rsid w:val="009C2FAE"/>
    <w:rsid w:val="009C416B"/>
    <w:rsid w:val="009C7B50"/>
    <w:rsid w:val="009E033A"/>
    <w:rsid w:val="009E7F63"/>
    <w:rsid w:val="00A1708B"/>
    <w:rsid w:val="00A2017A"/>
    <w:rsid w:val="00A346E5"/>
    <w:rsid w:val="00A642ED"/>
    <w:rsid w:val="00A64AFB"/>
    <w:rsid w:val="00A83F58"/>
    <w:rsid w:val="00AA42FA"/>
    <w:rsid w:val="00AA7B76"/>
    <w:rsid w:val="00AD0FED"/>
    <w:rsid w:val="00AE07BF"/>
    <w:rsid w:val="00AF26DB"/>
    <w:rsid w:val="00B1799F"/>
    <w:rsid w:val="00B239D1"/>
    <w:rsid w:val="00B2455B"/>
    <w:rsid w:val="00B30AB1"/>
    <w:rsid w:val="00B84299"/>
    <w:rsid w:val="00B9202D"/>
    <w:rsid w:val="00B923E7"/>
    <w:rsid w:val="00B95D50"/>
    <w:rsid w:val="00BB6AE3"/>
    <w:rsid w:val="00BC3E93"/>
    <w:rsid w:val="00BD07EF"/>
    <w:rsid w:val="00BE223B"/>
    <w:rsid w:val="00C2349E"/>
    <w:rsid w:val="00C27895"/>
    <w:rsid w:val="00C67D51"/>
    <w:rsid w:val="00C82259"/>
    <w:rsid w:val="00C83529"/>
    <w:rsid w:val="00CB05A3"/>
    <w:rsid w:val="00CB0C91"/>
    <w:rsid w:val="00CB2934"/>
    <w:rsid w:val="00CD12A1"/>
    <w:rsid w:val="00CE0675"/>
    <w:rsid w:val="00CE3C2D"/>
    <w:rsid w:val="00CF11BB"/>
    <w:rsid w:val="00CF54C4"/>
    <w:rsid w:val="00D04A9E"/>
    <w:rsid w:val="00D10F8E"/>
    <w:rsid w:val="00D30782"/>
    <w:rsid w:val="00D53F56"/>
    <w:rsid w:val="00D60B73"/>
    <w:rsid w:val="00D734AD"/>
    <w:rsid w:val="00D750D1"/>
    <w:rsid w:val="00D92F7B"/>
    <w:rsid w:val="00DC3511"/>
    <w:rsid w:val="00DD47D6"/>
    <w:rsid w:val="00DF28BC"/>
    <w:rsid w:val="00E938AC"/>
    <w:rsid w:val="00E96B90"/>
    <w:rsid w:val="00ED1F25"/>
    <w:rsid w:val="00EE26B7"/>
    <w:rsid w:val="00EE7CF9"/>
    <w:rsid w:val="00EF6AAA"/>
    <w:rsid w:val="00F023A9"/>
    <w:rsid w:val="00F82F04"/>
    <w:rsid w:val="00F96460"/>
    <w:rsid w:val="00FA789E"/>
    <w:rsid w:val="00FB087C"/>
    <w:rsid w:val="00FC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9AEB1EE"/>
  <w15:docId w15:val="{F3B84737-2664-4F59-8A7F-7E16774E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5395D"/>
    <w:rPr>
      <w:b/>
      <w:bCs/>
    </w:rPr>
  </w:style>
  <w:style w:type="paragraph" w:customStyle="1" w:styleId="western">
    <w:name w:val="western"/>
    <w:basedOn w:val="a"/>
    <w:rsid w:val="00253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253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DD47D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C74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E9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38AC"/>
  </w:style>
  <w:style w:type="paragraph" w:styleId="a9">
    <w:name w:val="footer"/>
    <w:basedOn w:val="a"/>
    <w:link w:val="aa"/>
    <w:uiPriority w:val="99"/>
    <w:unhideWhenUsed/>
    <w:rsid w:val="00E9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38AC"/>
  </w:style>
  <w:style w:type="paragraph" w:styleId="ab">
    <w:name w:val="footnote text"/>
    <w:basedOn w:val="a"/>
    <w:link w:val="ac"/>
    <w:uiPriority w:val="99"/>
    <w:semiHidden/>
    <w:unhideWhenUsed/>
    <w:rsid w:val="00264E63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264E63"/>
    <w:rPr>
      <w:rFonts w:eastAsiaTheme="minorHAnsi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unhideWhenUsed/>
    <w:rsid w:val="00264E63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CD1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D12A1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EF6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1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E9121BBEFE380342B542271922971B06FA4B2394649385A1EC367EEC3D46F1F04B23D5801DDC02PC0D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mp@n-vartovs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6E515-7E4C-49E0-A441-FD0C2C89D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Арзаев Максим Александрович</cp:lastModifiedBy>
  <cp:revision>5</cp:revision>
  <cp:lastPrinted>2018-07-17T13:41:00Z</cp:lastPrinted>
  <dcterms:created xsi:type="dcterms:W3CDTF">2018-07-19T06:33:00Z</dcterms:created>
  <dcterms:modified xsi:type="dcterms:W3CDTF">2018-07-23T15:56:00Z</dcterms:modified>
</cp:coreProperties>
</file>