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89" w:rsidRDefault="003F3C78" w:rsidP="0071369F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69F" w:rsidRDefault="0071369F" w:rsidP="0071369F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</w:t>
      </w:r>
    </w:p>
    <w:p w:rsidR="0071369F" w:rsidRDefault="0071369F" w:rsidP="0071369F">
      <w:pPr>
        <w:ind w:firstLine="0"/>
        <w:jc w:val="right"/>
        <w:rPr>
          <w:rFonts w:ascii="Times New Roman" w:hAnsi="Times New Roman" w:cs="Times New Roman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C668B1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881582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083868">
        <w:rPr>
          <w:rFonts w:ascii="Times New Roman" w:hAnsi="Times New Roman" w:cs="Times New Roman"/>
          <w:bCs/>
          <w:sz w:val="28"/>
          <w:szCs w:val="28"/>
        </w:rPr>
        <w:t>202</w:t>
      </w:r>
      <w:r w:rsidR="000153A6">
        <w:rPr>
          <w:rFonts w:ascii="Times New Roman" w:hAnsi="Times New Roman" w:cs="Times New Roman"/>
          <w:bCs/>
          <w:sz w:val="28"/>
          <w:szCs w:val="28"/>
        </w:rPr>
        <w:t>3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08386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№_____</w:t>
      </w:r>
    </w:p>
    <w:p w:rsidR="00906069" w:rsidRPr="00881582" w:rsidRDefault="0090606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741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345AA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71369F" w:rsidRPr="007136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26.09.2014 №636 «О порядке определения цены земельных участков, находящихся </w:t>
            </w:r>
            <w:r w:rsidR="00345A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собственности муниципального образования город Нижневартовск, </w:t>
            </w:r>
            <w:r w:rsidR="00345A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оплаты» 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881582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964910" w:rsidRPr="0014514A" w:rsidRDefault="008D41A8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>
        <w:rPr>
          <w:rFonts w:ascii="Times New Roman" w:hAnsi="Times New Roman" w:cs="Times New Roman"/>
          <w:sz w:val="28"/>
          <w:szCs w:val="28"/>
        </w:rPr>
        <w:t>евартовска «О внесении изменени</w:t>
      </w:r>
      <w:r w:rsidR="00345A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26.09.2014 №636</w:t>
      </w:r>
      <w:r w:rsidR="00B60576">
        <w:rPr>
          <w:rFonts w:ascii="Times New Roman" w:hAnsi="Times New Roman" w:cs="Times New Roman"/>
          <w:sz w:val="28"/>
          <w:szCs w:val="28"/>
        </w:rPr>
        <w:t xml:space="preserve"> </w:t>
      </w:r>
      <w:r w:rsidR="00622AE0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622AE0">
        <w:rPr>
          <w:rFonts w:ascii="Times New Roman" w:hAnsi="Times New Roman" w:cs="Times New Roman"/>
          <w:sz w:val="28"/>
          <w:szCs w:val="28"/>
        </w:rPr>
        <w:t xml:space="preserve">   </w:t>
      </w:r>
      <w:r w:rsidR="00DB135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B1356">
        <w:rPr>
          <w:rFonts w:ascii="Times New Roman" w:hAnsi="Times New Roman" w:cs="Times New Roman"/>
          <w:sz w:val="28"/>
          <w:szCs w:val="28"/>
        </w:rPr>
        <w:t>О</w:t>
      </w:r>
      <w:r w:rsidR="00B605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определения цены </w:t>
      </w:r>
      <w:r w:rsidR="00DB1356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  <w:r w:rsidR="00B60576">
        <w:rPr>
          <w:rFonts w:ascii="Times New Roman" w:hAnsi="Times New Roman" w:cs="Times New Roman"/>
          <w:sz w:val="28"/>
          <w:szCs w:val="28"/>
        </w:rPr>
        <w:t xml:space="preserve"> </w:t>
      </w:r>
      <w:r w:rsidR="00A2645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6057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оплаты» (с изменениями)</w:t>
      </w:r>
      <w:r w:rsidR="002C525D">
        <w:rPr>
          <w:rFonts w:ascii="Times New Roman" w:hAnsi="Times New Roman" w:cs="Times New Roman"/>
          <w:sz w:val="28"/>
          <w:szCs w:val="28"/>
        </w:rPr>
        <w:t>»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F43D1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881582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881582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4658BE" w:rsidRPr="00001D0A" w:rsidRDefault="00F42A8B" w:rsidP="00622AE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0A4ED5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F42A8B">
        <w:rPr>
          <w:rFonts w:ascii="Times New Roman" w:hAnsi="Times New Roman" w:cs="Times New Roman"/>
          <w:sz w:val="28"/>
          <w:szCs w:val="28"/>
        </w:rPr>
        <w:t xml:space="preserve">в </w:t>
      </w:r>
      <w:r w:rsidR="00BD0D4B">
        <w:rPr>
          <w:rFonts w:ascii="Times New Roman" w:hAnsi="Times New Roman" w:cs="Times New Roman"/>
          <w:sz w:val="28"/>
          <w:szCs w:val="28"/>
        </w:rPr>
        <w:t>решение</w:t>
      </w:r>
      <w:r w:rsidRPr="00F42A8B">
        <w:rPr>
          <w:rFonts w:ascii="Times New Roman" w:hAnsi="Times New Roman" w:cs="Times New Roman"/>
          <w:sz w:val="28"/>
          <w:szCs w:val="28"/>
        </w:rPr>
        <w:t xml:space="preserve"> Думы города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евартовска </w:t>
      </w:r>
      <w:r w:rsidR="00A264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от 26.09.2014 №636 «О порядке определения цены </w:t>
      </w:r>
      <w:r w:rsidR="000A4ED5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</w:t>
      </w:r>
      <w:r w:rsidR="00B60576">
        <w:rPr>
          <w:rFonts w:ascii="Times New Roman" w:hAnsi="Times New Roman" w:cs="Times New Roman"/>
          <w:sz w:val="28"/>
          <w:szCs w:val="28"/>
        </w:rPr>
        <w:t xml:space="preserve">в </w:t>
      </w:r>
      <w:r w:rsidRPr="00F42A8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Pr="00F42A8B">
        <w:rPr>
          <w:rFonts w:ascii="Times New Roman" w:hAnsi="Times New Roman" w:cs="Times New Roman"/>
          <w:sz w:val="28"/>
          <w:szCs w:val="28"/>
        </w:rPr>
        <w:t>и их оплаты» (с изменениями от 29.10.2</w:t>
      </w:r>
      <w:r>
        <w:rPr>
          <w:rFonts w:ascii="Times New Roman" w:hAnsi="Times New Roman" w:cs="Times New Roman"/>
          <w:sz w:val="28"/>
          <w:szCs w:val="28"/>
        </w:rPr>
        <w:t xml:space="preserve">015 №896, </w:t>
      </w:r>
      <w:r w:rsidRPr="00F42A8B">
        <w:rPr>
          <w:rFonts w:ascii="Times New Roman" w:hAnsi="Times New Roman" w:cs="Times New Roman"/>
          <w:sz w:val="28"/>
          <w:szCs w:val="28"/>
        </w:rPr>
        <w:t>от 25.10</w:t>
      </w:r>
      <w:r>
        <w:rPr>
          <w:rFonts w:ascii="Times New Roman" w:hAnsi="Times New Roman" w:cs="Times New Roman"/>
          <w:sz w:val="28"/>
          <w:szCs w:val="28"/>
        </w:rPr>
        <w:t>.2016 №25, от 31.03.2017 №13</w:t>
      </w:r>
      <w:r w:rsidR="0084067E">
        <w:rPr>
          <w:rFonts w:ascii="Times New Roman" w:hAnsi="Times New Roman" w:cs="Times New Roman"/>
          <w:sz w:val="28"/>
          <w:szCs w:val="28"/>
        </w:rPr>
        <w:t>1</w:t>
      </w:r>
      <w:r w:rsidR="00A24E74">
        <w:rPr>
          <w:rFonts w:ascii="Times New Roman" w:hAnsi="Times New Roman" w:cs="Times New Roman"/>
          <w:sz w:val="28"/>
          <w:szCs w:val="28"/>
        </w:rPr>
        <w:t>, от 30.03.2018 №315, от 29.03.2019 №462</w:t>
      </w:r>
      <w:r w:rsidR="00E350C7">
        <w:rPr>
          <w:rFonts w:ascii="Times New Roman" w:hAnsi="Times New Roman" w:cs="Times New Roman"/>
          <w:sz w:val="28"/>
          <w:szCs w:val="28"/>
        </w:rPr>
        <w:t xml:space="preserve">, </w:t>
      </w:r>
      <w:r w:rsidR="00E350C7" w:rsidRPr="00E350C7">
        <w:rPr>
          <w:rFonts w:ascii="Times New Roman" w:hAnsi="Times New Roman" w:cs="Times New Roman"/>
          <w:sz w:val="28"/>
          <w:szCs w:val="28"/>
        </w:rPr>
        <w:t xml:space="preserve">от 27.03.2020 </w:t>
      </w:r>
      <w:r w:rsidR="00E350C7">
        <w:rPr>
          <w:rFonts w:ascii="Times New Roman" w:hAnsi="Times New Roman" w:cs="Times New Roman"/>
          <w:sz w:val="28"/>
          <w:szCs w:val="28"/>
        </w:rPr>
        <w:t>№</w:t>
      </w:r>
      <w:r w:rsidR="00E350C7" w:rsidRPr="00E350C7">
        <w:rPr>
          <w:rFonts w:ascii="Times New Roman" w:hAnsi="Times New Roman" w:cs="Times New Roman"/>
          <w:sz w:val="28"/>
          <w:szCs w:val="28"/>
        </w:rPr>
        <w:t xml:space="preserve">610, </w:t>
      </w:r>
      <w:r w:rsidR="00E350C7">
        <w:rPr>
          <w:rFonts w:ascii="Times New Roman" w:hAnsi="Times New Roman" w:cs="Times New Roman"/>
          <w:sz w:val="28"/>
          <w:szCs w:val="28"/>
        </w:rPr>
        <w:t>от 25.06.2021 №</w:t>
      </w:r>
      <w:r w:rsidR="00E350C7" w:rsidRPr="00E350C7">
        <w:rPr>
          <w:rFonts w:ascii="Times New Roman" w:hAnsi="Times New Roman" w:cs="Times New Roman"/>
          <w:sz w:val="28"/>
          <w:szCs w:val="28"/>
        </w:rPr>
        <w:t>800</w:t>
      </w:r>
      <w:r w:rsidR="00EE08B7">
        <w:rPr>
          <w:rFonts w:ascii="Times New Roman" w:hAnsi="Times New Roman" w:cs="Times New Roman"/>
          <w:sz w:val="28"/>
          <w:szCs w:val="28"/>
        </w:rPr>
        <w:t>, от 25.02.2022 №68</w:t>
      </w:r>
      <w:r w:rsidR="0084067E">
        <w:rPr>
          <w:rFonts w:ascii="Times New Roman" w:hAnsi="Times New Roman" w:cs="Times New Roman"/>
          <w:sz w:val="28"/>
          <w:szCs w:val="28"/>
        </w:rPr>
        <w:t xml:space="preserve">) </w:t>
      </w:r>
      <w:r w:rsidR="00622AE0">
        <w:rPr>
          <w:rFonts w:ascii="Times New Roman" w:hAnsi="Times New Roman" w:cs="Times New Roman"/>
          <w:sz w:val="28"/>
          <w:szCs w:val="28"/>
        </w:rPr>
        <w:t>дополнив пункт</w:t>
      </w:r>
      <w:r w:rsidR="004658BE">
        <w:rPr>
          <w:rFonts w:ascii="Times New Roman" w:hAnsi="Times New Roman" w:cs="Times New Roman"/>
          <w:sz w:val="28"/>
          <w:szCs w:val="28"/>
        </w:rPr>
        <w:t xml:space="preserve"> 1</w:t>
      </w:r>
      <w:r w:rsidR="008B0FDB">
        <w:rPr>
          <w:rFonts w:ascii="Times New Roman" w:hAnsi="Times New Roman" w:cs="Times New Roman"/>
          <w:sz w:val="28"/>
          <w:szCs w:val="28"/>
        </w:rPr>
        <w:t>.10</w:t>
      </w:r>
      <w:r w:rsidR="0071369F">
        <w:rPr>
          <w:rFonts w:ascii="Times New Roman" w:hAnsi="Times New Roman" w:cs="Times New Roman"/>
          <w:sz w:val="28"/>
          <w:szCs w:val="28"/>
        </w:rPr>
        <w:t xml:space="preserve"> </w:t>
      </w:r>
      <w:r w:rsidR="00EE08B7">
        <w:rPr>
          <w:rFonts w:ascii="Times New Roman" w:hAnsi="Times New Roman" w:cs="Times New Roman"/>
          <w:sz w:val="28"/>
          <w:szCs w:val="28"/>
        </w:rPr>
        <w:t>после слов «садоводства» словами «для собственных нужд».</w:t>
      </w:r>
      <w:r w:rsidR="00194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A8B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FD5F3A">
        <w:rPr>
          <w:rFonts w:ascii="Times New Roman" w:hAnsi="Times New Roman" w:cs="Times New Roman"/>
          <w:sz w:val="28"/>
          <w:szCs w:val="28"/>
        </w:rPr>
        <w:t>2.</w:t>
      </w:r>
      <w:bookmarkStart w:id="1" w:name="sub_6"/>
      <w:bookmarkEnd w:id="0"/>
      <w:r w:rsidR="007B2532">
        <w:rPr>
          <w:rFonts w:ascii="Times New Roman" w:hAnsi="Times New Roman" w:cs="Times New Roman"/>
          <w:sz w:val="28"/>
          <w:szCs w:val="28"/>
        </w:rPr>
        <w:t xml:space="preserve"> </w:t>
      </w:r>
      <w:r w:rsidR="00400F25">
        <w:rPr>
          <w:rFonts w:ascii="Times New Roman" w:hAnsi="Times New Roman" w:cs="Times New Roman"/>
          <w:sz w:val="28"/>
          <w:szCs w:val="28"/>
        </w:rPr>
        <w:t>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7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0B3FB7" w:rsidRDefault="000B3FB7" w:rsidP="000A1435">
      <w:pPr>
        <w:widowControl/>
        <w:ind w:firstLine="0"/>
        <w:rPr>
          <w:rFonts w:ascii="Times New Roman" w:hAnsi="Times New Roman" w:cs="Times New Roman"/>
        </w:rPr>
      </w:pPr>
    </w:p>
    <w:p w:rsidR="00622AE0" w:rsidRPr="00881582" w:rsidRDefault="00622AE0" w:rsidP="000A1435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FF17D3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</w:rPr>
            </w:pPr>
          </w:p>
          <w:p w:rsidR="000B3FB7" w:rsidRPr="00DC3E5B" w:rsidRDefault="0008386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743C52" w:rsidRPr="00E350C7" w:rsidRDefault="00743C52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B3FB7" w:rsidRPr="00E219DA" w:rsidRDefault="00655807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3F1706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__</w:t>
            </w:r>
            <w:r w:rsidRPr="003F1706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 2</w:t>
            </w:r>
            <w:r w:rsidRPr="003F1706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Pr="003F1706">
              <w:rPr>
                <w:rFonts w:ascii="Times New Roman" w:eastAsia="Calibri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3895" w:type="dxa"/>
          </w:tcPr>
          <w:p w:rsidR="000A1435" w:rsidRDefault="00155D9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0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50C7"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="00E35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0C7" w:rsidRPr="00704D06" w:rsidRDefault="00E350C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55D97" w:rsidRPr="00DC3E5B" w:rsidRDefault="00155D9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50C7" w:rsidRPr="00DC3E5B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____________Д.А. Кощенко</w:t>
            </w:r>
          </w:p>
          <w:p w:rsidR="00881582" w:rsidRDefault="00881582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B3FB7" w:rsidRPr="00DC3E5B" w:rsidRDefault="00655807" w:rsidP="00743C52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3F1706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__</w:t>
            </w:r>
            <w:r w:rsidRPr="003F1706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 2</w:t>
            </w:r>
            <w:r w:rsidRPr="003F1706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  <w:r w:rsidRPr="003F1706">
              <w:rPr>
                <w:rFonts w:ascii="Times New Roman" w:eastAsia="Calibri" w:hAnsi="Times New Roman" w:cs="Times New Roman"/>
                <w:lang w:eastAsia="en-US"/>
              </w:rPr>
              <w:t xml:space="preserve"> года</w:t>
            </w:r>
            <w:bookmarkStart w:id="2" w:name="_GoBack"/>
            <w:bookmarkEnd w:id="2"/>
          </w:p>
        </w:tc>
      </w:tr>
    </w:tbl>
    <w:p w:rsidR="00877377" w:rsidRDefault="00877377" w:rsidP="00345A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71369F">
      <w:headerReference w:type="default" r:id="rId8"/>
      <w:pgSz w:w="11900" w:h="16800"/>
      <w:pgMar w:top="709" w:right="567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78" w:rsidRDefault="00626C78" w:rsidP="006250EB">
      <w:r>
        <w:separator/>
      </w:r>
    </w:p>
  </w:endnote>
  <w:endnote w:type="continuationSeparator" w:id="0">
    <w:p w:rsidR="00626C78" w:rsidRDefault="00626C78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78" w:rsidRDefault="00626C78" w:rsidP="006250EB">
      <w:r>
        <w:separator/>
      </w:r>
    </w:p>
  </w:footnote>
  <w:footnote w:type="continuationSeparator" w:id="0">
    <w:p w:rsidR="00626C78" w:rsidRDefault="00626C78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655807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4"/>
    <w:rsid w:val="00001D0A"/>
    <w:rsid w:val="00013890"/>
    <w:rsid w:val="000153A6"/>
    <w:rsid w:val="00023BCA"/>
    <w:rsid w:val="00037A11"/>
    <w:rsid w:val="00066843"/>
    <w:rsid w:val="00083536"/>
    <w:rsid w:val="00083868"/>
    <w:rsid w:val="0009163C"/>
    <w:rsid w:val="000A1435"/>
    <w:rsid w:val="000A219D"/>
    <w:rsid w:val="000A4ED5"/>
    <w:rsid w:val="000B3FB7"/>
    <w:rsid w:val="000C11E8"/>
    <w:rsid w:val="000C3FED"/>
    <w:rsid w:val="000C4B08"/>
    <w:rsid w:val="000D5616"/>
    <w:rsid w:val="000F7478"/>
    <w:rsid w:val="00112986"/>
    <w:rsid w:val="00132712"/>
    <w:rsid w:val="00132CB3"/>
    <w:rsid w:val="0013754C"/>
    <w:rsid w:val="00152ACF"/>
    <w:rsid w:val="0015386E"/>
    <w:rsid w:val="00155D97"/>
    <w:rsid w:val="00156968"/>
    <w:rsid w:val="00156B7A"/>
    <w:rsid w:val="00172BD5"/>
    <w:rsid w:val="00186509"/>
    <w:rsid w:val="00187D58"/>
    <w:rsid w:val="00194D2D"/>
    <w:rsid w:val="001A673E"/>
    <w:rsid w:val="001B2ED7"/>
    <w:rsid w:val="001C0D6A"/>
    <w:rsid w:val="001C61C9"/>
    <w:rsid w:val="001D0343"/>
    <w:rsid w:val="001F7F66"/>
    <w:rsid w:val="00203E0B"/>
    <w:rsid w:val="0020514A"/>
    <w:rsid w:val="002140CD"/>
    <w:rsid w:val="00227BAC"/>
    <w:rsid w:val="00235CB5"/>
    <w:rsid w:val="00252640"/>
    <w:rsid w:val="00254C7A"/>
    <w:rsid w:val="00261CF0"/>
    <w:rsid w:val="00277794"/>
    <w:rsid w:val="002B1B4A"/>
    <w:rsid w:val="002B24D1"/>
    <w:rsid w:val="002C2BCC"/>
    <w:rsid w:val="002C525D"/>
    <w:rsid w:val="002D15CA"/>
    <w:rsid w:val="002F5E72"/>
    <w:rsid w:val="00303FF6"/>
    <w:rsid w:val="00305F4C"/>
    <w:rsid w:val="00306A21"/>
    <w:rsid w:val="00306CEC"/>
    <w:rsid w:val="00326287"/>
    <w:rsid w:val="00345AAD"/>
    <w:rsid w:val="003508D0"/>
    <w:rsid w:val="003766C5"/>
    <w:rsid w:val="00380083"/>
    <w:rsid w:val="00382BE4"/>
    <w:rsid w:val="003B64A7"/>
    <w:rsid w:val="003D129B"/>
    <w:rsid w:val="003D667C"/>
    <w:rsid w:val="003F3C78"/>
    <w:rsid w:val="00400F25"/>
    <w:rsid w:val="0040259A"/>
    <w:rsid w:val="00417132"/>
    <w:rsid w:val="00421234"/>
    <w:rsid w:val="0044488E"/>
    <w:rsid w:val="00465048"/>
    <w:rsid w:val="004658BE"/>
    <w:rsid w:val="004672B2"/>
    <w:rsid w:val="00486DA5"/>
    <w:rsid w:val="004902A9"/>
    <w:rsid w:val="004944F1"/>
    <w:rsid w:val="004977A8"/>
    <w:rsid w:val="004A3A3A"/>
    <w:rsid w:val="004B0647"/>
    <w:rsid w:val="004D19E4"/>
    <w:rsid w:val="004F643A"/>
    <w:rsid w:val="00512628"/>
    <w:rsid w:val="00515E9B"/>
    <w:rsid w:val="00515ED3"/>
    <w:rsid w:val="00555E67"/>
    <w:rsid w:val="0056068B"/>
    <w:rsid w:val="00565113"/>
    <w:rsid w:val="00575146"/>
    <w:rsid w:val="00575C4D"/>
    <w:rsid w:val="005959D0"/>
    <w:rsid w:val="005B2BD0"/>
    <w:rsid w:val="005B62F2"/>
    <w:rsid w:val="005D6365"/>
    <w:rsid w:val="005E4B29"/>
    <w:rsid w:val="00610979"/>
    <w:rsid w:val="00615CB2"/>
    <w:rsid w:val="00622AE0"/>
    <w:rsid w:val="006250EB"/>
    <w:rsid w:val="00626C78"/>
    <w:rsid w:val="006525FB"/>
    <w:rsid w:val="00655807"/>
    <w:rsid w:val="006729D1"/>
    <w:rsid w:val="00692BD7"/>
    <w:rsid w:val="006B29C8"/>
    <w:rsid w:val="006D513E"/>
    <w:rsid w:val="006D765F"/>
    <w:rsid w:val="006E790F"/>
    <w:rsid w:val="006F1A62"/>
    <w:rsid w:val="0071369F"/>
    <w:rsid w:val="007356AB"/>
    <w:rsid w:val="00743C52"/>
    <w:rsid w:val="00743C80"/>
    <w:rsid w:val="00747A44"/>
    <w:rsid w:val="00747E74"/>
    <w:rsid w:val="007575A9"/>
    <w:rsid w:val="007A1D46"/>
    <w:rsid w:val="007B2532"/>
    <w:rsid w:val="007B438B"/>
    <w:rsid w:val="007B722B"/>
    <w:rsid w:val="007C2740"/>
    <w:rsid w:val="007D48D2"/>
    <w:rsid w:val="007D799F"/>
    <w:rsid w:val="007D7DA6"/>
    <w:rsid w:val="00800972"/>
    <w:rsid w:val="00801844"/>
    <w:rsid w:val="0080255B"/>
    <w:rsid w:val="008032D0"/>
    <w:rsid w:val="00822188"/>
    <w:rsid w:val="00827CA0"/>
    <w:rsid w:val="0084067E"/>
    <w:rsid w:val="00840C06"/>
    <w:rsid w:val="00841417"/>
    <w:rsid w:val="0086114C"/>
    <w:rsid w:val="008632D8"/>
    <w:rsid w:val="0086715F"/>
    <w:rsid w:val="00874C40"/>
    <w:rsid w:val="00877377"/>
    <w:rsid w:val="00881387"/>
    <w:rsid w:val="00881582"/>
    <w:rsid w:val="00884369"/>
    <w:rsid w:val="008864B2"/>
    <w:rsid w:val="008A027E"/>
    <w:rsid w:val="008B0FDB"/>
    <w:rsid w:val="008D18F9"/>
    <w:rsid w:val="008D41A8"/>
    <w:rsid w:val="008F7917"/>
    <w:rsid w:val="009015E0"/>
    <w:rsid w:val="00906069"/>
    <w:rsid w:val="009339FD"/>
    <w:rsid w:val="00946968"/>
    <w:rsid w:val="00964910"/>
    <w:rsid w:val="00965508"/>
    <w:rsid w:val="009760F5"/>
    <w:rsid w:val="0097678C"/>
    <w:rsid w:val="00993080"/>
    <w:rsid w:val="009B4491"/>
    <w:rsid w:val="009C024B"/>
    <w:rsid w:val="009C4D32"/>
    <w:rsid w:val="00A039AB"/>
    <w:rsid w:val="00A24E74"/>
    <w:rsid w:val="00A25283"/>
    <w:rsid w:val="00A26452"/>
    <w:rsid w:val="00A26933"/>
    <w:rsid w:val="00A404F4"/>
    <w:rsid w:val="00A51662"/>
    <w:rsid w:val="00A70F78"/>
    <w:rsid w:val="00A76140"/>
    <w:rsid w:val="00A816C3"/>
    <w:rsid w:val="00AB4CEE"/>
    <w:rsid w:val="00AC6BA8"/>
    <w:rsid w:val="00AE56EB"/>
    <w:rsid w:val="00AF2417"/>
    <w:rsid w:val="00AF53BA"/>
    <w:rsid w:val="00B07079"/>
    <w:rsid w:val="00B25D33"/>
    <w:rsid w:val="00B34DED"/>
    <w:rsid w:val="00B47A5A"/>
    <w:rsid w:val="00B60576"/>
    <w:rsid w:val="00B64832"/>
    <w:rsid w:val="00B67220"/>
    <w:rsid w:val="00B801E7"/>
    <w:rsid w:val="00B85432"/>
    <w:rsid w:val="00BB01E0"/>
    <w:rsid w:val="00BD0D4B"/>
    <w:rsid w:val="00BF4685"/>
    <w:rsid w:val="00C01B48"/>
    <w:rsid w:val="00C03E05"/>
    <w:rsid w:val="00C07105"/>
    <w:rsid w:val="00C12A75"/>
    <w:rsid w:val="00C2455C"/>
    <w:rsid w:val="00C254DA"/>
    <w:rsid w:val="00C35BDB"/>
    <w:rsid w:val="00C41713"/>
    <w:rsid w:val="00C461C6"/>
    <w:rsid w:val="00C668B1"/>
    <w:rsid w:val="00C72781"/>
    <w:rsid w:val="00C80166"/>
    <w:rsid w:val="00C86075"/>
    <w:rsid w:val="00C93FA5"/>
    <w:rsid w:val="00CA246A"/>
    <w:rsid w:val="00CA7620"/>
    <w:rsid w:val="00CD0840"/>
    <w:rsid w:val="00CD7476"/>
    <w:rsid w:val="00CD7EBE"/>
    <w:rsid w:val="00CE188F"/>
    <w:rsid w:val="00D06A9B"/>
    <w:rsid w:val="00D27F59"/>
    <w:rsid w:val="00D3123F"/>
    <w:rsid w:val="00D34E28"/>
    <w:rsid w:val="00D415BB"/>
    <w:rsid w:val="00D415C0"/>
    <w:rsid w:val="00D42C06"/>
    <w:rsid w:val="00D616BE"/>
    <w:rsid w:val="00D62BE5"/>
    <w:rsid w:val="00D80221"/>
    <w:rsid w:val="00DA2E0B"/>
    <w:rsid w:val="00DA6FF5"/>
    <w:rsid w:val="00DB1356"/>
    <w:rsid w:val="00DC3F92"/>
    <w:rsid w:val="00DC4F87"/>
    <w:rsid w:val="00DD6CE9"/>
    <w:rsid w:val="00DE2B61"/>
    <w:rsid w:val="00DE2C84"/>
    <w:rsid w:val="00DE3A0D"/>
    <w:rsid w:val="00DF1570"/>
    <w:rsid w:val="00E1056A"/>
    <w:rsid w:val="00E10C4C"/>
    <w:rsid w:val="00E122F4"/>
    <w:rsid w:val="00E25DFB"/>
    <w:rsid w:val="00E350C7"/>
    <w:rsid w:val="00E36CAA"/>
    <w:rsid w:val="00E4080C"/>
    <w:rsid w:val="00E47018"/>
    <w:rsid w:val="00E522E3"/>
    <w:rsid w:val="00E571C6"/>
    <w:rsid w:val="00E627B9"/>
    <w:rsid w:val="00E64265"/>
    <w:rsid w:val="00E72D7A"/>
    <w:rsid w:val="00E86BDB"/>
    <w:rsid w:val="00E86C22"/>
    <w:rsid w:val="00EA74F1"/>
    <w:rsid w:val="00ED3FAD"/>
    <w:rsid w:val="00EE0348"/>
    <w:rsid w:val="00EE08B7"/>
    <w:rsid w:val="00EE3BFA"/>
    <w:rsid w:val="00EE4BA1"/>
    <w:rsid w:val="00EE64E1"/>
    <w:rsid w:val="00EF723A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162C"/>
    <w:rsid w:val="00FC3C10"/>
    <w:rsid w:val="00FC7737"/>
    <w:rsid w:val="00FD5F3A"/>
    <w:rsid w:val="00FE0AF8"/>
    <w:rsid w:val="00FF17D3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073008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Ильина Людмила Николаевна</cp:lastModifiedBy>
  <cp:revision>5</cp:revision>
  <cp:lastPrinted>2023-02-02T07:21:00Z</cp:lastPrinted>
  <dcterms:created xsi:type="dcterms:W3CDTF">2023-01-30T05:45:00Z</dcterms:created>
  <dcterms:modified xsi:type="dcterms:W3CDTF">2023-02-02T07:22:00Z</dcterms:modified>
</cp:coreProperties>
</file>