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95B" w:rsidRPr="0042595B" w:rsidRDefault="0042595B" w:rsidP="0042595B">
      <w:pPr>
        <w:pStyle w:val="ConsPlusTitle"/>
        <w:jc w:val="center"/>
        <w:rPr>
          <w:sz w:val="28"/>
          <w:szCs w:val="28"/>
        </w:rPr>
      </w:pPr>
      <w:bookmarkStart w:id="0" w:name="_GoBack"/>
      <w:bookmarkEnd w:id="0"/>
      <w:r w:rsidRPr="0042595B">
        <w:rPr>
          <w:sz w:val="28"/>
          <w:szCs w:val="28"/>
        </w:rPr>
        <w:t>СОСТАВ</w:t>
      </w:r>
    </w:p>
    <w:p w:rsidR="0042595B" w:rsidRDefault="0042595B" w:rsidP="0042595B">
      <w:pPr>
        <w:pStyle w:val="ConsPlusTitle"/>
        <w:jc w:val="center"/>
        <w:rPr>
          <w:sz w:val="28"/>
          <w:szCs w:val="28"/>
        </w:rPr>
      </w:pPr>
      <w:r w:rsidRPr="0042595B">
        <w:rPr>
          <w:sz w:val="28"/>
          <w:szCs w:val="28"/>
        </w:rPr>
        <w:t>КОМИССИИ ПО НАГРАДАМ</w:t>
      </w:r>
    </w:p>
    <w:p w:rsidR="0042595B" w:rsidRPr="0042595B" w:rsidRDefault="0042595B" w:rsidP="0042595B">
      <w:pPr>
        <w:pStyle w:val="ConsPlusTitle"/>
        <w:jc w:val="center"/>
        <w:rPr>
          <w:sz w:val="28"/>
          <w:szCs w:val="28"/>
        </w:rPr>
      </w:pPr>
    </w:p>
    <w:p w:rsidR="0042595B" w:rsidRPr="0042595B" w:rsidRDefault="0042595B" w:rsidP="0042595B">
      <w:pPr>
        <w:pStyle w:val="ConsPlusNormal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40"/>
        <w:gridCol w:w="5272"/>
      </w:tblGrid>
      <w:tr w:rsidR="0042595B" w:rsidRPr="0042595B" w:rsidTr="004B2D0E">
        <w:tc>
          <w:tcPr>
            <w:tcW w:w="3402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Морозова Наталья Владимировна</w:t>
            </w:r>
          </w:p>
        </w:tc>
        <w:tc>
          <w:tcPr>
            <w:tcW w:w="340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-</w:t>
            </w:r>
          </w:p>
        </w:tc>
        <w:tc>
          <w:tcPr>
            <w:tcW w:w="5272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управляющий делами администрации города, председатель Комиссии</w:t>
            </w:r>
          </w:p>
        </w:tc>
      </w:tr>
      <w:tr w:rsidR="0042595B" w:rsidRPr="0042595B" w:rsidTr="004B2D0E">
        <w:tc>
          <w:tcPr>
            <w:tcW w:w="3402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Князев Евгений Петрович</w:t>
            </w:r>
          </w:p>
        </w:tc>
        <w:tc>
          <w:tcPr>
            <w:tcW w:w="340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-</w:t>
            </w:r>
          </w:p>
        </w:tc>
        <w:tc>
          <w:tcPr>
            <w:tcW w:w="5272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начальник управления делами администрации города, заместитель председателя Комиссии</w:t>
            </w:r>
          </w:p>
        </w:tc>
      </w:tr>
      <w:tr w:rsidR="0042595B" w:rsidRPr="0042595B" w:rsidTr="004B2D0E">
        <w:tc>
          <w:tcPr>
            <w:tcW w:w="3402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Литвякова Арина Юрьевна</w:t>
            </w:r>
          </w:p>
        </w:tc>
        <w:tc>
          <w:tcPr>
            <w:tcW w:w="340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-</w:t>
            </w:r>
          </w:p>
        </w:tc>
        <w:tc>
          <w:tcPr>
            <w:tcW w:w="5272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начальник службы по наградам управления делами администрации города, секретарь Комиссии (без права голоса)</w:t>
            </w:r>
          </w:p>
        </w:tc>
      </w:tr>
      <w:tr w:rsidR="0042595B" w:rsidRPr="0042595B" w:rsidTr="004B2D0E">
        <w:tc>
          <w:tcPr>
            <w:tcW w:w="9014" w:type="dxa"/>
            <w:gridSpan w:val="3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Члены Комиссии:</w:t>
            </w:r>
          </w:p>
        </w:tc>
      </w:tr>
      <w:tr w:rsidR="0042595B" w:rsidRPr="0042595B" w:rsidTr="004B2D0E">
        <w:tc>
          <w:tcPr>
            <w:tcW w:w="3402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Большагин Евгений Васильевич</w:t>
            </w:r>
          </w:p>
        </w:tc>
        <w:tc>
          <w:tcPr>
            <w:tcW w:w="340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-</w:t>
            </w:r>
          </w:p>
        </w:tc>
        <w:tc>
          <w:tcPr>
            <w:tcW w:w="5272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Почетный гражданин города Нижневартовска (по согласованию)</w:t>
            </w:r>
          </w:p>
        </w:tc>
      </w:tr>
      <w:tr w:rsidR="0042595B" w:rsidRPr="0042595B" w:rsidTr="004B2D0E">
        <w:tc>
          <w:tcPr>
            <w:tcW w:w="3402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Вольф Василий Васильевич</w:t>
            </w:r>
          </w:p>
        </w:tc>
        <w:tc>
          <w:tcPr>
            <w:tcW w:w="340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-</w:t>
            </w:r>
          </w:p>
        </w:tc>
        <w:tc>
          <w:tcPr>
            <w:tcW w:w="5272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Почетный гражданин города Нижневартовска, награжденный знаком "За заслуги перед городом Нижневартовском", заслуженный тренер Российской Федерации (по согласованию)</w:t>
            </w:r>
          </w:p>
        </w:tc>
      </w:tr>
      <w:tr w:rsidR="0042595B" w:rsidRPr="0042595B" w:rsidTr="004B2D0E">
        <w:tc>
          <w:tcPr>
            <w:tcW w:w="3402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Зобнина Светлана Евгеньевна</w:t>
            </w:r>
          </w:p>
        </w:tc>
        <w:tc>
          <w:tcPr>
            <w:tcW w:w="340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-</w:t>
            </w:r>
          </w:p>
        </w:tc>
        <w:tc>
          <w:tcPr>
            <w:tcW w:w="5272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председатель объединенного профсоюзного комитета работников жилищно-коммунального хозяйства (по согласованию)</w:t>
            </w:r>
          </w:p>
        </w:tc>
      </w:tr>
      <w:tr w:rsidR="0042595B" w:rsidRPr="0042595B" w:rsidTr="004B2D0E">
        <w:tc>
          <w:tcPr>
            <w:tcW w:w="3402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Коннов Владимир Васильевич</w:t>
            </w:r>
          </w:p>
        </w:tc>
        <w:tc>
          <w:tcPr>
            <w:tcW w:w="340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-</w:t>
            </w:r>
          </w:p>
        </w:tc>
        <w:tc>
          <w:tcPr>
            <w:tcW w:w="5272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заслуженный юрист Российской Федерации, заслуженный юрист Ханты-Мансийского автономного округа - Югры (по согласованию)</w:t>
            </w:r>
          </w:p>
        </w:tc>
      </w:tr>
      <w:tr w:rsidR="0042595B" w:rsidRPr="0042595B" w:rsidTr="004B2D0E">
        <w:tc>
          <w:tcPr>
            <w:tcW w:w="3402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Лариков Павел Анатольевич</w:t>
            </w:r>
          </w:p>
        </w:tc>
        <w:tc>
          <w:tcPr>
            <w:tcW w:w="340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-</w:t>
            </w:r>
          </w:p>
        </w:tc>
        <w:tc>
          <w:tcPr>
            <w:tcW w:w="5272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депутат Думы города Нижневартовска шестого созыва, председатель комитета по социальным вопросам Думы города Нижневартовска шестого созыва (по согласованию)</w:t>
            </w:r>
          </w:p>
        </w:tc>
      </w:tr>
      <w:tr w:rsidR="0042595B" w:rsidRPr="0042595B" w:rsidTr="004B2D0E">
        <w:tc>
          <w:tcPr>
            <w:tcW w:w="3402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Остривной Василий Петрович</w:t>
            </w:r>
          </w:p>
        </w:tc>
        <w:tc>
          <w:tcPr>
            <w:tcW w:w="340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-</w:t>
            </w:r>
          </w:p>
        </w:tc>
        <w:tc>
          <w:tcPr>
            <w:tcW w:w="5272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председатель Нижневартовской территориальной профсоюзной организации работников культуры (Просвет) (по согласованию)</w:t>
            </w:r>
          </w:p>
        </w:tc>
      </w:tr>
      <w:tr w:rsidR="0042595B" w:rsidRPr="0042595B" w:rsidTr="004B2D0E">
        <w:tc>
          <w:tcPr>
            <w:tcW w:w="3402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lastRenderedPageBreak/>
              <w:t>Побединская Елена Геннадиевна</w:t>
            </w:r>
          </w:p>
        </w:tc>
        <w:tc>
          <w:tcPr>
            <w:tcW w:w="340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-</w:t>
            </w:r>
          </w:p>
        </w:tc>
        <w:tc>
          <w:tcPr>
            <w:tcW w:w="5272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председатель Нижневартовской городской организации Профсоюза работников народного образования и науки Российской Федерации (по согласованию)</w:t>
            </w:r>
          </w:p>
        </w:tc>
      </w:tr>
      <w:tr w:rsidR="0042595B" w:rsidRPr="0042595B" w:rsidTr="004B2D0E">
        <w:tc>
          <w:tcPr>
            <w:tcW w:w="3402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Резник Михаил Зямович</w:t>
            </w:r>
          </w:p>
        </w:tc>
        <w:tc>
          <w:tcPr>
            <w:tcW w:w="340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-</w:t>
            </w:r>
          </w:p>
        </w:tc>
        <w:tc>
          <w:tcPr>
            <w:tcW w:w="5272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житель города Нижневартовска, награжденный знаком "За заслуги перед городом Нижневартовском" (по согласованию)</w:t>
            </w:r>
          </w:p>
        </w:tc>
      </w:tr>
      <w:tr w:rsidR="0042595B" w:rsidRPr="0042595B" w:rsidTr="004B2D0E">
        <w:tc>
          <w:tcPr>
            <w:tcW w:w="3402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Рябинина Людмила Ивановна</w:t>
            </w:r>
          </w:p>
        </w:tc>
        <w:tc>
          <w:tcPr>
            <w:tcW w:w="340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-</w:t>
            </w:r>
          </w:p>
        </w:tc>
        <w:tc>
          <w:tcPr>
            <w:tcW w:w="5272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преподаватель театрального отделения муниципального автономного учреждения дополнительного образования города Нижневартовска "Детская школа искусств N 3", заслуженный деятель культуры Ханты-Мансийского автономного округа - Югры</w:t>
            </w:r>
          </w:p>
        </w:tc>
      </w:tr>
      <w:tr w:rsidR="0042595B" w:rsidRPr="0042595B" w:rsidTr="004B2D0E">
        <w:tc>
          <w:tcPr>
            <w:tcW w:w="3402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Тарасова Наталья Евгеньевна</w:t>
            </w:r>
          </w:p>
        </w:tc>
        <w:tc>
          <w:tcPr>
            <w:tcW w:w="340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-</w:t>
            </w:r>
          </w:p>
        </w:tc>
        <w:tc>
          <w:tcPr>
            <w:tcW w:w="5272" w:type="dxa"/>
          </w:tcPr>
          <w:p w:rsidR="0042595B" w:rsidRPr="0042595B" w:rsidRDefault="0042595B" w:rsidP="004B2D0E">
            <w:pPr>
              <w:pStyle w:val="ConsPlusNormal"/>
              <w:rPr>
                <w:sz w:val="28"/>
                <w:szCs w:val="28"/>
              </w:rPr>
            </w:pPr>
            <w:r w:rsidRPr="0042595B">
              <w:rPr>
                <w:sz w:val="28"/>
                <w:szCs w:val="28"/>
              </w:rPr>
              <w:t>председатель Нижневартовской территориальной организации Профсоюза работников здравоохранения Российской Федерации (по согласованию)</w:t>
            </w:r>
          </w:p>
        </w:tc>
      </w:tr>
    </w:tbl>
    <w:p w:rsidR="00AB4E30" w:rsidRPr="0042595B" w:rsidRDefault="00AB4E30">
      <w:pPr>
        <w:rPr>
          <w:sz w:val="28"/>
          <w:szCs w:val="28"/>
        </w:rPr>
      </w:pPr>
    </w:p>
    <w:sectPr w:rsidR="00AB4E30" w:rsidRPr="00425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5B"/>
    <w:rsid w:val="0029561B"/>
    <w:rsid w:val="0042595B"/>
    <w:rsid w:val="00AB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B2405-4E30-4D3A-B0F1-BDF55CA6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9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9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259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Литвякова Арина Юрьевна</dc:creator>
  <cp:keywords/>
  <dc:description/>
  <cp:lastModifiedBy>Миллер Юлия Николаевна</cp:lastModifiedBy>
  <cp:revision>2</cp:revision>
  <dcterms:created xsi:type="dcterms:W3CDTF">2022-06-15T12:43:00Z</dcterms:created>
  <dcterms:modified xsi:type="dcterms:W3CDTF">2022-06-15T12:43:00Z</dcterms:modified>
</cp:coreProperties>
</file>