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0AD" w:rsidRPr="00194E46" w:rsidRDefault="004860AD" w:rsidP="004860AD">
      <w:pPr>
        <w:spacing w:after="0" w:line="240" w:lineRule="auto"/>
        <w:ind w:right="2"/>
        <w:jc w:val="right"/>
        <w:rPr>
          <w:rFonts w:ascii="Times New Roman" w:eastAsia="Calibri" w:hAnsi="Times New Roman" w:cs="Times New Roman"/>
          <w:sz w:val="28"/>
          <w:szCs w:val="28"/>
        </w:rPr>
      </w:pPr>
      <w:r w:rsidRPr="00194E46">
        <w:rPr>
          <w:rFonts w:ascii="Times New Roman" w:eastAsia="Calibri" w:hAnsi="Times New Roman" w:cs="Times New Roman"/>
          <w:sz w:val="28"/>
          <w:szCs w:val="28"/>
        </w:rPr>
        <w:t>ПРОЕКТ</w:t>
      </w:r>
    </w:p>
    <w:p w:rsidR="004860AD" w:rsidRPr="00194E46" w:rsidRDefault="004860AD" w:rsidP="004860AD">
      <w:pPr>
        <w:spacing w:after="0" w:line="240" w:lineRule="auto"/>
        <w:jc w:val="center"/>
        <w:rPr>
          <w:rFonts w:ascii="Times New Roman" w:eastAsia="Calibri" w:hAnsi="Times New Roman" w:cs="Times New Roman"/>
          <w:sz w:val="28"/>
          <w:szCs w:val="28"/>
        </w:rPr>
      </w:pPr>
    </w:p>
    <w:p w:rsidR="004860AD" w:rsidRPr="00194E46" w:rsidRDefault="004860AD" w:rsidP="004860AD">
      <w:pPr>
        <w:spacing w:after="0" w:line="240" w:lineRule="auto"/>
        <w:jc w:val="center"/>
        <w:rPr>
          <w:rFonts w:ascii="Times New Roman" w:eastAsia="Calibri" w:hAnsi="Times New Roman" w:cs="Times New Roman"/>
          <w:sz w:val="28"/>
          <w:szCs w:val="28"/>
        </w:rPr>
      </w:pPr>
      <w:r w:rsidRPr="00194E46">
        <w:rPr>
          <w:rFonts w:ascii="Times New Roman" w:eastAsia="Calibri" w:hAnsi="Times New Roman" w:cs="Times New Roman"/>
          <w:sz w:val="28"/>
          <w:szCs w:val="28"/>
        </w:rPr>
        <w:t>ПОСТАНОВЛЕНИЕ</w:t>
      </w:r>
    </w:p>
    <w:p w:rsidR="004860AD" w:rsidRPr="00194E46" w:rsidRDefault="004860AD" w:rsidP="004860AD">
      <w:pPr>
        <w:spacing w:after="0" w:line="240" w:lineRule="auto"/>
        <w:ind w:firstLine="10660"/>
        <w:jc w:val="both"/>
        <w:rPr>
          <w:rFonts w:ascii="Times New Roman" w:eastAsia="Times New Roman" w:hAnsi="Times New Roman" w:cs="Times New Roman"/>
          <w:sz w:val="24"/>
          <w:szCs w:val="24"/>
          <w:lang w:eastAsia="ru-RU"/>
        </w:rPr>
      </w:pPr>
    </w:p>
    <w:p w:rsidR="004860AD" w:rsidRPr="00194E46" w:rsidRDefault="004860AD" w:rsidP="004860AD">
      <w:pPr>
        <w:tabs>
          <w:tab w:val="left" w:pos="4535"/>
        </w:tabs>
        <w:spacing w:after="0" w:line="240" w:lineRule="auto"/>
        <w:ind w:right="5103"/>
        <w:jc w:val="both"/>
        <w:rPr>
          <w:rFonts w:ascii="Times New Roman" w:eastAsia="Times New Roman" w:hAnsi="Times New Roman" w:cs="Times New Roman"/>
          <w:sz w:val="28"/>
          <w:szCs w:val="28"/>
          <w:lang w:eastAsia="ru-RU"/>
        </w:rPr>
      </w:pPr>
      <w:r w:rsidRPr="00194E46">
        <w:rPr>
          <w:rFonts w:ascii="Times New Roman" w:eastAsia="Times New Roman" w:hAnsi="Times New Roman" w:cs="Times New Roman"/>
          <w:sz w:val="24"/>
          <w:szCs w:val="24"/>
          <w:lang w:eastAsia="ru-RU"/>
        </w:rPr>
        <w:t xml:space="preserve">Об утверждении административного регламента предоставления муниципальной услуги "Направление уведомления о планируемом сносе объекта капитального строительства </w:t>
      </w:r>
      <w:r w:rsidR="008558A7" w:rsidRPr="00194E46">
        <w:rPr>
          <w:rFonts w:ascii="Times New Roman" w:eastAsia="Times New Roman" w:hAnsi="Times New Roman" w:cs="Times New Roman"/>
          <w:sz w:val="24"/>
          <w:szCs w:val="24"/>
          <w:lang w:eastAsia="ru-RU"/>
        </w:rPr>
        <w:t xml:space="preserve">                </w:t>
      </w:r>
      <w:r w:rsidRPr="00194E46">
        <w:rPr>
          <w:rFonts w:ascii="Times New Roman" w:eastAsia="Times New Roman" w:hAnsi="Times New Roman" w:cs="Times New Roman"/>
          <w:sz w:val="24"/>
          <w:szCs w:val="24"/>
          <w:lang w:eastAsia="ru-RU"/>
        </w:rPr>
        <w:t>и уведомления о завершении сноса объекта капитального строительства"</w:t>
      </w:r>
    </w:p>
    <w:p w:rsidR="004860AD" w:rsidRPr="00194E46" w:rsidRDefault="004860AD" w:rsidP="004860AD">
      <w:pPr>
        <w:rPr>
          <w:rFonts w:ascii="Times New Roman" w:hAnsi="Times New Roman"/>
          <w:sz w:val="28"/>
        </w:rPr>
      </w:pPr>
    </w:p>
    <w:p w:rsidR="004860AD" w:rsidRPr="00194E46" w:rsidRDefault="004860AD" w:rsidP="004860AD">
      <w:pPr>
        <w:ind w:firstLine="708"/>
        <w:jc w:val="both"/>
        <w:rPr>
          <w:rFonts w:ascii="Times New Roman" w:eastAsia="Times New Roman" w:hAnsi="Times New Roman" w:cs="Times New Roman"/>
          <w:sz w:val="28"/>
          <w:szCs w:val="20"/>
          <w:lang w:eastAsia="ru-RU"/>
        </w:rPr>
      </w:pPr>
      <w:r w:rsidRPr="00194E46">
        <w:rPr>
          <w:rFonts w:ascii="Times New Roman" w:eastAsia="Times New Roman" w:hAnsi="Times New Roman" w:cs="Times New Roman"/>
          <w:sz w:val="28"/>
          <w:szCs w:val="20"/>
          <w:lang w:eastAsia="ru-RU"/>
        </w:rPr>
        <w:t xml:space="preserve">В соответствии с Градостроительным кодексом Российской Федерации, Федеральными законами от 20.03.2025 №33-ФЗ "Об общих принципах организации местного самоуправления в единой системе публичной власти", от 27.07.2010 №210-ФЗ "Об организации предоставления государственных </w:t>
      </w:r>
      <w:r w:rsidR="008558A7" w:rsidRPr="00194E46">
        <w:rPr>
          <w:rFonts w:ascii="Times New Roman" w:eastAsia="Times New Roman" w:hAnsi="Times New Roman" w:cs="Times New Roman"/>
          <w:sz w:val="28"/>
          <w:szCs w:val="20"/>
          <w:lang w:eastAsia="ru-RU"/>
        </w:rPr>
        <w:t xml:space="preserve">                </w:t>
      </w:r>
      <w:r w:rsidRPr="00194E46">
        <w:rPr>
          <w:rFonts w:ascii="Times New Roman" w:eastAsia="Times New Roman" w:hAnsi="Times New Roman" w:cs="Times New Roman"/>
          <w:sz w:val="28"/>
          <w:szCs w:val="20"/>
          <w:lang w:eastAsia="ru-RU"/>
        </w:rPr>
        <w:t xml:space="preserve">и муниципальных услуг", </w:t>
      </w:r>
      <w:r w:rsidR="00DA539D" w:rsidRPr="00194E46">
        <w:rPr>
          <w:rFonts w:ascii="Times New Roman" w:eastAsia="Times New Roman" w:hAnsi="Times New Roman" w:cs="Times New Roman"/>
          <w:sz w:val="28"/>
          <w:szCs w:val="20"/>
          <w:lang w:eastAsia="ru-RU"/>
        </w:rPr>
        <w:t xml:space="preserve">постановлениями Правительства Российской Федерации </w:t>
      </w:r>
      <w:r w:rsidRPr="00194E46">
        <w:rPr>
          <w:rFonts w:ascii="Times New Roman" w:eastAsia="Times New Roman" w:hAnsi="Times New Roman" w:cs="Times New Roman"/>
          <w:sz w:val="28"/>
          <w:szCs w:val="20"/>
          <w:lang w:eastAsia="ru-RU"/>
        </w:rPr>
        <w:t xml:space="preserve">от 20.07.2021 №1228 "Об утверждении Правил разработки </w:t>
      </w:r>
      <w:r w:rsidR="00ED74E5" w:rsidRPr="00194E46">
        <w:rPr>
          <w:rFonts w:ascii="Times New Roman" w:eastAsia="Times New Roman" w:hAnsi="Times New Roman" w:cs="Times New Roman"/>
          <w:sz w:val="28"/>
          <w:szCs w:val="20"/>
          <w:lang w:eastAsia="ru-RU"/>
        </w:rPr>
        <w:t xml:space="preserve">                         </w:t>
      </w:r>
      <w:r w:rsidRPr="00194E46">
        <w:rPr>
          <w:rFonts w:ascii="Times New Roman" w:eastAsia="Times New Roman" w:hAnsi="Times New Roman" w:cs="Times New Roman"/>
          <w:sz w:val="28"/>
          <w:szCs w:val="20"/>
          <w:lang w:eastAsia="ru-RU"/>
        </w:rPr>
        <w:t>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администрации города</w:t>
      </w:r>
      <w:r w:rsidR="00DA539D" w:rsidRPr="00194E46">
        <w:rPr>
          <w:rFonts w:ascii="Times New Roman" w:eastAsia="Times New Roman" w:hAnsi="Times New Roman" w:cs="Times New Roman"/>
          <w:sz w:val="28"/>
          <w:szCs w:val="20"/>
          <w:lang w:eastAsia="ru-RU"/>
        </w:rPr>
        <w:t xml:space="preserve"> </w:t>
      </w:r>
      <w:r w:rsidRPr="00194E46">
        <w:rPr>
          <w:rFonts w:ascii="Times New Roman" w:eastAsia="Times New Roman" w:hAnsi="Times New Roman" w:cs="Times New Roman"/>
          <w:sz w:val="28"/>
          <w:szCs w:val="20"/>
          <w:lang w:eastAsia="ru-RU"/>
        </w:rPr>
        <w:t>от 25.10.2024 №950 "О Порядке разработки и утверждения административных регламентов предоставления муниципальных услуг":</w:t>
      </w:r>
    </w:p>
    <w:p w:rsidR="004860AD" w:rsidRPr="00194E46" w:rsidRDefault="004860AD" w:rsidP="004860AD">
      <w:pPr>
        <w:ind w:firstLine="708"/>
        <w:jc w:val="both"/>
        <w:rPr>
          <w:rFonts w:ascii="Times New Roman" w:eastAsia="Times New Roman" w:hAnsi="Times New Roman" w:cs="Times New Roman"/>
          <w:sz w:val="28"/>
          <w:szCs w:val="20"/>
          <w:lang w:eastAsia="ru-RU"/>
        </w:rPr>
      </w:pPr>
      <w:r w:rsidRPr="00194E46">
        <w:rPr>
          <w:rFonts w:ascii="Times New Roman" w:eastAsia="Times New Roman" w:hAnsi="Times New Roman" w:cs="Times New Roman"/>
          <w:sz w:val="28"/>
          <w:szCs w:val="20"/>
          <w:lang w:eastAsia="ru-RU"/>
        </w:rPr>
        <w:t>1. Утвердить административный регламент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согласно приложению.</w:t>
      </w:r>
    </w:p>
    <w:p w:rsidR="004860AD" w:rsidRPr="00194E46" w:rsidRDefault="004860AD" w:rsidP="004860AD">
      <w:pPr>
        <w:ind w:firstLine="708"/>
        <w:jc w:val="both"/>
        <w:rPr>
          <w:rFonts w:ascii="Times New Roman" w:eastAsia="Times New Roman" w:hAnsi="Times New Roman" w:cs="Times New Roman"/>
          <w:sz w:val="28"/>
          <w:szCs w:val="20"/>
          <w:lang w:eastAsia="ru-RU"/>
        </w:rPr>
      </w:pPr>
      <w:r w:rsidRPr="00194E46">
        <w:rPr>
          <w:rFonts w:ascii="Times New Roman" w:eastAsia="Times New Roman" w:hAnsi="Times New Roman" w:cs="Times New Roman"/>
          <w:sz w:val="28"/>
          <w:szCs w:val="20"/>
          <w:lang w:eastAsia="ru-RU"/>
        </w:rPr>
        <w:t>2. Признать утратившими силу постановления администрации города:</w:t>
      </w:r>
    </w:p>
    <w:p w:rsidR="004860AD" w:rsidRPr="00194E46" w:rsidRDefault="00ED74E5" w:rsidP="004860AD">
      <w:pPr>
        <w:ind w:firstLine="708"/>
        <w:jc w:val="both"/>
        <w:rPr>
          <w:rFonts w:ascii="Times New Roman" w:eastAsia="Times New Roman" w:hAnsi="Times New Roman" w:cs="Times New Roman"/>
          <w:sz w:val="28"/>
          <w:szCs w:val="20"/>
          <w:lang w:eastAsia="ru-RU"/>
        </w:rPr>
      </w:pPr>
      <w:r w:rsidRPr="00194E46">
        <w:rPr>
          <w:rFonts w:ascii="Times New Roman" w:eastAsia="Times New Roman" w:hAnsi="Times New Roman" w:cs="Times New Roman"/>
          <w:sz w:val="28"/>
          <w:szCs w:val="20"/>
          <w:lang w:eastAsia="ru-RU"/>
        </w:rPr>
        <w:t>- от 07.07.2022 №</w:t>
      </w:r>
      <w:r w:rsidR="004860AD" w:rsidRPr="00194E46">
        <w:rPr>
          <w:rFonts w:ascii="Times New Roman" w:eastAsia="Times New Roman" w:hAnsi="Times New Roman" w:cs="Times New Roman"/>
          <w:sz w:val="28"/>
          <w:szCs w:val="20"/>
          <w:lang w:eastAsia="ru-RU"/>
        </w:rPr>
        <w:t xml:space="preserve">467 "Об утверждении административного регламента предоставления муниципальной услуги "Направление уведомления </w:t>
      </w:r>
      <w:r w:rsidR="008558A7" w:rsidRPr="00194E46">
        <w:rPr>
          <w:rFonts w:ascii="Times New Roman" w:eastAsia="Times New Roman" w:hAnsi="Times New Roman" w:cs="Times New Roman"/>
          <w:sz w:val="28"/>
          <w:szCs w:val="20"/>
          <w:lang w:eastAsia="ru-RU"/>
        </w:rPr>
        <w:t xml:space="preserve">                              </w:t>
      </w:r>
      <w:r w:rsidR="004860AD" w:rsidRPr="00194E46">
        <w:rPr>
          <w:rFonts w:ascii="Times New Roman" w:eastAsia="Times New Roman" w:hAnsi="Times New Roman" w:cs="Times New Roman"/>
          <w:sz w:val="28"/>
          <w:szCs w:val="20"/>
          <w:lang w:eastAsia="ru-RU"/>
        </w:rPr>
        <w:t xml:space="preserve">о планируемом сносе объекта капитального строительства и уведомления </w:t>
      </w:r>
      <w:r w:rsidR="008558A7" w:rsidRPr="00194E46">
        <w:rPr>
          <w:rFonts w:ascii="Times New Roman" w:eastAsia="Times New Roman" w:hAnsi="Times New Roman" w:cs="Times New Roman"/>
          <w:sz w:val="28"/>
          <w:szCs w:val="20"/>
          <w:lang w:eastAsia="ru-RU"/>
        </w:rPr>
        <w:t xml:space="preserve">                    </w:t>
      </w:r>
      <w:r w:rsidR="004860AD" w:rsidRPr="00194E46">
        <w:rPr>
          <w:rFonts w:ascii="Times New Roman" w:eastAsia="Times New Roman" w:hAnsi="Times New Roman" w:cs="Times New Roman"/>
          <w:sz w:val="28"/>
          <w:szCs w:val="20"/>
          <w:lang w:eastAsia="ru-RU"/>
        </w:rPr>
        <w:t>о завершении сноса объекта капитального строительства";</w:t>
      </w:r>
    </w:p>
    <w:p w:rsidR="004860AD" w:rsidRPr="00194E46" w:rsidRDefault="00ED74E5" w:rsidP="004860AD">
      <w:pPr>
        <w:ind w:firstLine="708"/>
        <w:jc w:val="both"/>
        <w:rPr>
          <w:rFonts w:ascii="Times New Roman" w:eastAsia="Times New Roman" w:hAnsi="Times New Roman" w:cs="Times New Roman"/>
          <w:sz w:val="28"/>
          <w:szCs w:val="20"/>
          <w:lang w:eastAsia="ru-RU"/>
        </w:rPr>
      </w:pPr>
      <w:r w:rsidRPr="00194E46">
        <w:rPr>
          <w:rFonts w:ascii="Times New Roman" w:eastAsia="Times New Roman" w:hAnsi="Times New Roman" w:cs="Times New Roman"/>
          <w:sz w:val="28"/>
          <w:szCs w:val="20"/>
          <w:lang w:eastAsia="ru-RU"/>
        </w:rPr>
        <w:t>- от 20.01.2023 №</w:t>
      </w:r>
      <w:r w:rsidR="004860AD" w:rsidRPr="00194E46">
        <w:rPr>
          <w:rFonts w:ascii="Times New Roman" w:eastAsia="Times New Roman" w:hAnsi="Times New Roman" w:cs="Times New Roman"/>
          <w:sz w:val="28"/>
          <w:szCs w:val="20"/>
          <w:lang w:eastAsia="ru-RU"/>
        </w:rPr>
        <w:t xml:space="preserve">37 "О внесении изменений в приложение </w:t>
      </w:r>
      <w:r w:rsidR="008558A7" w:rsidRPr="00194E46">
        <w:rPr>
          <w:rFonts w:ascii="Times New Roman" w:eastAsia="Times New Roman" w:hAnsi="Times New Roman" w:cs="Times New Roman"/>
          <w:sz w:val="28"/>
          <w:szCs w:val="20"/>
          <w:lang w:eastAsia="ru-RU"/>
        </w:rPr>
        <w:t xml:space="preserve">                                        </w:t>
      </w:r>
      <w:r w:rsidR="004860AD" w:rsidRPr="00194E46">
        <w:rPr>
          <w:rFonts w:ascii="Times New Roman" w:eastAsia="Times New Roman" w:hAnsi="Times New Roman" w:cs="Times New Roman"/>
          <w:sz w:val="28"/>
          <w:szCs w:val="20"/>
          <w:lang w:eastAsia="ru-RU"/>
        </w:rPr>
        <w:t>к постановлению админ</w:t>
      </w:r>
      <w:r w:rsidRPr="00194E46">
        <w:rPr>
          <w:rFonts w:ascii="Times New Roman" w:eastAsia="Times New Roman" w:hAnsi="Times New Roman" w:cs="Times New Roman"/>
          <w:sz w:val="28"/>
          <w:szCs w:val="20"/>
          <w:lang w:eastAsia="ru-RU"/>
        </w:rPr>
        <w:t>истрации города от 07.07.2022 №</w:t>
      </w:r>
      <w:r w:rsidR="004860AD" w:rsidRPr="00194E46">
        <w:rPr>
          <w:rFonts w:ascii="Times New Roman" w:eastAsia="Times New Roman" w:hAnsi="Times New Roman" w:cs="Times New Roman"/>
          <w:sz w:val="28"/>
          <w:szCs w:val="20"/>
          <w:lang w:eastAsia="ru-RU"/>
        </w:rPr>
        <w:t xml:space="preserve">467 </w:t>
      </w:r>
      <w:r w:rsidR="008558A7" w:rsidRPr="00194E46">
        <w:rPr>
          <w:rFonts w:ascii="Times New Roman" w:eastAsia="Times New Roman" w:hAnsi="Times New Roman" w:cs="Times New Roman"/>
          <w:sz w:val="28"/>
          <w:szCs w:val="20"/>
          <w:lang w:eastAsia="ru-RU"/>
        </w:rPr>
        <w:t xml:space="preserve">                                       </w:t>
      </w:r>
      <w:r w:rsidR="004860AD" w:rsidRPr="00194E46">
        <w:rPr>
          <w:rFonts w:ascii="Times New Roman" w:eastAsia="Times New Roman" w:hAnsi="Times New Roman" w:cs="Times New Roman"/>
          <w:sz w:val="28"/>
          <w:szCs w:val="20"/>
          <w:lang w:eastAsia="ru-RU"/>
        </w:rPr>
        <w:t>"Об утверждении административного регламента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rsidR="004860AD" w:rsidRPr="00194E46" w:rsidRDefault="004860AD" w:rsidP="004860AD">
      <w:pPr>
        <w:ind w:firstLine="708"/>
        <w:jc w:val="both"/>
        <w:rPr>
          <w:rFonts w:ascii="Times New Roman" w:eastAsia="Times New Roman" w:hAnsi="Times New Roman" w:cs="Times New Roman"/>
          <w:sz w:val="28"/>
          <w:szCs w:val="20"/>
          <w:lang w:eastAsia="ru-RU"/>
        </w:rPr>
      </w:pPr>
      <w:r w:rsidRPr="00194E46">
        <w:rPr>
          <w:rFonts w:ascii="Times New Roman" w:eastAsia="Times New Roman" w:hAnsi="Times New Roman" w:cs="Times New Roman"/>
          <w:sz w:val="28"/>
          <w:szCs w:val="20"/>
          <w:lang w:eastAsia="ru-RU"/>
        </w:rPr>
        <w:lastRenderedPageBreak/>
        <w:t>3. Департаменту общественных коммуникаций и молодежной политики администрации города (В.А. Мыльников) обеспечить официальное опубликование постановления.</w:t>
      </w:r>
    </w:p>
    <w:p w:rsidR="004860AD" w:rsidRPr="00194E46" w:rsidRDefault="004860AD" w:rsidP="004860AD">
      <w:pPr>
        <w:ind w:firstLine="708"/>
        <w:jc w:val="both"/>
        <w:rPr>
          <w:rFonts w:ascii="Times New Roman" w:eastAsia="Times New Roman" w:hAnsi="Times New Roman" w:cs="Times New Roman"/>
          <w:sz w:val="28"/>
          <w:szCs w:val="20"/>
          <w:lang w:eastAsia="ru-RU"/>
        </w:rPr>
      </w:pPr>
      <w:r w:rsidRPr="00194E46">
        <w:rPr>
          <w:rFonts w:ascii="Times New Roman" w:eastAsia="Times New Roman" w:hAnsi="Times New Roman" w:cs="Times New Roman"/>
          <w:sz w:val="28"/>
          <w:szCs w:val="20"/>
          <w:lang w:eastAsia="ru-RU"/>
        </w:rPr>
        <w:t>4. Постановление вступает в силу после его официального опубликования.</w:t>
      </w:r>
    </w:p>
    <w:p w:rsidR="004860AD" w:rsidRPr="00194E46" w:rsidRDefault="004860AD" w:rsidP="004860AD">
      <w:pPr>
        <w:ind w:firstLine="708"/>
        <w:jc w:val="both"/>
        <w:rPr>
          <w:rFonts w:ascii="Times New Roman" w:eastAsia="Times New Roman" w:hAnsi="Times New Roman" w:cs="Times New Roman"/>
          <w:sz w:val="28"/>
          <w:szCs w:val="20"/>
          <w:lang w:eastAsia="ru-RU"/>
        </w:rPr>
      </w:pPr>
      <w:r w:rsidRPr="00194E46">
        <w:rPr>
          <w:rFonts w:ascii="Times New Roman" w:eastAsia="Times New Roman" w:hAnsi="Times New Roman" w:cs="Times New Roman"/>
          <w:sz w:val="28"/>
          <w:szCs w:val="20"/>
          <w:lang w:eastAsia="ru-RU"/>
        </w:rPr>
        <w:t>5. Контроль за выполнением постановления возложить на заместителя главы города, директора департамента строительства администрации города С.В. Чеботарева.</w:t>
      </w:r>
    </w:p>
    <w:p w:rsidR="004860AD" w:rsidRPr="00194E46" w:rsidRDefault="004860AD" w:rsidP="004860AD">
      <w:pPr>
        <w:ind w:firstLine="708"/>
        <w:jc w:val="both"/>
        <w:rPr>
          <w:rFonts w:ascii="Times New Roman" w:eastAsia="Times New Roman" w:hAnsi="Times New Roman" w:cs="Times New Roman"/>
          <w:sz w:val="28"/>
          <w:szCs w:val="20"/>
          <w:lang w:eastAsia="ru-RU"/>
        </w:rPr>
      </w:pPr>
    </w:p>
    <w:p w:rsidR="004860AD" w:rsidRPr="00194E46" w:rsidRDefault="004860AD" w:rsidP="004860AD">
      <w:pPr>
        <w:ind w:firstLine="708"/>
        <w:jc w:val="both"/>
        <w:rPr>
          <w:rFonts w:ascii="Times New Roman" w:eastAsia="Times New Roman" w:hAnsi="Times New Roman" w:cs="Times New Roman"/>
          <w:sz w:val="28"/>
          <w:szCs w:val="20"/>
          <w:lang w:eastAsia="ru-RU"/>
        </w:rPr>
      </w:pPr>
    </w:p>
    <w:p w:rsidR="004860AD" w:rsidRPr="00194E46" w:rsidRDefault="004860AD" w:rsidP="004860AD">
      <w:pPr>
        <w:jc w:val="both"/>
        <w:rPr>
          <w:rFonts w:ascii="Times New Roman" w:eastAsia="Times New Roman" w:hAnsi="Times New Roman" w:cs="Times New Roman"/>
          <w:sz w:val="28"/>
          <w:szCs w:val="20"/>
          <w:lang w:eastAsia="ru-RU"/>
        </w:rPr>
      </w:pPr>
      <w:r w:rsidRPr="00194E46">
        <w:rPr>
          <w:rFonts w:ascii="Times New Roman" w:eastAsia="Times New Roman" w:hAnsi="Times New Roman" w:cs="Times New Roman"/>
          <w:sz w:val="28"/>
          <w:szCs w:val="20"/>
          <w:lang w:eastAsia="ru-RU"/>
        </w:rPr>
        <w:t xml:space="preserve">Глава города                                                                                           Д.А. </w:t>
      </w:r>
      <w:proofErr w:type="spellStart"/>
      <w:r w:rsidRPr="00194E46">
        <w:rPr>
          <w:rFonts w:ascii="Times New Roman" w:eastAsia="Times New Roman" w:hAnsi="Times New Roman" w:cs="Times New Roman"/>
          <w:sz w:val="28"/>
          <w:szCs w:val="20"/>
          <w:lang w:eastAsia="ru-RU"/>
        </w:rPr>
        <w:t>Кощенко</w:t>
      </w:r>
      <w:proofErr w:type="spellEnd"/>
    </w:p>
    <w:p w:rsidR="004860AD" w:rsidRPr="00194E46" w:rsidRDefault="004860AD" w:rsidP="004860AD">
      <w:pPr>
        <w:ind w:firstLine="708"/>
        <w:jc w:val="both"/>
        <w:rPr>
          <w:rFonts w:ascii="Times New Roman" w:eastAsia="Times New Roman" w:hAnsi="Times New Roman" w:cs="Times New Roman"/>
          <w:sz w:val="28"/>
          <w:szCs w:val="20"/>
          <w:lang w:eastAsia="ru-RU"/>
        </w:rPr>
      </w:pPr>
    </w:p>
    <w:p w:rsidR="004860AD" w:rsidRPr="00194E46" w:rsidRDefault="004860AD" w:rsidP="004860AD">
      <w:pPr>
        <w:ind w:firstLine="708"/>
        <w:jc w:val="both"/>
        <w:rPr>
          <w:rFonts w:ascii="Times New Roman" w:eastAsia="Times New Roman" w:hAnsi="Times New Roman" w:cs="Times New Roman"/>
          <w:sz w:val="28"/>
          <w:szCs w:val="20"/>
          <w:lang w:eastAsia="ru-RU"/>
        </w:rPr>
      </w:pPr>
    </w:p>
    <w:p w:rsidR="004860AD" w:rsidRPr="00194E46" w:rsidRDefault="004860AD" w:rsidP="004860AD">
      <w:pPr>
        <w:ind w:firstLine="708"/>
        <w:jc w:val="both"/>
        <w:rPr>
          <w:rFonts w:ascii="Times New Roman" w:eastAsia="Times New Roman" w:hAnsi="Times New Roman" w:cs="Times New Roman"/>
          <w:sz w:val="28"/>
          <w:szCs w:val="20"/>
          <w:lang w:eastAsia="ru-RU"/>
        </w:rPr>
      </w:pPr>
    </w:p>
    <w:p w:rsidR="004860AD" w:rsidRPr="00194E46" w:rsidRDefault="004860AD" w:rsidP="004860AD">
      <w:pPr>
        <w:ind w:firstLine="708"/>
        <w:jc w:val="both"/>
        <w:rPr>
          <w:rFonts w:ascii="Times New Roman" w:eastAsia="Times New Roman" w:hAnsi="Times New Roman" w:cs="Times New Roman"/>
          <w:sz w:val="28"/>
          <w:szCs w:val="20"/>
          <w:lang w:eastAsia="ru-RU"/>
        </w:rPr>
      </w:pPr>
    </w:p>
    <w:p w:rsidR="004860AD" w:rsidRPr="00194E46" w:rsidRDefault="004860AD" w:rsidP="004860AD">
      <w:pPr>
        <w:ind w:firstLine="708"/>
        <w:jc w:val="both"/>
        <w:rPr>
          <w:rFonts w:ascii="Times New Roman" w:eastAsia="Times New Roman" w:hAnsi="Times New Roman" w:cs="Times New Roman"/>
          <w:sz w:val="28"/>
          <w:szCs w:val="20"/>
          <w:lang w:eastAsia="ru-RU"/>
        </w:rPr>
      </w:pPr>
    </w:p>
    <w:p w:rsidR="004860AD" w:rsidRPr="00194E46" w:rsidRDefault="004860AD" w:rsidP="004860AD">
      <w:pPr>
        <w:ind w:firstLine="708"/>
        <w:jc w:val="both"/>
        <w:rPr>
          <w:rFonts w:ascii="Times New Roman" w:eastAsia="Times New Roman" w:hAnsi="Times New Roman" w:cs="Times New Roman"/>
          <w:sz w:val="28"/>
          <w:szCs w:val="20"/>
          <w:lang w:eastAsia="ru-RU"/>
        </w:rPr>
      </w:pPr>
    </w:p>
    <w:p w:rsidR="004860AD" w:rsidRPr="00194E46" w:rsidRDefault="004860AD" w:rsidP="004860AD">
      <w:pPr>
        <w:ind w:firstLine="708"/>
        <w:jc w:val="both"/>
        <w:rPr>
          <w:rFonts w:ascii="Times New Roman" w:eastAsia="Times New Roman" w:hAnsi="Times New Roman" w:cs="Times New Roman"/>
          <w:sz w:val="28"/>
          <w:szCs w:val="20"/>
          <w:lang w:eastAsia="ru-RU"/>
        </w:rPr>
      </w:pPr>
    </w:p>
    <w:p w:rsidR="004860AD" w:rsidRPr="00194E46" w:rsidRDefault="004860AD" w:rsidP="004860AD">
      <w:pPr>
        <w:ind w:firstLine="708"/>
        <w:jc w:val="both"/>
        <w:rPr>
          <w:rFonts w:ascii="Times New Roman" w:eastAsia="Times New Roman" w:hAnsi="Times New Roman" w:cs="Times New Roman"/>
          <w:sz w:val="28"/>
          <w:szCs w:val="20"/>
          <w:lang w:eastAsia="ru-RU"/>
        </w:rPr>
      </w:pPr>
    </w:p>
    <w:p w:rsidR="004860AD" w:rsidRPr="00194E46" w:rsidRDefault="004860AD" w:rsidP="004860AD">
      <w:pPr>
        <w:ind w:firstLine="708"/>
        <w:jc w:val="both"/>
        <w:rPr>
          <w:rFonts w:ascii="Times New Roman" w:eastAsia="Times New Roman" w:hAnsi="Times New Roman" w:cs="Times New Roman"/>
          <w:sz w:val="28"/>
          <w:szCs w:val="20"/>
          <w:lang w:eastAsia="ru-RU"/>
        </w:rPr>
      </w:pPr>
    </w:p>
    <w:p w:rsidR="004860AD" w:rsidRPr="00194E46" w:rsidRDefault="004860AD" w:rsidP="004860AD">
      <w:pPr>
        <w:ind w:firstLine="708"/>
        <w:jc w:val="both"/>
        <w:rPr>
          <w:rFonts w:ascii="Times New Roman" w:eastAsia="Times New Roman" w:hAnsi="Times New Roman" w:cs="Times New Roman"/>
          <w:sz w:val="28"/>
          <w:szCs w:val="20"/>
          <w:lang w:eastAsia="ru-RU"/>
        </w:rPr>
      </w:pPr>
    </w:p>
    <w:p w:rsidR="004860AD" w:rsidRPr="00194E46" w:rsidRDefault="004860AD" w:rsidP="004860AD">
      <w:pPr>
        <w:ind w:firstLine="708"/>
        <w:jc w:val="both"/>
        <w:rPr>
          <w:rFonts w:ascii="Times New Roman" w:eastAsia="Times New Roman" w:hAnsi="Times New Roman" w:cs="Times New Roman"/>
          <w:sz w:val="28"/>
          <w:szCs w:val="20"/>
          <w:lang w:eastAsia="ru-RU"/>
        </w:rPr>
      </w:pPr>
    </w:p>
    <w:p w:rsidR="004860AD" w:rsidRPr="00194E46" w:rsidRDefault="004860AD" w:rsidP="004860AD">
      <w:pPr>
        <w:ind w:firstLine="708"/>
        <w:jc w:val="both"/>
        <w:rPr>
          <w:rFonts w:ascii="Times New Roman" w:eastAsia="Times New Roman" w:hAnsi="Times New Roman" w:cs="Times New Roman"/>
          <w:sz w:val="28"/>
          <w:szCs w:val="20"/>
          <w:lang w:eastAsia="ru-RU"/>
        </w:rPr>
      </w:pPr>
    </w:p>
    <w:p w:rsidR="004860AD" w:rsidRPr="00194E46" w:rsidRDefault="004860AD" w:rsidP="004860AD">
      <w:pPr>
        <w:ind w:firstLine="708"/>
        <w:jc w:val="both"/>
        <w:rPr>
          <w:rFonts w:ascii="Times New Roman" w:eastAsia="Times New Roman" w:hAnsi="Times New Roman" w:cs="Times New Roman"/>
          <w:sz w:val="28"/>
          <w:szCs w:val="20"/>
          <w:lang w:eastAsia="ru-RU"/>
        </w:rPr>
      </w:pPr>
    </w:p>
    <w:p w:rsidR="004860AD" w:rsidRPr="00194E46" w:rsidRDefault="004860AD" w:rsidP="004860AD">
      <w:pPr>
        <w:ind w:firstLine="708"/>
        <w:jc w:val="both"/>
        <w:rPr>
          <w:rFonts w:ascii="Times New Roman" w:eastAsia="Times New Roman" w:hAnsi="Times New Roman" w:cs="Times New Roman"/>
          <w:sz w:val="28"/>
          <w:szCs w:val="20"/>
          <w:lang w:eastAsia="ru-RU"/>
        </w:rPr>
      </w:pPr>
    </w:p>
    <w:p w:rsidR="004860AD" w:rsidRPr="00194E46" w:rsidRDefault="004860AD" w:rsidP="004860AD">
      <w:pPr>
        <w:ind w:firstLine="708"/>
        <w:jc w:val="both"/>
        <w:rPr>
          <w:rFonts w:ascii="Times New Roman" w:eastAsia="Times New Roman" w:hAnsi="Times New Roman" w:cs="Times New Roman"/>
          <w:sz w:val="28"/>
          <w:szCs w:val="20"/>
          <w:lang w:eastAsia="ru-RU"/>
        </w:rPr>
      </w:pPr>
    </w:p>
    <w:p w:rsidR="004860AD" w:rsidRPr="00194E46" w:rsidRDefault="004860AD" w:rsidP="004860AD">
      <w:pPr>
        <w:ind w:firstLine="708"/>
        <w:jc w:val="both"/>
        <w:rPr>
          <w:rFonts w:ascii="Times New Roman" w:eastAsia="Times New Roman" w:hAnsi="Times New Roman" w:cs="Times New Roman"/>
          <w:sz w:val="28"/>
          <w:szCs w:val="20"/>
          <w:lang w:eastAsia="ru-RU"/>
        </w:rPr>
      </w:pPr>
    </w:p>
    <w:p w:rsidR="004860AD" w:rsidRPr="00194E46" w:rsidRDefault="004860AD" w:rsidP="004860AD">
      <w:pPr>
        <w:ind w:firstLine="708"/>
        <w:jc w:val="both"/>
        <w:rPr>
          <w:rFonts w:ascii="Times New Roman" w:eastAsia="Times New Roman" w:hAnsi="Times New Roman" w:cs="Times New Roman"/>
          <w:sz w:val="28"/>
          <w:szCs w:val="20"/>
          <w:lang w:eastAsia="ru-RU"/>
        </w:rPr>
      </w:pPr>
    </w:p>
    <w:p w:rsidR="004860AD" w:rsidRPr="00194E46" w:rsidRDefault="004860AD" w:rsidP="004860AD">
      <w:pPr>
        <w:ind w:firstLine="708"/>
        <w:jc w:val="both"/>
        <w:rPr>
          <w:rFonts w:ascii="Times New Roman" w:eastAsia="Times New Roman" w:hAnsi="Times New Roman" w:cs="Times New Roman"/>
          <w:sz w:val="28"/>
          <w:szCs w:val="20"/>
          <w:lang w:eastAsia="ru-RU"/>
        </w:rPr>
      </w:pPr>
    </w:p>
    <w:p w:rsidR="004860AD" w:rsidRPr="00194E46" w:rsidRDefault="004860AD" w:rsidP="004860AD">
      <w:pPr>
        <w:ind w:firstLine="708"/>
        <w:jc w:val="both"/>
        <w:rPr>
          <w:rFonts w:ascii="Times New Roman" w:eastAsia="Times New Roman" w:hAnsi="Times New Roman" w:cs="Times New Roman"/>
          <w:sz w:val="28"/>
          <w:szCs w:val="20"/>
          <w:lang w:eastAsia="ru-RU"/>
        </w:rPr>
      </w:pPr>
    </w:p>
    <w:p w:rsidR="004860AD" w:rsidRPr="00194E46" w:rsidRDefault="004860AD" w:rsidP="004860AD">
      <w:pPr>
        <w:spacing w:after="0" w:line="240" w:lineRule="auto"/>
        <w:jc w:val="right"/>
        <w:rPr>
          <w:rFonts w:ascii="Times New Roman" w:eastAsia="Calibri" w:hAnsi="Times New Roman" w:cs="Times New Roman"/>
          <w:sz w:val="28"/>
          <w:szCs w:val="28"/>
        </w:rPr>
      </w:pPr>
      <w:r w:rsidRPr="00194E46">
        <w:rPr>
          <w:rFonts w:ascii="Times New Roman" w:eastAsia="Calibri" w:hAnsi="Times New Roman" w:cs="Times New Roman"/>
          <w:sz w:val="28"/>
          <w:szCs w:val="28"/>
        </w:rPr>
        <w:lastRenderedPageBreak/>
        <w:t>Приложение к постановлению</w:t>
      </w:r>
    </w:p>
    <w:p w:rsidR="004860AD" w:rsidRPr="00194E46" w:rsidRDefault="004860AD" w:rsidP="004860AD">
      <w:pPr>
        <w:spacing w:after="0" w:line="240" w:lineRule="auto"/>
        <w:jc w:val="right"/>
        <w:rPr>
          <w:rFonts w:ascii="Times New Roman" w:eastAsia="Calibri" w:hAnsi="Times New Roman" w:cs="Times New Roman"/>
          <w:sz w:val="28"/>
          <w:szCs w:val="28"/>
        </w:rPr>
      </w:pPr>
      <w:r w:rsidRPr="00194E46">
        <w:rPr>
          <w:rFonts w:ascii="Times New Roman" w:eastAsia="Calibri" w:hAnsi="Times New Roman" w:cs="Times New Roman"/>
          <w:sz w:val="28"/>
          <w:szCs w:val="28"/>
        </w:rPr>
        <w:t>администрации города</w:t>
      </w:r>
    </w:p>
    <w:p w:rsidR="004860AD" w:rsidRPr="00194E46" w:rsidRDefault="004860AD" w:rsidP="004860AD">
      <w:pPr>
        <w:spacing w:after="0" w:line="240" w:lineRule="auto"/>
        <w:jc w:val="right"/>
        <w:rPr>
          <w:rFonts w:ascii="Times New Roman" w:eastAsia="Calibri" w:hAnsi="Times New Roman" w:cs="Times New Roman"/>
          <w:sz w:val="28"/>
          <w:szCs w:val="28"/>
        </w:rPr>
      </w:pPr>
      <w:r w:rsidRPr="00194E46">
        <w:rPr>
          <w:rFonts w:ascii="Times New Roman" w:eastAsia="Calibri" w:hAnsi="Times New Roman" w:cs="Times New Roman"/>
          <w:sz w:val="28"/>
          <w:szCs w:val="28"/>
        </w:rPr>
        <w:t>от __________ №___________</w:t>
      </w:r>
    </w:p>
    <w:p w:rsidR="004860AD" w:rsidRPr="00194E46" w:rsidRDefault="004860AD" w:rsidP="004860AD">
      <w:pPr>
        <w:jc w:val="right"/>
        <w:rPr>
          <w:rFonts w:ascii="Times New Roman" w:eastAsia="Times New Roman" w:hAnsi="Times New Roman" w:cs="Times New Roman"/>
          <w:sz w:val="28"/>
          <w:szCs w:val="20"/>
          <w:lang w:eastAsia="ru-RU"/>
        </w:rPr>
      </w:pPr>
    </w:p>
    <w:p w:rsidR="004860AD" w:rsidRPr="00194E46" w:rsidRDefault="004860AD" w:rsidP="004860AD">
      <w:pPr>
        <w:widowControl w:val="0"/>
        <w:spacing w:after="0" w:line="240" w:lineRule="auto"/>
        <w:jc w:val="center"/>
        <w:rPr>
          <w:rFonts w:ascii="Times New Roman" w:eastAsia="Arial" w:hAnsi="Times New Roman" w:cs="Times New Roman"/>
          <w:b/>
          <w:bCs/>
          <w:sz w:val="28"/>
          <w:szCs w:val="28"/>
          <w:lang w:eastAsia="zh-CN"/>
        </w:rPr>
      </w:pPr>
      <w:r w:rsidRPr="00194E46">
        <w:rPr>
          <w:rFonts w:ascii="Times New Roman" w:eastAsia="Arial" w:hAnsi="Times New Roman" w:cs="Times New Roman"/>
          <w:b/>
          <w:bCs/>
          <w:sz w:val="28"/>
          <w:szCs w:val="28"/>
          <w:lang w:eastAsia="zh-CN"/>
        </w:rPr>
        <w:t>Административный регламент</w:t>
      </w:r>
    </w:p>
    <w:p w:rsidR="004860AD" w:rsidRPr="00194E46" w:rsidRDefault="004860AD" w:rsidP="004860AD">
      <w:pPr>
        <w:widowControl w:val="0"/>
        <w:spacing w:after="0" w:line="240" w:lineRule="auto"/>
        <w:jc w:val="center"/>
        <w:rPr>
          <w:rFonts w:ascii="Times New Roman" w:eastAsia="Arial" w:hAnsi="Times New Roman" w:cs="Times New Roman"/>
          <w:b/>
          <w:bCs/>
          <w:sz w:val="28"/>
          <w:szCs w:val="28"/>
          <w:lang w:eastAsia="zh-CN"/>
        </w:rPr>
      </w:pPr>
      <w:r w:rsidRPr="00194E46">
        <w:rPr>
          <w:rFonts w:ascii="Times New Roman" w:eastAsia="Arial" w:hAnsi="Times New Roman" w:cs="Times New Roman"/>
          <w:b/>
          <w:bCs/>
          <w:sz w:val="28"/>
          <w:szCs w:val="28"/>
          <w:lang w:eastAsia="zh-CN"/>
        </w:rPr>
        <w:t>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rsidR="004860AD" w:rsidRPr="00194E46" w:rsidRDefault="004860AD" w:rsidP="004860AD">
      <w:pPr>
        <w:jc w:val="center"/>
        <w:rPr>
          <w:rFonts w:ascii="Times New Roman" w:eastAsia="Arial" w:hAnsi="Times New Roman" w:cs="Times New Roman"/>
          <w:b/>
          <w:bCs/>
          <w:sz w:val="28"/>
          <w:szCs w:val="28"/>
          <w:lang w:eastAsia="zh-CN"/>
        </w:rPr>
      </w:pPr>
    </w:p>
    <w:p w:rsidR="004860AD" w:rsidRPr="00194E46" w:rsidRDefault="004860AD" w:rsidP="004860AD">
      <w:pPr>
        <w:widowControl w:val="0"/>
        <w:autoSpaceDE w:val="0"/>
        <w:autoSpaceDN w:val="0"/>
        <w:spacing w:after="0" w:line="240" w:lineRule="auto"/>
        <w:jc w:val="center"/>
        <w:outlineLvl w:val="1"/>
        <w:rPr>
          <w:rFonts w:ascii="Times New Roman" w:eastAsia="Arial" w:hAnsi="Times New Roman" w:cs="Times New Roman"/>
          <w:b/>
          <w:bCs/>
          <w:sz w:val="28"/>
          <w:szCs w:val="28"/>
          <w:lang w:eastAsia="zh-CN"/>
        </w:rPr>
      </w:pPr>
      <w:r w:rsidRPr="00194E46">
        <w:rPr>
          <w:rFonts w:ascii="Times New Roman" w:eastAsia="Arial" w:hAnsi="Times New Roman" w:cs="Times New Roman"/>
          <w:b/>
          <w:bCs/>
          <w:sz w:val="28"/>
          <w:szCs w:val="28"/>
          <w:lang w:eastAsia="zh-CN"/>
        </w:rPr>
        <w:t>I. Общие положения</w:t>
      </w:r>
    </w:p>
    <w:p w:rsidR="004860AD" w:rsidRPr="00194E46" w:rsidRDefault="004860AD" w:rsidP="004860AD">
      <w:pPr>
        <w:widowControl w:val="0"/>
        <w:autoSpaceDE w:val="0"/>
        <w:autoSpaceDN w:val="0"/>
        <w:spacing w:after="0" w:line="240" w:lineRule="auto"/>
        <w:jc w:val="center"/>
        <w:rPr>
          <w:rFonts w:ascii="Times New Roman" w:eastAsia="Arial" w:hAnsi="Times New Roman" w:cs="Times New Roman"/>
          <w:b/>
          <w:bCs/>
          <w:sz w:val="28"/>
          <w:szCs w:val="28"/>
          <w:lang w:eastAsia="zh-CN"/>
        </w:rPr>
      </w:pPr>
    </w:p>
    <w:p w:rsidR="004C2924" w:rsidRPr="00194E46" w:rsidRDefault="0082422A" w:rsidP="004C2924">
      <w:pPr>
        <w:pStyle w:val="a9"/>
        <w:spacing w:before="0" w:beforeAutospacing="0" w:after="0" w:afterAutospacing="0"/>
        <w:ind w:firstLine="709"/>
        <w:jc w:val="both"/>
        <w:rPr>
          <w:sz w:val="28"/>
          <w:szCs w:val="28"/>
        </w:rPr>
      </w:pPr>
      <w:r w:rsidRPr="00194E46">
        <w:rPr>
          <w:sz w:val="28"/>
          <w:szCs w:val="28"/>
        </w:rPr>
        <w:t xml:space="preserve">1.1. </w:t>
      </w:r>
      <w:r w:rsidR="004C2924" w:rsidRPr="00194E46">
        <w:rPr>
          <w:sz w:val="28"/>
          <w:szCs w:val="28"/>
        </w:rPr>
        <w:t>Предмет регулирования административного регламента.</w:t>
      </w:r>
    </w:p>
    <w:p w:rsidR="0082422A" w:rsidRPr="00194E46" w:rsidRDefault="0082422A" w:rsidP="004C2924">
      <w:pPr>
        <w:pStyle w:val="a9"/>
        <w:spacing w:before="0" w:beforeAutospacing="0" w:after="0" w:afterAutospacing="0"/>
        <w:ind w:firstLine="709"/>
        <w:jc w:val="both"/>
        <w:rPr>
          <w:sz w:val="28"/>
          <w:szCs w:val="28"/>
        </w:rPr>
      </w:pPr>
      <w:r w:rsidRPr="00194E46">
        <w:rPr>
          <w:sz w:val="28"/>
          <w:szCs w:val="28"/>
        </w:rPr>
        <w:t>Административный регламент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разработан в целях повышения качества и доступности предоставления муниципальной услуги, определяет стандарт, сроки</w:t>
      </w:r>
      <w:r w:rsidR="00D96232" w:rsidRPr="00194E46">
        <w:rPr>
          <w:sz w:val="28"/>
          <w:szCs w:val="28"/>
        </w:rPr>
        <w:t xml:space="preserve">                                </w:t>
      </w:r>
      <w:r w:rsidRPr="00194E46">
        <w:rPr>
          <w:sz w:val="28"/>
          <w:szCs w:val="28"/>
        </w:rPr>
        <w:t>и последовательность действий (административных процедур) Управления</w:t>
      </w:r>
      <w:r w:rsidR="00D96232" w:rsidRPr="00194E46">
        <w:rPr>
          <w:sz w:val="28"/>
          <w:szCs w:val="28"/>
        </w:rPr>
        <w:t>,</w:t>
      </w:r>
      <w:r w:rsidRPr="00194E46">
        <w:rPr>
          <w:sz w:val="28"/>
          <w:szCs w:val="28"/>
        </w:rPr>
        <w:t xml:space="preserve"> </w:t>
      </w:r>
      <w:r w:rsidR="00D96232" w:rsidRPr="00194E46">
        <w:rPr>
          <w:sz w:val="28"/>
          <w:szCs w:val="28"/>
        </w:rPr>
        <w:t>МФЦ</w:t>
      </w:r>
      <w:r w:rsidRPr="00194E46">
        <w:rPr>
          <w:sz w:val="28"/>
          <w:szCs w:val="28"/>
        </w:rPr>
        <w:t xml:space="preserve"> при осуществлении в соответствии со статьями 55.30, 55.31 </w:t>
      </w:r>
      <w:proofErr w:type="spellStart"/>
      <w:r w:rsidR="00D96232" w:rsidRPr="00194E46">
        <w:rPr>
          <w:sz w:val="28"/>
          <w:szCs w:val="28"/>
        </w:rPr>
        <w:t>ГрК</w:t>
      </w:r>
      <w:proofErr w:type="spellEnd"/>
      <w:r w:rsidR="00D96232" w:rsidRPr="00194E46">
        <w:rPr>
          <w:sz w:val="28"/>
          <w:szCs w:val="28"/>
        </w:rPr>
        <w:t xml:space="preserve"> РФ</w:t>
      </w:r>
      <w:r w:rsidRPr="00194E46">
        <w:rPr>
          <w:sz w:val="28"/>
          <w:szCs w:val="28"/>
        </w:rPr>
        <w:t xml:space="preserve"> полномочий по предоставлению муниципальной услуги.</w:t>
      </w:r>
    </w:p>
    <w:p w:rsidR="00C024A7" w:rsidRPr="00194E46" w:rsidRDefault="00C024A7" w:rsidP="004C2924">
      <w:pPr>
        <w:pStyle w:val="a9"/>
        <w:spacing w:before="0" w:beforeAutospacing="0" w:after="0" w:afterAutospacing="0"/>
        <w:ind w:firstLine="709"/>
        <w:jc w:val="both"/>
        <w:rPr>
          <w:sz w:val="28"/>
          <w:szCs w:val="28"/>
        </w:rPr>
      </w:pPr>
      <w:r w:rsidRPr="00194E46">
        <w:rPr>
          <w:sz w:val="28"/>
          <w:szCs w:val="28"/>
        </w:rPr>
        <w:t>Перечень условных обозначений и сокращений, используемых                            в административном регламенте, приведен в приложении 1                                                к административному регламенту.</w:t>
      </w:r>
    </w:p>
    <w:p w:rsidR="0082422A" w:rsidRPr="00194E46" w:rsidRDefault="0082422A" w:rsidP="004C2924">
      <w:pPr>
        <w:pStyle w:val="a9"/>
        <w:spacing w:before="0" w:beforeAutospacing="0" w:after="0" w:afterAutospacing="0"/>
        <w:ind w:firstLine="709"/>
        <w:jc w:val="both"/>
        <w:rPr>
          <w:sz w:val="28"/>
          <w:szCs w:val="28"/>
        </w:rPr>
      </w:pPr>
      <w:r w:rsidRPr="00194E46">
        <w:rPr>
          <w:sz w:val="28"/>
          <w:szCs w:val="28"/>
        </w:rPr>
        <w:t xml:space="preserve">1.2. Административный регламент регулирует отношения, возникающие при оказании следующих </w:t>
      </w:r>
      <w:proofErr w:type="spellStart"/>
      <w:r w:rsidRPr="00194E46">
        <w:rPr>
          <w:sz w:val="28"/>
          <w:szCs w:val="28"/>
        </w:rPr>
        <w:t>подуслуг</w:t>
      </w:r>
      <w:proofErr w:type="spellEnd"/>
      <w:r w:rsidRPr="00194E46">
        <w:rPr>
          <w:sz w:val="28"/>
          <w:szCs w:val="28"/>
        </w:rPr>
        <w:t>:</w:t>
      </w:r>
    </w:p>
    <w:p w:rsidR="0082422A" w:rsidRPr="00194E46" w:rsidRDefault="0082422A" w:rsidP="004C2924">
      <w:pPr>
        <w:pStyle w:val="a9"/>
        <w:spacing w:before="0" w:beforeAutospacing="0" w:after="0" w:afterAutospacing="0"/>
        <w:ind w:firstLine="709"/>
        <w:jc w:val="both"/>
        <w:rPr>
          <w:sz w:val="28"/>
          <w:szCs w:val="28"/>
        </w:rPr>
      </w:pPr>
      <w:r w:rsidRPr="00194E46">
        <w:rPr>
          <w:sz w:val="28"/>
          <w:szCs w:val="28"/>
        </w:rPr>
        <w:t>- "Направление уведомления о планируемом сносе объекта капитального строительства";</w:t>
      </w:r>
    </w:p>
    <w:p w:rsidR="0082422A" w:rsidRPr="00194E46" w:rsidRDefault="0082422A" w:rsidP="004C2924">
      <w:pPr>
        <w:pStyle w:val="a9"/>
        <w:spacing w:before="0" w:beforeAutospacing="0" w:after="0" w:afterAutospacing="0"/>
        <w:ind w:firstLine="709"/>
        <w:jc w:val="both"/>
        <w:rPr>
          <w:sz w:val="28"/>
          <w:szCs w:val="28"/>
        </w:rPr>
      </w:pPr>
      <w:r w:rsidRPr="00194E46">
        <w:rPr>
          <w:sz w:val="28"/>
          <w:szCs w:val="28"/>
        </w:rPr>
        <w:t>- "Направление уведомления о завершении сноса объекта капитального строительства".</w:t>
      </w:r>
    </w:p>
    <w:p w:rsidR="004C2924" w:rsidRPr="00194E46" w:rsidRDefault="0082422A" w:rsidP="004C2924">
      <w:pPr>
        <w:pStyle w:val="a9"/>
        <w:spacing w:before="0" w:beforeAutospacing="0" w:after="0" w:afterAutospacing="0"/>
        <w:ind w:firstLine="709"/>
        <w:jc w:val="both"/>
        <w:rPr>
          <w:sz w:val="28"/>
          <w:szCs w:val="28"/>
        </w:rPr>
      </w:pPr>
      <w:r w:rsidRPr="00194E46">
        <w:rPr>
          <w:sz w:val="28"/>
          <w:szCs w:val="28"/>
        </w:rPr>
        <w:t xml:space="preserve">1.3. </w:t>
      </w:r>
      <w:r w:rsidR="004C2924" w:rsidRPr="00194E46">
        <w:rPr>
          <w:sz w:val="28"/>
          <w:szCs w:val="28"/>
        </w:rPr>
        <w:t>Круг заявителей.</w:t>
      </w:r>
    </w:p>
    <w:p w:rsidR="0082422A" w:rsidRPr="00194E46" w:rsidRDefault="0082422A" w:rsidP="004C2924">
      <w:pPr>
        <w:pStyle w:val="a9"/>
        <w:spacing w:before="0" w:beforeAutospacing="0" w:after="0" w:afterAutospacing="0"/>
        <w:ind w:firstLine="709"/>
        <w:jc w:val="both"/>
        <w:rPr>
          <w:sz w:val="28"/>
          <w:szCs w:val="28"/>
        </w:rPr>
      </w:pPr>
      <w:r w:rsidRPr="00194E46">
        <w:rPr>
          <w:sz w:val="28"/>
          <w:szCs w:val="28"/>
        </w:rPr>
        <w:t>Заявителем на получение муниципальной услуги</w:t>
      </w:r>
      <w:r w:rsidR="008D482D" w:rsidRPr="00194E46">
        <w:rPr>
          <w:sz w:val="28"/>
          <w:szCs w:val="28"/>
        </w:rPr>
        <w:t xml:space="preserve"> выступает </w:t>
      </w:r>
      <w:r w:rsidR="001E1D88" w:rsidRPr="00194E46">
        <w:rPr>
          <w:sz w:val="28"/>
          <w:szCs w:val="28"/>
        </w:rPr>
        <w:t>лицо,</w:t>
      </w:r>
      <w:r w:rsidR="004B3CA2" w:rsidRPr="00194E46">
        <w:rPr>
          <w:sz w:val="28"/>
          <w:szCs w:val="28"/>
        </w:rPr>
        <w:t xml:space="preserve"> </w:t>
      </w:r>
      <w:r w:rsidRPr="00194E46">
        <w:rPr>
          <w:sz w:val="28"/>
          <w:szCs w:val="28"/>
        </w:rPr>
        <w:t>явл</w:t>
      </w:r>
      <w:r w:rsidR="00344774" w:rsidRPr="00194E46">
        <w:rPr>
          <w:sz w:val="28"/>
          <w:szCs w:val="28"/>
        </w:rPr>
        <w:t>яющееся застройщиком</w:t>
      </w:r>
      <w:r w:rsidRPr="00194E46">
        <w:rPr>
          <w:sz w:val="28"/>
          <w:szCs w:val="28"/>
        </w:rPr>
        <w:t>.</w:t>
      </w:r>
    </w:p>
    <w:p w:rsidR="002B5473" w:rsidRPr="00194E46" w:rsidRDefault="002B5473" w:rsidP="004C2924">
      <w:pPr>
        <w:pStyle w:val="a9"/>
        <w:spacing w:before="0" w:beforeAutospacing="0" w:after="0" w:afterAutospacing="0"/>
        <w:ind w:firstLine="709"/>
        <w:jc w:val="both"/>
        <w:rPr>
          <w:sz w:val="28"/>
          <w:szCs w:val="28"/>
        </w:rPr>
      </w:pPr>
      <w:r w:rsidRPr="00194E46">
        <w:rPr>
          <w:sz w:val="28"/>
          <w:szCs w:val="28"/>
        </w:rPr>
        <w:t>1.4. Заявитель вправе обратиться за получением муниципальной услуги через представителя. Полномочия представителя, выступающего от имени заявителя (представитель заявителя), подтверждаются доверенностью, оформленной в соответствии с требованиями законодательства Российской Федерации.</w:t>
      </w:r>
    </w:p>
    <w:p w:rsidR="00484696" w:rsidRPr="00194E46" w:rsidRDefault="00484696" w:rsidP="00484696">
      <w:pPr>
        <w:pStyle w:val="a9"/>
        <w:spacing w:before="0" w:beforeAutospacing="0" w:after="0" w:afterAutospacing="0"/>
        <w:ind w:firstLine="709"/>
        <w:jc w:val="both"/>
        <w:rPr>
          <w:sz w:val="28"/>
          <w:szCs w:val="28"/>
        </w:rPr>
      </w:pPr>
      <w:r w:rsidRPr="00194E46">
        <w:rPr>
          <w:sz w:val="28"/>
          <w:szCs w:val="28"/>
        </w:rPr>
        <w:t>1.5. Требование предоставления заявителям муниципальной услуги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w:t>
      </w:r>
    </w:p>
    <w:p w:rsidR="00484696" w:rsidRPr="00194E46" w:rsidRDefault="00484696" w:rsidP="00484696">
      <w:pPr>
        <w:pStyle w:val="a9"/>
        <w:spacing w:before="0" w:beforeAutospacing="0" w:after="0" w:afterAutospacing="0"/>
        <w:ind w:firstLine="709"/>
        <w:jc w:val="both"/>
        <w:rPr>
          <w:sz w:val="28"/>
          <w:szCs w:val="28"/>
        </w:rPr>
      </w:pPr>
      <w:r w:rsidRPr="00194E46">
        <w:rPr>
          <w:sz w:val="28"/>
          <w:szCs w:val="28"/>
        </w:rPr>
        <w:lastRenderedPageBreak/>
        <w:t>Муниципальная услуга предоставляетс</w:t>
      </w:r>
      <w:r w:rsidR="002B5473" w:rsidRPr="00194E46">
        <w:rPr>
          <w:sz w:val="28"/>
          <w:szCs w:val="28"/>
        </w:rPr>
        <w:t>я в соответствии с приложением 2</w:t>
      </w:r>
      <w:r w:rsidRPr="00194E46">
        <w:rPr>
          <w:sz w:val="28"/>
          <w:szCs w:val="28"/>
        </w:rPr>
        <w:t xml:space="preserve"> к административному регламенту исходя из общих признаков заявителя, обратившегося за предоставлением муниципальной </w:t>
      </w:r>
      <w:proofErr w:type="gramStart"/>
      <w:r w:rsidRPr="00194E46">
        <w:rPr>
          <w:sz w:val="28"/>
          <w:szCs w:val="28"/>
        </w:rPr>
        <w:t xml:space="preserve">услуги, </w:t>
      </w:r>
      <w:r w:rsidR="00CC2D10" w:rsidRPr="00194E46">
        <w:rPr>
          <w:sz w:val="28"/>
          <w:szCs w:val="28"/>
        </w:rPr>
        <w:t xml:space="preserve">  </w:t>
      </w:r>
      <w:proofErr w:type="gramEnd"/>
      <w:r w:rsidR="00CC2D10" w:rsidRPr="00194E46">
        <w:rPr>
          <w:sz w:val="28"/>
          <w:szCs w:val="28"/>
        </w:rPr>
        <w:t xml:space="preserve">                                               </w:t>
      </w:r>
      <w:r w:rsidRPr="00194E46">
        <w:rPr>
          <w:sz w:val="28"/>
          <w:szCs w:val="28"/>
        </w:rPr>
        <w:t>а также</w:t>
      </w:r>
      <w:r w:rsidR="00CC2D10" w:rsidRPr="00194E46">
        <w:rPr>
          <w:sz w:val="28"/>
          <w:szCs w:val="28"/>
        </w:rPr>
        <w:t xml:space="preserve"> </w:t>
      </w:r>
      <w:r w:rsidRPr="00194E46">
        <w:rPr>
          <w:sz w:val="28"/>
          <w:szCs w:val="28"/>
        </w:rPr>
        <w:t>из результата ее предоставления.</w:t>
      </w:r>
    </w:p>
    <w:p w:rsidR="002B5473" w:rsidRPr="00194E46" w:rsidRDefault="002B5473" w:rsidP="002B5473">
      <w:pPr>
        <w:pStyle w:val="a9"/>
        <w:spacing w:before="0" w:beforeAutospacing="0" w:after="0" w:afterAutospacing="0"/>
        <w:ind w:firstLine="709"/>
        <w:jc w:val="both"/>
        <w:rPr>
          <w:rFonts w:eastAsiaTheme="minorEastAsia"/>
          <w:sz w:val="28"/>
          <w:szCs w:val="28"/>
        </w:rPr>
      </w:pPr>
      <w:r w:rsidRPr="00194E46">
        <w:rPr>
          <w:rFonts w:eastAsiaTheme="minorEastAsia"/>
          <w:sz w:val="28"/>
          <w:szCs w:val="28"/>
        </w:rPr>
        <w:t>Признаки заявителя определяются в результате анкетирования, проводимого Управлением (профилирование), по результатам получения ответов (сведений) от заяви</w:t>
      </w:r>
      <w:r w:rsidR="005C6D6A" w:rsidRPr="00194E46">
        <w:rPr>
          <w:rFonts w:eastAsiaTheme="minorEastAsia"/>
          <w:sz w:val="28"/>
          <w:szCs w:val="28"/>
        </w:rPr>
        <w:t>теля, указанных им в заявлении.</w:t>
      </w:r>
    </w:p>
    <w:p w:rsidR="00D96232" w:rsidRPr="00194E46" w:rsidRDefault="00D96232" w:rsidP="0082422A">
      <w:pPr>
        <w:ind w:firstLine="708"/>
        <w:jc w:val="center"/>
        <w:rPr>
          <w:rFonts w:ascii="Times New Roman" w:eastAsia="Times New Roman" w:hAnsi="Times New Roman" w:cs="Times New Roman"/>
          <w:b/>
          <w:sz w:val="28"/>
          <w:szCs w:val="20"/>
          <w:lang w:eastAsia="ru-RU"/>
        </w:rPr>
      </w:pPr>
    </w:p>
    <w:p w:rsidR="0082422A" w:rsidRPr="00194E46" w:rsidRDefault="0082422A" w:rsidP="0082422A">
      <w:pPr>
        <w:ind w:firstLine="708"/>
        <w:jc w:val="center"/>
        <w:rPr>
          <w:rFonts w:ascii="Times New Roman" w:eastAsia="Times New Roman" w:hAnsi="Times New Roman" w:cs="Times New Roman"/>
          <w:b/>
          <w:sz w:val="28"/>
          <w:szCs w:val="20"/>
          <w:lang w:eastAsia="ru-RU"/>
        </w:rPr>
      </w:pPr>
      <w:r w:rsidRPr="00194E46">
        <w:rPr>
          <w:rFonts w:ascii="Times New Roman" w:eastAsia="Times New Roman" w:hAnsi="Times New Roman" w:cs="Times New Roman"/>
          <w:b/>
          <w:sz w:val="28"/>
          <w:szCs w:val="20"/>
          <w:lang w:eastAsia="ru-RU"/>
        </w:rPr>
        <w:t>II. Стандарт предоставления муниципальной услуги</w:t>
      </w:r>
    </w:p>
    <w:p w:rsidR="004C2924" w:rsidRPr="00194E46" w:rsidRDefault="0082422A" w:rsidP="004C2924">
      <w:pPr>
        <w:pStyle w:val="a9"/>
        <w:spacing w:before="0" w:beforeAutospacing="0" w:after="0" w:afterAutospacing="0"/>
        <w:ind w:firstLine="709"/>
        <w:jc w:val="both"/>
        <w:rPr>
          <w:sz w:val="28"/>
          <w:szCs w:val="28"/>
        </w:rPr>
      </w:pPr>
      <w:r w:rsidRPr="00194E46">
        <w:rPr>
          <w:sz w:val="28"/>
          <w:szCs w:val="28"/>
        </w:rPr>
        <w:t>2.1. Наименование муниципальной услуги</w:t>
      </w:r>
      <w:r w:rsidR="004C2924" w:rsidRPr="00194E46">
        <w:rPr>
          <w:sz w:val="28"/>
          <w:szCs w:val="28"/>
        </w:rPr>
        <w:t>.</w:t>
      </w:r>
      <w:r w:rsidRPr="00194E46">
        <w:rPr>
          <w:sz w:val="28"/>
          <w:szCs w:val="28"/>
        </w:rPr>
        <w:t xml:space="preserve"> </w:t>
      </w:r>
    </w:p>
    <w:p w:rsidR="0082422A" w:rsidRPr="00194E46" w:rsidRDefault="00CB347B" w:rsidP="004C2924">
      <w:pPr>
        <w:pStyle w:val="a9"/>
        <w:spacing w:before="0" w:beforeAutospacing="0" w:after="0" w:afterAutospacing="0"/>
        <w:ind w:firstLine="709"/>
        <w:jc w:val="both"/>
        <w:rPr>
          <w:sz w:val="28"/>
          <w:szCs w:val="28"/>
        </w:rPr>
      </w:pPr>
      <w:r w:rsidRPr="00194E46">
        <w:rPr>
          <w:sz w:val="28"/>
          <w:szCs w:val="28"/>
        </w:rPr>
        <w:t xml:space="preserve">Наименование муниципальной услуги: </w:t>
      </w:r>
      <w:r w:rsidR="0082422A" w:rsidRPr="00194E46">
        <w:rPr>
          <w:sz w:val="28"/>
          <w:szCs w:val="28"/>
        </w:rPr>
        <w:t xml:space="preserve">"Направление уведомления </w:t>
      </w:r>
      <w:r w:rsidRPr="00194E46">
        <w:rPr>
          <w:sz w:val="28"/>
          <w:szCs w:val="28"/>
        </w:rPr>
        <w:t xml:space="preserve">              </w:t>
      </w:r>
      <w:r w:rsidR="0082422A" w:rsidRPr="00194E46">
        <w:rPr>
          <w:sz w:val="28"/>
          <w:szCs w:val="28"/>
        </w:rPr>
        <w:t xml:space="preserve">о планируемом сносе объекта капитального строительства и уведомления </w:t>
      </w:r>
      <w:r w:rsidRPr="00194E46">
        <w:rPr>
          <w:sz w:val="28"/>
          <w:szCs w:val="28"/>
        </w:rPr>
        <w:t xml:space="preserve">                   </w:t>
      </w:r>
      <w:r w:rsidR="0082422A" w:rsidRPr="00194E46">
        <w:rPr>
          <w:sz w:val="28"/>
          <w:szCs w:val="28"/>
        </w:rPr>
        <w:t>о завершении сноса объекта капитального строительства".</w:t>
      </w:r>
    </w:p>
    <w:p w:rsidR="004C2924" w:rsidRPr="00194E46" w:rsidRDefault="0082422A" w:rsidP="004C2924">
      <w:pPr>
        <w:pStyle w:val="a9"/>
        <w:spacing w:before="0" w:beforeAutospacing="0" w:after="0" w:afterAutospacing="0"/>
        <w:ind w:firstLine="709"/>
        <w:jc w:val="both"/>
        <w:rPr>
          <w:sz w:val="28"/>
          <w:szCs w:val="28"/>
        </w:rPr>
      </w:pPr>
      <w:r w:rsidRPr="00194E46">
        <w:rPr>
          <w:sz w:val="28"/>
          <w:szCs w:val="28"/>
        </w:rPr>
        <w:t xml:space="preserve">2.2. </w:t>
      </w:r>
      <w:r w:rsidR="004C2924" w:rsidRPr="00194E46">
        <w:rPr>
          <w:sz w:val="28"/>
          <w:szCs w:val="28"/>
        </w:rPr>
        <w:t>Наименование органа, предоставляющего муниципальную услугу.</w:t>
      </w:r>
    </w:p>
    <w:p w:rsidR="00D96232" w:rsidRPr="00194E46" w:rsidRDefault="00D96232" w:rsidP="00D96232">
      <w:pPr>
        <w:pStyle w:val="a9"/>
        <w:spacing w:before="0" w:beforeAutospacing="0" w:after="0" w:afterAutospacing="0"/>
        <w:ind w:firstLine="709"/>
        <w:jc w:val="both"/>
        <w:rPr>
          <w:rFonts w:eastAsiaTheme="minorEastAsia"/>
          <w:sz w:val="28"/>
          <w:szCs w:val="28"/>
        </w:rPr>
      </w:pPr>
      <w:r w:rsidRPr="00194E46">
        <w:rPr>
          <w:rFonts w:eastAsiaTheme="minorEastAsia"/>
          <w:sz w:val="28"/>
          <w:szCs w:val="28"/>
        </w:rPr>
        <w:t xml:space="preserve">Муниципальная услуга предоставляется управлением архитектуры </w:t>
      </w:r>
      <w:r w:rsidR="005C201B" w:rsidRPr="00194E46">
        <w:rPr>
          <w:rFonts w:eastAsiaTheme="minorEastAsia"/>
          <w:sz w:val="28"/>
          <w:szCs w:val="28"/>
        </w:rPr>
        <w:t xml:space="preserve">                  </w:t>
      </w:r>
      <w:r w:rsidRPr="00194E46">
        <w:rPr>
          <w:rFonts w:eastAsiaTheme="minorEastAsia"/>
          <w:sz w:val="28"/>
          <w:szCs w:val="28"/>
        </w:rPr>
        <w:t xml:space="preserve">и градостроительства департамента строительства администрации города Нижневартовска. </w:t>
      </w:r>
    </w:p>
    <w:p w:rsidR="00D96232" w:rsidRPr="00194E46" w:rsidRDefault="00D96232" w:rsidP="00D96232">
      <w:pPr>
        <w:pStyle w:val="a9"/>
        <w:spacing w:before="0" w:beforeAutospacing="0" w:after="0" w:afterAutospacing="0"/>
        <w:ind w:firstLine="709"/>
        <w:jc w:val="both"/>
        <w:rPr>
          <w:rFonts w:eastAsiaTheme="minorEastAsia"/>
          <w:sz w:val="28"/>
          <w:szCs w:val="28"/>
        </w:rPr>
      </w:pPr>
      <w:r w:rsidRPr="00194E46">
        <w:rPr>
          <w:rFonts w:eastAsiaTheme="minorEastAsia"/>
          <w:sz w:val="28"/>
          <w:szCs w:val="28"/>
        </w:rPr>
        <w:t xml:space="preserve">Непосредственное предоставление муниципальной услуги обеспечивает отдел разрешений в строительстве управления архитектуры        </w:t>
      </w:r>
      <w:r w:rsidR="00DD3FCD" w:rsidRPr="00194E46">
        <w:rPr>
          <w:rFonts w:eastAsiaTheme="minorEastAsia"/>
          <w:sz w:val="28"/>
          <w:szCs w:val="28"/>
        </w:rPr>
        <w:t xml:space="preserve">                             </w:t>
      </w:r>
      <w:r w:rsidRPr="00194E46">
        <w:rPr>
          <w:rFonts w:eastAsiaTheme="minorEastAsia"/>
          <w:sz w:val="28"/>
          <w:szCs w:val="28"/>
        </w:rPr>
        <w:t xml:space="preserve">            и градостроительства департамента строительства администрации города Нижневартовска.</w:t>
      </w:r>
    </w:p>
    <w:p w:rsidR="009F05D9" w:rsidRPr="00194E46" w:rsidRDefault="009F05D9" w:rsidP="009F05D9">
      <w:pPr>
        <w:pStyle w:val="a9"/>
        <w:spacing w:before="0" w:beforeAutospacing="0" w:after="0" w:afterAutospacing="0"/>
        <w:ind w:firstLine="709"/>
        <w:jc w:val="both"/>
        <w:rPr>
          <w:sz w:val="28"/>
          <w:szCs w:val="28"/>
        </w:rPr>
      </w:pPr>
      <w:r w:rsidRPr="00194E46">
        <w:rPr>
          <w:sz w:val="28"/>
          <w:szCs w:val="28"/>
        </w:rPr>
        <w:t xml:space="preserve">В предоставлении муниципальной услуги в части приема заявления </w:t>
      </w:r>
      <w:r w:rsidRPr="00194E46">
        <w:rPr>
          <w:sz w:val="28"/>
          <w:szCs w:val="28"/>
        </w:rPr>
        <w:br/>
        <w:t>и выдачи результата участвует МФЦ. Предоставление муниципальной услуги в МФЦ осуществляется на основании соглашения о взаимодействии.</w:t>
      </w:r>
    </w:p>
    <w:p w:rsidR="004C2924" w:rsidRPr="00194E46" w:rsidRDefault="0082422A" w:rsidP="004C2924">
      <w:pPr>
        <w:pStyle w:val="a9"/>
        <w:spacing w:before="0" w:beforeAutospacing="0" w:after="0" w:afterAutospacing="0"/>
        <w:ind w:firstLine="709"/>
        <w:jc w:val="both"/>
        <w:rPr>
          <w:sz w:val="28"/>
          <w:szCs w:val="28"/>
        </w:rPr>
      </w:pPr>
      <w:r w:rsidRPr="00194E46">
        <w:rPr>
          <w:sz w:val="28"/>
          <w:szCs w:val="28"/>
        </w:rPr>
        <w:t xml:space="preserve">2.3. </w:t>
      </w:r>
      <w:r w:rsidR="004C2924" w:rsidRPr="00194E46">
        <w:rPr>
          <w:sz w:val="28"/>
          <w:szCs w:val="28"/>
        </w:rPr>
        <w:t>Результат предоставления муниципальной услуги.</w:t>
      </w:r>
    </w:p>
    <w:p w:rsidR="0082422A" w:rsidRPr="00194E46" w:rsidRDefault="0082422A" w:rsidP="004C2924">
      <w:pPr>
        <w:pStyle w:val="a9"/>
        <w:spacing w:before="0" w:beforeAutospacing="0" w:after="0" w:afterAutospacing="0"/>
        <w:ind w:firstLine="709"/>
        <w:jc w:val="both"/>
        <w:rPr>
          <w:sz w:val="28"/>
          <w:szCs w:val="28"/>
        </w:rPr>
      </w:pPr>
      <w:r w:rsidRPr="00194E46">
        <w:rPr>
          <w:sz w:val="28"/>
          <w:szCs w:val="28"/>
        </w:rPr>
        <w:t>Результатом предоставления муниципальной услуги является размещение уведомления о планируемом сносе, уведомления о завершении сноса и документов в информационной системе обеспечения градостроительной деятельности:</w:t>
      </w:r>
    </w:p>
    <w:p w:rsidR="0082422A" w:rsidRPr="00194E46" w:rsidRDefault="0082422A" w:rsidP="004C2924">
      <w:pPr>
        <w:pStyle w:val="a9"/>
        <w:spacing w:before="0" w:beforeAutospacing="0" w:after="0" w:afterAutospacing="0"/>
        <w:ind w:firstLine="709"/>
        <w:jc w:val="both"/>
        <w:rPr>
          <w:sz w:val="28"/>
          <w:szCs w:val="28"/>
        </w:rPr>
      </w:pPr>
      <w:r w:rsidRPr="00194E46">
        <w:rPr>
          <w:sz w:val="28"/>
          <w:szCs w:val="28"/>
        </w:rPr>
        <w:t xml:space="preserve">В случае обращения за </w:t>
      </w:r>
      <w:proofErr w:type="spellStart"/>
      <w:r w:rsidRPr="00194E46">
        <w:rPr>
          <w:sz w:val="28"/>
          <w:szCs w:val="28"/>
        </w:rPr>
        <w:t>подуслугой</w:t>
      </w:r>
      <w:proofErr w:type="spellEnd"/>
      <w:r w:rsidRPr="00194E46">
        <w:rPr>
          <w:sz w:val="28"/>
          <w:szCs w:val="28"/>
        </w:rPr>
        <w:t xml:space="preserve"> "Направление уведомления </w:t>
      </w:r>
      <w:r w:rsidR="008558A7" w:rsidRPr="00194E46">
        <w:rPr>
          <w:sz w:val="28"/>
          <w:szCs w:val="28"/>
        </w:rPr>
        <w:t xml:space="preserve">       </w:t>
      </w:r>
      <w:r w:rsidR="008F5E0F" w:rsidRPr="00194E46">
        <w:rPr>
          <w:sz w:val="28"/>
          <w:szCs w:val="28"/>
        </w:rPr>
        <w:t xml:space="preserve"> </w:t>
      </w:r>
      <w:r w:rsidR="008558A7" w:rsidRPr="00194E46">
        <w:rPr>
          <w:sz w:val="28"/>
          <w:szCs w:val="28"/>
        </w:rPr>
        <w:t xml:space="preserve">            </w:t>
      </w:r>
      <w:r w:rsidRPr="00194E46">
        <w:rPr>
          <w:sz w:val="28"/>
          <w:szCs w:val="28"/>
        </w:rPr>
        <w:t>о планируемом сносе объекта капитального строительства":</w:t>
      </w:r>
    </w:p>
    <w:p w:rsidR="0082422A" w:rsidRPr="00194E46" w:rsidRDefault="0082422A" w:rsidP="004C2924">
      <w:pPr>
        <w:pStyle w:val="a9"/>
        <w:spacing w:before="0" w:beforeAutospacing="0" w:after="0" w:afterAutospacing="0"/>
        <w:ind w:firstLine="709"/>
        <w:jc w:val="both"/>
        <w:rPr>
          <w:sz w:val="28"/>
          <w:szCs w:val="28"/>
        </w:rPr>
      </w:pPr>
      <w:r w:rsidRPr="00194E46">
        <w:rPr>
          <w:sz w:val="28"/>
          <w:szCs w:val="28"/>
        </w:rPr>
        <w:t>- извещение о приеме уведомления о планируемом сносе. Оформляется в виде письма на фирменном бланке департамента строительства администрации города за подписью начальника Управления;</w:t>
      </w:r>
    </w:p>
    <w:p w:rsidR="0082422A" w:rsidRPr="00194E46" w:rsidRDefault="0082422A" w:rsidP="004C2924">
      <w:pPr>
        <w:pStyle w:val="a9"/>
        <w:spacing w:before="0" w:beforeAutospacing="0" w:after="0" w:afterAutospacing="0"/>
        <w:ind w:firstLine="709"/>
        <w:jc w:val="both"/>
        <w:rPr>
          <w:sz w:val="28"/>
          <w:szCs w:val="28"/>
        </w:rPr>
      </w:pPr>
      <w:r w:rsidRPr="00194E46">
        <w:rPr>
          <w:sz w:val="28"/>
          <w:szCs w:val="28"/>
        </w:rPr>
        <w:t>- отказ в предоставлении муниципальной услуги. Оформляется в виде письма на фирменном бланке департамента строительства администрации города за подписью начальника Управления.</w:t>
      </w:r>
    </w:p>
    <w:p w:rsidR="0082422A" w:rsidRPr="00194E46" w:rsidRDefault="0082422A" w:rsidP="004C2924">
      <w:pPr>
        <w:pStyle w:val="a9"/>
        <w:spacing w:before="0" w:beforeAutospacing="0" w:after="0" w:afterAutospacing="0"/>
        <w:ind w:firstLine="709"/>
        <w:jc w:val="both"/>
        <w:rPr>
          <w:sz w:val="28"/>
          <w:szCs w:val="28"/>
        </w:rPr>
      </w:pPr>
      <w:r w:rsidRPr="00194E46">
        <w:rPr>
          <w:sz w:val="28"/>
          <w:szCs w:val="28"/>
        </w:rPr>
        <w:t xml:space="preserve">В случае обращения за </w:t>
      </w:r>
      <w:proofErr w:type="spellStart"/>
      <w:r w:rsidRPr="00194E46">
        <w:rPr>
          <w:sz w:val="28"/>
          <w:szCs w:val="28"/>
        </w:rPr>
        <w:t>подуслугой</w:t>
      </w:r>
      <w:proofErr w:type="spellEnd"/>
      <w:r w:rsidRPr="00194E46">
        <w:rPr>
          <w:sz w:val="28"/>
          <w:szCs w:val="28"/>
        </w:rPr>
        <w:t xml:space="preserve"> "Направление уведомления </w:t>
      </w:r>
      <w:r w:rsidR="008558A7" w:rsidRPr="00194E46">
        <w:rPr>
          <w:sz w:val="28"/>
          <w:szCs w:val="28"/>
        </w:rPr>
        <w:t xml:space="preserve">       </w:t>
      </w:r>
      <w:r w:rsidR="008F5E0F" w:rsidRPr="00194E46">
        <w:rPr>
          <w:sz w:val="28"/>
          <w:szCs w:val="28"/>
        </w:rPr>
        <w:t xml:space="preserve">            </w:t>
      </w:r>
      <w:r w:rsidR="008558A7" w:rsidRPr="00194E46">
        <w:rPr>
          <w:sz w:val="28"/>
          <w:szCs w:val="28"/>
        </w:rPr>
        <w:t xml:space="preserve">          </w:t>
      </w:r>
      <w:r w:rsidRPr="00194E46">
        <w:rPr>
          <w:sz w:val="28"/>
          <w:szCs w:val="28"/>
        </w:rPr>
        <w:t>о завершении сноса объекта капитального строительства":</w:t>
      </w:r>
    </w:p>
    <w:p w:rsidR="0082422A" w:rsidRPr="00194E46" w:rsidRDefault="0082422A" w:rsidP="004C2924">
      <w:pPr>
        <w:pStyle w:val="a9"/>
        <w:spacing w:before="0" w:beforeAutospacing="0" w:after="0" w:afterAutospacing="0"/>
        <w:ind w:firstLine="709"/>
        <w:jc w:val="both"/>
        <w:rPr>
          <w:sz w:val="28"/>
          <w:szCs w:val="28"/>
        </w:rPr>
      </w:pPr>
      <w:r w:rsidRPr="00194E46">
        <w:rPr>
          <w:sz w:val="28"/>
          <w:szCs w:val="28"/>
        </w:rPr>
        <w:t xml:space="preserve">- извещение о приеме уведомления о завершении сноса. Оформляется </w:t>
      </w:r>
      <w:r w:rsidR="008558A7" w:rsidRPr="00194E46">
        <w:rPr>
          <w:sz w:val="28"/>
          <w:szCs w:val="28"/>
        </w:rPr>
        <w:t xml:space="preserve">                 </w:t>
      </w:r>
      <w:r w:rsidRPr="00194E46">
        <w:rPr>
          <w:sz w:val="28"/>
          <w:szCs w:val="28"/>
        </w:rPr>
        <w:t>в виде письма на фирменном бланке департамента строительства администрации города за подписью начальника Управления;</w:t>
      </w:r>
    </w:p>
    <w:p w:rsidR="0082422A" w:rsidRPr="00194E46" w:rsidRDefault="0082422A" w:rsidP="004C2924">
      <w:pPr>
        <w:pStyle w:val="a9"/>
        <w:spacing w:before="0" w:beforeAutospacing="0" w:after="0" w:afterAutospacing="0"/>
        <w:ind w:firstLine="709"/>
        <w:jc w:val="both"/>
        <w:rPr>
          <w:sz w:val="28"/>
          <w:szCs w:val="28"/>
        </w:rPr>
      </w:pPr>
      <w:r w:rsidRPr="00194E46">
        <w:rPr>
          <w:sz w:val="28"/>
          <w:szCs w:val="28"/>
        </w:rPr>
        <w:lastRenderedPageBreak/>
        <w:t>- отказ в предоставлении муниципальной услуги. Оформляется в виде письма на фирменном бланке департамента строительства администрации города за подписью начальника Управления.</w:t>
      </w:r>
    </w:p>
    <w:p w:rsidR="0082422A" w:rsidRPr="00194E46" w:rsidRDefault="008F5E0F" w:rsidP="004C2924">
      <w:pPr>
        <w:pStyle w:val="a9"/>
        <w:spacing w:before="0" w:beforeAutospacing="0" w:after="0" w:afterAutospacing="0"/>
        <w:ind w:firstLine="709"/>
        <w:jc w:val="both"/>
        <w:rPr>
          <w:sz w:val="28"/>
          <w:szCs w:val="28"/>
        </w:rPr>
      </w:pPr>
      <w:r w:rsidRPr="00194E46">
        <w:rPr>
          <w:sz w:val="28"/>
          <w:szCs w:val="28"/>
        </w:rPr>
        <w:t>2.3.1</w:t>
      </w:r>
      <w:r w:rsidR="0082422A" w:rsidRPr="00194E46">
        <w:rPr>
          <w:sz w:val="28"/>
          <w:szCs w:val="28"/>
        </w:rPr>
        <w:t xml:space="preserve">. Формы уведомления о планируемом сносе, уведомления </w:t>
      </w:r>
      <w:r w:rsidR="008558A7" w:rsidRPr="00194E46">
        <w:rPr>
          <w:sz w:val="28"/>
          <w:szCs w:val="28"/>
        </w:rPr>
        <w:t xml:space="preserve">                                 </w:t>
      </w:r>
      <w:r w:rsidR="0082422A" w:rsidRPr="00194E46">
        <w:rPr>
          <w:sz w:val="28"/>
          <w:szCs w:val="28"/>
        </w:rPr>
        <w:t>о завершении сноса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00A17DA4" w:rsidRPr="00194E46">
        <w:rPr>
          <w:sz w:val="28"/>
          <w:szCs w:val="28"/>
        </w:rPr>
        <w:t xml:space="preserve"> (Приказ Минстроя России </w:t>
      </w:r>
      <w:r w:rsidR="005C201B" w:rsidRPr="00194E46">
        <w:rPr>
          <w:sz w:val="28"/>
          <w:szCs w:val="28"/>
        </w:rPr>
        <w:t xml:space="preserve">             </w:t>
      </w:r>
      <w:r w:rsidR="00A17DA4" w:rsidRPr="00194E46">
        <w:rPr>
          <w:sz w:val="28"/>
          <w:szCs w:val="28"/>
        </w:rPr>
        <w:t>от 24.01.2019 N 34/</w:t>
      </w:r>
      <w:proofErr w:type="spellStart"/>
      <w:r w:rsidR="00A17DA4" w:rsidRPr="00194E46">
        <w:rPr>
          <w:sz w:val="28"/>
          <w:szCs w:val="28"/>
        </w:rPr>
        <w:t>пр</w:t>
      </w:r>
      <w:proofErr w:type="spellEnd"/>
      <w:r w:rsidR="00A17DA4" w:rsidRPr="00194E46">
        <w:rPr>
          <w:sz w:val="28"/>
          <w:szCs w:val="28"/>
        </w:rPr>
        <w:t>)</w:t>
      </w:r>
      <w:r w:rsidR="0082422A" w:rsidRPr="00194E46">
        <w:rPr>
          <w:sz w:val="28"/>
          <w:szCs w:val="28"/>
        </w:rPr>
        <w:t>.</w:t>
      </w:r>
    </w:p>
    <w:p w:rsidR="00167DC8" w:rsidRPr="00194E46" w:rsidRDefault="008F5E0F" w:rsidP="00167DC8">
      <w:pPr>
        <w:pStyle w:val="a9"/>
        <w:spacing w:before="0" w:beforeAutospacing="0" w:after="0" w:afterAutospacing="0"/>
        <w:ind w:firstLine="709"/>
        <w:jc w:val="both"/>
        <w:rPr>
          <w:sz w:val="28"/>
          <w:szCs w:val="28"/>
        </w:rPr>
      </w:pPr>
      <w:r w:rsidRPr="00194E46">
        <w:rPr>
          <w:sz w:val="28"/>
          <w:szCs w:val="28"/>
        </w:rPr>
        <w:t>2.3.2</w:t>
      </w:r>
      <w:r w:rsidR="00167DC8" w:rsidRPr="00194E46">
        <w:rPr>
          <w:sz w:val="28"/>
          <w:szCs w:val="28"/>
        </w:rPr>
        <w:t>. Формирование реестровой записи в качестве результата предоставления муниципальной услуги не предусмотрено.</w:t>
      </w:r>
    </w:p>
    <w:p w:rsidR="004C2924" w:rsidRPr="00194E46" w:rsidRDefault="00A87CDB" w:rsidP="004C2924">
      <w:pPr>
        <w:pStyle w:val="a9"/>
        <w:spacing w:before="0" w:beforeAutospacing="0" w:after="0" w:afterAutospacing="0"/>
        <w:ind w:firstLine="709"/>
        <w:jc w:val="both"/>
        <w:rPr>
          <w:sz w:val="28"/>
          <w:szCs w:val="28"/>
        </w:rPr>
      </w:pPr>
      <w:bookmarkStart w:id="0" w:name="P228"/>
      <w:bookmarkEnd w:id="0"/>
      <w:r w:rsidRPr="00194E46">
        <w:rPr>
          <w:sz w:val="28"/>
          <w:szCs w:val="28"/>
        </w:rPr>
        <w:t>2</w:t>
      </w:r>
      <w:r w:rsidR="008F5E0F" w:rsidRPr="00194E46">
        <w:rPr>
          <w:sz w:val="28"/>
          <w:szCs w:val="28"/>
        </w:rPr>
        <w:t>.4</w:t>
      </w:r>
      <w:r w:rsidRPr="00194E46">
        <w:rPr>
          <w:sz w:val="28"/>
          <w:szCs w:val="28"/>
        </w:rPr>
        <w:t xml:space="preserve">. </w:t>
      </w:r>
      <w:r w:rsidR="004C2924" w:rsidRPr="00194E46">
        <w:rPr>
          <w:sz w:val="28"/>
          <w:szCs w:val="28"/>
        </w:rPr>
        <w:t>Срок предоставления муниципальной услуги.</w:t>
      </w:r>
    </w:p>
    <w:p w:rsidR="00A87CDB" w:rsidRPr="00194E46" w:rsidRDefault="00A87CDB" w:rsidP="004C2924">
      <w:pPr>
        <w:pStyle w:val="a9"/>
        <w:spacing w:before="0" w:beforeAutospacing="0" w:after="0" w:afterAutospacing="0"/>
        <w:ind w:firstLine="709"/>
        <w:jc w:val="both"/>
        <w:rPr>
          <w:sz w:val="28"/>
          <w:szCs w:val="28"/>
        </w:rPr>
      </w:pPr>
      <w:r w:rsidRPr="00194E46">
        <w:rPr>
          <w:sz w:val="28"/>
          <w:szCs w:val="28"/>
        </w:rPr>
        <w:t>Срок предоставления муниципальной услуги составляет не более 7 рабочих дней со дня поступления уведомления о планируемом сносе, уведомления о завершении сноса в Управление.</w:t>
      </w:r>
    </w:p>
    <w:p w:rsidR="00167DC8" w:rsidRPr="00194E46" w:rsidRDefault="00167DC8" w:rsidP="00167DC8">
      <w:pPr>
        <w:pStyle w:val="a9"/>
        <w:spacing w:before="0" w:beforeAutospacing="0" w:after="0" w:afterAutospacing="0"/>
        <w:ind w:firstLine="709"/>
        <w:jc w:val="both"/>
        <w:rPr>
          <w:sz w:val="28"/>
          <w:szCs w:val="28"/>
        </w:rPr>
      </w:pPr>
      <w:r w:rsidRPr="00194E46">
        <w:rPr>
          <w:sz w:val="28"/>
          <w:szCs w:val="28"/>
        </w:rPr>
        <w:t>Результат предоставления муниципальной услуги, указанный                            в пункте 2.3 административного регламента:</w:t>
      </w:r>
    </w:p>
    <w:p w:rsidR="00167DC8" w:rsidRPr="00194E46" w:rsidRDefault="00167DC8" w:rsidP="00167DC8">
      <w:pPr>
        <w:pStyle w:val="a9"/>
        <w:spacing w:before="0" w:beforeAutospacing="0" w:after="0" w:afterAutospacing="0"/>
        <w:ind w:firstLine="709"/>
        <w:jc w:val="both"/>
        <w:rPr>
          <w:sz w:val="28"/>
          <w:szCs w:val="28"/>
        </w:rPr>
      </w:pPr>
      <w:r w:rsidRPr="00194E46">
        <w:rPr>
          <w:sz w:val="28"/>
          <w:szCs w:val="28"/>
        </w:rPr>
        <w:t xml:space="preserve">- направляется заявителю в форме электронного документа, подписанного усиленной квалифицированной электронной подписью начальника Управления, в личный кабинет на Едином портале в </w:t>
      </w:r>
      <w:proofErr w:type="gramStart"/>
      <w:r w:rsidRPr="00194E46">
        <w:rPr>
          <w:sz w:val="28"/>
          <w:szCs w:val="28"/>
        </w:rPr>
        <w:t xml:space="preserve">случае, </w:t>
      </w:r>
      <w:r w:rsidR="005C201B" w:rsidRPr="00194E46">
        <w:rPr>
          <w:sz w:val="28"/>
          <w:szCs w:val="28"/>
        </w:rPr>
        <w:t xml:space="preserve">  </w:t>
      </w:r>
      <w:proofErr w:type="gramEnd"/>
      <w:r w:rsidR="005C201B" w:rsidRPr="00194E46">
        <w:rPr>
          <w:sz w:val="28"/>
          <w:szCs w:val="28"/>
        </w:rPr>
        <w:t xml:space="preserve">                   </w:t>
      </w:r>
      <w:r w:rsidRPr="00194E46">
        <w:rPr>
          <w:sz w:val="28"/>
          <w:szCs w:val="28"/>
        </w:rPr>
        <w:t>если такой способ указан в уведомлении о планируемом сносе, уведомлении                        о завершении сноса;</w:t>
      </w:r>
    </w:p>
    <w:p w:rsidR="00167DC8" w:rsidRPr="00194E46" w:rsidRDefault="00167DC8" w:rsidP="00167DC8">
      <w:pPr>
        <w:pStyle w:val="a9"/>
        <w:spacing w:before="0" w:beforeAutospacing="0" w:after="0" w:afterAutospacing="0"/>
        <w:ind w:firstLine="709"/>
        <w:jc w:val="both"/>
        <w:rPr>
          <w:sz w:val="28"/>
          <w:szCs w:val="28"/>
        </w:rPr>
      </w:pPr>
      <w:r w:rsidRPr="00194E46">
        <w:rPr>
          <w:sz w:val="28"/>
          <w:szCs w:val="28"/>
        </w:rPr>
        <w:t xml:space="preserve">- выдается заявителю на бумажном носителе при личном обращении </w:t>
      </w:r>
      <w:r w:rsidR="00CC2D10" w:rsidRPr="00194E46">
        <w:rPr>
          <w:sz w:val="28"/>
          <w:szCs w:val="28"/>
        </w:rPr>
        <w:t xml:space="preserve">                   </w:t>
      </w:r>
      <w:r w:rsidRPr="00194E46">
        <w:rPr>
          <w:sz w:val="28"/>
          <w:szCs w:val="28"/>
        </w:rPr>
        <w:t>в Управление,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муниципальной услуги.</w:t>
      </w:r>
    </w:p>
    <w:p w:rsidR="004C2924" w:rsidRPr="00194E46" w:rsidRDefault="008F5E0F" w:rsidP="004C2924">
      <w:pPr>
        <w:pStyle w:val="a9"/>
        <w:spacing w:before="0" w:beforeAutospacing="0" w:after="0" w:afterAutospacing="0"/>
        <w:ind w:firstLine="709"/>
        <w:jc w:val="both"/>
        <w:rPr>
          <w:sz w:val="28"/>
          <w:szCs w:val="28"/>
        </w:rPr>
      </w:pPr>
      <w:r w:rsidRPr="00194E46">
        <w:rPr>
          <w:sz w:val="28"/>
          <w:szCs w:val="28"/>
        </w:rPr>
        <w:t>2.5</w:t>
      </w:r>
      <w:r w:rsidR="00A87CDB" w:rsidRPr="00194E46">
        <w:rPr>
          <w:sz w:val="28"/>
          <w:szCs w:val="28"/>
        </w:rPr>
        <w:t xml:space="preserve">. </w:t>
      </w:r>
      <w:r w:rsidR="004C2924" w:rsidRPr="00194E46">
        <w:rPr>
          <w:sz w:val="28"/>
          <w:szCs w:val="28"/>
        </w:rPr>
        <w:t>Размер платы, взимаемой с заявителя при предоставлении муниципальной услуги, и способы ее взимания.</w:t>
      </w:r>
    </w:p>
    <w:p w:rsidR="00167DC8" w:rsidRPr="00194E46" w:rsidRDefault="00167DC8" w:rsidP="00167DC8">
      <w:pPr>
        <w:widowControl w:val="0"/>
        <w:autoSpaceDE w:val="0"/>
        <w:autoSpaceDN w:val="0"/>
        <w:spacing w:after="0" w:line="240" w:lineRule="auto"/>
        <w:ind w:firstLine="708"/>
        <w:jc w:val="both"/>
        <w:rPr>
          <w:rFonts w:ascii="Times New Roman" w:eastAsiaTheme="minorEastAsia" w:hAnsi="Times New Roman" w:cs="Times New Roman"/>
          <w:bCs/>
          <w:sz w:val="28"/>
          <w:szCs w:val="28"/>
          <w:lang w:eastAsia="ru-RU"/>
        </w:rPr>
      </w:pPr>
      <w:r w:rsidRPr="00194E46">
        <w:rPr>
          <w:rFonts w:ascii="Times New Roman" w:eastAsiaTheme="minorEastAsia" w:hAnsi="Times New Roman" w:cs="Times New Roman"/>
          <w:bCs/>
          <w:sz w:val="28"/>
          <w:szCs w:val="28"/>
          <w:lang w:eastAsia="ru-RU"/>
        </w:rPr>
        <w:t>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rsidR="004C2924" w:rsidRPr="00194E46" w:rsidRDefault="008F5E0F" w:rsidP="004C2924">
      <w:pPr>
        <w:pStyle w:val="a9"/>
        <w:spacing w:before="0" w:beforeAutospacing="0" w:after="0" w:afterAutospacing="0"/>
        <w:ind w:firstLine="709"/>
        <w:jc w:val="both"/>
        <w:rPr>
          <w:sz w:val="28"/>
          <w:szCs w:val="28"/>
        </w:rPr>
      </w:pPr>
      <w:r w:rsidRPr="00194E46">
        <w:rPr>
          <w:sz w:val="28"/>
          <w:szCs w:val="28"/>
        </w:rPr>
        <w:t>2.6</w:t>
      </w:r>
      <w:r w:rsidR="00A87CDB" w:rsidRPr="00194E46">
        <w:rPr>
          <w:sz w:val="28"/>
          <w:szCs w:val="28"/>
        </w:rPr>
        <w:t xml:space="preserve">. </w:t>
      </w:r>
      <w:r w:rsidR="004C2924" w:rsidRPr="00194E46">
        <w:rPr>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A87CDB" w:rsidRPr="00194E46" w:rsidRDefault="00A87CDB" w:rsidP="004C2924">
      <w:pPr>
        <w:pStyle w:val="a9"/>
        <w:spacing w:before="0" w:beforeAutospacing="0" w:after="0" w:afterAutospacing="0"/>
        <w:ind w:firstLine="709"/>
        <w:jc w:val="both"/>
        <w:rPr>
          <w:sz w:val="28"/>
          <w:szCs w:val="28"/>
        </w:rPr>
      </w:pPr>
      <w:r w:rsidRPr="00194E46">
        <w:rPr>
          <w:sz w:val="28"/>
          <w:szCs w:val="28"/>
        </w:rPr>
        <w:t xml:space="preserve">Максимальный срок ожидания в очереди при подаче уведомления </w:t>
      </w:r>
      <w:r w:rsidR="008558A7" w:rsidRPr="00194E46">
        <w:rPr>
          <w:sz w:val="28"/>
          <w:szCs w:val="28"/>
        </w:rPr>
        <w:t xml:space="preserve">                      </w:t>
      </w:r>
      <w:r w:rsidRPr="00194E46">
        <w:rPr>
          <w:sz w:val="28"/>
          <w:szCs w:val="28"/>
        </w:rPr>
        <w:t>о планируемом сносе, уведомления о завершении сноса и при получении результата предоставления муниципальной услуги в Управлении или МФЦ составляет не более 15 минут.</w:t>
      </w:r>
    </w:p>
    <w:p w:rsidR="004C2924" w:rsidRPr="00194E46" w:rsidRDefault="008F5E0F" w:rsidP="004C2924">
      <w:pPr>
        <w:pStyle w:val="a9"/>
        <w:spacing w:before="0" w:beforeAutospacing="0" w:after="0" w:afterAutospacing="0"/>
        <w:ind w:firstLine="709"/>
        <w:jc w:val="both"/>
        <w:rPr>
          <w:sz w:val="28"/>
          <w:szCs w:val="28"/>
        </w:rPr>
      </w:pPr>
      <w:r w:rsidRPr="00194E46">
        <w:rPr>
          <w:sz w:val="28"/>
          <w:szCs w:val="28"/>
        </w:rPr>
        <w:t>2.7</w:t>
      </w:r>
      <w:r w:rsidR="009823C6" w:rsidRPr="00194E46">
        <w:rPr>
          <w:sz w:val="28"/>
          <w:szCs w:val="28"/>
        </w:rPr>
        <w:t xml:space="preserve">. </w:t>
      </w:r>
      <w:r w:rsidR="004C2924" w:rsidRPr="00194E46">
        <w:rPr>
          <w:sz w:val="28"/>
          <w:szCs w:val="28"/>
        </w:rPr>
        <w:t>Срок регистрации запроса заявителя о предоставлении муниципальной услуги.</w:t>
      </w:r>
    </w:p>
    <w:p w:rsidR="008F5E0F" w:rsidRPr="00194E46" w:rsidRDefault="008F5E0F" w:rsidP="008F5E0F">
      <w:pPr>
        <w:pStyle w:val="a9"/>
        <w:spacing w:before="0" w:beforeAutospacing="0" w:after="0" w:afterAutospacing="0"/>
        <w:ind w:firstLine="709"/>
        <w:jc w:val="both"/>
        <w:rPr>
          <w:sz w:val="28"/>
          <w:szCs w:val="28"/>
        </w:rPr>
      </w:pPr>
      <w:r w:rsidRPr="00194E46">
        <w:rPr>
          <w:sz w:val="28"/>
          <w:szCs w:val="28"/>
        </w:rPr>
        <w:t>При личном обращении заявителя в Управление с уведомлением о планируемом сносе, уведомлением о завершении сноса регистрация заявления осуществляется в день обращения заявителя.</w:t>
      </w:r>
    </w:p>
    <w:p w:rsidR="008F5E0F" w:rsidRPr="00194E46" w:rsidRDefault="008F5E0F" w:rsidP="008F5E0F">
      <w:pPr>
        <w:pStyle w:val="a9"/>
        <w:spacing w:before="0" w:beforeAutospacing="0" w:after="0" w:afterAutospacing="0"/>
        <w:ind w:firstLine="709"/>
        <w:jc w:val="both"/>
        <w:rPr>
          <w:sz w:val="28"/>
          <w:szCs w:val="28"/>
        </w:rPr>
      </w:pPr>
      <w:r w:rsidRPr="00194E46">
        <w:rPr>
          <w:sz w:val="28"/>
          <w:szCs w:val="28"/>
        </w:rPr>
        <w:lastRenderedPageBreak/>
        <w:t xml:space="preserve">В случае представления уведомления о планируемом сносе, уведомления о завершении сноса посредством Единого портала вне рабочего времени Управления либо в выходной, нерабочий праздничный день днем поступления уведомления о планируемом сносе, уведомления о завершении сноса считается первый рабочий день, следующий за днем представления заявителем </w:t>
      </w:r>
      <w:r w:rsidR="0066402B" w:rsidRPr="00194E46">
        <w:rPr>
          <w:sz w:val="28"/>
          <w:szCs w:val="28"/>
        </w:rPr>
        <w:t>указанных уведомлений.</w:t>
      </w:r>
    </w:p>
    <w:p w:rsidR="008F5E0F" w:rsidRPr="00194E46" w:rsidRDefault="008F5E0F" w:rsidP="008F5E0F">
      <w:pPr>
        <w:pStyle w:val="a9"/>
        <w:spacing w:before="0" w:beforeAutospacing="0" w:after="0" w:afterAutospacing="0"/>
        <w:ind w:firstLine="709"/>
        <w:jc w:val="both"/>
        <w:rPr>
          <w:sz w:val="28"/>
          <w:szCs w:val="28"/>
        </w:rPr>
      </w:pPr>
      <w:r w:rsidRPr="00194E46">
        <w:rPr>
          <w:sz w:val="28"/>
          <w:szCs w:val="28"/>
        </w:rPr>
        <w:t xml:space="preserve">При личном обращении в МФЦ в день подачи </w:t>
      </w:r>
      <w:r w:rsidR="0066402B" w:rsidRPr="00194E46">
        <w:rPr>
          <w:sz w:val="28"/>
          <w:szCs w:val="28"/>
        </w:rPr>
        <w:t xml:space="preserve">уведомления                                      о планируемом сносе, уведомления о завершении сноса </w:t>
      </w:r>
      <w:r w:rsidRPr="00194E46">
        <w:rPr>
          <w:sz w:val="28"/>
          <w:szCs w:val="28"/>
        </w:rPr>
        <w:t xml:space="preserve">заявителю выдается расписка из автоматизированной информационной системы многофункциональных центров с регистрационным номером, подтверждающим, что </w:t>
      </w:r>
      <w:r w:rsidR="0066402B" w:rsidRPr="00194E46">
        <w:rPr>
          <w:sz w:val="28"/>
          <w:szCs w:val="28"/>
        </w:rPr>
        <w:t xml:space="preserve">уведомление о планируемом сносе, уведомление                         о завершении сноса </w:t>
      </w:r>
      <w:r w:rsidRPr="00194E46">
        <w:rPr>
          <w:sz w:val="28"/>
          <w:szCs w:val="28"/>
        </w:rPr>
        <w:t xml:space="preserve">отправлено, и датой подачи </w:t>
      </w:r>
      <w:r w:rsidR="0066402B" w:rsidRPr="00194E46">
        <w:rPr>
          <w:sz w:val="28"/>
          <w:szCs w:val="28"/>
        </w:rPr>
        <w:t>указанных уведомлений.</w:t>
      </w:r>
    </w:p>
    <w:p w:rsidR="008F5E0F" w:rsidRPr="00194E46" w:rsidRDefault="008F5E0F" w:rsidP="008F5E0F">
      <w:pPr>
        <w:pStyle w:val="a9"/>
        <w:spacing w:before="0" w:beforeAutospacing="0" w:after="0" w:afterAutospacing="0"/>
        <w:ind w:firstLine="709"/>
        <w:jc w:val="both"/>
        <w:rPr>
          <w:sz w:val="28"/>
          <w:szCs w:val="28"/>
        </w:rPr>
      </w:pPr>
      <w:r w:rsidRPr="00194E46">
        <w:rPr>
          <w:sz w:val="28"/>
          <w:szCs w:val="28"/>
        </w:rPr>
        <w:t xml:space="preserve">При направлении </w:t>
      </w:r>
      <w:r w:rsidR="0066402B" w:rsidRPr="00194E46">
        <w:rPr>
          <w:sz w:val="28"/>
          <w:szCs w:val="28"/>
        </w:rPr>
        <w:t xml:space="preserve">уведомления о планируемом сносе, уведомления                         о завершении сноса </w:t>
      </w:r>
      <w:r w:rsidRPr="00194E46">
        <w:rPr>
          <w:sz w:val="28"/>
          <w:szCs w:val="28"/>
        </w:rPr>
        <w:t xml:space="preserve">посредством Единого портала заявитель в день подачи </w:t>
      </w:r>
      <w:r w:rsidR="0066402B" w:rsidRPr="00194E46">
        <w:rPr>
          <w:sz w:val="28"/>
          <w:szCs w:val="28"/>
        </w:rPr>
        <w:t xml:space="preserve">уведомления о планируемом сносе, уведомления о завершении сноса </w:t>
      </w:r>
      <w:r w:rsidRPr="00194E46">
        <w:rPr>
          <w:sz w:val="28"/>
          <w:szCs w:val="28"/>
        </w:rPr>
        <w:t>получает в личном кабинете Единого портала</w:t>
      </w:r>
      <w:r w:rsidR="0066402B" w:rsidRPr="00194E46">
        <w:rPr>
          <w:sz w:val="28"/>
          <w:szCs w:val="28"/>
        </w:rPr>
        <w:t xml:space="preserve"> </w:t>
      </w:r>
      <w:r w:rsidRPr="00194E46">
        <w:rPr>
          <w:sz w:val="28"/>
          <w:szCs w:val="28"/>
        </w:rPr>
        <w:t xml:space="preserve">и по электронной почте уведомление, подтверждающее, что </w:t>
      </w:r>
      <w:r w:rsidR="0066402B" w:rsidRPr="00194E46">
        <w:rPr>
          <w:sz w:val="28"/>
          <w:szCs w:val="28"/>
        </w:rPr>
        <w:t xml:space="preserve">уведомление о планируемом сносе, уведомление                             о завершении сноса </w:t>
      </w:r>
      <w:r w:rsidRPr="00194E46">
        <w:rPr>
          <w:sz w:val="28"/>
          <w:szCs w:val="28"/>
        </w:rPr>
        <w:t xml:space="preserve">отправлено, в котором указываются регистрационный номер и дата подачи </w:t>
      </w:r>
      <w:r w:rsidR="00324BAD" w:rsidRPr="00194E46">
        <w:rPr>
          <w:sz w:val="28"/>
          <w:szCs w:val="28"/>
        </w:rPr>
        <w:t>указанных уведомлений.</w:t>
      </w:r>
    </w:p>
    <w:p w:rsidR="0047557B" w:rsidRPr="00194E46" w:rsidRDefault="00324BAD" w:rsidP="0047557B">
      <w:pPr>
        <w:pStyle w:val="a9"/>
        <w:spacing w:before="0" w:beforeAutospacing="0" w:after="0" w:afterAutospacing="0"/>
        <w:ind w:firstLine="709"/>
        <w:jc w:val="both"/>
        <w:rPr>
          <w:sz w:val="28"/>
          <w:szCs w:val="28"/>
        </w:rPr>
      </w:pPr>
      <w:r w:rsidRPr="00194E46">
        <w:rPr>
          <w:sz w:val="28"/>
          <w:szCs w:val="28"/>
        </w:rPr>
        <w:t>2.8</w:t>
      </w:r>
      <w:r w:rsidR="009823C6" w:rsidRPr="00194E46">
        <w:rPr>
          <w:sz w:val="28"/>
          <w:szCs w:val="28"/>
        </w:rPr>
        <w:t xml:space="preserve">. </w:t>
      </w:r>
      <w:r w:rsidR="0047557B" w:rsidRPr="00194E46">
        <w:rPr>
          <w:sz w:val="28"/>
          <w:szCs w:val="28"/>
        </w:rPr>
        <w:t>Требования к помещениям, в которых предоставляется муниципальная услуга.</w:t>
      </w:r>
    </w:p>
    <w:p w:rsidR="0047557B" w:rsidRPr="00194E46" w:rsidRDefault="0047557B" w:rsidP="0047557B">
      <w:pPr>
        <w:pStyle w:val="a9"/>
        <w:spacing w:before="0" w:beforeAutospacing="0" w:after="0" w:afterAutospacing="0"/>
        <w:ind w:firstLine="709"/>
        <w:jc w:val="both"/>
        <w:rPr>
          <w:sz w:val="28"/>
          <w:szCs w:val="28"/>
        </w:rPr>
      </w:pPr>
      <w:r w:rsidRPr="00194E46">
        <w:rPr>
          <w:sz w:val="28"/>
          <w:szCs w:val="28"/>
        </w:rPr>
        <w:t>Требования к помещениям, в которых предоставляется муниципальная услуга, размещены на официальном сайте в информационно-телекоммуникационной сети "Интер</w:t>
      </w:r>
      <w:r w:rsidR="00806734" w:rsidRPr="00194E46">
        <w:rPr>
          <w:sz w:val="28"/>
          <w:szCs w:val="28"/>
        </w:rPr>
        <w:t xml:space="preserve">нет", а также на Едином портале </w:t>
      </w:r>
      <w:r w:rsidR="005C201B" w:rsidRPr="00194E46">
        <w:rPr>
          <w:sz w:val="28"/>
          <w:szCs w:val="28"/>
        </w:rPr>
        <w:t xml:space="preserve">                       </w:t>
      </w:r>
      <w:proofErr w:type="gramStart"/>
      <w:r w:rsidR="005C201B" w:rsidRPr="00194E46">
        <w:rPr>
          <w:sz w:val="28"/>
          <w:szCs w:val="28"/>
        </w:rPr>
        <w:t xml:space="preserve">   </w:t>
      </w:r>
      <w:r w:rsidR="00806734" w:rsidRPr="00194E46">
        <w:rPr>
          <w:sz w:val="28"/>
          <w:szCs w:val="28"/>
        </w:rPr>
        <w:t>(</w:t>
      </w:r>
      <w:proofErr w:type="gramEnd"/>
      <w:r w:rsidR="00806734" w:rsidRPr="00194E46">
        <w:rPr>
          <w:sz w:val="28"/>
          <w:szCs w:val="28"/>
        </w:rPr>
        <w:t>с момента реализации технической возможности).</w:t>
      </w:r>
    </w:p>
    <w:p w:rsidR="00FE187B" w:rsidRPr="00194E46" w:rsidRDefault="00FE187B" w:rsidP="00FE187B">
      <w:pPr>
        <w:pStyle w:val="a9"/>
        <w:spacing w:before="0" w:beforeAutospacing="0" w:after="0" w:afterAutospacing="0"/>
        <w:ind w:firstLine="709"/>
        <w:jc w:val="both"/>
        <w:rPr>
          <w:sz w:val="28"/>
          <w:szCs w:val="28"/>
        </w:rPr>
      </w:pPr>
      <w:r w:rsidRPr="00194E46">
        <w:rPr>
          <w:sz w:val="28"/>
          <w:szCs w:val="28"/>
        </w:rPr>
        <w:t>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w:t>
      </w:r>
    </w:p>
    <w:p w:rsidR="0047557B" w:rsidRPr="00194E46" w:rsidRDefault="00324BAD" w:rsidP="0047557B">
      <w:pPr>
        <w:pStyle w:val="a9"/>
        <w:spacing w:before="0" w:beforeAutospacing="0" w:after="0" w:afterAutospacing="0"/>
        <w:ind w:firstLine="709"/>
        <w:jc w:val="both"/>
        <w:rPr>
          <w:sz w:val="28"/>
          <w:szCs w:val="28"/>
        </w:rPr>
      </w:pPr>
      <w:r w:rsidRPr="00194E46">
        <w:rPr>
          <w:sz w:val="28"/>
          <w:szCs w:val="28"/>
        </w:rPr>
        <w:t>2.9</w:t>
      </w:r>
      <w:r w:rsidR="000919F2" w:rsidRPr="00194E46">
        <w:rPr>
          <w:sz w:val="28"/>
          <w:szCs w:val="28"/>
        </w:rPr>
        <w:t xml:space="preserve">. </w:t>
      </w:r>
      <w:r w:rsidR="0047557B" w:rsidRPr="00194E46">
        <w:rPr>
          <w:sz w:val="28"/>
          <w:szCs w:val="28"/>
        </w:rPr>
        <w:t>Показатели доступности и качества муниципальной услуги.</w:t>
      </w:r>
    </w:p>
    <w:p w:rsidR="0047557B" w:rsidRPr="00194E46" w:rsidRDefault="0047557B" w:rsidP="0047557B">
      <w:pPr>
        <w:pStyle w:val="a9"/>
        <w:spacing w:before="0" w:beforeAutospacing="0" w:after="0" w:afterAutospacing="0"/>
        <w:ind w:firstLine="709"/>
        <w:jc w:val="both"/>
        <w:rPr>
          <w:sz w:val="28"/>
          <w:szCs w:val="28"/>
        </w:rPr>
      </w:pPr>
      <w:r w:rsidRPr="00194E46">
        <w:rPr>
          <w:sz w:val="28"/>
          <w:szCs w:val="28"/>
        </w:rPr>
        <w:t>Показатели доступности и качества муниципальной услуги размещены на официальном сайте в информационно-телекоммуникационной сети "Интер</w:t>
      </w:r>
      <w:r w:rsidR="00806734" w:rsidRPr="00194E46">
        <w:rPr>
          <w:sz w:val="28"/>
          <w:szCs w:val="28"/>
        </w:rPr>
        <w:t>нет", а также на Едином портале (с момента реализации технической возможности).</w:t>
      </w:r>
    </w:p>
    <w:p w:rsidR="005706C9" w:rsidRPr="00194E46" w:rsidRDefault="00324BAD" w:rsidP="0047557B">
      <w:pPr>
        <w:pStyle w:val="a9"/>
        <w:spacing w:before="0" w:beforeAutospacing="0" w:after="0" w:afterAutospacing="0"/>
        <w:ind w:firstLine="709"/>
        <w:jc w:val="both"/>
        <w:rPr>
          <w:sz w:val="28"/>
          <w:szCs w:val="28"/>
        </w:rPr>
      </w:pPr>
      <w:r w:rsidRPr="00194E46">
        <w:rPr>
          <w:sz w:val="28"/>
          <w:szCs w:val="28"/>
        </w:rPr>
        <w:t>2.10</w:t>
      </w:r>
      <w:r w:rsidR="005706C9" w:rsidRPr="00194E46">
        <w:rPr>
          <w:sz w:val="28"/>
          <w:szCs w:val="28"/>
        </w:rPr>
        <w:t xml:space="preserve">. Иные требования к предоставлению муниципальной услуги, в том числе учитывающие особенности предоставления государственных </w:t>
      </w:r>
      <w:r w:rsidR="000E3183" w:rsidRPr="00194E46">
        <w:rPr>
          <w:sz w:val="28"/>
          <w:szCs w:val="28"/>
        </w:rPr>
        <w:t xml:space="preserve">                              </w:t>
      </w:r>
      <w:r w:rsidR="005706C9" w:rsidRPr="00194E46">
        <w:rPr>
          <w:sz w:val="28"/>
          <w:szCs w:val="28"/>
        </w:rPr>
        <w:t>и муниципальных услуг в многофункциональных центрах и особенности предоставления муниципальной услуги в электронной форме.</w:t>
      </w:r>
    </w:p>
    <w:p w:rsidR="00136803" w:rsidRPr="00194E46" w:rsidRDefault="00324BAD" w:rsidP="00AC1982">
      <w:pPr>
        <w:pStyle w:val="a9"/>
        <w:spacing w:before="0" w:beforeAutospacing="0" w:after="0" w:afterAutospacing="0"/>
        <w:ind w:firstLine="709"/>
        <w:jc w:val="both"/>
        <w:rPr>
          <w:sz w:val="28"/>
          <w:szCs w:val="28"/>
        </w:rPr>
      </w:pPr>
      <w:r w:rsidRPr="00194E46">
        <w:rPr>
          <w:sz w:val="28"/>
          <w:szCs w:val="28"/>
        </w:rPr>
        <w:t xml:space="preserve">2.10.1. </w:t>
      </w:r>
      <w:r w:rsidR="00136803" w:rsidRPr="00194E46">
        <w:rPr>
          <w:sz w:val="28"/>
          <w:szCs w:val="28"/>
        </w:rPr>
        <w:t xml:space="preserve">Услуги, которые являются необходимыми и обязательными </w:t>
      </w:r>
      <w:r w:rsidR="00CC2D10" w:rsidRPr="00194E46">
        <w:rPr>
          <w:sz w:val="28"/>
          <w:szCs w:val="28"/>
        </w:rPr>
        <w:t xml:space="preserve">                       </w:t>
      </w:r>
      <w:r w:rsidR="00136803" w:rsidRPr="00194E46">
        <w:rPr>
          <w:sz w:val="28"/>
          <w:szCs w:val="28"/>
        </w:rPr>
        <w:t xml:space="preserve">для предоставления муниципальной услуги, отсутствуют. </w:t>
      </w:r>
    </w:p>
    <w:p w:rsidR="00136803" w:rsidRPr="00194E46" w:rsidRDefault="005706C9" w:rsidP="00AC1982">
      <w:pPr>
        <w:pStyle w:val="a9"/>
        <w:spacing w:before="0" w:beforeAutospacing="0" w:after="0" w:afterAutospacing="0"/>
        <w:ind w:firstLine="709"/>
        <w:jc w:val="both"/>
        <w:rPr>
          <w:sz w:val="28"/>
          <w:szCs w:val="28"/>
        </w:rPr>
      </w:pPr>
      <w:r w:rsidRPr="00194E46">
        <w:rPr>
          <w:sz w:val="28"/>
          <w:szCs w:val="28"/>
        </w:rPr>
        <w:t>2.1</w:t>
      </w:r>
      <w:r w:rsidR="00324BAD" w:rsidRPr="00194E46">
        <w:rPr>
          <w:sz w:val="28"/>
          <w:szCs w:val="28"/>
        </w:rPr>
        <w:t>0.2</w:t>
      </w:r>
      <w:r w:rsidR="00136803" w:rsidRPr="00194E46">
        <w:rPr>
          <w:sz w:val="28"/>
          <w:szCs w:val="28"/>
        </w:rPr>
        <w:t xml:space="preserve">. </w:t>
      </w:r>
      <w:r w:rsidR="000E3183" w:rsidRPr="00194E46">
        <w:rPr>
          <w:sz w:val="28"/>
          <w:szCs w:val="28"/>
        </w:rPr>
        <w:t>Информационные системы, используемые для предоставления муниципальной услуги:</w:t>
      </w:r>
    </w:p>
    <w:p w:rsidR="00136803" w:rsidRPr="00194E46" w:rsidRDefault="00136803" w:rsidP="00AC1982">
      <w:pPr>
        <w:pStyle w:val="a9"/>
        <w:spacing w:before="0" w:beforeAutospacing="0" w:after="0" w:afterAutospacing="0"/>
        <w:ind w:firstLine="709"/>
        <w:jc w:val="both"/>
        <w:rPr>
          <w:sz w:val="28"/>
          <w:szCs w:val="28"/>
        </w:rPr>
      </w:pPr>
      <w:r w:rsidRPr="00194E46">
        <w:rPr>
          <w:sz w:val="28"/>
          <w:szCs w:val="28"/>
        </w:rPr>
        <w:lastRenderedPageBreak/>
        <w:t xml:space="preserve">- федеральная государственная информационная </w:t>
      </w:r>
      <w:r w:rsidR="000E3183" w:rsidRPr="00194E46">
        <w:rPr>
          <w:sz w:val="28"/>
          <w:szCs w:val="28"/>
        </w:rPr>
        <w:t>система "</w:t>
      </w:r>
      <w:r w:rsidRPr="00194E46">
        <w:rPr>
          <w:sz w:val="28"/>
          <w:szCs w:val="28"/>
        </w:rPr>
        <w:t>Единая система межведомственн</w:t>
      </w:r>
      <w:r w:rsidR="000E3183" w:rsidRPr="00194E46">
        <w:rPr>
          <w:sz w:val="28"/>
          <w:szCs w:val="28"/>
        </w:rPr>
        <w:t>ого электронного взаимодействия";</w:t>
      </w:r>
    </w:p>
    <w:p w:rsidR="00136803" w:rsidRPr="00194E46" w:rsidRDefault="000E3183" w:rsidP="00AC1982">
      <w:pPr>
        <w:pStyle w:val="a9"/>
        <w:spacing w:before="0" w:beforeAutospacing="0" w:after="0" w:afterAutospacing="0"/>
        <w:ind w:firstLine="709"/>
        <w:jc w:val="both"/>
        <w:rPr>
          <w:sz w:val="28"/>
          <w:szCs w:val="28"/>
        </w:rPr>
      </w:pPr>
      <w:r w:rsidRPr="00194E46">
        <w:rPr>
          <w:sz w:val="28"/>
          <w:szCs w:val="28"/>
        </w:rPr>
        <w:t>- Единый портал;</w:t>
      </w:r>
    </w:p>
    <w:p w:rsidR="00136803" w:rsidRPr="00194E46" w:rsidRDefault="00136803" w:rsidP="00AC1982">
      <w:pPr>
        <w:pStyle w:val="a9"/>
        <w:spacing w:before="0" w:beforeAutospacing="0" w:after="0" w:afterAutospacing="0"/>
        <w:ind w:firstLine="709"/>
        <w:jc w:val="both"/>
        <w:rPr>
          <w:sz w:val="28"/>
          <w:szCs w:val="28"/>
        </w:rPr>
      </w:pPr>
      <w:r w:rsidRPr="00194E46">
        <w:rPr>
          <w:sz w:val="28"/>
          <w:szCs w:val="28"/>
        </w:rPr>
        <w:t>- Единый государ</w:t>
      </w:r>
      <w:r w:rsidR="000E3183" w:rsidRPr="00194E46">
        <w:rPr>
          <w:sz w:val="28"/>
          <w:szCs w:val="28"/>
        </w:rPr>
        <w:t>ственный реестр юридических лиц;</w:t>
      </w:r>
    </w:p>
    <w:p w:rsidR="00136803" w:rsidRPr="00194E46" w:rsidRDefault="00136803" w:rsidP="00AC1982">
      <w:pPr>
        <w:pStyle w:val="a9"/>
        <w:spacing w:before="0" w:beforeAutospacing="0" w:after="0" w:afterAutospacing="0"/>
        <w:ind w:firstLine="709"/>
        <w:jc w:val="both"/>
        <w:rPr>
          <w:sz w:val="28"/>
          <w:szCs w:val="28"/>
        </w:rPr>
      </w:pPr>
      <w:r w:rsidRPr="00194E46">
        <w:rPr>
          <w:sz w:val="28"/>
          <w:szCs w:val="28"/>
        </w:rPr>
        <w:t xml:space="preserve">- Единый государственный реестр </w:t>
      </w:r>
      <w:r w:rsidR="000E3183" w:rsidRPr="00194E46">
        <w:rPr>
          <w:sz w:val="28"/>
          <w:szCs w:val="28"/>
        </w:rPr>
        <w:t>индивидуальных предпринимателей;</w:t>
      </w:r>
    </w:p>
    <w:p w:rsidR="00136803" w:rsidRPr="00194E46" w:rsidRDefault="00136803" w:rsidP="00AC1982">
      <w:pPr>
        <w:pStyle w:val="a9"/>
        <w:spacing w:before="0" w:beforeAutospacing="0" w:after="0" w:afterAutospacing="0"/>
        <w:ind w:firstLine="709"/>
        <w:jc w:val="both"/>
        <w:rPr>
          <w:sz w:val="28"/>
          <w:szCs w:val="28"/>
        </w:rPr>
      </w:pPr>
      <w:r w:rsidRPr="00194E46">
        <w:rPr>
          <w:sz w:val="28"/>
          <w:szCs w:val="28"/>
        </w:rPr>
        <w:t>- Единый госу</w:t>
      </w:r>
      <w:r w:rsidR="000E3183" w:rsidRPr="00194E46">
        <w:rPr>
          <w:sz w:val="28"/>
          <w:szCs w:val="28"/>
        </w:rPr>
        <w:t>дарственный реестр недвижимости;</w:t>
      </w:r>
    </w:p>
    <w:p w:rsidR="00136803" w:rsidRPr="00194E46" w:rsidRDefault="00136803" w:rsidP="00AC1982">
      <w:pPr>
        <w:pStyle w:val="a9"/>
        <w:spacing w:before="0" w:beforeAutospacing="0" w:after="0" w:afterAutospacing="0"/>
        <w:ind w:firstLine="709"/>
        <w:jc w:val="both"/>
        <w:rPr>
          <w:sz w:val="28"/>
          <w:szCs w:val="28"/>
        </w:rPr>
      </w:pPr>
      <w:r w:rsidRPr="00194E46">
        <w:rPr>
          <w:sz w:val="28"/>
          <w:szCs w:val="28"/>
        </w:rPr>
        <w:t>- ПГС (при направлении результата предоставления муниципальной услуги в личный кабинет заявителя на Едином портале).</w:t>
      </w:r>
    </w:p>
    <w:p w:rsidR="00324BAD" w:rsidRPr="00194E46" w:rsidRDefault="00862515" w:rsidP="00862515">
      <w:pPr>
        <w:pStyle w:val="a9"/>
        <w:spacing w:before="0" w:beforeAutospacing="0" w:after="0" w:afterAutospacing="0"/>
        <w:ind w:firstLine="709"/>
        <w:jc w:val="both"/>
        <w:rPr>
          <w:sz w:val="28"/>
          <w:szCs w:val="28"/>
        </w:rPr>
      </w:pPr>
      <w:r w:rsidRPr="00194E46">
        <w:rPr>
          <w:sz w:val="28"/>
          <w:szCs w:val="28"/>
        </w:rPr>
        <w:t>2</w:t>
      </w:r>
      <w:r w:rsidR="00324BAD" w:rsidRPr="00194E46">
        <w:rPr>
          <w:sz w:val="28"/>
          <w:szCs w:val="28"/>
        </w:rPr>
        <w:t xml:space="preserve">.10.3. При получении результата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w:t>
      </w:r>
      <w:r w:rsidRPr="00194E46">
        <w:rPr>
          <w:sz w:val="28"/>
          <w:szCs w:val="28"/>
        </w:rPr>
        <w:t xml:space="preserve">                                </w:t>
      </w:r>
      <w:r w:rsidR="00324BAD" w:rsidRPr="00194E46">
        <w:rPr>
          <w:sz w:val="28"/>
          <w:szCs w:val="28"/>
        </w:rPr>
        <w:t xml:space="preserve">на получение результата предоставления муниципальной услуги в отношении несовершеннолетнего, оформленного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указывает фамилию, имя, отчество (последнее - при наличии), сведения о документе, удостоверяющем личность другого законного представителя несовершеннолетнего, уполномоченного </w:t>
      </w:r>
      <w:r w:rsidRPr="00194E46">
        <w:rPr>
          <w:sz w:val="28"/>
          <w:szCs w:val="28"/>
        </w:rPr>
        <w:t xml:space="preserve">                                   </w:t>
      </w:r>
      <w:r w:rsidR="00324BAD" w:rsidRPr="00194E46">
        <w:rPr>
          <w:sz w:val="28"/>
          <w:szCs w:val="28"/>
        </w:rPr>
        <w:t>на получение результата предоставления муниципальной услуги в отношении несовершеннолетнего.</w:t>
      </w:r>
    </w:p>
    <w:p w:rsidR="00324BAD" w:rsidRPr="00194E46" w:rsidRDefault="00324BAD" w:rsidP="00862515">
      <w:pPr>
        <w:pStyle w:val="a9"/>
        <w:spacing w:before="0" w:beforeAutospacing="0" w:after="0" w:afterAutospacing="0"/>
        <w:ind w:firstLine="709"/>
        <w:jc w:val="both"/>
        <w:rPr>
          <w:sz w:val="28"/>
          <w:szCs w:val="28"/>
        </w:rPr>
      </w:pPr>
      <w:r w:rsidRPr="00194E46">
        <w:rPr>
          <w:sz w:val="28"/>
          <w:szCs w:val="28"/>
        </w:rPr>
        <w:t>Результат предоставления муниципальной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выразил письменно желание получить запрашиваемый результат предоставления муниципальной услуги в отношении несовершеннолетнего лично.</w:t>
      </w:r>
    </w:p>
    <w:p w:rsidR="00324BAD" w:rsidRPr="00194E46" w:rsidRDefault="00324BAD" w:rsidP="00324BAD">
      <w:pPr>
        <w:pStyle w:val="a9"/>
        <w:spacing w:before="0" w:beforeAutospacing="0" w:after="0" w:afterAutospacing="0"/>
        <w:ind w:firstLine="709"/>
        <w:jc w:val="both"/>
        <w:rPr>
          <w:sz w:val="28"/>
          <w:szCs w:val="28"/>
        </w:rPr>
      </w:pPr>
      <w:r w:rsidRPr="00194E46">
        <w:rPr>
          <w:sz w:val="28"/>
          <w:szCs w:val="28"/>
        </w:rPr>
        <w:t>Способы и сроки предоставления результата муниципальной услуги в отношении несовершеннолетнего, оформленного в форме документа на бумажном носителе, законному представителю несовершеннолетнего, не являющемуся заявителем, устанавливаютс</w:t>
      </w:r>
      <w:r w:rsidR="00862515" w:rsidRPr="00194E46">
        <w:rPr>
          <w:sz w:val="28"/>
          <w:szCs w:val="28"/>
        </w:rPr>
        <w:t>я в соответствии с пунктами                        2.3 - 2.7</w:t>
      </w:r>
      <w:r w:rsidRPr="00194E46">
        <w:rPr>
          <w:sz w:val="28"/>
          <w:szCs w:val="28"/>
        </w:rPr>
        <w:t xml:space="preserve"> административного регламента.</w:t>
      </w:r>
    </w:p>
    <w:p w:rsidR="00136803" w:rsidRPr="00194E46" w:rsidRDefault="005706C9" w:rsidP="00AC1982">
      <w:pPr>
        <w:pStyle w:val="a9"/>
        <w:spacing w:before="0" w:beforeAutospacing="0" w:after="0" w:afterAutospacing="0"/>
        <w:ind w:firstLine="709"/>
        <w:jc w:val="both"/>
        <w:rPr>
          <w:sz w:val="28"/>
          <w:szCs w:val="28"/>
        </w:rPr>
      </w:pPr>
      <w:r w:rsidRPr="00194E46">
        <w:rPr>
          <w:sz w:val="28"/>
          <w:szCs w:val="28"/>
        </w:rPr>
        <w:t>2.1</w:t>
      </w:r>
      <w:r w:rsidR="00862515" w:rsidRPr="00194E46">
        <w:rPr>
          <w:sz w:val="28"/>
          <w:szCs w:val="28"/>
        </w:rPr>
        <w:t>0.4</w:t>
      </w:r>
      <w:r w:rsidR="00136803" w:rsidRPr="00194E46">
        <w:rPr>
          <w:sz w:val="28"/>
          <w:szCs w:val="28"/>
        </w:rPr>
        <w:t>. Предоставление муниципальной услуги в МФЦ осуществляется                  по принципу "одного окна" в соответствии с законодательством Российской Федерации, а также соглашением о взаимодействии.</w:t>
      </w:r>
    </w:p>
    <w:p w:rsidR="00136803" w:rsidRPr="00194E46" w:rsidRDefault="00136803" w:rsidP="00AC1982">
      <w:pPr>
        <w:pStyle w:val="a9"/>
        <w:spacing w:before="0" w:beforeAutospacing="0" w:after="0" w:afterAutospacing="0"/>
        <w:ind w:firstLine="709"/>
        <w:jc w:val="both"/>
        <w:rPr>
          <w:sz w:val="28"/>
          <w:szCs w:val="28"/>
        </w:rPr>
      </w:pPr>
      <w:r w:rsidRPr="00194E46">
        <w:rPr>
          <w:sz w:val="28"/>
          <w:szCs w:val="28"/>
        </w:rPr>
        <w:t xml:space="preserve">Возможность принятия МФЦ решения об отказе в приеме заявления                        и документов, необходимых для предоставления муниципальной </w:t>
      </w:r>
      <w:proofErr w:type="gramStart"/>
      <w:r w:rsidRPr="00194E46">
        <w:rPr>
          <w:sz w:val="28"/>
          <w:szCs w:val="28"/>
        </w:rPr>
        <w:t xml:space="preserve">услуги, </w:t>
      </w:r>
      <w:r w:rsidR="008558A7" w:rsidRPr="00194E46">
        <w:rPr>
          <w:sz w:val="28"/>
          <w:szCs w:val="28"/>
        </w:rPr>
        <w:t xml:space="preserve">  </w:t>
      </w:r>
      <w:proofErr w:type="gramEnd"/>
      <w:r w:rsidR="008558A7" w:rsidRPr="00194E46">
        <w:rPr>
          <w:sz w:val="28"/>
          <w:szCs w:val="28"/>
        </w:rPr>
        <w:t xml:space="preserve">                 </w:t>
      </w:r>
      <w:r w:rsidRPr="00194E46">
        <w:rPr>
          <w:sz w:val="28"/>
          <w:szCs w:val="28"/>
        </w:rPr>
        <w:t>не предусмотрена.</w:t>
      </w:r>
    </w:p>
    <w:p w:rsidR="00136803" w:rsidRPr="00194E46" w:rsidRDefault="00136803" w:rsidP="00AC1982">
      <w:pPr>
        <w:pStyle w:val="a9"/>
        <w:spacing w:before="0" w:beforeAutospacing="0" w:after="0" w:afterAutospacing="0"/>
        <w:ind w:firstLine="709"/>
        <w:jc w:val="both"/>
        <w:rPr>
          <w:sz w:val="28"/>
          <w:szCs w:val="28"/>
        </w:rPr>
      </w:pPr>
      <w:r w:rsidRPr="00194E46">
        <w:rPr>
          <w:sz w:val="28"/>
          <w:szCs w:val="28"/>
        </w:rPr>
        <w:t>МФЦ осуществляет выдачу заявителю результата предоставления муниципальной услуги, в том числе на бумажном носителе, подтверждающего содержание электронного документа.</w:t>
      </w:r>
    </w:p>
    <w:p w:rsidR="00AC1982" w:rsidRPr="00194E46" w:rsidRDefault="005706C9" w:rsidP="00AC1982">
      <w:pPr>
        <w:pStyle w:val="a9"/>
        <w:spacing w:before="0" w:beforeAutospacing="0" w:after="0" w:afterAutospacing="0"/>
        <w:ind w:firstLine="709"/>
        <w:jc w:val="both"/>
        <w:rPr>
          <w:sz w:val="28"/>
          <w:szCs w:val="28"/>
        </w:rPr>
      </w:pPr>
      <w:r w:rsidRPr="00194E46">
        <w:rPr>
          <w:sz w:val="28"/>
          <w:szCs w:val="28"/>
        </w:rPr>
        <w:t>2.</w:t>
      </w:r>
      <w:r w:rsidR="00862515" w:rsidRPr="00194E46">
        <w:rPr>
          <w:sz w:val="28"/>
          <w:szCs w:val="28"/>
        </w:rPr>
        <w:t>11</w:t>
      </w:r>
      <w:r w:rsidR="00345B4A" w:rsidRPr="00194E46">
        <w:rPr>
          <w:sz w:val="28"/>
          <w:szCs w:val="28"/>
        </w:rPr>
        <w:t xml:space="preserve">. </w:t>
      </w:r>
      <w:r w:rsidR="00AC1982" w:rsidRPr="00194E46">
        <w:rPr>
          <w:sz w:val="28"/>
          <w:szCs w:val="28"/>
        </w:rPr>
        <w:t>Исчерпывающий перечень документов, необходимых                                 для предоставления муниципальной услуги.</w:t>
      </w:r>
    </w:p>
    <w:p w:rsidR="00862515" w:rsidRPr="00194E46" w:rsidRDefault="00862515" w:rsidP="00862515">
      <w:pPr>
        <w:pStyle w:val="a9"/>
        <w:spacing w:before="0" w:beforeAutospacing="0" w:after="0" w:afterAutospacing="0"/>
        <w:ind w:firstLine="709"/>
        <w:jc w:val="both"/>
        <w:rPr>
          <w:sz w:val="28"/>
          <w:szCs w:val="28"/>
        </w:rPr>
      </w:pPr>
      <w:r w:rsidRPr="00194E46">
        <w:rPr>
          <w:sz w:val="28"/>
          <w:szCs w:val="28"/>
        </w:rPr>
        <w:lastRenderedPageBreak/>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таких документов, приведены                           в приложении 3 к административному регламенту.</w:t>
      </w:r>
    </w:p>
    <w:p w:rsidR="00AC1982" w:rsidRPr="00194E46" w:rsidRDefault="00862515" w:rsidP="00AC1982">
      <w:pPr>
        <w:pStyle w:val="a9"/>
        <w:spacing w:before="0" w:beforeAutospacing="0" w:after="0" w:afterAutospacing="0"/>
        <w:ind w:firstLine="709"/>
        <w:jc w:val="both"/>
        <w:rPr>
          <w:sz w:val="28"/>
          <w:szCs w:val="28"/>
        </w:rPr>
      </w:pPr>
      <w:r w:rsidRPr="00194E46">
        <w:rPr>
          <w:sz w:val="28"/>
          <w:szCs w:val="28"/>
        </w:rPr>
        <w:t>2.12</w:t>
      </w:r>
      <w:r w:rsidR="006E44A6" w:rsidRPr="00194E46">
        <w:rPr>
          <w:sz w:val="28"/>
          <w:szCs w:val="28"/>
        </w:rPr>
        <w:t xml:space="preserve">. </w:t>
      </w:r>
      <w:r w:rsidR="00AC1982" w:rsidRPr="00194E46">
        <w:rPr>
          <w:sz w:val="28"/>
          <w:szCs w:val="28"/>
        </w:rPr>
        <w:t xml:space="preserve">Исчерпывающий перечень оснований для отказа в приеме заявления и документов и исчерпывающий перечень оснований </w:t>
      </w:r>
      <w:r w:rsidR="00CC2D10" w:rsidRPr="00194E46">
        <w:rPr>
          <w:sz w:val="28"/>
          <w:szCs w:val="28"/>
        </w:rPr>
        <w:t xml:space="preserve">                                    </w:t>
      </w:r>
      <w:r w:rsidR="00AC1982" w:rsidRPr="00194E46">
        <w:rPr>
          <w:sz w:val="28"/>
          <w:szCs w:val="28"/>
        </w:rPr>
        <w:t xml:space="preserve">для приостановления предоставления муниципальной услуги или для отказа </w:t>
      </w:r>
      <w:r w:rsidR="008558A7" w:rsidRPr="00194E46">
        <w:rPr>
          <w:sz w:val="28"/>
          <w:szCs w:val="28"/>
        </w:rPr>
        <w:t xml:space="preserve">                      </w:t>
      </w:r>
      <w:r w:rsidR="00AC1982" w:rsidRPr="00194E46">
        <w:rPr>
          <w:sz w:val="28"/>
          <w:szCs w:val="28"/>
        </w:rPr>
        <w:t>в предоставлении муниципальной услуги.</w:t>
      </w:r>
    </w:p>
    <w:p w:rsidR="006E44A6" w:rsidRPr="00194E46" w:rsidRDefault="00862515" w:rsidP="00AC1982">
      <w:pPr>
        <w:pStyle w:val="a9"/>
        <w:spacing w:before="0" w:beforeAutospacing="0" w:after="0" w:afterAutospacing="0"/>
        <w:ind w:firstLine="709"/>
        <w:jc w:val="both"/>
        <w:rPr>
          <w:sz w:val="28"/>
          <w:szCs w:val="28"/>
        </w:rPr>
      </w:pPr>
      <w:r w:rsidRPr="00194E46">
        <w:rPr>
          <w:sz w:val="28"/>
          <w:szCs w:val="28"/>
        </w:rPr>
        <w:t>2.12.1</w:t>
      </w:r>
      <w:r w:rsidR="00F35E4C" w:rsidRPr="00194E46">
        <w:rPr>
          <w:sz w:val="28"/>
          <w:szCs w:val="28"/>
        </w:rPr>
        <w:t xml:space="preserve">. </w:t>
      </w:r>
      <w:r w:rsidR="006E44A6" w:rsidRPr="00194E46">
        <w:rPr>
          <w:sz w:val="28"/>
          <w:szCs w:val="28"/>
        </w:rPr>
        <w:t xml:space="preserve">Исчерпывающий перечень оснований </w:t>
      </w:r>
      <w:r w:rsidR="008C1658" w:rsidRPr="00194E46">
        <w:rPr>
          <w:sz w:val="28"/>
          <w:szCs w:val="28"/>
        </w:rPr>
        <w:t>для отказа в приеме документов</w:t>
      </w:r>
      <w:r w:rsidR="006E44A6" w:rsidRPr="00194E46">
        <w:rPr>
          <w:sz w:val="28"/>
          <w:szCs w:val="28"/>
        </w:rPr>
        <w:t>, в том числе представленных в электронной форме:</w:t>
      </w:r>
    </w:p>
    <w:p w:rsidR="006E44A6" w:rsidRPr="00194E46" w:rsidRDefault="006E44A6" w:rsidP="00AC1982">
      <w:pPr>
        <w:pStyle w:val="a9"/>
        <w:spacing w:before="0" w:beforeAutospacing="0" w:after="0" w:afterAutospacing="0"/>
        <w:ind w:firstLine="709"/>
        <w:jc w:val="both"/>
        <w:rPr>
          <w:sz w:val="28"/>
          <w:szCs w:val="28"/>
        </w:rPr>
      </w:pPr>
      <w:bookmarkStart w:id="1" w:name="P205"/>
      <w:bookmarkEnd w:id="1"/>
      <w:r w:rsidRPr="00194E46">
        <w:rPr>
          <w:sz w:val="28"/>
          <w:szCs w:val="28"/>
        </w:rPr>
        <w:t xml:space="preserve">а) уведомление о планируемом сносе, уведомление о завершении сноса представлены в орган местного самоуправления, в полномочия которого </w:t>
      </w:r>
      <w:r w:rsidR="00252843" w:rsidRPr="00194E46">
        <w:rPr>
          <w:sz w:val="28"/>
          <w:szCs w:val="28"/>
        </w:rPr>
        <w:t xml:space="preserve">          </w:t>
      </w:r>
      <w:r w:rsidRPr="00194E46">
        <w:rPr>
          <w:sz w:val="28"/>
          <w:szCs w:val="28"/>
        </w:rPr>
        <w:t>не входит предоставление муниципальной услуги;</w:t>
      </w:r>
    </w:p>
    <w:p w:rsidR="006E44A6" w:rsidRPr="00194E46" w:rsidRDefault="006E44A6" w:rsidP="00AC1982">
      <w:pPr>
        <w:pStyle w:val="a9"/>
        <w:spacing w:before="0" w:beforeAutospacing="0" w:after="0" w:afterAutospacing="0"/>
        <w:ind w:firstLine="709"/>
        <w:jc w:val="both"/>
        <w:rPr>
          <w:sz w:val="28"/>
          <w:szCs w:val="28"/>
        </w:rPr>
      </w:pPr>
      <w:bookmarkStart w:id="2" w:name="P206"/>
      <w:bookmarkEnd w:id="2"/>
      <w:r w:rsidRPr="00194E46">
        <w:rPr>
          <w:sz w:val="28"/>
          <w:szCs w:val="28"/>
        </w:rPr>
        <w:t xml:space="preserve">б) представленные документы утратили силу на день обращения </w:t>
      </w:r>
      <w:r w:rsidR="008558A7" w:rsidRPr="00194E46">
        <w:rPr>
          <w:sz w:val="28"/>
          <w:szCs w:val="28"/>
        </w:rPr>
        <w:t xml:space="preserve">                        </w:t>
      </w:r>
      <w:r w:rsidRPr="00194E46">
        <w:rPr>
          <w:sz w:val="28"/>
          <w:szCs w:val="28"/>
        </w:rPr>
        <w:t>за получением муниципальной услуги (документ, удостоверяющий личность; документ, удостоверяющий полномочия представителя, в случае обращения за получением муниципальной услуги представителя);</w:t>
      </w:r>
    </w:p>
    <w:p w:rsidR="006E44A6" w:rsidRPr="00194E46" w:rsidRDefault="006E44A6" w:rsidP="00AC1982">
      <w:pPr>
        <w:pStyle w:val="a9"/>
        <w:spacing w:before="0" w:beforeAutospacing="0" w:after="0" w:afterAutospacing="0"/>
        <w:ind w:firstLine="709"/>
        <w:jc w:val="both"/>
        <w:rPr>
          <w:sz w:val="28"/>
          <w:szCs w:val="28"/>
        </w:rPr>
      </w:pPr>
      <w:bookmarkStart w:id="3" w:name="P207"/>
      <w:bookmarkEnd w:id="3"/>
      <w:r w:rsidRPr="00194E46">
        <w:rPr>
          <w:sz w:val="28"/>
          <w:szCs w:val="28"/>
        </w:rPr>
        <w:t>в) представленные документы содержат подчистки и исправления текста;</w:t>
      </w:r>
    </w:p>
    <w:p w:rsidR="006E44A6" w:rsidRPr="00194E46" w:rsidRDefault="006E44A6" w:rsidP="00AC1982">
      <w:pPr>
        <w:pStyle w:val="a9"/>
        <w:spacing w:before="0" w:beforeAutospacing="0" w:after="0" w:afterAutospacing="0"/>
        <w:ind w:firstLine="709"/>
        <w:jc w:val="both"/>
        <w:rPr>
          <w:sz w:val="28"/>
          <w:szCs w:val="28"/>
        </w:rPr>
      </w:pPr>
      <w:bookmarkStart w:id="4" w:name="P208"/>
      <w:bookmarkEnd w:id="4"/>
      <w:r w:rsidRPr="00194E46">
        <w:rPr>
          <w:sz w:val="28"/>
          <w:szCs w:val="28"/>
        </w:rP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6E44A6" w:rsidRPr="00194E46" w:rsidRDefault="006E44A6" w:rsidP="00AC1982">
      <w:pPr>
        <w:pStyle w:val="a9"/>
        <w:spacing w:before="0" w:beforeAutospacing="0" w:after="0" w:afterAutospacing="0"/>
        <w:ind w:firstLine="709"/>
        <w:jc w:val="both"/>
        <w:rPr>
          <w:sz w:val="28"/>
          <w:szCs w:val="28"/>
        </w:rPr>
      </w:pPr>
      <w:bookmarkStart w:id="5" w:name="P209"/>
      <w:bookmarkEnd w:id="5"/>
      <w:r w:rsidRPr="00194E46">
        <w:rPr>
          <w:sz w:val="28"/>
          <w:szCs w:val="28"/>
        </w:rPr>
        <w:t>д) уведомление о планируемом сносе, уведомление о завершении сноса и документы представлены в электронно</w:t>
      </w:r>
      <w:r w:rsidR="008C1658" w:rsidRPr="00194E46">
        <w:rPr>
          <w:sz w:val="28"/>
          <w:szCs w:val="28"/>
        </w:rPr>
        <w:t>й форме с нарушением требований</w:t>
      </w:r>
      <w:r w:rsidR="003F33D0" w:rsidRPr="00194E46">
        <w:rPr>
          <w:sz w:val="28"/>
          <w:szCs w:val="28"/>
        </w:rPr>
        <w:t xml:space="preserve"> </w:t>
      </w:r>
      <w:r w:rsidR="00FE1431" w:rsidRPr="00194E46">
        <w:rPr>
          <w:sz w:val="28"/>
          <w:szCs w:val="28"/>
        </w:rPr>
        <w:t xml:space="preserve">              </w:t>
      </w:r>
      <w:r w:rsidR="003F33D0" w:rsidRPr="00194E46">
        <w:rPr>
          <w:sz w:val="28"/>
          <w:szCs w:val="28"/>
        </w:rPr>
        <w:t>к документам в электронно</w:t>
      </w:r>
      <w:r w:rsidR="00900538" w:rsidRPr="00194E46">
        <w:rPr>
          <w:sz w:val="28"/>
          <w:szCs w:val="28"/>
        </w:rPr>
        <w:t>й</w:t>
      </w:r>
      <w:r w:rsidR="005C6D6A" w:rsidRPr="00194E46">
        <w:rPr>
          <w:sz w:val="28"/>
          <w:szCs w:val="28"/>
        </w:rPr>
        <w:t xml:space="preserve"> форме, указанным в приложении 3</w:t>
      </w:r>
      <w:r w:rsidR="00900538" w:rsidRPr="00194E46">
        <w:rPr>
          <w:sz w:val="28"/>
          <w:szCs w:val="28"/>
        </w:rPr>
        <w:t xml:space="preserve"> </w:t>
      </w:r>
      <w:r w:rsidR="00FE1431" w:rsidRPr="00194E46">
        <w:rPr>
          <w:sz w:val="28"/>
          <w:szCs w:val="28"/>
        </w:rPr>
        <w:t xml:space="preserve">                                         </w:t>
      </w:r>
      <w:r w:rsidR="00900538" w:rsidRPr="00194E46">
        <w:rPr>
          <w:sz w:val="28"/>
          <w:szCs w:val="28"/>
        </w:rPr>
        <w:t>к административному регламенту</w:t>
      </w:r>
      <w:r w:rsidRPr="00194E46">
        <w:rPr>
          <w:sz w:val="28"/>
          <w:szCs w:val="28"/>
        </w:rPr>
        <w:t>;</w:t>
      </w:r>
    </w:p>
    <w:p w:rsidR="006E44A6" w:rsidRPr="00194E46" w:rsidRDefault="006E44A6" w:rsidP="00AC1982">
      <w:pPr>
        <w:pStyle w:val="a9"/>
        <w:spacing w:before="0" w:beforeAutospacing="0" w:after="0" w:afterAutospacing="0"/>
        <w:ind w:firstLine="709"/>
        <w:jc w:val="both"/>
        <w:rPr>
          <w:sz w:val="28"/>
          <w:szCs w:val="28"/>
        </w:rPr>
      </w:pPr>
      <w:bookmarkStart w:id="6" w:name="P210"/>
      <w:bookmarkEnd w:id="6"/>
      <w:r w:rsidRPr="00194E46">
        <w:rPr>
          <w:sz w:val="28"/>
          <w:szCs w:val="28"/>
        </w:rPr>
        <w:t xml:space="preserve">е)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w:t>
      </w:r>
      <w:r w:rsidR="008558A7" w:rsidRPr="00194E46">
        <w:rPr>
          <w:sz w:val="28"/>
          <w:szCs w:val="28"/>
        </w:rPr>
        <w:t xml:space="preserve">                           </w:t>
      </w:r>
      <w:r w:rsidRPr="00194E46">
        <w:rPr>
          <w:sz w:val="28"/>
          <w:szCs w:val="28"/>
        </w:rPr>
        <w:t>в электронной форме;</w:t>
      </w:r>
    </w:p>
    <w:p w:rsidR="006E44A6" w:rsidRPr="00194E46" w:rsidRDefault="006E44A6" w:rsidP="00AC1982">
      <w:pPr>
        <w:pStyle w:val="a9"/>
        <w:spacing w:before="0" w:beforeAutospacing="0" w:after="0" w:afterAutospacing="0"/>
        <w:ind w:firstLine="709"/>
        <w:jc w:val="both"/>
        <w:rPr>
          <w:sz w:val="28"/>
          <w:szCs w:val="28"/>
        </w:rPr>
      </w:pPr>
      <w:bookmarkStart w:id="7" w:name="P211"/>
      <w:bookmarkEnd w:id="7"/>
      <w:r w:rsidRPr="00194E46">
        <w:rPr>
          <w:sz w:val="28"/>
          <w:szCs w:val="28"/>
        </w:rPr>
        <w:t>ж) неполное заполнение полей в форме уведомления о планируемом сносе, уведомления о завершении сноса, в том числе в интерактивной форме на Едином портале;</w:t>
      </w:r>
    </w:p>
    <w:p w:rsidR="006E44A6" w:rsidRPr="00194E46" w:rsidRDefault="006E44A6" w:rsidP="00AC1982">
      <w:pPr>
        <w:pStyle w:val="a9"/>
        <w:spacing w:before="0" w:beforeAutospacing="0" w:after="0" w:afterAutospacing="0"/>
        <w:ind w:firstLine="709"/>
        <w:jc w:val="both"/>
        <w:rPr>
          <w:sz w:val="28"/>
          <w:szCs w:val="28"/>
        </w:rPr>
      </w:pPr>
      <w:bookmarkStart w:id="8" w:name="P213"/>
      <w:bookmarkEnd w:id="8"/>
      <w:r w:rsidRPr="00194E46">
        <w:rPr>
          <w:sz w:val="28"/>
          <w:szCs w:val="28"/>
        </w:rPr>
        <w:t xml:space="preserve">з) представление неполного комплекта документов, необходимых </w:t>
      </w:r>
      <w:r w:rsidR="008558A7" w:rsidRPr="00194E46">
        <w:rPr>
          <w:sz w:val="28"/>
          <w:szCs w:val="28"/>
        </w:rPr>
        <w:t xml:space="preserve">                   </w:t>
      </w:r>
      <w:r w:rsidRPr="00194E46">
        <w:rPr>
          <w:sz w:val="28"/>
          <w:szCs w:val="28"/>
        </w:rPr>
        <w:t>для предоставления муниципальной услуги.</w:t>
      </w:r>
    </w:p>
    <w:p w:rsidR="006E44A6" w:rsidRPr="00194E46" w:rsidRDefault="006E44A6" w:rsidP="00AC1982">
      <w:pPr>
        <w:pStyle w:val="a9"/>
        <w:spacing w:before="0" w:beforeAutospacing="0" w:after="0" w:afterAutospacing="0"/>
        <w:ind w:firstLine="709"/>
        <w:jc w:val="both"/>
        <w:rPr>
          <w:sz w:val="28"/>
          <w:szCs w:val="28"/>
        </w:rPr>
      </w:pPr>
      <w:r w:rsidRPr="00194E46">
        <w:rPr>
          <w:sz w:val="28"/>
          <w:szCs w:val="28"/>
        </w:rPr>
        <w:t>Решени</w:t>
      </w:r>
      <w:r w:rsidR="00252843" w:rsidRPr="00194E46">
        <w:rPr>
          <w:sz w:val="28"/>
          <w:szCs w:val="28"/>
        </w:rPr>
        <w:t>е об отказе в приеме документов</w:t>
      </w:r>
      <w:r w:rsidRPr="00194E46">
        <w:rPr>
          <w:sz w:val="28"/>
          <w:szCs w:val="28"/>
        </w:rPr>
        <w:t xml:space="preserve"> оформляетс</w:t>
      </w:r>
      <w:r w:rsidR="00900538" w:rsidRPr="00194E46">
        <w:rPr>
          <w:sz w:val="28"/>
          <w:szCs w:val="28"/>
        </w:rPr>
        <w:t xml:space="preserve">я по форме согласно приложению </w:t>
      </w:r>
      <w:r w:rsidR="00FE1431" w:rsidRPr="00194E46">
        <w:rPr>
          <w:sz w:val="28"/>
          <w:szCs w:val="28"/>
        </w:rPr>
        <w:t>4</w:t>
      </w:r>
      <w:r w:rsidRPr="00194E46">
        <w:rPr>
          <w:sz w:val="28"/>
          <w:szCs w:val="28"/>
        </w:rPr>
        <w:t xml:space="preserve"> к административному регламенту.</w:t>
      </w:r>
    </w:p>
    <w:p w:rsidR="006E44A6" w:rsidRPr="00194E46" w:rsidRDefault="006E44A6" w:rsidP="00AC1982">
      <w:pPr>
        <w:pStyle w:val="a9"/>
        <w:spacing w:before="0" w:beforeAutospacing="0" w:after="0" w:afterAutospacing="0"/>
        <w:ind w:firstLine="709"/>
        <w:jc w:val="both"/>
        <w:rPr>
          <w:sz w:val="28"/>
          <w:szCs w:val="28"/>
        </w:rPr>
      </w:pPr>
      <w:r w:rsidRPr="00194E46">
        <w:rPr>
          <w:sz w:val="28"/>
          <w:szCs w:val="28"/>
        </w:rPr>
        <w:t>Решение об отказе в приеме документов</w:t>
      </w:r>
      <w:r w:rsidR="00252843" w:rsidRPr="00194E46">
        <w:rPr>
          <w:sz w:val="28"/>
          <w:szCs w:val="28"/>
        </w:rPr>
        <w:t xml:space="preserve"> </w:t>
      </w:r>
      <w:r w:rsidRPr="00194E46">
        <w:rPr>
          <w:sz w:val="28"/>
          <w:szCs w:val="28"/>
        </w:rPr>
        <w:t xml:space="preserve">направляется заявителю способом, определенным заявителем в уведомлении о планируемом сносе, уведомлении о завершении сноса, не позднее 1 рабочего дня, следующего </w:t>
      </w:r>
      <w:r w:rsidR="00B47B75" w:rsidRPr="00194E46">
        <w:rPr>
          <w:sz w:val="28"/>
          <w:szCs w:val="28"/>
        </w:rPr>
        <w:t xml:space="preserve">                  </w:t>
      </w:r>
      <w:r w:rsidRPr="00194E46">
        <w:rPr>
          <w:sz w:val="28"/>
          <w:szCs w:val="28"/>
        </w:rPr>
        <w:lastRenderedPageBreak/>
        <w:t>за днем получения таких уведомлений, либо выдается заявителю в день личного обращения</w:t>
      </w:r>
      <w:r w:rsidR="00252843" w:rsidRPr="00194E46">
        <w:rPr>
          <w:sz w:val="28"/>
          <w:szCs w:val="28"/>
        </w:rPr>
        <w:t xml:space="preserve"> </w:t>
      </w:r>
      <w:r w:rsidRPr="00194E46">
        <w:rPr>
          <w:sz w:val="28"/>
          <w:szCs w:val="28"/>
        </w:rPr>
        <w:t>за получением указанного решения в Управление или МФЦ.</w:t>
      </w:r>
    </w:p>
    <w:p w:rsidR="006E44A6" w:rsidRPr="00194E46" w:rsidRDefault="006E44A6" w:rsidP="00AC1982">
      <w:pPr>
        <w:pStyle w:val="a9"/>
        <w:spacing w:before="0" w:beforeAutospacing="0" w:after="0" w:afterAutospacing="0"/>
        <w:ind w:firstLine="709"/>
        <w:jc w:val="both"/>
        <w:rPr>
          <w:sz w:val="28"/>
          <w:szCs w:val="28"/>
        </w:rPr>
      </w:pPr>
      <w:r w:rsidRPr="00194E46">
        <w:rPr>
          <w:sz w:val="28"/>
          <w:szCs w:val="28"/>
        </w:rPr>
        <w:t>Отказ в приеме документов</w:t>
      </w:r>
      <w:r w:rsidR="00252843" w:rsidRPr="00194E46">
        <w:rPr>
          <w:sz w:val="28"/>
          <w:szCs w:val="28"/>
        </w:rPr>
        <w:t xml:space="preserve"> </w:t>
      </w:r>
      <w:r w:rsidRPr="00194E46">
        <w:rPr>
          <w:sz w:val="28"/>
          <w:szCs w:val="28"/>
        </w:rPr>
        <w:t>не препятствует повторному обращению заявителя за получением муниципальной услуги.</w:t>
      </w:r>
    </w:p>
    <w:p w:rsidR="007B6D21" w:rsidRPr="00194E46" w:rsidRDefault="007B6D21" w:rsidP="00AC1982">
      <w:pPr>
        <w:pStyle w:val="a9"/>
        <w:spacing w:before="0" w:beforeAutospacing="0" w:after="0" w:afterAutospacing="0"/>
        <w:ind w:firstLine="709"/>
        <w:jc w:val="both"/>
        <w:rPr>
          <w:sz w:val="28"/>
          <w:szCs w:val="28"/>
        </w:rPr>
      </w:pPr>
      <w:r w:rsidRPr="00194E46">
        <w:rPr>
          <w:sz w:val="28"/>
          <w:szCs w:val="28"/>
        </w:rPr>
        <w:t>2.12.2. Основания для приостановления предоставления муниципальной услуги не предусмотрены.</w:t>
      </w:r>
    </w:p>
    <w:p w:rsidR="00F360DD" w:rsidRPr="00194E46" w:rsidRDefault="007B6D21" w:rsidP="00AC1982">
      <w:pPr>
        <w:pStyle w:val="a9"/>
        <w:spacing w:before="0" w:beforeAutospacing="0" w:after="0" w:afterAutospacing="0"/>
        <w:ind w:firstLine="709"/>
        <w:jc w:val="both"/>
        <w:rPr>
          <w:sz w:val="28"/>
          <w:szCs w:val="28"/>
        </w:rPr>
      </w:pPr>
      <w:r w:rsidRPr="00194E46">
        <w:rPr>
          <w:sz w:val="28"/>
          <w:szCs w:val="28"/>
        </w:rPr>
        <w:t>2.12.3</w:t>
      </w:r>
      <w:r w:rsidR="00F360DD" w:rsidRPr="00194E46">
        <w:rPr>
          <w:sz w:val="28"/>
          <w:szCs w:val="28"/>
        </w:rPr>
        <w:t xml:space="preserve">. </w:t>
      </w:r>
      <w:r w:rsidR="003F33D0" w:rsidRPr="00194E46">
        <w:rPr>
          <w:sz w:val="28"/>
          <w:szCs w:val="28"/>
        </w:rPr>
        <w:t xml:space="preserve">Исчерпывающий перечень оснований </w:t>
      </w:r>
      <w:r w:rsidR="00F360DD" w:rsidRPr="00194E46">
        <w:rPr>
          <w:sz w:val="28"/>
          <w:szCs w:val="28"/>
        </w:rPr>
        <w:t xml:space="preserve">для отказа </w:t>
      </w:r>
      <w:r w:rsidR="00C42D57">
        <w:rPr>
          <w:sz w:val="28"/>
          <w:szCs w:val="28"/>
        </w:rPr>
        <w:t xml:space="preserve">                                                 </w:t>
      </w:r>
      <w:bookmarkStart w:id="9" w:name="_GoBack"/>
      <w:bookmarkEnd w:id="9"/>
      <w:r w:rsidR="00F360DD" w:rsidRPr="00194E46">
        <w:rPr>
          <w:sz w:val="28"/>
          <w:szCs w:val="28"/>
        </w:rPr>
        <w:t>в предоставлении муниципальной услуги:</w:t>
      </w:r>
    </w:p>
    <w:p w:rsidR="00F360DD" w:rsidRPr="00194E46" w:rsidRDefault="00F360DD" w:rsidP="00AC1982">
      <w:pPr>
        <w:pStyle w:val="a9"/>
        <w:spacing w:before="0" w:beforeAutospacing="0" w:after="0" w:afterAutospacing="0"/>
        <w:ind w:firstLine="709"/>
        <w:jc w:val="both"/>
        <w:rPr>
          <w:sz w:val="28"/>
          <w:szCs w:val="28"/>
        </w:rPr>
      </w:pPr>
      <w:r w:rsidRPr="00194E46">
        <w:rPr>
          <w:sz w:val="28"/>
          <w:szCs w:val="28"/>
        </w:rPr>
        <w:t xml:space="preserve">- в случае обращения за </w:t>
      </w:r>
      <w:proofErr w:type="spellStart"/>
      <w:r w:rsidRPr="00194E46">
        <w:rPr>
          <w:sz w:val="28"/>
          <w:szCs w:val="28"/>
        </w:rPr>
        <w:t>подуслугой</w:t>
      </w:r>
      <w:proofErr w:type="spellEnd"/>
      <w:r w:rsidRPr="00194E46">
        <w:rPr>
          <w:sz w:val="28"/>
          <w:szCs w:val="28"/>
        </w:rPr>
        <w:t xml:space="preserve"> "Направление уведомления</w:t>
      </w:r>
      <w:r w:rsidR="008558A7" w:rsidRPr="00194E46">
        <w:rPr>
          <w:sz w:val="28"/>
          <w:szCs w:val="28"/>
        </w:rPr>
        <w:t xml:space="preserve"> </w:t>
      </w:r>
      <w:r w:rsidRPr="00194E46">
        <w:rPr>
          <w:sz w:val="28"/>
          <w:szCs w:val="28"/>
        </w:rPr>
        <w:t xml:space="preserve"> </w:t>
      </w:r>
      <w:r w:rsidR="008558A7" w:rsidRPr="00194E46">
        <w:rPr>
          <w:sz w:val="28"/>
          <w:szCs w:val="28"/>
        </w:rPr>
        <w:t xml:space="preserve">                            </w:t>
      </w:r>
      <w:r w:rsidRPr="00194E46">
        <w:rPr>
          <w:sz w:val="28"/>
          <w:szCs w:val="28"/>
        </w:rPr>
        <w:t>о планируемом сносе объекта капитального строительства":</w:t>
      </w:r>
    </w:p>
    <w:p w:rsidR="00F360DD" w:rsidRPr="00194E46" w:rsidRDefault="00F360DD" w:rsidP="00AC1982">
      <w:pPr>
        <w:pStyle w:val="a9"/>
        <w:spacing w:before="0" w:beforeAutospacing="0" w:after="0" w:afterAutospacing="0"/>
        <w:ind w:firstLine="709"/>
        <w:jc w:val="both"/>
        <w:rPr>
          <w:sz w:val="28"/>
          <w:szCs w:val="28"/>
        </w:rPr>
      </w:pPr>
      <w:r w:rsidRPr="00194E46">
        <w:rPr>
          <w:sz w:val="28"/>
          <w:szCs w:val="28"/>
        </w:rPr>
        <w:t>документы (сведения), представленные заявителем, противоречат документам (сведениям), полученным в рамках межведомственного информационного взаимодействия;</w:t>
      </w:r>
    </w:p>
    <w:p w:rsidR="00F360DD" w:rsidRPr="00194E46" w:rsidRDefault="00F360DD" w:rsidP="00AC1982">
      <w:pPr>
        <w:pStyle w:val="a9"/>
        <w:spacing w:before="0" w:beforeAutospacing="0" w:after="0" w:afterAutospacing="0"/>
        <w:ind w:firstLine="709"/>
        <w:jc w:val="both"/>
        <w:rPr>
          <w:sz w:val="28"/>
          <w:szCs w:val="28"/>
        </w:rPr>
      </w:pPr>
      <w:r w:rsidRPr="00194E46">
        <w:rPr>
          <w:sz w:val="28"/>
          <w:szCs w:val="28"/>
        </w:rPr>
        <w:t>заявитель не является правообладателем объекта капитального строительства;</w:t>
      </w:r>
    </w:p>
    <w:p w:rsidR="00F360DD" w:rsidRPr="00194E46" w:rsidRDefault="00F360DD" w:rsidP="00AC1982">
      <w:pPr>
        <w:pStyle w:val="a9"/>
        <w:spacing w:before="0" w:beforeAutospacing="0" w:after="0" w:afterAutospacing="0"/>
        <w:ind w:firstLine="709"/>
        <w:jc w:val="both"/>
        <w:rPr>
          <w:sz w:val="28"/>
          <w:szCs w:val="28"/>
        </w:rPr>
      </w:pPr>
      <w:r w:rsidRPr="00194E46">
        <w:rPr>
          <w:sz w:val="28"/>
          <w:szCs w:val="28"/>
        </w:rPr>
        <w:t>уведомление о планируемом сносе содержит сведения об объекте, который не является объектом капитального строительства;</w:t>
      </w:r>
    </w:p>
    <w:p w:rsidR="008E014F" w:rsidRPr="00194E46" w:rsidRDefault="00F360DD" w:rsidP="00AC1982">
      <w:pPr>
        <w:pStyle w:val="a9"/>
        <w:spacing w:before="0" w:beforeAutospacing="0" w:after="0" w:afterAutospacing="0"/>
        <w:ind w:firstLine="709"/>
        <w:jc w:val="both"/>
        <w:rPr>
          <w:sz w:val="28"/>
          <w:szCs w:val="28"/>
        </w:rPr>
      </w:pPr>
      <w:r w:rsidRPr="00194E46">
        <w:rPr>
          <w:sz w:val="28"/>
          <w:szCs w:val="28"/>
        </w:rPr>
        <w:t xml:space="preserve">- в случае обращения за </w:t>
      </w:r>
      <w:proofErr w:type="spellStart"/>
      <w:r w:rsidRPr="00194E46">
        <w:rPr>
          <w:sz w:val="28"/>
          <w:szCs w:val="28"/>
        </w:rPr>
        <w:t>подуслугой</w:t>
      </w:r>
      <w:proofErr w:type="spellEnd"/>
      <w:r w:rsidRPr="00194E46">
        <w:rPr>
          <w:sz w:val="28"/>
          <w:szCs w:val="28"/>
        </w:rPr>
        <w:t xml:space="preserve"> "Направление уведомления </w:t>
      </w:r>
      <w:r w:rsidR="008558A7" w:rsidRPr="00194E46">
        <w:rPr>
          <w:sz w:val="28"/>
          <w:szCs w:val="28"/>
        </w:rPr>
        <w:t xml:space="preserve">                           </w:t>
      </w:r>
      <w:r w:rsidRPr="00194E46">
        <w:rPr>
          <w:sz w:val="28"/>
          <w:szCs w:val="28"/>
        </w:rPr>
        <w:t>о завершении сноса объек</w:t>
      </w:r>
      <w:r w:rsidR="00FE1431" w:rsidRPr="00194E46">
        <w:rPr>
          <w:sz w:val="28"/>
          <w:szCs w:val="28"/>
        </w:rPr>
        <w:t>та капитального строительства":</w:t>
      </w:r>
    </w:p>
    <w:p w:rsidR="00F360DD" w:rsidRPr="00194E46" w:rsidRDefault="00F360DD" w:rsidP="00AC1982">
      <w:pPr>
        <w:pStyle w:val="a9"/>
        <w:spacing w:before="0" w:beforeAutospacing="0" w:after="0" w:afterAutospacing="0"/>
        <w:ind w:firstLine="709"/>
        <w:jc w:val="both"/>
        <w:rPr>
          <w:sz w:val="28"/>
          <w:szCs w:val="28"/>
        </w:rPr>
      </w:pPr>
      <w:r w:rsidRPr="00194E46">
        <w:rPr>
          <w:sz w:val="28"/>
          <w:szCs w:val="28"/>
        </w:rPr>
        <w:t>документы (сведения), представленные заявителем, противоречат документам (сведениям), полученным в рамках межведомственного информационного взаимодействия.</w:t>
      </w:r>
    </w:p>
    <w:p w:rsidR="00D826A6" w:rsidRPr="00194E46" w:rsidRDefault="007B6D21" w:rsidP="00D826A6">
      <w:pPr>
        <w:pStyle w:val="a9"/>
        <w:spacing w:before="0" w:beforeAutospacing="0" w:after="0" w:afterAutospacing="0"/>
        <w:ind w:firstLine="709"/>
        <w:jc w:val="both"/>
        <w:rPr>
          <w:sz w:val="28"/>
          <w:szCs w:val="28"/>
        </w:rPr>
      </w:pPr>
      <w:r w:rsidRPr="00194E46">
        <w:rPr>
          <w:sz w:val="28"/>
          <w:szCs w:val="28"/>
        </w:rPr>
        <w:t>2.12.4</w:t>
      </w:r>
      <w:r w:rsidR="00D826A6" w:rsidRPr="00194E46">
        <w:rPr>
          <w:sz w:val="28"/>
          <w:szCs w:val="28"/>
        </w:rPr>
        <w:t xml:space="preserve">. Исчерпывающий перечень оснований для отказа в приеме заявления и документов, оснований для приостановления предоставления муниципальной услуги или для отказа в предоставлении муниципальной услуги с учетом категории (признаков) заявителя приведен в приложении </w:t>
      </w:r>
      <w:r w:rsidR="00FE1431" w:rsidRPr="00194E46">
        <w:rPr>
          <w:sz w:val="28"/>
          <w:szCs w:val="28"/>
        </w:rPr>
        <w:t>5</w:t>
      </w:r>
      <w:r w:rsidR="00D826A6" w:rsidRPr="00194E46">
        <w:rPr>
          <w:sz w:val="28"/>
          <w:szCs w:val="28"/>
        </w:rPr>
        <w:t xml:space="preserve"> </w:t>
      </w:r>
      <w:r w:rsidR="00A677C8" w:rsidRPr="00194E46">
        <w:rPr>
          <w:sz w:val="28"/>
          <w:szCs w:val="28"/>
        </w:rPr>
        <w:t xml:space="preserve">                 </w:t>
      </w:r>
      <w:r w:rsidR="00D826A6" w:rsidRPr="00194E46">
        <w:rPr>
          <w:sz w:val="28"/>
          <w:szCs w:val="28"/>
        </w:rPr>
        <w:t>к административному регламенту.</w:t>
      </w:r>
    </w:p>
    <w:p w:rsidR="00AC1982" w:rsidRPr="00194E46" w:rsidRDefault="007B6D21" w:rsidP="00AC1982">
      <w:pPr>
        <w:pStyle w:val="a9"/>
        <w:spacing w:before="0" w:beforeAutospacing="0" w:after="0" w:afterAutospacing="0"/>
        <w:ind w:firstLine="709"/>
        <w:jc w:val="both"/>
        <w:rPr>
          <w:sz w:val="28"/>
          <w:szCs w:val="28"/>
        </w:rPr>
      </w:pPr>
      <w:r w:rsidRPr="00194E46">
        <w:rPr>
          <w:sz w:val="28"/>
          <w:szCs w:val="28"/>
        </w:rPr>
        <w:t>2.13</w:t>
      </w:r>
      <w:r w:rsidR="00F360DD" w:rsidRPr="00194E46">
        <w:rPr>
          <w:sz w:val="28"/>
          <w:szCs w:val="28"/>
        </w:rPr>
        <w:t xml:space="preserve">. </w:t>
      </w:r>
      <w:r w:rsidR="00AC1982" w:rsidRPr="00194E46">
        <w:rPr>
          <w:sz w:val="28"/>
          <w:szCs w:val="28"/>
        </w:rPr>
        <w:t xml:space="preserve">Порядок исправления допущенных опечаток и (или) ошибок                    в выданных в результате предоставления муниципальной услуги </w:t>
      </w:r>
      <w:proofErr w:type="gramStart"/>
      <w:r w:rsidR="00AC1982" w:rsidRPr="00194E46">
        <w:rPr>
          <w:sz w:val="28"/>
          <w:szCs w:val="28"/>
        </w:rPr>
        <w:t xml:space="preserve">документах,   </w:t>
      </w:r>
      <w:proofErr w:type="gramEnd"/>
      <w:r w:rsidR="00AC1982" w:rsidRPr="00194E46">
        <w:rPr>
          <w:sz w:val="28"/>
          <w:szCs w:val="28"/>
        </w:rPr>
        <w:t xml:space="preserve">        в том числе исчерпывающий перечень оснований для отказа в исправлении таких опечаток и (или) ошибок</w:t>
      </w:r>
      <w:r w:rsidR="008E014F" w:rsidRPr="00194E46">
        <w:rPr>
          <w:sz w:val="28"/>
          <w:szCs w:val="28"/>
        </w:rPr>
        <w:t>.</w:t>
      </w:r>
    </w:p>
    <w:p w:rsidR="00F360DD" w:rsidRPr="00194E46" w:rsidRDefault="007B6D21" w:rsidP="00AC1982">
      <w:pPr>
        <w:pStyle w:val="a9"/>
        <w:spacing w:before="0" w:beforeAutospacing="0" w:after="0" w:afterAutospacing="0"/>
        <w:ind w:firstLine="709"/>
        <w:jc w:val="both"/>
        <w:rPr>
          <w:sz w:val="28"/>
          <w:szCs w:val="28"/>
        </w:rPr>
      </w:pPr>
      <w:r w:rsidRPr="00194E46">
        <w:rPr>
          <w:sz w:val="28"/>
          <w:szCs w:val="28"/>
        </w:rPr>
        <w:t xml:space="preserve">2.13.1. </w:t>
      </w:r>
      <w:r w:rsidR="00F360DD" w:rsidRPr="00194E46">
        <w:rPr>
          <w:sz w:val="28"/>
          <w:szCs w:val="28"/>
        </w:rPr>
        <w:t xml:space="preserve">Порядок исправления допущенных </w:t>
      </w:r>
      <w:r w:rsidR="00F360DD" w:rsidRPr="00BC1829">
        <w:rPr>
          <w:sz w:val="28"/>
          <w:szCs w:val="28"/>
        </w:rPr>
        <w:t>опечаток и</w:t>
      </w:r>
      <w:r w:rsidR="00FA090E" w:rsidRPr="00BC1829">
        <w:rPr>
          <w:sz w:val="28"/>
          <w:szCs w:val="28"/>
        </w:rPr>
        <w:t xml:space="preserve"> (или) ошибок</w:t>
      </w:r>
      <w:r w:rsidR="00F360DD" w:rsidRPr="00194E46">
        <w:rPr>
          <w:sz w:val="28"/>
          <w:szCs w:val="28"/>
        </w:rPr>
        <w:t xml:space="preserve"> </w:t>
      </w:r>
      <w:r w:rsidRPr="00194E46">
        <w:rPr>
          <w:sz w:val="28"/>
          <w:szCs w:val="28"/>
        </w:rPr>
        <w:t xml:space="preserve">                                 </w:t>
      </w:r>
      <w:r w:rsidR="00F360DD" w:rsidRPr="00194E46">
        <w:rPr>
          <w:sz w:val="28"/>
          <w:szCs w:val="28"/>
        </w:rPr>
        <w:t>в уведомлении о планируемом сносе, уведомлении о завершении сноса.</w:t>
      </w:r>
    </w:p>
    <w:p w:rsidR="00F360DD" w:rsidRPr="00194E46" w:rsidRDefault="00F360DD" w:rsidP="00AC1982">
      <w:pPr>
        <w:pStyle w:val="a9"/>
        <w:spacing w:before="0" w:beforeAutospacing="0" w:after="0" w:afterAutospacing="0"/>
        <w:ind w:firstLine="709"/>
        <w:jc w:val="both"/>
        <w:rPr>
          <w:sz w:val="28"/>
          <w:szCs w:val="28"/>
        </w:rPr>
      </w:pPr>
      <w:r w:rsidRPr="00194E46">
        <w:rPr>
          <w:sz w:val="28"/>
          <w:szCs w:val="28"/>
        </w:rPr>
        <w:t>Заявитель вправе обратиться в Управление с заявление</w:t>
      </w:r>
      <w:r w:rsidR="00C84A2F" w:rsidRPr="00C84A2F">
        <w:rPr>
          <w:sz w:val="28"/>
          <w:szCs w:val="28"/>
        </w:rPr>
        <w:t>м</w:t>
      </w:r>
      <w:r w:rsidRPr="00194E46">
        <w:rPr>
          <w:sz w:val="28"/>
          <w:szCs w:val="28"/>
        </w:rPr>
        <w:t xml:space="preserve"> об исправлении допущенных опечаток и </w:t>
      </w:r>
      <w:r w:rsidR="00C42D57" w:rsidRPr="00BC1829">
        <w:rPr>
          <w:sz w:val="28"/>
          <w:szCs w:val="28"/>
        </w:rPr>
        <w:t xml:space="preserve">(или) </w:t>
      </w:r>
      <w:r w:rsidRPr="00194E46">
        <w:rPr>
          <w:sz w:val="28"/>
          <w:szCs w:val="28"/>
        </w:rPr>
        <w:t>ошибок</w:t>
      </w:r>
      <w:r w:rsidR="00FE1431" w:rsidRPr="00194E46">
        <w:rPr>
          <w:sz w:val="28"/>
          <w:szCs w:val="28"/>
        </w:rPr>
        <w:t xml:space="preserve"> по форме согласно приложению 6</w:t>
      </w:r>
      <w:r w:rsidRPr="00194E46">
        <w:rPr>
          <w:sz w:val="28"/>
          <w:szCs w:val="28"/>
        </w:rPr>
        <w:t xml:space="preserve"> </w:t>
      </w:r>
      <w:r w:rsidR="008558A7" w:rsidRPr="00194E46">
        <w:rPr>
          <w:sz w:val="28"/>
          <w:szCs w:val="28"/>
        </w:rPr>
        <w:t xml:space="preserve">                                 </w:t>
      </w:r>
      <w:r w:rsidRPr="00194E46">
        <w:rPr>
          <w:sz w:val="28"/>
          <w:szCs w:val="28"/>
        </w:rPr>
        <w:t>к административному регламенту</w:t>
      </w:r>
      <w:r w:rsidR="00D826A6" w:rsidRPr="00194E46">
        <w:rPr>
          <w:sz w:val="28"/>
          <w:szCs w:val="28"/>
        </w:rPr>
        <w:t>.</w:t>
      </w:r>
    </w:p>
    <w:p w:rsidR="00F360DD" w:rsidRPr="00194E46" w:rsidRDefault="00F360DD" w:rsidP="00AC1982">
      <w:pPr>
        <w:pStyle w:val="a9"/>
        <w:spacing w:before="0" w:beforeAutospacing="0" w:after="0" w:afterAutospacing="0"/>
        <w:ind w:firstLine="709"/>
        <w:jc w:val="both"/>
        <w:rPr>
          <w:sz w:val="28"/>
          <w:szCs w:val="28"/>
        </w:rPr>
      </w:pPr>
      <w:r w:rsidRPr="00194E46">
        <w:rPr>
          <w:sz w:val="28"/>
          <w:szCs w:val="28"/>
        </w:rPr>
        <w:t xml:space="preserve">В случае подтверждения наличия допущенных опечаток и </w:t>
      </w:r>
      <w:r w:rsidR="008E014F" w:rsidRPr="00194E46">
        <w:rPr>
          <w:sz w:val="28"/>
          <w:szCs w:val="28"/>
        </w:rPr>
        <w:t xml:space="preserve">(или) </w:t>
      </w:r>
      <w:r w:rsidRPr="00194E46">
        <w:rPr>
          <w:sz w:val="28"/>
          <w:szCs w:val="28"/>
        </w:rPr>
        <w:t xml:space="preserve">ошибок </w:t>
      </w:r>
      <w:r w:rsidR="008558A7" w:rsidRPr="00194E46">
        <w:rPr>
          <w:sz w:val="28"/>
          <w:szCs w:val="28"/>
        </w:rPr>
        <w:t xml:space="preserve">                     </w:t>
      </w:r>
      <w:r w:rsidRPr="00194E46">
        <w:rPr>
          <w:sz w:val="28"/>
          <w:szCs w:val="28"/>
        </w:rPr>
        <w:t xml:space="preserve">в уведомлении о планируемом сносе, уведомлении о завершении сноса Управление вносит исправления в ранее выданные уведомление </w:t>
      </w:r>
      <w:r w:rsidR="008558A7" w:rsidRPr="00194E46">
        <w:rPr>
          <w:sz w:val="28"/>
          <w:szCs w:val="28"/>
        </w:rPr>
        <w:t xml:space="preserve">                                      </w:t>
      </w:r>
      <w:r w:rsidRPr="00194E46">
        <w:rPr>
          <w:sz w:val="28"/>
          <w:szCs w:val="28"/>
        </w:rPr>
        <w:t xml:space="preserve">о планируемом сносе, уведомление о завершении сноса. Дата и номер выданных уведомления о планируемом сносе, уведомления о завершении сноса не изменяются, а в соответствующей графе форм уведомления </w:t>
      </w:r>
      <w:r w:rsidR="008558A7" w:rsidRPr="00194E46">
        <w:rPr>
          <w:sz w:val="28"/>
          <w:szCs w:val="28"/>
        </w:rPr>
        <w:t xml:space="preserve">                                </w:t>
      </w:r>
      <w:r w:rsidRPr="00194E46">
        <w:rPr>
          <w:sz w:val="28"/>
          <w:szCs w:val="28"/>
        </w:rPr>
        <w:t xml:space="preserve">о планируемом сносе, уведомления о завершении сноса указывается </w:t>
      </w:r>
      <w:r w:rsidRPr="00194E46">
        <w:rPr>
          <w:sz w:val="28"/>
          <w:szCs w:val="28"/>
        </w:rPr>
        <w:lastRenderedPageBreak/>
        <w:t xml:space="preserve">основание для внесения исправлений (реквизиты заявления об исправлении допущенных опечаток и ошибок и ссылка на соответствующую норму </w:t>
      </w:r>
      <w:proofErr w:type="spellStart"/>
      <w:r w:rsidRPr="00194E46">
        <w:rPr>
          <w:sz w:val="28"/>
          <w:szCs w:val="28"/>
        </w:rPr>
        <w:t>ГрК</w:t>
      </w:r>
      <w:proofErr w:type="spellEnd"/>
      <w:r w:rsidRPr="00194E46">
        <w:rPr>
          <w:sz w:val="28"/>
          <w:szCs w:val="28"/>
        </w:rPr>
        <w:t xml:space="preserve"> РФ) и дата внесения исправлений.</w:t>
      </w:r>
    </w:p>
    <w:p w:rsidR="00F360DD" w:rsidRPr="00194E46" w:rsidRDefault="00F360DD" w:rsidP="00AC1982">
      <w:pPr>
        <w:pStyle w:val="a9"/>
        <w:spacing w:before="0" w:beforeAutospacing="0" w:after="0" w:afterAutospacing="0"/>
        <w:ind w:firstLine="709"/>
        <w:jc w:val="both"/>
        <w:rPr>
          <w:sz w:val="28"/>
          <w:szCs w:val="28"/>
        </w:rPr>
      </w:pPr>
      <w:r w:rsidRPr="00194E46">
        <w:rPr>
          <w:sz w:val="28"/>
          <w:szCs w:val="28"/>
        </w:rPr>
        <w:t xml:space="preserve">Уведомление о планируемом сносе, уведомление о завершении сноса </w:t>
      </w:r>
      <w:r w:rsidR="008558A7" w:rsidRPr="00194E46">
        <w:rPr>
          <w:sz w:val="28"/>
          <w:szCs w:val="28"/>
        </w:rPr>
        <w:t xml:space="preserve">               </w:t>
      </w:r>
      <w:r w:rsidRPr="00194E46">
        <w:rPr>
          <w:sz w:val="28"/>
          <w:szCs w:val="28"/>
        </w:rPr>
        <w:t xml:space="preserve">с внесенными исправлениями допущенных опечаток и </w:t>
      </w:r>
      <w:r w:rsidR="00D826A6" w:rsidRPr="00194E46">
        <w:rPr>
          <w:sz w:val="28"/>
          <w:szCs w:val="28"/>
        </w:rPr>
        <w:t xml:space="preserve">(или) </w:t>
      </w:r>
      <w:r w:rsidRPr="00194E46">
        <w:rPr>
          <w:sz w:val="28"/>
          <w:szCs w:val="28"/>
        </w:rPr>
        <w:t xml:space="preserve">ошибок либо решение об отказе в исправлении допущенных опечаток и </w:t>
      </w:r>
      <w:r w:rsidR="00D826A6" w:rsidRPr="00194E46">
        <w:rPr>
          <w:sz w:val="28"/>
          <w:szCs w:val="28"/>
        </w:rPr>
        <w:t xml:space="preserve">(или) </w:t>
      </w:r>
      <w:r w:rsidRPr="00194E46">
        <w:rPr>
          <w:sz w:val="28"/>
          <w:szCs w:val="28"/>
        </w:rPr>
        <w:t xml:space="preserve">ошибок </w:t>
      </w:r>
      <w:r w:rsidR="005C201B" w:rsidRPr="00194E46">
        <w:rPr>
          <w:sz w:val="28"/>
          <w:szCs w:val="28"/>
        </w:rPr>
        <w:t xml:space="preserve">                      </w:t>
      </w:r>
      <w:r w:rsidRPr="00194E46">
        <w:rPr>
          <w:sz w:val="28"/>
          <w:szCs w:val="28"/>
        </w:rPr>
        <w:t xml:space="preserve">в уведомлении о планируемом сносе, уведомлении о завершении сноса </w:t>
      </w:r>
      <w:r w:rsidR="005C201B" w:rsidRPr="00194E46">
        <w:rPr>
          <w:sz w:val="28"/>
          <w:szCs w:val="28"/>
        </w:rPr>
        <w:t xml:space="preserve">                       </w:t>
      </w:r>
      <w:r w:rsidRPr="00194E46">
        <w:rPr>
          <w:sz w:val="28"/>
          <w:szCs w:val="28"/>
        </w:rPr>
        <w:t>в форме письма</w:t>
      </w:r>
      <w:r w:rsidR="00D826A6" w:rsidRPr="00194E46">
        <w:rPr>
          <w:sz w:val="28"/>
          <w:szCs w:val="28"/>
        </w:rPr>
        <w:t xml:space="preserve"> </w:t>
      </w:r>
      <w:r w:rsidRPr="00194E46">
        <w:rPr>
          <w:sz w:val="28"/>
          <w:szCs w:val="28"/>
        </w:rPr>
        <w:t>на фирменном бланке департамента строительства администрации города, подписанного начальником Управления, направляется (выдается) заявителю</w:t>
      </w:r>
      <w:r w:rsidR="00D826A6" w:rsidRPr="00194E46">
        <w:rPr>
          <w:sz w:val="28"/>
          <w:szCs w:val="28"/>
        </w:rPr>
        <w:t xml:space="preserve"> </w:t>
      </w:r>
      <w:r w:rsidRPr="00194E46">
        <w:rPr>
          <w:sz w:val="28"/>
          <w:szCs w:val="28"/>
        </w:rPr>
        <w:t>способом, указанным в заявлении об исправлении допущенных опечаток</w:t>
      </w:r>
      <w:r w:rsidR="00D826A6" w:rsidRPr="00194E46">
        <w:rPr>
          <w:sz w:val="28"/>
          <w:szCs w:val="28"/>
        </w:rPr>
        <w:t xml:space="preserve"> </w:t>
      </w:r>
      <w:r w:rsidRPr="00194E46">
        <w:rPr>
          <w:sz w:val="28"/>
          <w:szCs w:val="28"/>
        </w:rPr>
        <w:t>и ошибок, в течение 7 рабочих дней с даты поступления заявления</w:t>
      </w:r>
      <w:r w:rsidR="005C201B" w:rsidRPr="00194E46">
        <w:rPr>
          <w:sz w:val="28"/>
          <w:szCs w:val="28"/>
        </w:rPr>
        <w:t xml:space="preserve"> </w:t>
      </w:r>
      <w:r w:rsidRPr="00194E46">
        <w:rPr>
          <w:sz w:val="28"/>
          <w:szCs w:val="28"/>
        </w:rPr>
        <w:t xml:space="preserve">об исправлении допущенных опечаток и </w:t>
      </w:r>
      <w:r w:rsidR="00D826A6" w:rsidRPr="00194E46">
        <w:rPr>
          <w:sz w:val="28"/>
          <w:szCs w:val="28"/>
        </w:rPr>
        <w:t xml:space="preserve">(или) </w:t>
      </w:r>
      <w:r w:rsidRPr="00194E46">
        <w:rPr>
          <w:sz w:val="28"/>
          <w:szCs w:val="28"/>
        </w:rPr>
        <w:t>ошибок.</w:t>
      </w:r>
    </w:p>
    <w:p w:rsidR="00F360DD" w:rsidRPr="00BC1829" w:rsidRDefault="007B6D21" w:rsidP="00AC1982">
      <w:pPr>
        <w:pStyle w:val="a9"/>
        <w:spacing w:before="0" w:beforeAutospacing="0" w:after="0" w:afterAutospacing="0"/>
        <w:ind w:firstLine="709"/>
        <w:jc w:val="both"/>
        <w:rPr>
          <w:sz w:val="28"/>
          <w:szCs w:val="28"/>
        </w:rPr>
      </w:pPr>
      <w:r w:rsidRPr="00194E46">
        <w:rPr>
          <w:sz w:val="28"/>
          <w:szCs w:val="28"/>
        </w:rPr>
        <w:t>2.13.2</w:t>
      </w:r>
      <w:r w:rsidR="00F360DD" w:rsidRPr="00194E46">
        <w:rPr>
          <w:sz w:val="28"/>
          <w:szCs w:val="28"/>
        </w:rPr>
        <w:t xml:space="preserve">. </w:t>
      </w:r>
      <w:r w:rsidR="00F360DD" w:rsidRPr="00BC1829">
        <w:rPr>
          <w:sz w:val="28"/>
          <w:szCs w:val="28"/>
        </w:rPr>
        <w:t xml:space="preserve">Исчерпывающий перечень оснований для отказа в исправлении допущенных опечаток и </w:t>
      </w:r>
      <w:r w:rsidR="00C84A2F" w:rsidRPr="00BC1829">
        <w:rPr>
          <w:sz w:val="28"/>
          <w:szCs w:val="28"/>
        </w:rPr>
        <w:t xml:space="preserve">(или) </w:t>
      </w:r>
      <w:r w:rsidR="00F360DD" w:rsidRPr="00BC1829">
        <w:rPr>
          <w:sz w:val="28"/>
          <w:szCs w:val="28"/>
        </w:rPr>
        <w:t>ошибок в уведомлении о планируемом сносе, уведомлении о завершении сноса:</w:t>
      </w:r>
    </w:p>
    <w:p w:rsidR="00F360DD" w:rsidRPr="00194E46" w:rsidRDefault="00F360DD" w:rsidP="00AC1982">
      <w:pPr>
        <w:pStyle w:val="a9"/>
        <w:spacing w:before="0" w:beforeAutospacing="0" w:after="0" w:afterAutospacing="0"/>
        <w:ind w:firstLine="709"/>
        <w:jc w:val="both"/>
        <w:rPr>
          <w:sz w:val="28"/>
          <w:szCs w:val="28"/>
        </w:rPr>
      </w:pPr>
      <w:r w:rsidRPr="00BC1829">
        <w:rPr>
          <w:sz w:val="28"/>
          <w:szCs w:val="28"/>
        </w:rPr>
        <w:t>а) несоответствие заявителя кр</w:t>
      </w:r>
      <w:r w:rsidRPr="00194E46">
        <w:rPr>
          <w:sz w:val="28"/>
          <w:szCs w:val="28"/>
        </w:rPr>
        <w:t>угу лиц, указанных в пункте 1.3 административного регламента;</w:t>
      </w:r>
    </w:p>
    <w:p w:rsidR="00F360DD" w:rsidRPr="00194E46" w:rsidRDefault="00F360DD" w:rsidP="00AC1982">
      <w:pPr>
        <w:pStyle w:val="a9"/>
        <w:spacing w:before="0" w:beforeAutospacing="0" w:after="0" w:afterAutospacing="0"/>
        <w:ind w:firstLine="709"/>
        <w:jc w:val="both"/>
        <w:rPr>
          <w:sz w:val="28"/>
          <w:szCs w:val="28"/>
        </w:rPr>
      </w:pPr>
      <w:r w:rsidRPr="00194E46">
        <w:rPr>
          <w:sz w:val="28"/>
          <w:szCs w:val="28"/>
        </w:rPr>
        <w:t xml:space="preserve">б) отсутствие факта допущения опечаток и ошибок в уведомлении </w:t>
      </w:r>
      <w:r w:rsidR="008558A7" w:rsidRPr="00194E46">
        <w:rPr>
          <w:sz w:val="28"/>
          <w:szCs w:val="28"/>
        </w:rPr>
        <w:t xml:space="preserve">                        </w:t>
      </w:r>
      <w:r w:rsidRPr="00194E46">
        <w:rPr>
          <w:sz w:val="28"/>
          <w:szCs w:val="28"/>
        </w:rPr>
        <w:t>о планируемом сносе, уведомлении о завершении сноса.</w:t>
      </w:r>
    </w:p>
    <w:p w:rsidR="00BE2C08" w:rsidRPr="00194E46" w:rsidRDefault="00B9595C" w:rsidP="00AC1982">
      <w:pPr>
        <w:pStyle w:val="a9"/>
        <w:spacing w:before="0" w:beforeAutospacing="0" w:after="0" w:afterAutospacing="0"/>
        <w:ind w:firstLine="709"/>
        <w:jc w:val="both"/>
        <w:rPr>
          <w:sz w:val="28"/>
          <w:szCs w:val="28"/>
        </w:rPr>
      </w:pPr>
      <w:r w:rsidRPr="00194E46">
        <w:rPr>
          <w:sz w:val="28"/>
          <w:szCs w:val="28"/>
        </w:rPr>
        <w:t>2.14</w:t>
      </w:r>
      <w:r w:rsidR="00BE2C08" w:rsidRPr="00194E46">
        <w:rPr>
          <w:sz w:val="28"/>
          <w:szCs w:val="28"/>
        </w:rPr>
        <w:t xml:space="preserve">.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w:t>
      </w:r>
      <w:r w:rsidRPr="00194E46">
        <w:rPr>
          <w:sz w:val="28"/>
          <w:szCs w:val="28"/>
        </w:rPr>
        <w:t>дубликата.</w:t>
      </w:r>
    </w:p>
    <w:p w:rsidR="00B9595C" w:rsidRPr="00194E46" w:rsidRDefault="00B9595C" w:rsidP="00AC1982">
      <w:pPr>
        <w:pStyle w:val="a9"/>
        <w:spacing w:before="0" w:beforeAutospacing="0" w:after="0" w:afterAutospacing="0"/>
        <w:ind w:firstLine="709"/>
        <w:jc w:val="both"/>
        <w:rPr>
          <w:sz w:val="28"/>
          <w:szCs w:val="28"/>
        </w:rPr>
      </w:pPr>
      <w:r w:rsidRPr="00194E46">
        <w:rPr>
          <w:sz w:val="28"/>
          <w:szCs w:val="28"/>
        </w:rPr>
        <w:t>Выдача дубликата документа, выданного в результате предоставления муниципальной услуги, не предусмотрена.</w:t>
      </w:r>
    </w:p>
    <w:p w:rsidR="00BE2C08" w:rsidRPr="00194E46" w:rsidRDefault="00B9595C" w:rsidP="00AC1982">
      <w:pPr>
        <w:pStyle w:val="a9"/>
        <w:spacing w:before="0" w:beforeAutospacing="0" w:after="0" w:afterAutospacing="0"/>
        <w:ind w:firstLine="709"/>
        <w:jc w:val="both"/>
        <w:rPr>
          <w:sz w:val="28"/>
          <w:szCs w:val="28"/>
        </w:rPr>
      </w:pPr>
      <w:r w:rsidRPr="00194E46">
        <w:rPr>
          <w:sz w:val="28"/>
          <w:szCs w:val="28"/>
        </w:rPr>
        <w:t>2.15</w:t>
      </w:r>
      <w:r w:rsidR="00BE2C08" w:rsidRPr="00194E46">
        <w:rPr>
          <w:sz w:val="28"/>
          <w:szCs w:val="28"/>
        </w:rPr>
        <w:t>. Порядок оставления запроса без рассмотрения.</w:t>
      </w:r>
    </w:p>
    <w:p w:rsidR="00B9595C" w:rsidRPr="00194E46" w:rsidRDefault="00B9595C" w:rsidP="00AC1982">
      <w:pPr>
        <w:pStyle w:val="a9"/>
        <w:spacing w:before="0" w:beforeAutospacing="0" w:after="0" w:afterAutospacing="0"/>
        <w:ind w:firstLine="709"/>
        <w:jc w:val="both"/>
        <w:rPr>
          <w:sz w:val="28"/>
          <w:szCs w:val="28"/>
        </w:rPr>
      </w:pPr>
      <w:r w:rsidRPr="00194E46">
        <w:rPr>
          <w:sz w:val="28"/>
          <w:szCs w:val="28"/>
        </w:rPr>
        <w:t>Оставление запроса без рассмотрения не предусмотрено.</w:t>
      </w:r>
    </w:p>
    <w:p w:rsidR="00AC1982" w:rsidRPr="00194E46" w:rsidRDefault="00AC1982" w:rsidP="00AC1982">
      <w:pPr>
        <w:pStyle w:val="a9"/>
        <w:spacing w:before="0" w:beforeAutospacing="0" w:after="0" w:afterAutospacing="0"/>
        <w:ind w:firstLine="709"/>
        <w:jc w:val="both"/>
        <w:rPr>
          <w:sz w:val="28"/>
          <w:szCs w:val="28"/>
        </w:rPr>
      </w:pPr>
    </w:p>
    <w:p w:rsidR="000B0E4A" w:rsidRPr="00194E46" w:rsidRDefault="000B0E4A" w:rsidP="000B0E4A">
      <w:pPr>
        <w:ind w:firstLine="708"/>
        <w:jc w:val="center"/>
        <w:rPr>
          <w:rFonts w:ascii="Times New Roman" w:eastAsia="Times New Roman" w:hAnsi="Times New Roman" w:cs="Times New Roman"/>
          <w:b/>
          <w:sz w:val="28"/>
          <w:szCs w:val="20"/>
          <w:lang w:eastAsia="ru-RU"/>
        </w:rPr>
      </w:pPr>
      <w:r w:rsidRPr="00194E46">
        <w:rPr>
          <w:rFonts w:ascii="Times New Roman" w:eastAsia="Times New Roman" w:hAnsi="Times New Roman" w:cs="Times New Roman"/>
          <w:b/>
          <w:sz w:val="28"/>
          <w:szCs w:val="20"/>
          <w:lang w:eastAsia="ru-RU"/>
        </w:rPr>
        <w:t>III. Состав, последовательность и сроки выполнения</w:t>
      </w:r>
    </w:p>
    <w:p w:rsidR="000B0E4A" w:rsidRPr="00194E46" w:rsidRDefault="000B0E4A" w:rsidP="000B0E4A">
      <w:pPr>
        <w:ind w:firstLine="708"/>
        <w:jc w:val="center"/>
        <w:rPr>
          <w:rFonts w:ascii="Times New Roman" w:eastAsia="Times New Roman" w:hAnsi="Times New Roman" w:cs="Times New Roman"/>
          <w:b/>
          <w:sz w:val="28"/>
          <w:szCs w:val="20"/>
          <w:lang w:eastAsia="ru-RU"/>
        </w:rPr>
      </w:pPr>
      <w:r w:rsidRPr="00194E46">
        <w:rPr>
          <w:rFonts w:ascii="Times New Roman" w:eastAsia="Times New Roman" w:hAnsi="Times New Roman" w:cs="Times New Roman"/>
          <w:b/>
          <w:sz w:val="28"/>
          <w:szCs w:val="20"/>
          <w:lang w:eastAsia="ru-RU"/>
        </w:rPr>
        <w:t>административных процедур</w:t>
      </w:r>
    </w:p>
    <w:p w:rsidR="00AC1982" w:rsidRPr="00194E46" w:rsidRDefault="00AC1982" w:rsidP="00AC1982">
      <w:pPr>
        <w:pStyle w:val="a9"/>
        <w:spacing w:before="0" w:beforeAutospacing="0" w:after="0" w:afterAutospacing="0"/>
        <w:ind w:firstLine="709"/>
        <w:jc w:val="both"/>
        <w:rPr>
          <w:sz w:val="28"/>
          <w:szCs w:val="28"/>
        </w:rPr>
      </w:pPr>
      <w:r w:rsidRPr="00194E46">
        <w:rPr>
          <w:sz w:val="28"/>
          <w:szCs w:val="28"/>
        </w:rPr>
        <w:t>3.1. Перечень осуществляемых при предоставлении муниципальной у</w:t>
      </w:r>
      <w:r w:rsidR="00B9595C" w:rsidRPr="00194E46">
        <w:rPr>
          <w:sz w:val="28"/>
          <w:szCs w:val="28"/>
        </w:rPr>
        <w:t>слуги административных процедур.</w:t>
      </w:r>
    </w:p>
    <w:p w:rsidR="00B9595C" w:rsidRPr="00194E46" w:rsidRDefault="00B9595C" w:rsidP="00AC1982">
      <w:pPr>
        <w:pStyle w:val="a9"/>
        <w:spacing w:before="0" w:beforeAutospacing="0" w:after="0" w:afterAutospacing="0"/>
        <w:ind w:firstLine="709"/>
        <w:jc w:val="both"/>
        <w:rPr>
          <w:sz w:val="28"/>
          <w:szCs w:val="28"/>
        </w:rPr>
      </w:pPr>
      <w:r w:rsidRPr="00194E46">
        <w:rPr>
          <w:sz w:val="28"/>
          <w:szCs w:val="28"/>
        </w:rPr>
        <w:t>Предоставление муниципальной услуги включает в себя следующие административные процедуры:</w:t>
      </w:r>
    </w:p>
    <w:p w:rsidR="00AC1982" w:rsidRPr="00194E46" w:rsidRDefault="00AC1982" w:rsidP="00AC1982">
      <w:pPr>
        <w:pStyle w:val="a9"/>
        <w:spacing w:before="0" w:beforeAutospacing="0" w:after="0" w:afterAutospacing="0"/>
        <w:ind w:firstLine="709"/>
        <w:jc w:val="both"/>
        <w:rPr>
          <w:sz w:val="28"/>
          <w:szCs w:val="28"/>
        </w:rPr>
      </w:pPr>
      <w:r w:rsidRPr="00194E46">
        <w:rPr>
          <w:sz w:val="28"/>
          <w:szCs w:val="28"/>
        </w:rPr>
        <w:t>- профилирование заявителя;</w:t>
      </w:r>
    </w:p>
    <w:p w:rsidR="00AC1982" w:rsidRPr="00194E46" w:rsidRDefault="00AC1982" w:rsidP="00AC1982">
      <w:pPr>
        <w:pStyle w:val="a9"/>
        <w:spacing w:before="0" w:beforeAutospacing="0" w:after="0" w:afterAutospacing="0"/>
        <w:ind w:firstLine="709"/>
        <w:jc w:val="both"/>
        <w:rPr>
          <w:sz w:val="28"/>
          <w:szCs w:val="28"/>
        </w:rPr>
      </w:pPr>
      <w:r w:rsidRPr="00194E46">
        <w:rPr>
          <w:sz w:val="28"/>
          <w:szCs w:val="28"/>
        </w:rPr>
        <w:t>- прием заявления и документов;</w:t>
      </w:r>
    </w:p>
    <w:p w:rsidR="00AC1982" w:rsidRPr="00194E46" w:rsidRDefault="00AC1982" w:rsidP="00AC1982">
      <w:pPr>
        <w:pStyle w:val="a9"/>
        <w:spacing w:before="0" w:beforeAutospacing="0" w:after="0" w:afterAutospacing="0"/>
        <w:ind w:firstLine="709"/>
        <w:jc w:val="both"/>
        <w:rPr>
          <w:sz w:val="28"/>
          <w:szCs w:val="28"/>
        </w:rPr>
      </w:pPr>
      <w:r w:rsidRPr="00194E46">
        <w:rPr>
          <w:sz w:val="28"/>
          <w:szCs w:val="28"/>
        </w:rPr>
        <w:t>- межведомственное информационное взаимодействие;</w:t>
      </w:r>
    </w:p>
    <w:p w:rsidR="00AC1982" w:rsidRPr="00194E46" w:rsidRDefault="00AC1982" w:rsidP="00AC1982">
      <w:pPr>
        <w:pStyle w:val="a9"/>
        <w:spacing w:before="0" w:beforeAutospacing="0" w:after="0" w:afterAutospacing="0"/>
        <w:ind w:firstLine="709"/>
        <w:jc w:val="both"/>
        <w:rPr>
          <w:sz w:val="28"/>
          <w:szCs w:val="28"/>
        </w:rPr>
      </w:pPr>
      <w:r w:rsidRPr="00194E46">
        <w:rPr>
          <w:sz w:val="28"/>
          <w:szCs w:val="28"/>
        </w:rPr>
        <w:t>- принятие решения о предоставлении (об отказе в предоставлении) муниципальной услуги;</w:t>
      </w:r>
    </w:p>
    <w:p w:rsidR="00AC1982" w:rsidRPr="00194E46" w:rsidRDefault="00AC1982" w:rsidP="00AC1982">
      <w:pPr>
        <w:pStyle w:val="a9"/>
        <w:spacing w:before="0" w:beforeAutospacing="0" w:after="0" w:afterAutospacing="0"/>
        <w:ind w:firstLine="709"/>
        <w:jc w:val="both"/>
        <w:rPr>
          <w:sz w:val="28"/>
          <w:szCs w:val="28"/>
        </w:rPr>
      </w:pPr>
      <w:r w:rsidRPr="00194E46">
        <w:rPr>
          <w:sz w:val="28"/>
          <w:szCs w:val="28"/>
        </w:rPr>
        <w:t>- предоставление результата муниципальной услуги.</w:t>
      </w:r>
    </w:p>
    <w:p w:rsidR="00AC1982" w:rsidRPr="00194E46" w:rsidRDefault="00AC1982" w:rsidP="00AC1982">
      <w:pPr>
        <w:pStyle w:val="a9"/>
        <w:spacing w:before="0" w:beforeAutospacing="0" w:after="0" w:afterAutospacing="0"/>
        <w:ind w:firstLine="709"/>
        <w:jc w:val="both"/>
        <w:rPr>
          <w:sz w:val="28"/>
          <w:szCs w:val="28"/>
        </w:rPr>
      </w:pPr>
      <w:r w:rsidRPr="00194E46">
        <w:rPr>
          <w:sz w:val="28"/>
          <w:szCs w:val="28"/>
        </w:rPr>
        <w:t>3.2. Предоставление муниципальной услуги в упреждающем (</w:t>
      </w:r>
      <w:proofErr w:type="spellStart"/>
      <w:r w:rsidRPr="00194E46">
        <w:rPr>
          <w:sz w:val="28"/>
          <w:szCs w:val="28"/>
        </w:rPr>
        <w:t>проактивном</w:t>
      </w:r>
      <w:proofErr w:type="spellEnd"/>
      <w:r w:rsidRPr="00194E46">
        <w:rPr>
          <w:sz w:val="28"/>
          <w:szCs w:val="28"/>
        </w:rPr>
        <w:t>) режиме.</w:t>
      </w:r>
    </w:p>
    <w:p w:rsidR="00AC1982" w:rsidRPr="00194E46" w:rsidRDefault="00AC1982" w:rsidP="00AC1982">
      <w:pPr>
        <w:pStyle w:val="a9"/>
        <w:spacing w:before="0" w:beforeAutospacing="0" w:after="0" w:afterAutospacing="0"/>
        <w:ind w:firstLine="709"/>
        <w:jc w:val="both"/>
        <w:rPr>
          <w:sz w:val="28"/>
          <w:szCs w:val="28"/>
        </w:rPr>
      </w:pPr>
      <w:r w:rsidRPr="00194E46">
        <w:rPr>
          <w:sz w:val="28"/>
          <w:szCs w:val="28"/>
        </w:rPr>
        <w:t>Предоставление муниципальной услуги в упреждающем (</w:t>
      </w:r>
      <w:proofErr w:type="spellStart"/>
      <w:r w:rsidRPr="00194E46">
        <w:rPr>
          <w:sz w:val="28"/>
          <w:szCs w:val="28"/>
        </w:rPr>
        <w:t>проактивном</w:t>
      </w:r>
      <w:proofErr w:type="spellEnd"/>
      <w:r w:rsidRPr="00194E46">
        <w:rPr>
          <w:sz w:val="28"/>
          <w:szCs w:val="28"/>
        </w:rPr>
        <w:t>) режиме не предусмотрено</w:t>
      </w:r>
    </w:p>
    <w:p w:rsidR="005E416C" w:rsidRPr="00194E46" w:rsidRDefault="005E416C" w:rsidP="00BD5211">
      <w:pPr>
        <w:ind w:firstLine="708"/>
        <w:jc w:val="center"/>
        <w:rPr>
          <w:rFonts w:ascii="Times New Roman" w:eastAsia="Times New Roman" w:hAnsi="Times New Roman" w:cs="Times New Roman"/>
          <w:b/>
          <w:sz w:val="28"/>
          <w:szCs w:val="20"/>
          <w:lang w:eastAsia="ru-RU"/>
        </w:rPr>
      </w:pPr>
    </w:p>
    <w:p w:rsidR="00BD5211" w:rsidRPr="00194E46" w:rsidRDefault="00BD5211" w:rsidP="00BD5211">
      <w:pPr>
        <w:ind w:firstLine="708"/>
        <w:jc w:val="center"/>
        <w:rPr>
          <w:rFonts w:ascii="Times New Roman" w:eastAsia="Times New Roman" w:hAnsi="Times New Roman" w:cs="Times New Roman"/>
          <w:b/>
          <w:sz w:val="28"/>
          <w:szCs w:val="20"/>
          <w:lang w:eastAsia="ru-RU"/>
        </w:rPr>
      </w:pPr>
      <w:r w:rsidRPr="00194E46">
        <w:rPr>
          <w:rFonts w:ascii="Times New Roman" w:eastAsia="Times New Roman" w:hAnsi="Times New Roman" w:cs="Times New Roman"/>
          <w:b/>
          <w:sz w:val="28"/>
          <w:szCs w:val="20"/>
          <w:lang w:val="en-US" w:eastAsia="ru-RU"/>
        </w:rPr>
        <w:t>IV</w:t>
      </w:r>
      <w:r w:rsidRPr="00194E46">
        <w:rPr>
          <w:rFonts w:ascii="Times New Roman" w:eastAsia="Times New Roman" w:hAnsi="Times New Roman" w:cs="Times New Roman"/>
          <w:b/>
          <w:sz w:val="28"/>
          <w:szCs w:val="20"/>
          <w:lang w:eastAsia="ru-RU"/>
        </w:rPr>
        <w:t xml:space="preserve"> Способы информирования заявителя об изменении статуса рассмотрения запроса</w:t>
      </w:r>
    </w:p>
    <w:p w:rsidR="000B0E4A" w:rsidRPr="00194E46" w:rsidRDefault="005E416C" w:rsidP="000B0E4A">
      <w:pPr>
        <w:ind w:firstLine="708"/>
        <w:jc w:val="both"/>
        <w:rPr>
          <w:rFonts w:ascii="Times New Roman" w:eastAsia="Times New Roman" w:hAnsi="Times New Roman" w:cs="Times New Roman"/>
          <w:sz w:val="28"/>
          <w:szCs w:val="20"/>
          <w:lang w:eastAsia="ru-RU"/>
        </w:rPr>
      </w:pPr>
      <w:r w:rsidRPr="00194E46">
        <w:rPr>
          <w:rFonts w:ascii="Times New Roman" w:eastAsia="Times New Roman" w:hAnsi="Times New Roman" w:cs="Times New Roman"/>
          <w:sz w:val="28"/>
          <w:szCs w:val="20"/>
          <w:lang w:eastAsia="ru-RU"/>
        </w:rPr>
        <w:t>4.1. Информирование заявителя об изменении статуса рассмотрения запроса осуществляется на Едином портале и (или) по адресу электронной почты, указанному в заявлении, или по телефону (при обращении заявителя) по выбору заявителя.</w:t>
      </w:r>
    </w:p>
    <w:p w:rsidR="007B6D21" w:rsidRPr="00194E46" w:rsidRDefault="007B6D21" w:rsidP="000B0E4A">
      <w:pPr>
        <w:ind w:firstLine="708"/>
        <w:jc w:val="both"/>
        <w:rPr>
          <w:rFonts w:ascii="Times New Roman" w:eastAsia="Times New Roman" w:hAnsi="Times New Roman" w:cs="Times New Roman"/>
          <w:sz w:val="28"/>
          <w:szCs w:val="20"/>
          <w:lang w:eastAsia="ru-RU"/>
        </w:rPr>
      </w:pPr>
    </w:p>
    <w:p w:rsidR="007B6D21" w:rsidRPr="00194E46" w:rsidRDefault="007B6D21" w:rsidP="000B0E4A">
      <w:pPr>
        <w:ind w:firstLine="708"/>
        <w:jc w:val="both"/>
        <w:rPr>
          <w:rFonts w:ascii="Times New Roman" w:eastAsia="Times New Roman" w:hAnsi="Times New Roman" w:cs="Times New Roman"/>
          <w:sz w:val="28"/>
          <w:szCs w:val="20"/>
          <w:lang w:eastAsia="ru-RU"/>
        </w:rPr>
      </w:pPr>
    </w:p>
    <w:p w:rsidR="007B6D21" w:rsidRPr="00194E46" w:rsidRDefault="007B6D21" w:rsidP="000B0E4A">
      <w:pPr>
        <w:ind w:firstLine="708"/>
        <w:jc w:val="both"/>
        <w:rPr>
          <w:rFonts w:ascii="Times New Roman" w:eastAsia="Times New Roman" w:hAnsi="Times New Roman" w:cs="Times New Roman"/>
          <w:sz w:val="28"/>
          <w:szCs w:val="20"/>
          <w:lang w:eastAsia="ru-RU"/>
        </w:rPr>
      </w:pPr>
    </w:p>
    <w:p w:rsidR="007B6D21" w:rsidRPr="00194E46" w:rsidRDefault="007B6D21" w:rsidP="000B0E4A">
      <w:pPr>
        <w:ind w:firstLine="708"/>
        <w:jc w:val="both"/>
        <w:rPr>
          <w:rFonts w:ascii="Times New Roman" w:eastAsia="Times New Roman" w:hAnsi="Times New Roman" w:cs="Times New Roman"/>
          <w:sz w:val="28"/>
          <w:szCs w:val="20"/>
          <w:lang w:eastAsia="ru-RU"/>
        </w:rPr>
      </w:pPr>
    </w:p>
    <w:p w:rsidR="007B6D21" w:rsidRPr="00194E46" w:rsidRDefault="007B6D21" w:rsidP="000B0E4A">
      <w:pPr>
        <w:ind w:firstLine="708"/>
        <w:jc w:val="both"/>
        <w:rPr>
          <w:rFonts w:ascii="Times New Roman" w:eastAsia="Times New Roman" w:hAnsi="Times New Roman" w:cs="Times New Roman"/>
          <w:sz w:val="28"/>
          <w:szCs w:val="20"/>
          <w:lang w:eastAsia="ru-RU"/>
        </w:rPr>
      </w:pPr>
    </w:p>
    <w:p w:rsidR="007B6D21" w:rsidRPr="00194E46" w:rsidRDefault="007B6D21" w:rsidP="000B0E4A">
      <w:pPr>
        <w:ind w:firstLine="708"/>
        <w:jc w:val="both"/>
        <w:rPr>
          <w:rFonts w:ascii="Times New Roman" w:eastAsia="Times New Roman" w:hAnsi="Times New Roman" w:cs="Times New Roman"/>
          <w:sz w:val="28"/>
          <w:szCs w:val="20"/>
          <w:lang w:eastAsia="ru-RU"/>
        </w:rPr>
      </w:pPr>
    </w:p>
    <w:p w:rsidR="007B6D21" w:rsidRPr="00194E46" w:rsidRDefault="007B6D21" w:rsidP="000B0E4A">
      <w:pPr>
        <w:ind w:firstLine="708"/>
        <w:jc w:val="both"/>
        <w:rPr>
          <w:rFonts w:ascii="Times New Roman" w:eastAsia="Times New Roman" w:hAnsi="Times New Roman" w:cs="Times New Roman"/>
          <w:sz w:val="28"/>
          <w:szCs w:val="20"/>
          <w:lang w:eastAsia="ru-RU"/>
        </w:rPr>
      </w:pPr>
    </w:p>
    <w:p w:rsidR="007B6D21" w:rsidRPr="00194E46" w:rsidRDefault="007B6D21" w:rsidP="000B0E4A">
      <w:pPr>
        <w:ind w:firstLine="708"/>
        <w:jc w:val="both"/>
        <w:rPr>
          <w:rFonts w:ascii="Times New Roman" w:eastAsia="Times New Roman" w:hAnsi="Times New Roman" w:cs="Times New Roman"/>
          <w:sz w:val="28"/>
          <w:szCs w:val="20"/>
          <w:lang w:eastAsia="ru-RU"/>
        </w:rPr>
      </w:pPr>
    </w:p>
    <w:p w:rsidR="007B6D21" w:rsidRPr="00194E46" w:rsidRDefault="007B6D21" w:rsidP="000B0E4A">
      <w:pPr>
        <w:ind w:firstLine="708"/>
        <w:jc w:val="both"/>
        <w:rPr>
          <w:rFonts w:ascii="Times New Roman" w:eastAsia="Times New Roman" w:hAnsi="Times New Roman" w:cs="Times New Roman"/>
          <w:sz w:val="28"/>
          <w:szCs w:val="20"/>
          <w:lang w:eastAsia="ru-RU"/>
        </w:rPr>
      </w:pPr>
    </w:p>
    <w:p w:rsidR="007B6D21" w:rsidRPr="00194E46" w:rsidRDefault="007B6D21" w:rsidP="000B0E4A">
      <w:pPr>
        <w:ind w:firstLine="708"/>
        <w:jc w:val="both"/>
        <w:rPr>
          <w:rFonts w:ascii="Times New Roman" w:eastAsia="Times New Roman" w:hAnsi="Times New Roman" w:cs="Times New Roman"/>
          <w:sz w:val="28"/>
          <w:szCs w:val="20"/>
          <w:lang w:eastAsia="ru-RU"/>
        </w:rPr>
      </w:pPr>
    </w:p>
    <w:p w:rsidR="007B6D21" w:rsidRPr="00194E46" w:rsidRDefault="007B6D21" w:rsidP="000B0E4A">
      <w:pPr>
        <w:ind w:firstLine="708"/>
        <w:jc w:val="both"/>
        <w:rPr>
          <w:rFonts w:ascii="Times New Roman" w:eastAsia="Times New Roman" w:hAnsi="Times New Roman" w:cs="Times New Roman"/>
          <w:sz w:val="28"/>
          <w:szCs w:val="20"/>
          <w:lang w:eastAsia="ru-RU"/>
        </w:rPr>
      </w:pPr>
    </w:p>
    <w:p w:rsidR="007B6D21" w:rsidRPr="00194E46" w:rsidRDefault="00B9595C" w:rsidP="000B0E4A">
      <w:pPr>
        <w:ind w:firstLine="708"/>
        <w:jc w:val="both"/>
        <w:rPr>
          <w:rFonts w:ascii="Times New Roman" w:eastAsia="Times New Roman" w:hAnsi="Times New Roman" w:cs="Times New Roman"/>
          <w:sz w:val="28"/>
          <w:szCs w:val="20"/>
          <w:lang w:eastAsia="ru-RU"/>
        </w:rPr>
      </w:pPr>
      <w:r w:rsidRPr="00194E46">
        <w:rPr>
          <w:rFonts w:ascii="Times New Roman" w:eastAsia="Times New Roman" w:hAnsi="Times New Roman" w:cs="Times New Roman"/>
          <w:sz w:val="28"/>
          <w:szCs w:val="20"/>
          <w:lang w:eastAsia="ru-RU"/>
        </w:rPr>
        <w:t>\</w:t>
      </w:r>
    </w:p>
    <w:p w:rsidR="00B9595C" w:rsidRPr="00194E46" w:rsidRDefault="00B9595C" w:rsidP="000B0E4A">
      <w:pPr>
        <w:ind w:firstLine="708"/>
        <w:jc w:val="both"/>
        <w:rPr>
          <w:rFonts w:ascii="Times New Roman" w:eastAsia="Times New Roman" w:hAnsi="Times New Roman" w:cs="Times New Roman"/>
          <w:sz w:val="28"/>
          <w:szCs w:val="20"/>
          <w:lang w:eastAsia="ru-RU"/>
        </w:rPr>
      </w:pPr>
    </w:p>
    <w:p w:rsidR="00B9595C" w:rsidRPr="00194E46" w:rsidRDefault="00B9595C" w:rsidP="000B0E4A">
      <w:pPr>
        <w:ind w:firstLine="708"/>
        <w:jc w:val="both"/>
        <w:rPr>
          <w:rFonts w:ascii="Times New Roman" w:eastAsia="Times New Roman" w:hAnsi="Times New Roman" w:cs="Times New Roman"/>
          <w:sz w:val="28"/>
          <w:szCs w:val="20"/>
          <w:lang w:eastAsia="ru-RU"/>
        </w:rPr>
      </w:pPr>
    </w:p>
    <w:p w:rsidR="007B6D21" w:rsidRPr="00194E46" w:rsidRDefault="007B6D21" w:rsidP="000B0E4A">
      <w:pPr>
        <w:ind w:firstLine="708"/>
        <w:jc w:val="both"/>
        <w:rPr>
          <w:rFonts w:ascii="Times New Roman" w:eastAsia="Times New Roman" w:hAnsi="Times New Roman" w:cs="Times New Roman"/>
          <w:sz w:val="28"/>
          <w:szCs w:val="20"/>
          <w:lang w:eastAsia="ru-RU"/>
        </w:rPr>
      </w:pPr>
    </w:p>
    <w:p w:rsidR="007B6D21" w:rsidRPr="00194E46" w:rsidRDefault="007B6D21" w:rsidP="000B0E4A">
      <w:pPr>
        <w:ind w:firstLine="708"/>
        <w:jc w:val="both"/>
        <w:rPr>
          <w:rFonts w:ascii="Times New Roman" w:eastAsia="Times New Roman" w:hAnsi="Times New Roman" w:cs="Times New Roman"/>
          <w:sz w:val="28"/>
          <w:szCs w:val="20"/>
          <w:lang w:eastAsia="ru-RU"/>
        </w:rPr>
      </w:pPr>
    </w:p>
    <w:p w:rsidR="007B6D21" w:rsidRPr="00194E46" w:rsidRDefault="007B6D21" w:rsidP="000B0E4A">
      <w:pPr>
        <w:ind w:firstLine="708"/>
        <w:jc w:val="both"/>
        <w:rPr>
          <w:rFonts w:ascii="Times New Roman" w:eastAsia="Times New Roman" w:hAnsi="Times New Roman" w:cs="Times New Roman"/>
          <w:sz w:val="28"/>
          <w:szCs w:val="20"/>
          <w:lang w:eastAsia="ru-RU"/>
        </w:rPr>
      </w:pPr>
    </w:p>
    <w:p w:rsidR="007B6D21" w:rsidRPr="00194E46" w:rsidRDefault="007B6D21" w:rsidP="000B0E4A">
      <w:pPr>
        <w:ind w:firstLine="708"/>
        <w:jc w:val="both"/>
        <w:rPr>
          <w:rFonts w:ascii="Times New Roman" w:eastAsia="Times New Roman" w:hAnsi="Times New Roman" w:cs="Times New Roman"/>
          <w:sz w:val="28"/>
          <w:szCs w:val="20"/>
          <w:lang w:eastAsia="ru-RU"/>
        </w:rPr>
      </w:pPr>
    </w:p>
    <w:p w:rsidR="007B6D21" w:rsidRDefault="007B6D21" w:rsidP="000B0E4A">
      <w:pPr>
        <w:ind w:firstLine="708"/>
        <w:jc w:val="both"/>
        <w:rPr>
          <w:rFonts w:ascii="Times New Roman" w:eastAsia="Times New Roman" w:hAnsi="Times New Roman" w:cs="Times New Roman"/>
          <w:sz w:val="28"/>
          <w:szCs w:val="20"/>
          <w:lang w:eastAsia="ru-RU"/>
        </w:rPr>
      </w:pPr>
    </w:p>
    <w:p w:rsidR="00F778C3" w:rsidRPr="00194E46" w:rsidRDefault="00F778C3" w:rsidP="000B0E4A">
      <w:pPr>
        <w:ind w:firstLine="708"/>
        <w:jc w:val="both"/>
        <w:rPr>
          <w:rFonts w:ascii="Times New Roman" w:eastAsia="Times New Roman" w:hAnsi="Times New Roman" w:cs="Times New Roman"/>
          <w:sz w:val="28"/>
          <w:szCs w:val="20"/>
          <w:lang w:eastAsia="ru-RU"/>
        </w:rPr>
      </w:pPr>
    </w:p>
    <w:p w:rsidR="007B6D21" w:rsidRPr="00194E46" w:rsidRDefault="007B6D21" w:rsidP="000B0E4A">
      <w:pPr>
        <w:ind w:firstLine="708"/>
        <w:jc w:val="both"/>
        <w:rPr>
          <w:rFonts w:ascii="Times New Roman" w:eastAsia="Times New Roman" w:hAnsi="Times New Roman" w:cs="Times New Roman"/>
          <w:sz w:val="28"/>
          <w:szCs w:val="20"/>
          <w:lang w:eastAsia="ru-RU"/>
        </w:rPr>
      </w:pPr>
    </w:p>
    <w:p w:rsidR="007B6D21" w:rsidRPr="00194E46" w:rsidRDefault="007B6D21" w:rsidP="000B0E4A">
      <w:pPr>
        <w:ind w:firstLine="708"/>
        <w:jc w:val="both"/>
        <w:rPr>
          <w:rFonts w:ascii="Times New Roman" w:eastAsia="Times New Roman" w:hAnsi="Times New Roman" w:cs="Times New Roman"/>
          <w:sz w:val="28"/>
          <w:szCs w:val="20"/>
          <w:lang w:eastAsia="ru-RU"/>
        </w:rPr>
      </w:pPr>
    </w:p>
    <w:tbl>
      <w:tblPr>
        <w:tblStyle w:val="a8"/>
        <w:tblW w:w="0" w:type="auto"/>
        <w:tblInd w:w="4531" w:type="dxa"/>
        <w:tblLook w:val="04A0" w:firstRow="1" w:lastRow="0" w:firstColumn="1" w:lastColumn="0" w:noHBand="0" w:noVBand="1"/>
      </w:tblPr>
      <w:tblGrid>
        <w:gridCol w:w="4824"/>
      </w:tblGrid>
      <w:tr w:rsidR="00147B72" w:rsidRPr="00194E46" w:rsidTr="004C148C">
        <w:tc>
          <w:tcPr>
            <w:tcW w:w="4824" w:type="dxa"/>
          </w:tcPr>
          <w:p w:rsidR="000D3E73" w:rsidRPr="00194E46" w:rsidRDefault="000D3E73" w:rsidP="004C148C">
            <w:pPr>
              <w:pStyle w:val="ConsPlusNormal"/>
              <w:jc w:val="both"/>
              <w:rPr>
                <w:sz w:val="28"/>
                <w:szCs w:val="28"/>
              </w:rPr>
            </w:pPr>
            <w:r w:rsidRPr="00194E46">
              <w:rPr>
                <w:sz w:val="28"/>
                <w:szCs w:val="28"/>
              </w:rPr>
              <w:lastRenderedPageBreak/>
              <w:t>Приложение 1 к административному регламенту предоставления муниципальной услуги "</w:t>
            </w:r>
            <w:r w:rsidRPr="00194E46">
              <w:rPr>
                <w:rFonts w:eastAsia="Times New Roman"/>
                <w:sz w:val="28"/>
                <w:szCs w:val="28"/>
              </w:rPr>
              <w:t xml:space="preserve">Направление уведомления о планируемом сносе объекта капитального строительства </w:t>
            </w:r>
            <w:r w:rsidR="008558A7" w:rsidRPr="00194E46">
              <w:rPr>
                <w:rFonts w:eastAsia="Times New Roman"/>
                <w:sz w:val="28"/>
                <w:szCs w:val="28"/>
              </w:rPr>
              <w:t xml:space="preserve">             </w:t>
            </w:r>
            <w:r w:rsidRPr="00194E46">
              <w:rPr>
                <w:rFonts w:eastAsia="Times New Roman"/>
                <w:sz w:val="28"/>
                <w:szCs w:val="28"/>
              </w:rPr>
              <w:t>и уведомления о завершении сноса объекта капитального строительства"</w:t>
            </w:r>
          </w:p>
        </w:tc>
      </w:tr>
    </w:tbl>
    <w:p w:rsidR="004860AD" w:rsidRPr="00194E46" w:rsidRDefault="004860AD" w:rsidP="004860AD">
      <w:pPr>
        <w:ind w:firstLine="708"/>
        <w:jc w:val="both"/>
        <w:rPr>
          <w:rFonts w:ascii="Times New Roman" w:eastAsia="Times New Roman" w:hAnsi="Times New Roman" w:cs="Times New Roman"/>
          <w:sz w:val="28"/>
          <w:szCs w:val="20"/>
          <w:lang w:eastAsia="ru-RU"/>
        </w:rPr>
      </w:pPr>
    </w:p>
    <w:p w:rsidR="005D65D8" w:rsidRPr="00194E46" w:rsidRDefault="005D65D8" w:rsidP="005D65D8">
      <w:pPr>
        <w:ind w:firstLine="708"/>
        <w:jc w:val="center"/>
        <w:rPr>
          <w:rFonts w:ascii="Times New Roman" w:eastAsia="Times New Roman" w:hAnsi="Times New Roman" w:cs="Times New Roman"/>
          <w:b/>
          <w:sz w:val="28"/>
          <w:szCs w:val="20"/>
          <w:lang w:eastAsia="ru-RU"/>
        </w:rPr>
      </w:pPr>
      <w:r w:rsidRPr="00194E46">
        <w:rPr>
          <w:rFonts w:ascii="Times New Roman" w:eastAsia="Times New Roman" w:hAnsi="Times New Roman" w:cs="Times New Roman"/>
          <w:b/>
          <w:sz w:val="28"/>
          <w:szCs w:val="20"/>
          <w:lang w:eastAsia="ru-RU"/>
        </w:rPr>
        <w:t>Перечень условных обозначений и сокращений</w:t>
      </w:r>
    </w:p>
    <w:p w:rsidR="00D60E16" w:rsidRPr="00194E46" w:rsidRDefault="00D60E16" w:rsidP="00D60E16">
      <w:pPr>
        <w:widowControl w:val="0"/>
        <w:numPr>
          <w:ilvl w:val="0"/>
          <w:numId w:val="1"/>
        </w:numPr>
        <w:tabs>
          <w:tab w:val="left" w:pos="1134"/>
        </w:tabs>
        <w:spacing w:after="0" w:line="240" w:lineRule="auto"/>
        <w:ind w:left="0" w:firstLine="709"/>
        <w:jc w:val="both"/>
        <w:rPr>
          <w:rFonts w:ascii="Times New Roman" w:eastAsiaTheme="minorEastAsia" w:hAnsi="Times New Roman" w:cs="Times New Roman"/>
          <w:sz w:val="28"/>
          <w:szCs w:val="28"/>
          <w:lang w:eastAsia="ru-RU"/>
        </w:rPr>
      </w:pPr>
      <w:r w:rsidRPr="00194E46">
        <w:rPr>
          <w:rFonts w:ascii="Times New Roman" w:eastAsiaTheme="minorEastAsia" w:hAnsi="Times New Roman" w:cs="Times New Roman"/>
          <w:sz w:val="28"/>
          <w:szCs w:val="28"/>
          <w:lang w:eastAsia="ru-RU"/>
        </w:rPr>
        <w:t>Административный регламент - административный регламент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rsidR="00D60E16" w:rsidRPr="00194E46" w:rsidRDefault="00D60E16" w:rsidP="00D60E16">
      <w:pPr>
        <w:widowControl w:val="0"/>
        <w:numPr>
          <w:ilvl w:val="0"/>
          <w:numId w:val="1"/>
        </w:numPr>
        <w:tabs>
          <w:tab w:val="left" w:pos="1134"/>
        </w:tabs>
        <w:spacing w:after="0" w:line="240" w:lineRule="auto"/>
        <w:ind w:left="0" w:firstLine="709"/>
        <w:jc w:val="both"/>
        <w:rPr>
          <w:rFonts w:ascii="Times New Roman" w:eastAsiaTheme="minorEastAsia" w:hAnsi="Times New Roman" w:cs="Times New Roman"/>
          <w:sz w:val="28"/>
          <w:szCs w:val="28"/>
          <w:lang w:eastAsia="ru-RU"/>
        </w:rPr>
      </w:pPr>
      <w:r w:rsidRPr="00194E46">
        <w:rPr>
          <w:rFonts w:ascii="Times New Roman" w:eastAsiaTheme="minorEastAsia" w:hAnsi="Times New Roman" w:cs="Times New Roman"/>
          <w:sz w:val="28"/>
          <w:szCs w:val="28"/>
          <w:lang w:eastAsia="ru-RU"/>
        </w:rPr>
        <w:t>Заявитель</w:t>
      </w:r>
      <w:r w:rsidR="00D826A6" w:rsidRPr="00194E46">
        <w:rPr>
          <w:rFonts w:ascii="Times New Roman" w:eastAsiaTheme="minorEastAsia" w:hAnsi="Times New Roman" w:cs="Times New Roman"/>
          <w:sz w:val="28"/>
          <w:szCs w:val="28"/>
          <w:lang w:eastAsia="ru-RU"/>
        </w:rPr>
        <w:t>, застройщик</w:t>
      </w:r>
      <w:r w:rsidRPr="00194E46">
        <w:rPr>
          <w:rFonts w:ascii="Times New Roman" w:eastAsiaTheme="minorEastAsia" w:hAnsi="Times New Roman" w:cs="Times New Roman"/>
          <w:sz w:val="28"/>
          <w:szCs w:val="28"/>
          <w:lang w:eastAsia="ru-RU"/>
        </w:rPr>
        <w:t xml:space="preserve"> – </w:t>
      </w:r>
      <w:r w:rsidR="00CE351A" w:rsidRPr="00194E46">
        <w:rPr>
          <w:rFonts w:ascii="Times New Roman" w:eastAsiaTheme="minorEastAsia" w:hAnsi="Times New Roman" w:cs="Times New Roman"/>
          <w:sz w:val="28"/>
          <w:szCs w:val="28"/>
          <w:lang w:eastAsia="ru-RU"/>
        </w:rPr>
        <w:t xml:space="preserve">застройщик, указанный в пункте 16 статьи 1 </w:t>
      </w:r>
      <w:proofErr w:type="spellStart"/>
      <w:r w:rsidR="00CE351A" w:rsidRPr="00194E46">
        <w:rPr>
          <w:rFonts w:ascii="Times New Roman" w:eastAsiaTheme="minorEastAsia" w:hAnsi="Times New Roman" w:cs="Times New Roman"/>
          <w:sz w:val="28"/>
          <w:szCs w:val="28"/>
          <w:lang w:eastAsia="ru-RU"/>
        </w:rPr>
        <w:t>ГрК</w:t>
      </w:r>
      <w:proofErr w:type="spellEnd"/>
      <w:r w:rsidR="00CE351A" w:rsidRPr="00194E46">
        <w:rPr>
          <w:rFonts w:ascii="Times New Roman" w:eastAsiaTheme="minorEastAsia" w:hAnsi="Times New Roman" w:cs="Times New Roman"/>
          <w:sz w:val="28"/>
          <w:szCs w:val="28"/>
          <w:lang w:eastAsia="ru-RU"/>
        </w:rPr>
        <w:t xml:space="preserve"> РФ, либо его законный представитель или представитель по доверенности, выданной и оформленной в соответствии с законодательством Российской Федерации</w:t>
      </w:r>
      <w:r w:rsidR="00D826A6" w:rsidRPr="00194E46">
        <w:rPr>
          <w:rFonts w:ascii="Times New Roman" w:eastAsiaTheme="minorEastAsia" w:hAnsi="Times New Roman" w:cs="Times New Roman"/>
          <w:sz w:val="28"/>
          <w:szCs w:val="28"/>
          <w:lang w:eastAsia="ru-RU"/>
        </w:rPr>
        <w:t>.</w:t>
      </w:r>
    </w:p>
    <w:p w:rsidR="00D60E16" w:rsidRPr="00194E46" w:rsidRDefault="00D60E16" w:rsidP="00D60E16">
      <w:pPr>
        <w:numPr>
          <w:ilvl w:val="0"/>
          <w:numId w:val="1"/>
        </w:numPr>
        <w:tabs>
          <w:tab w:val="left" w:pos="1134"/>
        </w:tabs>
        <w:spacing w:after="0" w:line="240" w:lineRule="auto"/>
        <w:ind w:left="0" w:firstLine="709"/>
        <w:contextualSpacing/>
        <w:jc w:val="both"/>
        <w:rPr>
          <w:rFonts w:ascii="Times New Roman" w:eastAsiaTheme="minorEastAsia" w:hAnsi="Times New Roman" w:cs="Times New Roman"/>
          <w:sz w:val="28"/>
          <w:szCs w:val="28"/>
          <w:lang w:eastAsia="ru-RU"/>
        </w:rPr>
      </w:pPr>
      <w:r w:rsidRPr="00194E46">
        <w:rPr>
          <w:rFonts w:ascii="Times New Roman" w:eastAsiaTheme="minorEastAsia" w:hAnsi="Times New Roman" w:cs="Times New Roman"/>
          <w:sz w:val="28"/>
          <w:szCs w:val="28"/>
          <w:lang w:eastAsia="ru-RU"/>
        </w:rPr>
        <w:t>Заявление, запрос - заявление о предоставлении муниципальной услуги.</w:t>
      </w:r>
    </w:p>
    <w:p w:rsidR="00D60E16" w:rsidRPr="00194E46" w:rsidRDefault="00D60E16" w:rsidP="00D60E16">
      <w:pPr>
        <w:widowControl w:val="0"/>
        <w:numPr>
          <w:ilvl w:val="0"/>
          <w:numId w:val="1"/>
        </w:numPr>
        <w:tabs>
          <w:tab w:val="left" w:pos="1134"/>
        </w:tabs>
        <w:spacing w:after="0" w:line="240" w:lineRule="auto"/>
        <w:ind w:left="0" w:firstLine="709"/>
        <w:jc w:val="both"/>
        <w:rPr>
          <w:rFonts w:ascii="Times New Roman" w:eastAsiaTheme="minorEastAsia" w:hAnsi="Times New Roman" w:cs="Times New Roman"/>
          <w:sz w:val="28"/>
          <w:szCs w:val="28"/>
          <w:lang w:eastAsia="ru-RU"/>
        </w:rPr>
      </w:pPr>
      <w:r w:rsidRPr="00194E46">
        <w:rPr>
          <w:rFonts w:ascii="Times New Roman" w:eastAsiaTheme="minorEastAsia" w:hAnsi="Times New Roman" w:cs="Times New Roman"/>
          <w:sz w:val="28"/>
          <w:szCs w:val="28"/>
          <w:lang w:eastAsia="ru-RU"/>
        </w:rPr>
        <w:t>Документы - документы и (или) информация, необходимые                                для предоставления муниципальной услуги.</w:t>
      </w:r>
    </w:p>
    <w:p w:rsidR="00D60E16" w:rsidRPr="00194E46" w:rsidRDefault="00D60E16" w:rsidP="00D60E16">
      <w:pPr>
        <w:widowControl w:val="0"/>
        <w:numPr>
          <w:ilvl w:val="0"/>
          <w:numId w:val="1"/>
        </w:numPr>
        <w:tabs>
          <w:tab w:val="left" w:pos="1134"/>
        </w:tabs>
        <w:spacing w:after="0" w:line="240" w:lineRule="auto"/>
        <w:ind w:left="0" w:firstLine="709"/>
        <w:jc w:val="both"/>
        <w:rPr>
          <w:rFonts w:ascii="Times New Roman" w:eastAsiaTheme="minorEastAsia" w:hAnsi="Times New Roman" w:cs="Times New Roman"/>
          <w:sz w:val="28"/>
          <w:szCs w:val="28"/>
          <w:lang w:eastAsia="ru-RU"/>
        </w:rPr>
      </w:pPr>
      <w:r w:rsidRPr="00194E46">
        <w:rPr>
          <w:rFonts w:ascii="Times New Roman" w:eastAsiaTheme="minorEastAsia" w:hAnsi="Times New Roman" w:cs="Times New Roman"/>
          <w:sz w:val="28"/>
          <w:szCs w:val="28"/>
          <w:lang w:eastAsia="ru-RU"/>
        </w:rPr>
        <w:t>МФЦ - филиал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w:t>
      </w:r>
    </w:p>
    <w:p w:rsidR="00D60E16" w:rsidRPr="00194E46" w:rsidRDefault="00D60E16" w:rsidP="00D60E16">
      <w:pPr>
        <w:widowControl w:val="0"/>
        <w:numPr>
          <w:ilvl w:val="0"/>
          <w:numId w:val="1"/>
        </w:numPr>
        <w:tabs>
          <w:tab w:val="left" w:pos="1134"/>
        </w:tabs>
        <w:spacing w:after="0" w:line="240" w:lineRule="auto"/>
        <w:ind w:left="0" w:firstLine="709"/>
        <w:jc w:val="both"/>
        <w:rPr>
          <w:rFonts w:ascii="Times New Roman" w:eastAsiaTheme="minorEastAsia" w:hAnsi="Times New Roman" w:cs="Times New Roman"/>
          <w:sz w:val="28"/>
          <w:szCs w:val="28"/>
          <w:lang w:eastAsia="ru-RU"/>
        </w:rPr>
      </w:pPr>
      <w:r w:rsidRPr="00194E46">
        <w:rPr>
          <w:rFonts w:ascii="Times New Roman" w:eastAsiaTheme="minorEastAsia" w:hAnsi="Times New Roman" w:cs="Times New Roman"/>
          <w:sz w:val="28"/>
          <w:szCs w:val="28"/>
          <w:lang w:eastAsia="ru-RU"/>
        </w:rPr>
        <w:t>Управление - управление архитектуры и градостроительства департамента строительства администрации города Нижневартовска.</w:t>
      </w:r>
    </w:p>
    <w:p w:rsidR="00D60E16" w:rsidRPr="00194E46" w:rsidRDefault="00D60E16" w:rsidP="00D60E16">
      <w:pPr>
        <w:widowControl w:val="0"/>
        <w:numPr>
          <w:ilvl w:val="0"/>
          <w:numId w:val="1"/>
        </w:numPr>
        <w:tabs>
          <w:tab w:val="left" w:pos="1134"/>
        </w:tabs>
        <w:spacing w:after="0" w:line="240" w:lineRule="auto"/>
        <w:ind w:left="0" w:firstLine="709"/>
        <w:jc w:val="both"/>
        <w:rPr>
          <w:rFonts w:ascii="Times New Roman" w:eastAsiaTheme="minorEastAsia" w:hAnsi="Times New Roman" w:cs="Times New Roman"/>
          <w:sz w:val="28"/>
          <w:szCs w:val="28"/>
          <w:lang w:eastAsia="ru-RU"/>
        </w:rPr>
      </w:pPr>
      <w:r w:rsidRPr="00194E46">
        <w:rPr>
          <w:rFonts w:ascii="Times New Roman" w:eastAsiaTheme="minorEastAsia" w:hAnsi="Times New Roman" w:cs="Times New Roman"/>
          <w:sz w:val="28"/>
          <w:szCs w:val="28"/>
          <w:lang w:eastAsia="ru-RU"/>
        </w:rPr>
        <w:t>Отдел - отдел разрешений в строительстве управления архитектуры и градостроительства департамента строительства администрации города Нижневартовска.</w:t>
      </w:r>
    </w:p>
    <w:p w:rsidR="00D60E16" w:rsidRPr="00194E46" w:rsidRDefault="00D60E16" w:rsidP="00D60E16">
      <w:pPr>
        <w:widowControl w:val="0"/>
        <w:numPr>
          <w:ilvl w:val="0"/>
          <w:numId w:val="1"/>
        </w:numPr>
        <w:tabs>
          <w:tab w:val="left" w:pos="1134"/>
        </w:tabs>
        <w:spacing w:after="0" w:line="240" w:lineRule="auto"/>
        <w:ind w:left="0" w:firstLine="709"/>
        <w:jc w:val="both"/>
        <w:rPr>
          <w:rFonts w:ascii="Times New Roman" w:eastAsiaTheme="minorEastAsia" w:hAnsi="Times New Roman" w:cs="Times New Roman"/>
          <w:sz w:val="28"/>
          <w:szCs w:val="28"/>
          <w:lang w:eastAsia="ru-RU"/>
        </w:rPr>
      </w:pPr>
      <w:r w:rsidRPr="00194E46">
        <w:rPr>
          <w:rFonts w:ascii="Times New Roman" w:eastAsiaTheme="minorEastAsia" w:hAnsi="Times New Roman" w:cs="Times New Roman"/>
          <w:sz w:val="28"/>
          <w:szCs w:val="28"/>
          <w:lang w:eastAsia="ru-RU"/>
        </w:rPr>
        <w:t>Единый портал - федеральная государственная информационная система "Единый портал государственных и муниципальных услуг (функций)".</w:t>
      </w:r>
    </w:p>
    <w:p w:rsidR="00D60E16" w:rsidRPr="00194E46" w:rsidRDefault="00D60E16" w:rsidP="00D60E16">
      <w:pPr>
        <w:widowControl w:val="0"/>
        <w:numPr>
          <w:ilvl w:val="0"/>
          <w:numId w:val="1"/>
        </w:numPr>
        <w:tabs>
          <w:tab w:val="left" w:pos="1134"/>
        </w:tabs>
        <w:spacing w:after="0" w:line="240" w:lineRule="auto"/>
        <w:ind w:left="0" w:firstLine="709"/>
        <w:jc w:val="both"/>
        <w:rPr>
          <w:rFonts w:ascii="Times New Roman" w:eastAsiaTheme="minorEastAsia" w:hAnsi="Times New Roman" w:cs="Times New Roman"/>
          <w:sz w:val="28"/>
          <w:szCs w:val="28"/>
          <w:lang w:eastAsia="ru-RU"/>
        </w:rPr>
      </w:pPr>
      <w:r w:rsidRPr="00194E46">
        <w:rPr>
          <w:rFonts w:ascii="Times New Roman" w:eastAsiaTheme="minorEastAsia" w:hAnsi="Times New Roman" w:cs="Times New Roman"/>
          <w:sz w:val="28"/>
          <w:szCs w:val="28"/>
          <w:lang w:eastAsia="ru-RU"/>
        </w:rPr>
        <w:t>ПГС - Платформа государственных сервисов федеральной государственной информационной системы "Единая система предоставления государственных и муниципальных услуг (сервисов)".</w:t>
      </w:r>
    </w:p>
    <w:p w:rsidR="00D60E16" w:rsidRPr="00194E46" w:rsidRDefault="00D60E16" w:rsidP="00D60E16">
      <w:pPr>
        <w:widowControl w:val="0"/>
        <w:numPr>
          <w:ilvl w:val="0"/>
          <w:numId w:val="1"/>
        </w:numPr>
        <w:tabs>
          <w:tab w:val="left" w:pos="1134"/>
        </w:tabs>
        <w:spacing w:after="0" w:line="240" w:lineRule="auto"/>
        <w:ind w:left="0" w:firstLine="709"/>
        <w:jc w:val="both"/>
        <w:rPr>
          <w:rFonts w:ascii="Times New Roman" w:eastAsiaTheme="minorEastAsia" w:hAnsi="Times New Roman" w:cs="Times New Roman"/>
          <w:bCs/>
          <w:sz w:val="28"/>
          <w:szCs w:val="28"/>
          <w:lang w:eastAsia="zh-CN"/>
        </w:rPr>
      </w:pPr>
      <w:r w:rsidRPr="00194E46">
        <w:rPr>
          <w:rFonts w:ascii="Times New Roman" w:eastAsiaTheme="minorEastAsia" w:hAnsi="Times New Roman" w:cs="Times New Roman"/>
          <w:bCs/>
          <w:sz w:val="28"/>
          <w:szCs w:val="28"/>
          <w:lang w:eastAsia="zh-CN"/>
        </w:rPr>
        <w:t>Муниципальная услуга - муниципальная услуга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rsidR="00D60E16" w:rsidRPr="00194E46" w:rsidRDefault="00D60E16" w:rsidP="00D60E16">
      <w:pPr>
        <w:widowControl w:val="0"/>
        <w:numPr>
          <w:ilvl w:val="0"/>
          <w:numId w:val="1"/>
        </w:numPr>
        <w:tabs>
          <w:tab w:val="left" w:pos="1134"/>
        </w:tabs>
        <w:spacing w:after="0" w:line="240" w:lineRule="auto"/>
        <w:ind w:left="0" w:firstLine="709"/>
        <w:jc w:val="both"/>
        <w:rPr>
          <w:rFonts w:ascii="Times New Roman" w:eastAsiaTheme="minorEastAsia" w:hAnsi="Times New Roman" w:cs="Times New Roman"/>
          <w:bCs/>
          <w:sz w:val="28"/>
          <w:szCs w:val="28"/>
          <w:lang w:eastAsia="zh-CN"/>
        </w:rPr>
      </w:pPr>
      <w:r w:rsidRPr="00194E46">
        <w:rPr>
          <w:rFonts w:ascii="Times New Roman" w:eastAsiaTheme="minorEastAsia" w:hAnsi="Times New Roman" w:cs="Times New Roman"/>
          <w:bCs/>
          <w:sz w:val="28"/>
          <w:szCs w:val="28"/>
          <w:lang w:eastAsia="zh-CN"/>
        </w:rPr>
        <w:t>Официальный сайт – официальный сайт органов местного самоуправления города Нижневартовска (</w:t>
      </w:r>
      <w:hyperlink r:id="rId7" w:history="1">
        <w:r w:rsidRPr="00194E46">
          <w:rPr>
            <w:rFonts w:ascii="Times New Roman" w:eastAsiaTheme="minorEastAsia" w:hAnsi="Times New Roman" w:cs="Times New Roman"/>
            <w:bCs/>
            <w:sz w:val="24"/>
            <w:lang w:eastAsia="zh-CN"/>
          </w:rPr>
          <w:t>https://www.n-vartovsk.ru/</w:t>
        </w:r>
      </w:hyperlink>
      <w:r w:rsidRPr="00194E46">
        <w:rPr>
          <w:rFonts w:ascii="Times New Roman" w:eastAsiaTheme="minorEastAsia" w:hAnsi="Times New Roman" w:cs="Times New Roman"/>
          <w:bCs/>
          <w:sz w:val="28"/>
          <w:szCs w:val="28"/>
          <w:lang w:eastAsia="zh-CN"/>
        </w:rPr>
        <w:t>).</w:t>
      </w:r>
    </w:p>
    <w:p w:rsidR="00D60E16" w:rsidRPr="00194E46" w:rsidRDefault="00D60E16" w:rsidP="00D60E16">
      <w:pPr>
        <w:widowControl w:val="0"/>
        <w:numPr>
          <w:ilvl w:val="0"/>
          <w:numId w:val="1"/>
        </w:numPr>
        <w:tabs>
          <w:tab w:val="left" w:pos="1134"/>
        </w:tabs>
        <w:spacing w:after="0" w:line="240" w:lineRule="auto"/>
        <w:ind w:left="0" w:firstLine="709"/>
        <w:jc w:val="both"/>
        <w:rPr>
          <w:rFonts w:ascii="Times New Roman" w:eastAsiaTheme="minorEastAsia" w:hAnsi="Times New Roman" w:cs="Times New Roman"/>
          <w:bCs/>
          <w:sz w:val="28"/>
          <w:szCs w:val="28"/>
          <w:lang w:eastAsia="zh-CN"/>
        </w:rPr>
      </w:pPr>
      <w:r w:rsidRPr="00194E46">
        <w:rPr>
          <w:rFonts w:ascii="Times New Roman" w:eastAsiaTheme="minorEastAsia" w:hAnsi="Times New Roman" w:cs="Times New Roman"/>
          <w:bCs/>
          <w:sz w:val="28"/>
          <w:szCs w:val="28"/>
          <w:lang w:eastAsia="zh-CN"/>
        </w:rPr>
        <w:t>Заявление об исправлении допущенных опечаток и ошибок - заявление об исправлении допущенных опечаток и (или) ошибок в выданных в результате предоставления муниципальной услуги документах.</w:t>
      </w:r>
    </w:p>
    <w:p w:rsidR="00D60E16" w:rsidRPr="00194E46" w:rsidRDefault="00D60E16" w:rsidP="00D60E16">
      <w:pPr>
        <w:widowControl w:val="0"/>
        <w:numPr>
          <w:ilvl w:val="0"/>
          <w:numId w:val="1"/>
        </w:numPr>
        <w:tabs>
          <w:tab w:val="left" w:pos="1134"/>
        </w:tabs>
        <w:spacing w:after="0" w:line="240" w:lineRule="auto"/>
        <w:ind w:left="0" w:firstLine="709"/>
        <w:jc w:val="both"/>
        <w:rPr>
          <w:rFonts w:ascii="Times New Roman" w:eastAsiaTheme="minorEastAsia" w:hAnsi="Times New Roman" w:cs="Times New Roman"/>
          <w:bCs/>
          <w:sz w:val="28"/>
          <w:szCs w:val="28"/>
          <w:lang w:eastAsia="zh-CN"/>
        </w:rPr>
      </w:pPr>
      <w:proofErr w:type="spellStart"/>
      <w:r w:rsidRPr="00194E46">
        <w:rPr>
          <w:rFonts w:ascii="Times New Roman" w:eastAsiaTheme="minorEastAsia" w:hAnsi="Times New Roman" w:cs="Times New Roman"/>
          <w:bCs/>
          <w:sz w:val="28"/>
          <w:szCs w:val="28"/>
          <w:lang w:eastAsia="zh-CN"/>
        </w:rPr>
        <w:lastRenderedPageBreak/>
        <w:t>ГрК</w:t>
      </w:r>
      <w:proofErr w:type="spellEnd"/>
      <w:r w:rsidRPr="00194E46">
        <w:rPr>
          <w:rFonts w:ascii="Times New Roman" w:eastAsiaTheme="minorEastAsia" w:hAnsi="Times New Roman" w:cs="Times New Roman"/>
          <w:bCs/>
          <w:sz w:val="28"/>
          <w:szCs w:val="28"/>
          <w:lang w:eastAsia="zh-CN"/>
        </w:rPr>
        <w:t xml:space="preserve"> РФ - </w:t>
      </w:r>
      <w:r w:rsidR="0034528E" w:rsidRPr="00194E46">
        <w:rPr>
          <w:rFonts w:ascii="Times New Roman" w:eastAsiaTheme="minorEastAsia" w:hAnsi="Times New Roman" w:cs="Times New Roman"/>
          <w:bCs/>
          <w:sz w:val="28"/>
          <w:szCs w:val="28"/>
          <w:lang w:eastAsia="zh-CN"/>
        </w:rPr>
        <w:t>Градостроительный кодекс Российской Федерации</w:t>
      </w:r>
      <w:r w:rsidRPr="00194E46">
        <w:rPr>
          <w:rFonts w:ascii="Times New Roman" w:eastAsiaTheme="minorEastAsia" w:hAnsi="Times New Roman" w:cs="Times New Roman"/>
          <w:bCs/>
          <w:sz w:val="28"/>
          <w:szCs w:val="28"/>
          <w:lang w:eastAsia="zh-CN"/>
        </w:rPr>
        <w:t>.</w:t>
      </w:r>
    </w:p>
    <w:p w:rsidR="00D826A6" w:rsidRPr="00194E46" w:rsidRDefault="00D826A6" w:rsidP="00D826A6">
      <w:pPr>
        <w:widowControl w:val="0"/>
        <w:numPr>
          <w:ilvl w:val="0"/>
          <w:numId w:val="1"/>
        </w:numPr>
        <w:tabs>
          <w:tab w:val="left" w:pos="1134"/>
        </w:tabs>
        <w:spacing w:after="0" w:line="240" w:lineRule="auto"/>
        <w:ind w:left="0" w:firstLine="709"/>
        <w:jc w:val="both"/>
        <w:rPr>
          <w:rFonts w:ascii="Times New Roman" w:eastAsiaTheme="minorEastAsia" w:hAnsi="Times New Roman" w:cs="Times New Roman"/>
          <w:bCs/>
          <w:sz w:val="28"/>
          <w:szCs w:val="28"/>
          <w:lang w:eastAsia="zh-CN"/>
        </w:rPr>
      </w:pPr>
      <w:r w:rsidRPr="00194E46">
        <w:rPr>
          <w:rFonts w:ascii="Times New Roman" w:eastAsiaTheme="minorEastAsia" w:hAnsi="Times New Roman" w:cs="Times New Roman"/>
          <w:bCs/>
          <w:sz w:val="28"/>
          <w:szCs w:val="28"/>
          <w:lang w:eastAsia="zh-CN"/>
        </w:rPr>
        <w:t>Соглашение о взаимодействии - соглашение о взаимодействии между автономным учреждением Ханты-Мансийского автономного округа - Югры "Многофункциональный центр предоставления государственных и муниципальных услуг Югры" и администрацией города Нижневартовска.</w:t>
      </w:r>
    </w:p>
    <w:p w:rsidR="004860AD" w:rsidRPr="00194E46" w:rsidRDefault="004860AD" w:rsidP="004860AD">
      <w:pPr>
        <w:ind w:firstLine="708"/>
        <w:jc w:val="both"/>
        <w:rPr>
          <w:rFonts w:ascii="Times New Roman" w:eastAsia="Times New Roman" w:hAnsi="Times New Roman" w:cs="Times New Roman"/>
          <w:sz w:val="28"/>
          <w:szCs w:val="20"/>
          <w:lang w:eastAsia="ru-RU"/>
        </w:rPr>
      </w:pPr>
    </w:p>
    <w:p w:rsidR="004860AD" w:rsidRPr="00194E46" w:rsidRDefault="004860AD" w:rsidP="004860AD">
      <w:pPr>
        <w:ind w:firstLine="708"/>
        <w:jc w:val="both"/>
        <w:rPr>
          <w:rFonts w:ascii="Times New Roman" w:eastAsia="Times New Roman" w:hAnsi="Times New Roman" w:cs="Times New Roman"/>
          <w:sz w:val="28"/>
          <w:szCs w:val="20"/>
          <w:lang w:eastAsia="ru-RU"/>
        </w:rPr>
      </w:pPr>
    </w:p>
    <w:p w:rsidR="004860AD" w:rsidRPr="00194E46" w:rsidRDefault="004860AD" w:rsidP="004860AD">
      <w:pPr>
        <w:ind w:firstLine="708"/>
        <w:jc w:val="both"/>
        <w:rPr>
          <w:rFonts w:ascii="Times New Roman" w:eastAsia="Times New Roman" w:hAnsi="Times New Roman" w:cs="Times New Roman"/>
          <w:sz w:val="28"/>
          <w:szCs w:val="20"/>
          <w:lang w:eastAsia="ru-RU"/>
        </w:rPr>
      </w:pPr>
    </w:p>
    <w:p w:rsidR="004860AD" w:rsidRPr="00194E46" w:rsidRDefault="004860AD" w:rsidP="004860AD">
      <w:pPr>
        <w:ind w:firstLine="708"/>
        <w:jc w:val="both"/>
        <w:rPr>
          <w:rFonts w:ascii="Times New Roman" w:eastAsia="Times New Roman" w:hAnsi="Times New Roman" w:cs="Times New Roman"/>
          <w:sz w:val="28"/>
          <w:szCs w:val="20"/>
          <w:lang w:eastAsia="ru-RU"/>
        </w:rPr>
      </w:pPr>
    </w:p>
    <w:p w:rsidR="004860AD" w:rsidRPr="00194E46" w:rsidRDefault="004860AD" w:rsidP="004860AD">
      <w:pPr>
        <w:ind w:firstLine="708"/>
        <w:jc w:val="both"/>
        <w:rPr>
          <w:rFonts w:ascii="Times New Roman" w:eastAsia="Times New Roman" w:hAnsi="Times New Roman" w:cs="Times New Roman"/>
          <w:sz w:val="28"/>
          <w:szCs w:val="20"/>
          <w:lang w:eastAsia="ru-RU"/>
        </w:rPr>
      </w:pPr>
    </w:p>
    <w:p w:rsidR="004860AD" w:rsidRPr="00194E46" w:rsidRDefault="004860AD" w:rsidP="004860AD">
      <w:pPr>
        <w:ind w:firstLine="708"/>
        <w:jc w:val="both"/>
        <w:rPr>
          <w:rFonts w:ascii="Times New Roman" w:eastAsia="Times New Roman" w:hAnsi="Times New Roman" w:cs="Times New Roman"/>
          <w:sz w:val="28"/>
          <w:szCs w:val="20"/>
          <w:lang w:eastAsia="ru-RU"/>
        </w:rPr>
      </w:pPr>
    </w:p>
    <w:p w:rsidR="004860AD" w:rsidRPr="00194E46" w:rsidRDefault="004860AD" w:rsidP="004860AD">
      <w:pPr>
        <w:ind w:firstLine="708"/>
        <w:jc w:val="both"/>
        <w:rPr>
          <w:rFonts w:ascii="Times New Roman" w:eastAsia="Times New Roman" w:hAnsi="Times New Roman" w:cs="Times New Roman"/>
          <w:sz w:val="28"/>
          <w:szCs w:val="20"/>
          <w:lang w:eastAsia="ru-RU"/>
        </w:rPr>
      </w:pPr>
    </w:p>
    <w:p w:rsidR="004860AD" w:rsidRPr="00194E46" w:rsidRDefault="004860AD" w:rsidP="004860AD">
      <w:pPr>
        <w:ind w:firstLine="708"/>
        <w:jc w:val="both"/>
        <w:rPr>
          <w:rFonts w:ascii="Times New Roman" w:eastAsia="Times New Roman" w:hAnsi="Times New Roman" w:cs="Times New Roman"/>
          <w:sz w:val="28"/>
          <w:szCs w:val="20"/>
          <w:lang w:eastAsia="ru-RU"/>
        </w:rPr>
      </w:pPr>
    </w:p>
    <w:p w:rsidR="003946B4" w:rsidRPr="00194E46" w:rsidRDefault="003946B4" w:rsidP="004860AD">
      <w:pPr>
        <w:ind w:firstLine="708"/>
        <w:jc w:val="both"/>
        <w:rPr>
          <w:rFonts w:ascii="Times New Roman" w:eastAsia="Times New Roman" w:hAnsi="Times New Roman" w:cs="Times New Roman"/>
          <w:sz w:val="28"/>
          <w:szCs w:val="20"/>
          <w:lang w:eastAsia="ru-RU"/>
        </w:rPr>
      </w:pPr>
    </w:p>
    <w:p w:rsidR="003946B4" w:rsidRPr="00194E46" w:rsidRDefault="003946B4" w:rsidP="004860AD">
      <w:pPr>
        <w:ind w:firstLine="708"/>
        <w:jc w:val="both"/>
        <w:rPr>
          <w:rFonts w:ascii="Times New Roman" w:eastAsia="Times New Roman" w:hAnsi="Times New Roman" w:cs="Times New Roman"/>
          <w:sz w:val="28"/>
          <w:szCs w:val="20"/>
          <w:lang w:eastAsia="ru-RU"/>
        </w:rPr>
      </w:pPr>
    </w:p>
    <w:p w:rsidR="003946B4" w:rsidRPr="00194E46" w:rsidRDefault="003946B4" w:rsidP="004860AD">
      <w:pPr>
        <w:ind w:firstLine="708"/>
        <w:jc w:val="both"/>
        <w:rPr>
          <w:rFonts w:ascii="Times New Roman" w:eastAsia="Times New Roman" w:hAnsi="Times New Roman" w:cs="Times New Roman"/>
          <w:sz w:val="28"/>
          <w:szCs w:val="20"/>
          <w:lang w:eastAsia="ru-RU"/>
        </w:rPr>
      </w:pPr>
    </w:p>
    <w:p w:rsidR="003946B4" w:rsidRPr="00194E46" w:rsidRDefault="003946B4" w:rsidP="004860AD">
      <w:pPr>
        <w:ind w:firstLine="708"/>
        <w:jc w:val="both"/>
        <w:rPr>
          <w:rFonts w:ascii="Times New Roman" w:eastAsia="Times New Roman" w:hAnsi="Times New Roman" w:cs="Times New Roman"/>
          <w:sz w:val="28"/>
          <w:szCs w:val="20"/>
          <w:lang w:eastAsia="ru-RU"/>
        </w:rPr>
      </w:pPr>
    </w:p>
    <w:p w:rsidR="00545773" w:rsidRPr="00194E46" w:rsidRDefault="00545773" w:rsidP="004860AD">
      <w:pPr>
        <w:ind w:firstLine="708"/>
        <w:jc w:val="both"/>
        <w:rPr>
          <w:rFonts w:ascii="Times New Roman" w:eastAsia="Times New Roman" w:hAnsi="Times New Roman" w:cs="Times New Roman"/>
          <w:sz w:val="28"/>
          <w:szCs w:val="20"/>
          <w:lang w:eastAsia="ru-RU"/>
        </w:rPr>
      </w:pPr>
    </w:p>
    <w:p w:rsidR="00545773" w:rsidRPr="00194E46" w:rsidRDefault="00545773" w:rsidP="004860AD">
      <w:pPr>
        <w:ind w:firstLine="708"/>
        <w:jc w:val="both"/>
        <w:rPr>
          <w:rFonts w:ascii="Times New Roman" w:eastAsia="Times New Roman" w:hAnsi="Times New Roman" w:cs="Times New Roman"/>
          <w:sz w:val="28"/>
          <w:szCs w:val="20"/>
          <w:lang w:eastAsia="ru-RU"/>
        </w:rPr>
      </w:pPr>
    </w:p>
    <w:p w:rsidR="00545773" w:rsidRPr="00194E46" w:rsidRDefault="00545773" w:rsidP="004860AD">
      <w:pPr>
        <w:ind w:firstLine="708"/>
        <w:jc w:val="both"/>
        <w:rPr>
          <w:rFonts w:ascii="Times New Roman" w:eastAsia="Times New Roman" w:hAnsi="Times New Roman" w:cs="Times New Roman"/>
          <w:sz w:val="28"/>
          <w:szCs w:val="20"/>
          <w:lang w:eastAsia="ru-RU"/>
        </w:rPr>
      </w:pPr>
    </w:p>
    <w:p w:rsidR="00545773" w:rsidRPr="00194E46" w:rsidRDefault="00545773" w:rsidP="004860AD">
      <w:pPr>
        <w:ind w:firstLine="708"/>
        <w:jc w:val="both"/>
        <w:rPr>
          <w:rFonts w:ascii="Times New Roman" w:eastAsia="Times New Roman" w:hAnsi="Times New Roman" w:cs="Times New Roman"/>
          <w:sz w:val="28"/>
          <w:szCs w:val="20"/>
          <w:lang w:eastAsia="ru-RU"/>
        </w:rPr>
      </w:pPr>
    </w:p>
    <w:p w:rsidR="00545773" w:rsidRPr="00194E46" w:rsidRDefault="00545773" w:rsidP="004860AD">
      <w:pPr>
        <w:ind w:firstLine="708"/>
        <w:jc w:val="both"/>
        <w:rPr>
          <w:rFonts w:ascii="Times New Roman" w:eastAsia="Times New Roman" w:hAnsi="Times New Roman" w:cs="Times New Roman"/>
          <w:sz w:val="28"/>
          <w:szCs w:val="20"/>
          <w:lang w:eastAsia="ru-RU"/>
        </w:rPr>
      </w:pPr>
    </w:p>
    <w:p w:rsidR="003946B4" w:rsidRPr="00194E46" w:rsidRDefault="003946B4" w:rsidP="004860AD">
      <w:pPr>
        <w:ind w:firstLine="708"/>
        <w:jc w:val="both"/>
        <w:rPr>
          <w:rFonts w:ascii="Times New Roman" w:eastAsia="Times New Roman" w:hAnsi="Times New Roman" w:cs="Times New Roman"/>
          <w:sz w:val="28"/>
          <w:szCs w:val="20"/>
          <w:lang w:eastAsia="ru-RU"/>
        </w:rPr>
      </w:pPr>
    </w:p>
    <w:p w:rsidR="00BC1829" w:rsidRDefault="00BC1829" w:rsidP="004860AD">
      <w:pPr>
        <w:ind w:firstLine="708"/>
        <w:jc w:val="both"/>
        <w:rPr>
          <w:rFonts w:ascii="Times New Roman" w:eastAsia="Times New Roman" w:hAnsi="Times New Roman" w:cs="Times New Roman"/>
          <w:sz w:val="28"/>
          <w:szCs w:val="20"/>
          <w:lang w:eastAsia="ru-RU"/>
        </w:rPr>
      </w:pPr>
    </w:p>
    <w:p w:rsidR="00BC1829" w:rsidRPr="00194E46" w:rsidRDefault="00BC1829" w:rsidP="004860AD">
      <w:pPr>
        <w:ind w:firstLine="708"/>
        <w:jc w:val="both"/>
        <w:rPr>
          <w:rFonts w:ascii="Times New Roman" w:eastAsia="Times New Roman" w:hAnsi="Times New Roman" w:cs="Times New Roman"/>
          <w:sz w:val="28"/>
          <w:szCs w:val="20"/>
          <w:lang w:eastAsia="ru-RU"/>
        </w:rPr>
      </w:pPr>
    </w:p>
    <w:p w:rsidR="003946B4" w:rsidRPr="00194E46" w:rsidRDefault="003946B4" w:rsidP="004860AD">
      <w:pPr>
        <w:ind w:firstLine="708"/>
        <w:jc w:val="both"/>
        <w:rPr>
          <w:rFonts w:ascii="Times New Roman" w:eastAsia="Times New Roman" w:hAnsi="Times New Roman" w:cs="Times New Roman"/>
          <w:sz w:val="28"/>
          <w:szCs w:val="20"/>
          <w:lang w:eastAsia="ru-RU"/>
        </w:rPr>
      </w:pPr>
    </w:p>
    <w:p w:rsidR="003946B4" w:rsidRPr="00194E46" w:rsidRDefault="003946B4" w:rsidP="004860AD">
      <w:pPr>
        <w:ind w:firstLine="708"/>
        <w:jc w:val="both"/>
        <w:rPr>
          <w:rFonts w:ascii="Times New Roman" w:eastAsia="Times New Roman" w:hAnsi="Times New Roman" w:cs="Times New Roman"/>
          <w:sz w:val="28"/>
          <w:szCs w:val="20"/>
          <w:lang w:eastAsia="ru-RU"/>
        </w:rPr>
      </w:pPr>
    </w:p>
    <w:p w:rsidR="003946B4" w:rsidRPr="00194E46" w:rsidRDefault="003946B4" w:rsidP="004860AD">
      <w:pPr>
        <w:ind w:firstLine="708"/>
        <w:jc w:val="both"/>
        <w:rPr>
          <w:rFonts w:ascii="Times New Roman" w:eastAsia="Times New Roman" w:hAnsi="Times New Roman" w:cs="Times New Roman"/>
          <w:sz w:val="28"/>
          <w:szCs w:val="20"/>
          <w:lang w:eastAsia="ru-RU"/>
        </w:rPr>
      </w:pPr>
    </w:p>
    <w:p w:rsidR="004860AD" w:rsidRPr="00194E46" w:rsidRDefault="004860AD" w:rsidP="004860AD">
      <w:pPr>
        <w:ind w:firstLine="708"/>
        <w:jc w:val="both"/>
        <w:rPr>
          <w:rFonts w:ascii="Times New Roman" w:eastAsia="Times New Roman" w:hAnsi="Times New Roman" w:cs="Times New Roman"/>
          <w:sz w:val="28"/>
          <w:szCs w:val="20"/>
          <w:lang w:eastAsia="ru-RU"/>
        </w:rPr>
      </w:pPr>
    </w:p>
    <w:p w:rsidR="004860AD" w:rsidRPr="00194E46" w:rsidRDefault="004860AD" w:rsidP="004860AD">
      <w:pPr>
        <w:ind w:firstLine="708"/>
        <w:jc w:val="both"/>
        <w:rPr>
          <w:rFonts w:ascii="Times New Roman" w:eastAsia="Times New Roman" w:hAnsi="Times New Roman" w:cs="Times New Roman"/>
          <w:sz w:val="28"/>
          <w:szCs w:val="20"/>
          <w:lang w:eastAsia="ru-RU"/>
        </w:rPr>
      </w:pPr>
    </w:p>
    <w:tbl>
      <w:tblPr>
        <w:tblStyle w:val="a8"/>
        <w:tblW w:w="0" w:type="auto"/>
        <w:tblInd w:w="4531" w:type="dxa"/>
        <w:tblLook w:val="04A0" w:firstRow="1" w:lastRow="0" w:firstColumn="1" w:lastColumn="0" w:noHBand="0" w:noVBand="1"/>
      </w:tblPr>
      <w:tblGrid>
        <w:gridCol w:w="4824"/>
      </w:tblGrid>
      <w:tr w:rsidR="00F35E4C" w:rsidRPr="00194E46" w:rsidTr="004C148C">
        <w:tc>
          <w:tcPr>
            <w:tcW w:w="4824" w:type="dxa"/>
          </w:tcPr>
          <w:p w:rsidR="004964CC" w:rsidRPr="00194E46" w:rsidRDefault="004964CC" w:rsidP="004964CC">
            <w:pPr>
              <w:pStyle w:val="ConsPlusNormal"/>
              <w:jc w:val="both"/>
              <w:rPr>
                <w:sz w:val="28"/>
                <w:szCs w:val="28"/>
              </w:rPr>
            </w:pPr>
            <w:r w:rsidRPr="00194E46">
              <w:rPr>
                <w:sz w:val="28"/>
                <w:szCs w:val="28"/>
              </w:rPr>
              <w:lastRenderedPageBreak/>
              <w:t>Приложение 2 к административному регламенту предоставления муниципальной услуги "</w:t>
            </w:r>
            <w:r w:rsidRPr="00194E46">
              <w:rPr>
                <w:rFonts w:eastAsia="Times New Roman"/>
                <w:sz w:val="28"/>
                <w:szCs w:val="28"/>
              </w:rPr>
              <w:t xml:space="preserve">Направление уведомления о планируемом сносе объекта капитального строительства </w:t>
            </w:r>
            <w:r w:rsidR="008558A7" w:rsidRPr="00194E46">
              <w:rPr>
                <w:rFonts w:eastAsia="Times New Roman"/>
                <w:sz w:val="28"/>
                <w:szCs w:val="28"/>
              </w:rPr>
              <w:t xml:space="preserve">             </w:t>
            </w:r>
            <w:r w:rsidRPr="00194E46">
              <w:rPr>
                <w:rFonts w:eastAsia="Times New Roman"/>
                <w:sz w:val="28"/>
                <w:szCs w:val="28"/>
              </w:rPr>
              <w:t>и уведомления о завершении сноса объекта капитального строительства"</w:t>
            </w:r>
          </w:p>
        </w:tc>
      </w:tr>
    </w:tbl>
    <w:p w:rsidR="004860AD" w:rsidRPr="00194E46" w:rsidRDefault="004860AD" w:rsidP="004860AD">
      <w:pPr>
        <w:ind w:firstLine="708"/>
        <w:jc w:val="both"/>
        <w:rPr>
          <w:rFonts w:ascii="Times New Roman" w:eastAsia="Times New Roman" w:hAnsi="Times New Roman" w:cs="Times New Roman"/>
          <w:sz w:val="28"/>
          <w:szCs w:val="20"/>
          <w:lang w:eastAsia="ru-RU"/>
        </w:rPr>
      </w:pPr>
    </w:p>
    <w:p w:rsidR="004964CC" w:rsidRPr="00194E46" w:rsidRDefault="004964CC" w:rsidP="004964CC">
      <w:pPr>
        <w:spacing w:after="0" w:line="240" w:lineRule="auto"/>
        <w:jc w:val="center"/>
        <w:rPr>
          <w:rFonts w:ascii="Times New Roman" w:hAnsi="Times New Roman"/>
          <w:b/>
          <w:sz w:val="28"/>
          <w:szCs w:val="28"/>
        </w:rPr>
      </w:pPr>
      <w:r w:rsidRPr="00194E46">
        <w:rPr>
          <w:rFonts w:ascii="Times New Roman" w:hAnsi="Times New Roman"/>
          <w:b/>
          <w:sz w:val="28"/>
          <w:szCs w:val="28"/>
        </w:rPr>
        <w:t>Идентификаторы категорий (признаков) заявителей</w:t>
      </w:r>
    </w:p>
    <w:p w:rsidR="004964CC" w:rsidRPr="00194E46" w:rsidRDefault="004964CC" w:rsidP="004964CC">
      <w:pPr>
        <w:widowControl w:val="0"/>
        <w:autoSpaceDE w:val="0"/>
        <w:autoSpaceDN w:val="0"/>
        <w:spacing w:after="0" w:line="240" w:lineRule="auto"/>
        <w:jc w:val="center"/>
        <w:rPr>
          <w:rFonts w:ascii="Times New Roman" w:eastAsiaTheme="minorEastAsia" w:hAnsi="Times New Roman" w:cs="Times New Roman"/>
          <w:sz w:val="32"/>
          <w:lang w:eastAsia="ru-RU"/>
        </w:rPr>
      </w:pPr>
    </w:p>
    <w:tbl>
      <w:tblPr>
        <w:tblStyle w:val="a8"/>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4087"/>
        <w:gridCol w:w="4664"/>
      </w:tblGrid>
      <w:tr w:rsidR="00147B72" w:rsidRPr="00194E46" w:rsidTr="004C148C">
        <w:trPr>
          <w:jc w:val="center"/>
        </w:trPr>
        <w:tc>
          <w:tcPr>
            <w:tcW w:w="594" w:type="dxa"/>
            <w:vAlign w:val="center"/>
          </w:tcPr>
          <w:p w:rsidR="004964CC" w:rsidRPr="00194E46" w:rsidRDefault="004964CC" w:rsidP="004964CC">
            <w:pPr>
              <w:widowControl w:val="0"/>
              <w:autoSpaceDE w:val="0"/>
              <w:autoSpaceDN w:val="0"/>
              <w:jc w:val="center"/>
              <w:rPr>
                <w:rFonts w:ascii="Times New Roman" w:eastAsiaTheme="minorEastAsia" w:hAnsi="Times New Roman"/>
                <w:sz w:val="28"/>
                <w:lang w:eastAsia="ru-RU"/>
              </w:rPr>
            </w:pPr>
            <w:r w:rsidRPr="00194E46">
              <w:rPr>
                <w:rFonts w:ascii="Times New Roman" w:eastAsiaTheme="minorEastAsia" w:hAnsi="Times New Roman"/>
                <w:sz w:val="28"/>
                <w:lang w:eastAsia="ru-RU"/>
              </w:rPr>
              <w:t>№ п/п</w:t>
            </w:r>
          </w:p>
        </w:tc>
        <w:tc>
          <w:tcPr>
            <w:tcW w:w="4087" w:type="dxa"/>
            <w:vAlign w:val="center"/>
          </w:tcPr>
          <w:p w:rsidR="004964CC" w:rsidRPr="00194E46" w:rsidRDefault="004964CC" w:rsidP="004964CC">
            <w:pPr>
              <w:widowControl w:val="0"/>
              <w:autoSpaceDE w:val="0"/>
              <w:autoSpaceDN w:val="0"/>
              <w:jc w:val="center"/>
              <w:rPr>
                <w:rFonts w:ascii="Times New Roman" w:eastAsiaTheme="minorEastAsia" w:hAnsi="Times New Roman"/>
                <w:sz w:val="28"/>
                <w:lang w:eastAsia="ru-RU"/>
              </w:rPr>
            </w:pPr>
            <w:r w:rsidRPr="00194E46">
              <w:rPr>
                <w:rFonts w:ascii="Times New Roman" w:eastAsiaTheme="minorEastAsia" w:hAnsi="Times New Roman"/>
                <w:sz w:val="28"/>
                <w:lang w:eastAsia="ru-RU"/>
              </w:rPr>
              <w:t>Признак заявителя</w:t>
            </w:r>
          </w:p>
        </w:tc>
        <w:tc>
          <w:tcPr>
            <w:tcW w:w="4664" w:type="dxa"/>
            <w:vAlign w:val="center"/>
          </w:tcPr>
          <w:p w:rsidR="004964CC" w:rsidRPr="00194E46" w:rsidRDefault="004964CC" w:rsidP="004964CC">
            <w:pPr>
              <w:widowControl w:val="0"/>
              <w:autoSpaceDE w:val="0"/>
              <w:autoSpaceDN w:val="0"/>
              <w:jc w:val="center"/>
              <w:rPr>
                <w:rFonts w:ascii="Times New Roman" w:eastAsiaTheme="minorEastAsia" w:hAnsi="Times New Roman"/>
                <w:sz w:val="28"/>
                <w:lang w:eastAsia="ru-RU"/>
              </w:rPr>
            </w:pPr>
            <w:r w:rsidRPr="00194E46">
              <w:rPr>
                <w:rFonts w:ascii="Times New Roman" w:eastAsiaTheme="minorEastAsia" w:hAnsi="Times New Roman"/>
                <w:sz w:val="28"/>
                <w:lang w:eastAsia="ru-RU"/>
              </w:rPr>
              <w:t>Значения признака заявителя</w:t>
            </w:r>
          </w:p>
        </w:tc>
      </w:tr>
      <w:tr w:rsidR="00147B72" w:rsidRPr="00194E46" w:rsidTr="004C148C">
        <w:trPr>
          <w:trHeight w:val="541"/>
          <w:jc w:val="center"/>
        </w:trPr>
        <w:tc>
          <w:tcPr>
            <w:tcW w:w="9345" w:type="dxa"/>
            <w:gridSpan w:val="3"/>
            <w:vAlign w:val="center"/>
          </w:tcPr>
          <w:p w:rsidR="00D34B5D" w:rsidRPr="00194E46" w:rsidRDefault="004964CC" w:rsidP="00D34B5D">
            <w:pPr>
              <w:widowControl w:val="0"/>
              <w:autoSpaceDE w:val="0"/>
              <w:autoSpaceDN w:val="0"/>
              <w:rPr>
                <w:rFonts w:ascii="Times New Roman" w:eastAsiaTheme="minorEastAsia" w:hAnsi="Times New Roman"/>
                <w:sz w:val="28"/>
                <w:lang w:eastAsia="ru-RU"/>
              </w:rPr>
            </w:pPr>
            <w:r w:rsidRPr="00194E46">
              <w:rPr>
                <w:rFonts w:ascii="Times New Roman" w:eastAsiaTheme="minorEastAsia" w:hAnsi="Times New Roman"/>
                <w:sz w:val="28"/>
                <w:lang w:eastAsia="ru-RU"/>
              </w:rPr>
              <w:t>Результат</w:t>
            </w:r>
            <w:r w:rsidR="005D2665" w:rsidRPr="00194E46">
              <w:rPr>
                <w:rFonts w:ascii="Times New Roman" w:eastAsiaTheme="minorEastAsia" w:hAnsi="Times New Roman"/>
                <w:sz w:val="28"/>
                <w:lang w:eastAsia="ru-RU"/>
              </w:rPr>
              <w:t>:</w:t>
            </w:r>
            <w:r w:rsidRPr="00194E46">
              <w:rPr>
                <w:rFonts w:ascii="Times New Roman" w:eastAsiaTheme="minorEastAsia" w:hAnsi="Times New Roman"/>
                <w:sz w:val="28"/>
                <w:lang w:eastAsia="ru-RU"/>
              </w:rPr>
              <w:t xml:space="preserve"> </w:t>
            </w:r>
          </w:p>
          <w:p w:rsidR="00D34B5D" w:rsidRPr="00194E46" w:rsidRDefault="00D34B5D" w:rsidP="00D34B5D">
            <w:pPr>
              <w:widowControl w:val="0"/>
              <w:autoSpaceDE w:val="0"/>
              <w:autoSpaceDN w:val="0"/>
              <w:rPr>
                <w:rFonts w:ascii="Times New Roman" w:eastAsiaTheme="minorEastAsia" w:hAnsi="Times New Roman"/>
                <w:sz w:val="28"/>
                <w:lang w:eastAsia="ru-RU"/>
              </w:rPr>
            </w:pPr>
            <w:r w:rsidRPr="00194E46">
              <w:rPr>
                <w:rFonts w:ascii="Times New Roman" w:eastAsiaTheme="minorEastAsia" w:hAnsi="Times New Roman"/>
                <w:sz w:val="28"/>
                <w:lang w:eastAsia="ru-RU"/>
              </w:rPr>
              <w:t xml:space="preserve">- </w:t>
            </w:r>
            <w:r w:rsidR="004964CC" w:rsidRPr="00194E46">
              <w:rPr>
                <w:rFonts w:ascii="Times New Roman" w:eastAsiaTheme="minorEastAsia" w:hAnsi="Times New Roman"/>
                <w:sz w:val="28"/>
                <w:lang w:eastAsia="ru-RU"/>
              </w:rPr>
              <w:t>"</w:t>
            </w:r>
            <w:r w:rsidR="00D60E16" w:rsidRPr="00194E46">
              <w:rPr>
                <w:rFonts w:ascii="Times New Roman" w:eastAsiaTheme="minorEastAsia" w:hAnsi="Times New Roman"/>
                <w:sz w:val="28"/>
                <w:lang w:eastAsia="ru-RU"/>
              </w:rPr>
              <w:t>Извещение о приеме уведомления о планируемом сносе</w:t>
            </w:r>
            <w:r w:rsidRPr="00194E46">
              <w:rPr>
                <w:rFonts w:ascii="Times New Roman" w:eastAsiaTheme="minorEastAsia" w:hAnsi="Times New Roman"/>
                <w:sz w:val="28"/>
                <w:lang w:eastAsia="ru-RU"/>
              </w:rPr>
              <w:t>"</w:t>
            </w:r>
          </w:p>
          <w:p w:rsidR="004964CC" w:rsidRPr="00194E46" w:rsidRDefault="00D34B5D" w:rsidP="00D34B5D">
            <w:pPr>
              <w:widowControl w:val="0"/>
              <w:autoSpaceDE w:val="0"/>
              <w:autoSpaceDN w:val="0"/>
              <w:rPr>
                <w:rFonts w:ascii="Times New Roman" w:eastAsiaTheme="minorEastAsia" w:hAnsi="Times New Roman"/>
                <w:sz w:val="28"/>
                <w:lang w:eastAsia="ru-RU"/>
              </w:rPr>
            </w:pPr>
            <w:r w:rsidRPr="00194E46">
              <w:rPr>
                <w:rFonts w:ascii="Times New Roman" w:eastAsiaTheme="minorEastAsia" w:hAnsi="Times New Roman"/>
                <w:sz w:val="28"/>
                <w:lang w:eastAsia="ru-RU"/>
              </w:rPr>
              <w:t>- "И</w:t>
            </w:r>
            <w:r w:rsidR="00D60E16" w:rsidRPr="00194E46">
              <w:rPr>
                <w:rFonts w:ascii="Times New Roman" w:eastAsiaTheme="minorEastAsia" w:hAnsi="Times New Roman"/>
                <w:sz w:val="28"/>
                <w:lang w:eastAsia="ru-RU"/>
              </w:rPr>
              <w:t>звещение о приеме уведомления о завершении сноса</w:t>
            </w:r>
            <w:r w:rsidR="004964CC" w:rsidRPr="00194E46">
              <w:rPr>
                <w:rFonts w:ascii="Times New Roman" w:eastAsiaTheme="minorEastAsia" w:hAnsi="Times New Roman"/>
                <w:sz w:val="28"/>
                <w:lang w:eastAsia="ru-RU"/>
              </w:rPr>
              <w:t>"</w:t>
            </w:r>
          </w:p>
        </w:tc>
      </w:tr>
      <w:tr w:rsidR="00147B72" w:rsidRPr="00194E46" w:rsidTr="004C148C">
        <w:trPr>
          <w:jc w:val="center"/>
        </w:trPr>
        <w:tc>
          <w:tcPr>
            <w:tcW w:w="594" w:type="dxa"/>
          </w:tcPr>
          <w:p w:rsidR="00D826A6" w:rsidRPr="00194E46" w:rsidRDefault="005C6D6A" w:rsidP="00D826A6">
            <w:pPr>
              <w:widowControl w:val="0"/>
              <w:autoSpaceDE w:val="0"/>
              <w:autoSpaceDN w:val="0"/>
              <w:rPr>
                <w:rFonts w:ascii="Times New Roman" w:eastAsiaTheme="minorEastAsia" w:hAnsi="Times New Roman"/>
                <w:sz w:val="28"/>
                <w:lang w:eastAsia="ru-RU"/>
              </w:rPr>
            </w:pPr>
            <w:r w:rsidRPr="00194E46">
              <w:rPr>
                <w:rFonts w:ascii="Times New Roman" w:eastAsiaTheme="minorEastAsia" w:hAnsi="Times New Roman"/>
                <w:sz w:val="28"/>
                <w:lang w:eastAsia="ru-RU"/>
              </w:rPr>
              <w:t>1</w:t>
            </w:r>
          </w:p>
        </w:tc>
        <w:tc>
          <w:tcPr>
            <w:tcW w:w="4087" w:type="dxa"/>
          </w:tcPr>
          <w:p w:rsidR="00D826A6" w:rsidRPr="00194E46" w:rsidRDefault="00D826A6" w:rsidP="00D826A6">
            <w:pPr>
              <w:widowControl w:val="0"/>
              <w:autoSpaceDE w:val="0"/>
              <w:autoSpaceDN w:val="0"/>
              <w:rPr>
                <w:rFonts w:ascii="Times New Roman" w:eastAsiaTheme="minorEastAsia" w:hAnsi="Times New Roman"/>
                <w:sz w:val="28"/>
                <w:lang w:eastAsia="ru-RU"/>
              </w:rPr>
            </w:pPr>
            <w:r w:rsidRPr="00194E46">
              <w:rPr>
                <w:rFonts w:ascii="Times New Roman" w:eastAsiaTheme="minorEastAsia" w:hAnsi="Times New Roman"/>
                <w:sz w:val="28"/>
                <w:lang w:eastAsia="ru-RU"/>
              </w:rPr>
              <w:t>Категория заявителя</w:t>
            </w:r>
          </w:p>
        </w:tc>
        <w:tc>
          <w:tcPr>
            <w:tcW w:w="4664" w:type="dxa"/>
          </w:tcPr>
          <w:p w:rsidR="00D826A6" w:rsidRPr="00194E46" w:rsidRDefault="00D826A6" w:rsidP="00D826A6">
            <w:pPr>
              <w:widowControl w:val="0"/>
              <w:autoSpaceDE w:val="0"/>
              <w:autoSpaceDN w:val="0"/>
              <w:rPr>
                <w:rFonts w:ascii="Times New Roman" w:eastAsiaTheme="minorEastAsia" w:hAnsi="Times New Roman"/>
                <w:sz w:val="28"/>
                <w:lang w:eastAsia="ru-RU"/>
              </w:rPr>
            </w:pPr>
            <w:r w:rsidRPr="00194E46">
              <w:rPr>
                <w:rFonts w:ascii="Times New Roman" w:eastAsiaTheme="minorEastAsia" w:hAnsi="Times New Roman"/>
                <w:sz w:val="28"/>
                <w:szCs w:val="28"/>
                <w:lang w:eastAsia="ru-RU"/>
              </w:rPr>
              <w:t>Застройщик</w:t>
            </w:r>
          </w:p>
        </w:tc>
      </w:tr>
      <w:tr w:rsidR="00147B72" w:rsidRPr="00194E46" w:rsidTr="004C148C">
        <w:trPr>
          <w:jc w:val="center"/>
        </w:trPr>
        <w:tc>
          <w:tcPr>
            <w:tcW w:w="594" w:type="dxa"/>
          </w:tcPr>
          <w:p w:rsidR="004964CC" w:rsidRPr="00194E46" w:rsidRDefault="005C6D6A" w:rsidP="004964CC">
            <w:pPr>
              <w:widowControl w:val="0"/>
              <w:autoSpaceDE w:val="0"/>
              <w:autoSpaceDN w:val="0"/>
              <w:rPr>
                <w:rFonts w:ascii="Times New Roman" w:eastAsiaTheme="minorEastAsia" w:hAnsi="Times New Roman"/>
                <w:sz w:val="28"/>
                <w:lang w:eastAsia="ru-RU"/>
              </w:rPr>
            </w:pPr>
            <w:r w:rsidRPr="00194E46">
              <w:rPr>
                <w:rFonts w:ascii="Times New Roman" w:eastAsiaTheme="minorEastAsia" w:hAnsi="Times New Roman"/>
                <w:sz w:val="28"/>
                <w:lang w:eastAsia="ru-RU"/>
              </w:rPr>
              <w:t>2</w:t>
            </w:r>
          </w:p>
        </w:tc>
        <w:tc>
          <w:tcPr>
            <w:tcW w:w="4087" w:type="dxa"/>
          </w:tcPr>
          <w:p w:rsidR="004964CC" w:rsidRPr="00194E46" w:rsidRDefault="004964CC" w:rsidP="004964CC">
            <w:pPr>
              <w:widowControl w:val="0"/>
              <w:autoSpaceDE w:val="0"/>
              <w:autoSpaceDN w:val="0"/>
              <w:rPr>
                <w:rFonts w:ascii="Times New Roman" w:eastAsiaTheme="minorEastAsia" w:hAnsi="Times New Roman"/>
                <w:sz w:val="28"/>
                <w:lang w:eastAsia="ru-RU"/>
              </w:rPr>
            </w:pPr>
            <w:r w:rsidRPr="00194E46">
              <w:rPr>
                <w:rFonts w:ascii="Times New Roman" w:eastAsiaTheme="minorEastAsia" w:hAnsi="Times New Roman"/>
                <w:sz w:val="28"/>
                <w:lang w:eastAsia="ru-RU"/>
              </w:rPr>
              <w:t>Кто обращается</w:t>
            </w:r>
          </w:p>
        </w:tc>
        <w:tc>
          <w:tcPr>
            <w:tcW w:w="4664" w:type="dxa"/>
          </w:tcPr>
          <w:p w:rsidR="004964CC" w:rsidRPr="00194E46" w:rsidRDefault="004964CC" w:rsidP="004964CC">
            <w:pPr>
              <w:widowControl w:val="0"/>
              <w:autoSpaceDE w:val="0"/>
              <w:autoSpaceDN w:val="0"/>
              <w:rPr>
                <w:rFonts w:ascii="Times New Roman" w:eastAsiaTheme="minorEastAsia" w:hAnsi="Times New Roman"/>
                <w:sz w:val="28"/>
                <w:lang w:eastAsia="ru-RU"/>
              </w:rPr>
            </w:pPr>
            <w:r w:rsidRPr="00194E46">
              <w:rPr>
                <w:rFonts w:ascii="Times New Roman" w:eastAsiaTheme="minorEastAsia" w:hAnsi="Times New Roman"/>
                <w:sz w:val="28"/>
                <w:lang w:eastAsia="ru-RU"/>
              </w:rPr>
              <w:t xml:space="preserve">1. Заявитель </w:t>
            </w:r>
          </w:p>
          <w:p w:rsidR="004964CC" w:rsidRPr="00194E46" w:rsidRDefault="001C65E3" w:rsidP="001C65E3">
            <w:pPr>
              <w:widowControl w:val="0"/>
              <w:autoSpaceDE w:val="0"/>
              <w:autoSpaceDN w:val="0"/>
              <w:rPr>
                <w:rFonts w:ascii="Times New Roman" w:eastAsiaTheme="minorEastAsia" w:hAnsi="Times New Roman"/>
                <w:sz w:val="28"/>
                <w:lang w:eastAsia="ru-RU"/>
              </w:rPr>
            </w:pPr>
            <w:r w:rsidRPr="00194E46">
              <w:rPr>
                <w:rFonts w:ascii="Times New Roman" w:eastAsiaTheme="minorEastAsia" w:hAnsi="Times New Roman"/>
                <w:sz w:val="28"/>
                <w:lang w:eastAsia="ru-RU"/>
              </w:rPr>
              <w:t>2. Представитель</w:t>
            </w:r>
          </w:p>
        </w:tc>
      </w:tr>
    </w:tbl>
    <w:p w:rsidR="004964CC" w:rsidRPr="00194E46" w:rsidRDefault="004964CC" w:rsidP="004964CC">
      <w:pPr>
        <w:ind w:firstLine="708"/>
        <w:jc w:val="both"/>
        <w:rPr>
          <w:rFonts w:ascii="Times New Roman" w:eastAsia="Times New Roman" w:hAnsi="Times New Roman" w:cs="Times New Roman"/>
          <w:sz w:val="28"/>
          <w:szCs w:val="20"/>
          <w:lang w:eastAsia="ru-RU"/>
        </w:rPr>
      </w:pPr>
    </w:p>
    <w:p w:rsidR="004964CC" w:rsidRPr="00194E46" w:rsidRDefault="004964CC" w:rsidP="004964CC">
      <w:pPr>
        <w:ind w:firstLine="708"/>
        <w:jc w:val="both"/>
        <w:rPr>
          <w:rFonts w:ascii="Times New Roman" w:eastAsia="Times New Roman" w:hAnsi="Times New Roman" w:cs="Times New Roman"/>
          <w:sz w:val="28"/>
          <w:szCs w:val="20"/>
          <w:lang w:eastAsia="ru-RU"/>
        </w:rPr>
      </w:pPr>
    </w:p>
    <w:p w:rsidR="004964CC" w:rsidRPr="00194E46" w:rsidRDefault="004964CC" w:rsidP="004964CC">
      <w:pPr>
        <w:ind w:firstLine="708"/>
        <w:jc w:val="both"/>
        <w:rPr>
          <w:rFonts w:ascii="Times New Roman" w:eastAsia="Times New Roman" w:hAnsi="Times New Roman" w:cs="Times New Roman"/>
          <w:sz w:val="28"/>
          <w:szCs w:val="20"/>
          <w:lang w:eastAsia="ru-RU"/>
        </w:rPr>
      </w:pPr>
    </w:p>
    <w:p w:rsidR="004C148C" w:rsidRPr="00194E46" w:rsidRDefault="004C148C" w:rsidP="004964CC">
      <w:pPr>
        <w:ind w:firstLine="708"/>
        <w:jc w:val="both"/>
        <w:rPr>
          <w:rFonts w:ascii="Times New Roman" w:eastAsia="Times New Roman" w:hAnsi="Times New Roman" w:cs="Times New Roman"/>
          <w:sz w:val="28"/>
          <w:szCs w:val="20"/>
          <w:lang w:eastAsia="ru-RU"/>
        </w:rPr>
      </w:pPr>
    </w:p>
    <w:p w:rsidR="004C148C" w:rsidRPr="00194E46" w:rsidRDefault="004C148C" w:rsidP="004964CC">
      <w:pPr>
        <w:ind w:firstLine="708"/>
        <w:jc w:val="both"/>
        <w:rPr>
          <w:rFonts w:ascii="Times New Roman" w:eastAsia="Times New Roman" w:hAnsi="Times New Roman" w:cs="Times New Roman"/>
          <w:sz w:val="28"/>
          <w:szCs w:val="20"/>
          <w:lang w:eastAsia="ru-RU"/>
        </w:rPr>
      </w:pPr>
    </w:p>
    <w:p w:rsidR="004C148C" w:rsidRPr="00194E46" w:rsidRDefault="004C148C" w:rsidP="004964CC">
      <w:pPr>
        <w:ind w:firstLine="708"/>
        <w:jc w:val="both"/>
        <w:rPr>
          <w:rFonts w:ascii="Times New Roman" w:eastAsia="Times New Roman" w:hAnsi="Times New Roman" w:cs="Times New Roman"/>
          <w:sz w:val="28"/>
          <w:szCs w:val="20"/>
          <w:lang w:eastAsia="ru-RU"/>
        </w:rPr>
      </w:pPr>
    </w:p>
    <w:p w:rsidR="004C148C" w:rsidRPr="00194E46" w:rsidRDefault="004C148C" w:rsidP="004964CC">
      <w:pPr>
        <w:ind w:firstLine="708"/>
        <w:jc w:val="both"/>
        <w:rPr>
          <w:rFonts w:ascii="Times New Roman" w:eastAsia="Times New Roman" w:hAnsi="Times New Roman" w:cs="Times New Roman"/>
          <w:sz w:val="28"/>
          <w:szCs w:val="20"/>
          <w:lang w:eastAsia="ru-RU"/>
        </w:rPr>
      </w:pPr>
    </w:p>
    <w:p w:rsidR="004C148C" w:rsidRPr="00194E46" w:rsidRDefault="004C148C" w:rsidP="004964CC">
      <w:pPr>
        <w:ind w:firstLine="708"/>
        <w:jc w:val="both"/>
        <w:rPr>
          <w:rFonts w:ascii="Times New Roman" w:eastAsia="Times New Roman" w:hAnsi="Times New Roman" w:cs="Times New Roman"/>
          <w:sz w:val="28"/>
          <w:szCs w:val="20"/>
          <w:lang w:eastAsia="ru-RU"/>
        </w:rPr>
      </w:pPr>
    </w:p>
    <w:p w:rsidR="004C148C" w:rsidRPr="00194E46" w:rsidRDefault="004C148C" w:rsidP="004964CC">
      <w:pPr>
        <w:ind w:firstLine="708"/>
        <w:jc w:val="both"/>
        <w:rPr>
          <w:rFonts w:ascii="Times New Roman" w:eastAsia="Times New Roman" w:hAnsi="Times New Roman" w:cs="Times New Roman"/>
          <w:sz w:val="28"/>
          <w:szCs w:val="20"/>
          <w:lang w:eastAsia="ru-RU"/>
        </w:rPr>
      </w:pPr>
    </w:p>
    <w:p w:rsidR="004C148C" w:rsidRPr="00194E46" w:rsidRDefault="004C148C" w:rsidP="004964CC">
      <w:pPr>
        <w:ind w:firstLine="708"/>
        <w:jc w:val="both"/>
        <w:rPr>
          <w:rFonts w:ascii="Times New Roman" w:eastAsia="Times New Roman" w:hAnsi="Times New Roman" w:cs="Times New Roman"/>
          <w:sz w:val="28"/>
          <w:szCs w:val="20"/>
          <w:lang w:eastAsia="ru-RU"/>
        </w:rPr>
      </w:pPr>
    </w:p>
    <w:p w:rsidR="004C148C" w:rsidRPr="00194E46" w:rsidRDefault="004C148C" w:rsidP="004964CC">
      <w:pPr>
        <w:ind w:firstLine="708"/>
        <w:jc w:val="both"/>
        <w:rPr>
          <w:rFonts w:ascii="Times New Roman" w:eastAsia="Times New Roman" w:hAnsi="Times New Roman" w:cs="Times New Roman"/>
          <w:sz w:val="28"/>
          <w:szCs w:val="20"/>
          <w:lang w:eastAsia="ru-RU"/>
        </w:rPr>
      </w:pPr>
    </w:p>
    <w:p w:rsidR="004C148C" w:rsidRPr="00194E46" w:rsidRDefault="004C148C" w:rsidP="004964CC">
      <w:pPr>
        <w:ind w:firstLine="708"/>
        <w:jc w:val="both"/>
        <w:rPr>
          <w:rFonts w:ascii="Times New Roman" w:eastAsia="Times New Roman" w:hAnsi="Times New Roman" w:cs="Times New Roman"/>
          <w:sz w:val="28"/>
          <w:szCs w:val="20"/>
          <w:lang w:eastAsia="ru-RU"/>
        </w:rPr>
      </w:pPr>
    </w:p>
    <w:p w:rsidR="00FE1431" w:rsidRPr="00194E46" w:rsidRDefault="00FE1431" w:rsidP="004964CC">
      <w:pPr>
        <w:ind w:firstLine="708"/>
        <w:jc w:val="both"/>
        <w:rPr>
          <w:rFonts w:ascii="Times New Roman" w:eastAsia="Times New Roman" w:hAnsi="Times New Roman" w:cs="Times New Roman"/>
          <w:sz w:val="28"/>
          <w:szCs w:val="20"/>
          <w:lang w:eastAsia="ru-RU"/>
        </w:rPr>
      </w:pPr>
    </w:p>
    <w:p w:rsidR="00FE1431" w:rsidRPr="00194E46" w:rsidRDefault="00FE1431" w:rsidP="004964CC">
      <w:pPr>
        <w:ind w:firstLine="708"/>
        <w:jc w:val="both"/>
        <w:rPr>
          <w:rFonts w:ascii="Times New Roman" w:eastAsia="Times New Roman" w:hAnsi="Times New Roman" w:cs="Times New Roman"/>
          <w:sz w:val="28"/>
          <w:szCs w:val="20"/>
          <w:lang w:eastAsia="ru-RU"/>
        </w:rPr>
      </w:pPr>
    </w:p>
    <w:p w:rsidR="00FE1431" w:rsidRPr="00194E46" w:rsidRDefault="00FE1431" w:rsidP="004964CC">
      <w:pPr>
        <w:ind w:firstLine="708"/>
        <w:jc w:val="both"/>
        <w:rPr>
          <w:rFonts w:ascii="Times New Roman" w:eastAsia="Times New Roman" w:hAnsi="Times New Roman" w:cs="Times New Roman"/>
          <w:sz w:val="28"/>
          <w:szCs w:val="20"/>
          <w:lang w:eastAsia="ru-RU"/>
        </w:rPr>
      </w:pPr>
    </w:p>
    <w:p w:rsidR="004C148C" w:rsidRPr="00194E46" w:rsidRDefault="004C148C" w:rsidP="004964CC">
      <w:pPr>
        <w:ind w:firstLine="708"/>
        <w:jc w:val="both"/>
        <w:rPr>
          <w:rFonts w:ascii="Times New Roman" w:eastAsia="Times New Roman" w:hAnsi="Times New Roman" w:cs="Times New Roman"/>
          <w:sz w:val="28"/>
          <w:szCs w:val="20"/>
          <w:lang w:eastAsia="ru-RU"/>
        </w:rPr>
      </w:pPr>
    </w:p>
    <w:tbl>
      <w:tblPr>
        <w:tblStyle w:val="a8"/>
        <w:tblW w:w="0" w:type="auto"/>
        <w:tblInd w:w="4531" w:type="dxa"/>
        <w:tblLook w:val="04A0" w:firstRow="1" w:lastRow="0" w:firstColumn="1" w:lastColumn="0" w:noHBand="0" w:noVBand="1"/>
      </w:tblPr>
      <w:tblGrid>
        <w:gridCol w:w="4824"/>
      </w:tblGrid>
      <w:tr w:rsidR="00F35E4C" w:rsidRPr="00194E46" w:rsidTr="00A677C8">
        <w:tc>
          <w:tcPr>
            <w:tcW w:w="4824" w:type="dxa"/>
          </w:tcPr>
          <w:p w:rsidR="00F35E4C" w:rsidRPr="00194E46" w:rsidRDefault="005C6D6A" w:rsidP="00A677C8">
            <w:pPr>
              <w:pStyle w:val="ConsPlusNormal"/>
              <w:jc w:val="both"/>
              <w:rPr>
                <w:sz w:val="28"/>
                <w:szCs w:val="28"/>
              </w:rPr>
            </w:pPr>
            <w:r w:rsidRPr="00194E46">
              <w:rPr>
                <w:sz w:val="28"/>
                <w:szCs w:val="28"/>
              </w:rPr>
              <w:lastRenderedPageBreak/>
              <w:t>Приложение 3</w:t>
            </w:r>
            <w:r w:rsidR="00F35E4C" w:rsidRPr="00194E46">
              <w:rPr>
                <w:sz w:val="28"/>
                <w:szCs w:val="28"/>
              </w:rPr>
              <w:t xml:space="preserve"> к административному регламенту предоставления муниципальной услуги "</w:t>
            </w:r>
            <w:r w:rsidR="00F35E4C" w:rsidRPr="00194E46">
              <w:rPr>
                <w:rFonts w:eastAsia="Times New Roman"/>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tc>
      </w:tr>
    </w:tbl>
    <w:p w:rsidR="00F35E4C" w:rsidRPr="00194E46" w:rsidRDefault="00F35E4C" w:rsidP="00F35E4C">
      <w:pPr>
        <w:ind w:firstLine="708"/>
        <w:jc w:val="both"/>
        <w:rPr>
          <w:rFonts w:ascii="Times New Roman" w:eastAsia="Times New Roman" w:hAnsi="Times New Roman" w:cs="Times New Roman"/>
          <w:sz w:val="28"/>
          <w:szCs w:val="20"/>
          <w:lang w:eastAsia="ru-RU"/>
        </w:rPr>
      </w:pPr>
    </w:p>
    <w:p w:rsidR="00F35E4C" w:rsidRPr="00194E46" w:rsidRDefault="00F35E4C" w:rsidP="00F35E4C">
      <w:pPr>
        <w:widowControl w:val="0"/>
        <w:spacing w:after="0" w:line="240" w:lineRule="auto"/>
        <w:jc w:val="center"/>
        <w:rPr>
          <w:rFonts w:ascii="Times New Roman" w:eastAsia="Times New Roman" w:hAnsi="Times New Roman" w:cs="Courier New"/>
          <w:b/>
          <w:sz w:val="28"/>
          <w:szCs w:val="28"/>
          <w:lang w:eastAsia="ru-RU"/>
        </w:rPr>
      </w:pPr>
      <w:r w:rsidRPr="00194E46">
        <w:rPr>
          <w:rFonts w:ascii="Times New Roman" w:eastAsia="Times New Roman" w:hAnsi="Times New Roman" w:cs="Courier New"/>
          <w:b/>
          <w:sz w:val="28"/>
          <w:szCs w:val="28"/>
          <w:lang w:eastAsia="ru-RU"/>
        </w:rPr>
        <w:t>Исчерпывающий перечень документов, необходимых для предоставления муниципальной услуги</w:t>
      </w:r>
    </w:p>
    <w:p w:rsidR="00F35E4C" w:rsidRPr="00194E46" w:rsidRDefault="00F35E4C" w:rsidP="00F35E4C">
      <w:pPr>
        <w:ind w:firstLine="708"/>
        <w:jc w:val="both"/>
        <w:rPr>
          <w:rFonts w:ascii="Times New Roman" w:eastAsia="Times New Roman" w:hAnsi="Times New Roman" w:cs="Times New Roman"/>
          <w:sz w:val="28"/>
          <w:szCs w:val="20"/>
          <w:lang w:eastAsia="ru-RU"/>
        </w:rPr>
      </w:pPr>
    </w:p>
    <w:tbl>
      <w:tblPr>
        <w:tblStyle w:val="3"/>
        <w:tblW w:w="0" w:type="auto"/>
        <w:jc w:val="center"/>
        <w:tblLook w:val="04A0" w:firstRow="1" w:lastRow="0" w:firstColumn="1" w:lastColumn="0" w:noHBand="0" w:noVBand="1"/>
      </w:tblPr>
      <w:tblGrid>
        <w:gridCol w:w="2431"/>
        <w:gridCol w:w="6914"/>
      </w:tblGrid>
      <w:tr w:rsidR="00147B72" w:rsidRPr="00194E46" w:rsidTr="00A677C8">
        <w:trPr>
          <w:trHeight w:val="1264"/>
          <w:jc w:val="center"/>
        </w:trPr>
        <w:tc>
          <w:tcPr>
            <w:tcW w:w="9345" w:type="dxa"/>
            <w:gridSpan w:val="2"/>
            <w:vAlign w:val="center"/>
          </w:tcPr>
          <w:p w:rsidR="00F35E4C" w:rsidRPr="00194E46" w:rsidRDefault="00F35E4C" w:rsidP="00A677C8">
            <w:pPr>
              <w:widowControl w:val="0"/>
              <w:autoSpaceDE w:val="0"/>
              <w:autoSpaceDN w:val="0"/>
              <w:rPr>
                <w:rFonts w:ascii="Times New Roman" w:eastAsiaTheme="minorEastAsia" w:hAnsi="Times New Roman"/>
                <w:sz w:val="28"/>
                <w:lang w:eastAsia="ru-RU"/>
              </w:rPr>
            </w:pPr>
            <w:r w:rsidRPr="00194E46">
              <w:rPr>
                <w:rFonts w:ascii="Times New Roman" w:eastAsiaTheme="minorEastAsia" w:hAnsi="Times New Roman"/>
                <w:sz w:val="28"/>
                <w:lang w:eastAsia="ru-RU"/>
              </w:rPr>
              <w:t xml:space="preserve">Результат: </w:t>
            </w:r>
          </w:p>
          <w:p w:rsidR="00F35E4C" w:rsidRPr="00194E46" w:rsidRDefault="00F35E4C" w:rsidP="00A677C8">
            <w:pPr>
              <w:widowControl w:val="0"/>
              <w:autoSpaceDE w:val="0"/>
              <w:autoSpaceDN w:val="0"/>
              <w:rPr>
                <w:rFonts w:ascii="Times New Roman" w:eastAsiaTheme="minorEastAsia" w:hAnsi="Times New Roman"/>
                <w:sz w:val="28"/>
                <w:lang w:eastAsia="ru-RU"/>
              </w:rPr>
            </w:pPr>
            <w:r w:rsidRPr="00194E46">
              <w:rPr>
                <w:rFonts w:ascii="Times New Roman" w:eastAsiaTheme="minorEastAsia" w:hAnsi="Times New Roman"/>
                <w:sz w:val="28"/>
                <w:lang w:eastAsia="ru-RU"/>
              </w:rPr>
              <w:t>- "Извещение о приеме уведомления о планируемом сносе"</w:t>
            </w:r>
          </w:p>
          <w:p w:rsidR="00F35E4C" w:rsidRPr="00194E46" w:rsidRDefault="00F35E4C" w:rsidP="00A677C8">
            <w:pPr>
              <w:widowControl w:val="0"/>
              <w:autoSpaceDE w:val="0"/>
              <w:autoSpaceDN w:val="0"/>
              <w:rPr>
                <w:rFonts w:ascii="Times New Roman" w:eastAsiaTheme="minorEastAsia" w:hAnsi="Times New Roman"/>
                <w:sz w:val="28"/>
                <w:lang w:eastAsia="ru-RU"/>
              </w:rPr>
            </w:pPr>
            <w:r w:rsidRPr="00194E46">
              <w:rPr>
                <w:rFonts w:ascii="Times New Roman" w:eastAsiaTheme="minorEastAsia" w:hAnsi="Times New Roman"/>
                <w:sz w:val="28"/>
                <w:lang w:eastAsia="ru-RU"/>
              </w:rPr>
              <w:t>- "Извещение о приеме уведомления о завершении сноса"</w:t>
            </w:r>
          </w:p>
        </w:tc>
      </w:tr>
      <w:tr w:rsidR="00147B72" w:rsidRPr="00194E46" w:rsidTr="00A677C8">
        <w:trPr>
          <w:trHeight w:val="837"/>
          <w:jc w:val="center"/>
        </w:trPr>
        <w:tc>
          <w:tcPr>
            <w:tcW w:w="2431" w:type="dxa"/>
            <w:vAlign w:val="center"/>
          </w:tcPr>
          <w:p w:rsidR="00F35E4C" w:rsidRPr="00194E46" w:rsidRDefault="00F35E4C" w:rsidP="00A677C8">
            <w:pPr>
              <w:jc w:val="center"/>
              <w:rPr>
                <w:rFonts w:ascii="Times New Roman" w:eastAsia="Times New Roman" w:hAnsi="Times New Roman"/>
                <w:sz w:val="28"/>
                <w:szCs w:val="19"/>
                <w:lang w:eastAsia="ru-RU"/>
              </w:rPr>
            </w:pPr>
            <w:r w:rsidRPr="00194E46">
              <w:rPr>
                <w:rFonts w:ascii="Times New Roman" w:eastAsia="Times New Roman" w:hAnsi="Times New Roman"/>
                <w:sz w:val="28"/>
                <w:szCs w:val="19"/>
                <w:lang w:eastAsia="ru-RU"/>
              </w:rPr>
              <w:t>Категория заявителя:</w:t>
            </w:r>
          </w:p>
        </w:tc>
        <w:tc>
          <w:tcPr>
            <w:tcW w:w="6914" w:type="dxa"/>
            <w:vAlign w:val="center"/>
          </w:tcPr>
          <w:p w:rsidR="00F35E4C" w:rsidRPr="00194E46" w:rsidRDefault="00F35E4C" w:rsidP="00A677C8">
            <w:pPr>
              <w:widowControl w:val="0"/>
              <w:autoSpaceDE w:val="0"/>
              <w:autoSpaceDN w:val="0"/>
              <w:rPr>
                <w:rFonts w:ascii="Times New Roman" w:eastAsiaTheme="minorEastAsia" w:hAnsi="Times New Roman"/>
                <w:sz w:val="28"/>
                <w:lang w:eastAsia="ru-RU"/>
              </w:rPr>
            </w:pPr>
            <w:r w:rsidRPr="00194E46">
              <w:rPr>
                <w:rFonts w:ascii="Times New Roman" w:eastAsiaTheme="minorEastAsia" w:hAnsi="Times New Roman"/>
                <w:sz w:val="28"/>
                <w:lang w:eastAsia="ru-RU"/>
              </w:rPr>
              <w:t>Застройщик</w:t>
            </w:r>
          </w:p>
        </w:tc>
      </w:tr>
      <w:tr w:rsidR="00147B72" w:rsidRPr="00194E46" w:rsidTr="00FE1431">
        <w:trPr>
          <w:trHeight w:val="837"/>
          <w:jc w:val="center"/>
        </w:trPr>
        <w:tc>
          <w:tcPr>
            <w:tcW w:w="2431" w:type="dxa"/>
            <w:vAlign w:val="center"/>
          </w:tcPr>
          <w:p w:rsidR="00FE1431" w:rsidRPr="00194E46" w:rsidRDefault="00FE1431" w:rsidP="00FE1431">
            <w:pPr>
              <w:jc w:val="center"/>
              <w:rPr>
                <w:rFonts w:ascii="Times New Roman" w:eastAsia="Times New Roman" w:hAnsi="Times New Roman"/>
                <w:sz w:val="28"/>
                <w:szCs w:val="19"/>
                <w:lang w:eastAsia="ru-RU"/>
              </w:rPr>
            </w:pPr>
            <w:r w:rsidRPr="00194E46">
              <w:rPr>
                <w:rFonts w:ascii="Times New Roman" w:hAnsi="Times New Roman"/>
                <w:sz w:val="28"/>
                <w:szCs w:val="28"/>
              </w:rPr>
              <w:t>Кто обращается</w:t>
            </w:r>
          </w:p>
        </w:tc>
        <w:tc>
          <w:tcPr>
            <w:tcW w:w="6914" w:type="dxa"/>
            <w:vAlign w:val="center"/>
          </w:tcPr>
          <w:p w:rsidR="00FE1431" w:rsidRPr="00194E46" w:rsidRDefault="00FE1431" w:rsidP="00FE1431">
            <w:pPr>
              <w:widowControl w:val="0"/>
              <w:autoSpaceDE w:val="0"/>
              <w:autoSpaceDN w:val="0"/>
              <w:rPr>
                <w:rFonts w:ascii="Times New Roman" w:eastAsiaTheme="minorEastAsia" w:hAnsi="Times New Roman"/>
                <w:sz w:val="28"/>
                <w:lang w:eastAsia="ru-RU"/>
              </w:rPr>
            </w:pPr>
            <w:r w:rsidRPr="00194E46">
              <w:rPr>
                <w:rFonts w:ascii="Times New Roman" w:eastAsiaTheme="minorEastAsia" w:hAnsi="Times New Roman"/>
                <w:sz w:val="28"/>
                <w:lang w:eastAsia="ru-RU"/>
              </w:rPr>
              <w:t xml:space="preserve">1. Заявитель </w:t>
            </w:r>
          </w:p>
          <w:p w:rsidR="00FE1431" w:rsidRPr="00194E46" w:rsidRDefault="001C65E3" w:rsidP="00FE1431">
            <w:pPr>
              <w:widowControl w:val="0"/>
              <w:autoSpaceDE w:val="0"/>
              <w:autoSpaceDN w:val="0"/>
              <w:rPr>
                <w:rFonts w:ascii="Times New Roman" w:eastAsiaTheme="minorEastAsia" w:hAnsi="Times New Roman"/>
                <w:sz w:val="28"/>
                <w:lang w:eastAsia="ru-RU"/>
              </w:rPr>
            </w:pPr>
            <w:r w:rsidRPr="00194E46">
              <w:rPr>
                <w:rFonts w:ascii="Times New Roman" w:eastAsiaTheme="minorEastAsia" w:hAnsi="Times New Roman"/>
                <w:sz w:val="28"/>
                <w:lang w:eastAsia="ru-RU"/>
              </w:rPr>
              <w:t>2. Представитель</w:t>
            </w:r>
          </w:p>
        </w:tc>
      </w:tr>
      <w:tr w:rsidR="00147B72" w:rsidRPr="00194E46" w:rsidTr="00A677C8">
        <w:trPr>
          <w:jc w:val="center"/>
        </w:trPr>
        <w:tc>
          <w:tcPr>
            <w:tcW w:w="2431" w:type="dxa"/>
          </w:tcPr>
          <w:p w:rsidR="00F35E4C" w:rsidRPr="00194E46" w:rsidRDefault="00F35E4C" w:rsidP="00A677C8">
            <w:pPr>
              <w:jc w:val="center"/>
              <w:rPr>
                <w:rFonts w:ascii="Times New Roman" w:eastAsia="Times New Roman" w:hAnsi="Times New Roman"/>
                <w:sz w:val="28"/>
                <w:szCs w:val="19"/>
                <w:lang w:eastAsia="ru-RU"/>
              </w:rPr>
            </w:pPr>
            <w:r w:rsidRPr="00194E46">
              <w:rPr>
                <w:rFonts w:ascii="Times New Roman" w:eastAsia="Times New Roman" w:hAnsi="Times New Roman"/>
                <w:sz w:val="28"/>
                <w:szCs w:val="19"/>
                <w:lang w:eastAsia="ru-RU"/>
              </w:rPr>
              <w:t>Исчерпывающий перечень документов, который заявитель должен представить самостоятельно:</w:t>
            </w:r>
          </w:p>
        </w:tc>
        <w:tc>
          <w:tcPr>
            <w:tcW w:w="6914" w:type="dxa"/>
          </w:tcPr>
          <w:p w:rsidR="00F35E4C" w:rsidRPr="00194E46" w:rsidRDefault="00F35E4C" w:rsidP="00A677C8">
            <w:pPr>
              <w:jc w:val="both"/>
              <w:rPr>
                <w:rFonts w:ascii="Times New Roman" w:hAnsi="Times New Roman"/>
                <w:sz w:val="28"/>
              </w:rPr>
            </w:pPr>
            <w:r w:rsidRPr="00194E46">
              <w:rPr>
                <w:rFonts w:ascii="Times New Roman" w:hAnsi="Times New Roman"/>
                <w:sz w:val="28"/>
              </w:rPr>
              <w:t>- уведомление о планируемом сносе, уведомление о завершении сноса. В случае представления уведомления о планируемом сносе, уведомления о завершении сноса в электронной форме посредством Единого портала указанные уведомления заполняются путем внесения соответствующих сведений в интерактивную форму на Едином портале;</w:t>
            </w:r>
          </w:p>
          <w:p w:rsidR="00F35E4C" w:rsidRPr="00194E46" w:rsidRDefault="00F35E4C" w:rsidP="00A677C8">
            <w:pPr>
              <w:jc w:val="both"/>
              <w:rPr>
                <w:rFonts w:ascii="Times New Roman" w:hAnsi="Times New Roman"/>
                <w:sz w:val="28"/>
              </w:rPr>
            </w:pPr>
            <w:r w:rsidRPr="00194E46">
              <w:rPr>
                <w:rFonts w:ascii="Times New Roman" w:hAnsi="Times New Roman"/>
                <w:sz w:val="28"/>
              </w:rPr>
              <w:t>- документ, удостоверяющий личность заявителя, в случае представления уведомления о планируемом сносе, уведомления о завершении сноса и прилагаемых к ним документов посредством личного обращения в Управление, в том числе через МФЦ. В случае представления указанных уведомлений в электронной форме посредством Единого портала представление документа, удостоверяющего личность заявителя, не требуется;</w:t>
            </w:r>
          </w:p>
          <w:p w:rsidR="00F35E4C" w:rsidRPr="00194E46" w:rsidRDefault="00F35E4C" w:rsidP="00A677C8">
            <w:pPr>
              <w:jc w:val="both"/>
              <w:rPr>
                <w:rFonts w:ascii="Times New Roman" w:hAnsi="Times New Roman"/>
                <w:sz w:val="28"/>
              </w:rPr>
            </w:pPr>
            <w:r w:rsidRPr="00194E46">
              <w:rPr>
                <w:rFonts w:ascii="Times New Roman" w:hAnsi="Times New Roman"/>
                <w:sz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35E4C" w:rsidRPr="00194E46" w:rsidRDefault="00F35E4C" w:rsidP="00A677C8">
            <w:pPr>
              <w:jc w:val="both"/>
              <w:rPr>
                <w:rFonts w:ascii="Times New Roman" w:hAnsi="Times New Roman"/>
                <w:sz w:val="28"/>
              </w:rPr>
            </w:pPr>
            <w:r w:rsidRPr="00194E46">
              <w:rPr>
                <w:rFonts w:ascii="Times New Roman" w:hAnsi="Times New Roman"/>
                <w:sz w:val="28"/>
              </w:rPr>
              <w:lastRenderedPageBreak/>
              <w:t>- результаты и материалы обследования объекта капитального строительства (в случае направления уведомления о планируемом сносе);</w:t>
            </w:r>
          </w:p>
          <w:p w:rsidR="00F35E4C" w:rsidRPr="00194E46" w:rsidRDefault="00F35E4C" w:rsidP="00A677C8">
            <w:pPr>
              <w:jc w:val="both"/>
              <w:rPr>
                <w:rFonts w:ascii="Times New Roman" w:hAnsi="Times New Roman"/>
                <w:sz w:val="28"/>
              </w:rPr>
            </w:pPr>
            <w:r w:rsidRPr="00194E46">
              <w:rPr>
                <w:rFonts w:ascii="Times New Roman" w:hAnsi="Times New Roman"/>
                <w:sz w:val="28"/>
              </w:rPr>
              <w:t>- проект организации работ по сносу объекта капитального строительства (в случае направления уведомления о планируемом сносе)</w:t>
            </w:r>
          </w:p>
        </w:tc>
      </w:tr>
      <w:tr w:rsidR="00147B72" w:rsidRPr="00194E46" w:rsidTr="00A677C8">
        <w:trPr>
          <w:jc w:val="center"/>
        </w:trPr>
        <w:tc>
          <w:tcPr>
            <w:tcW w:w="2431" w:type="dxa"/>
          </w:tcPr>
          <w:p w:rsidR="00F35E4C" w:rsidRPr="00194E46" w:rsidRDefault="00F35E4C" w:rsidP="00A677C8">
            <w:pPr>
              <w:jc w:val="center"/>
              <w:rPr>
                <w:rFonts w:ascii="Times New Roman" w:eastAsia="Times New Roman" w:hAnsi="Times New Roman"/>
                <w:sz w:val="28"/>
                <w:szCs w:val="19"/>
                <w:lang w:eastAsia="ru-RU"/>
              </w:rPr>
            </w:pPr>
            <w:r w:rsidRPr="00194E46">
              <w:rPr>
                <w:rFonts w:ascii="Times New Roman" w:eastAsia="Times New Roman" w:hAnsi="Times New Roman"/>
                <w:sz w:val="28"/>
                <w:szCs w:val="19"/>
                <w:lang w:eastAsia="ru-RU"/>
              </w:rPr>
              <w:lastRenderedPageBreak/>
              <w:t>Исчерпывающий перечень документов, который заявитель вправе представить по собственной инициативе:</w:t>
            </w:r>
          </w:p>
        </w:tc>
        <w:tc>
          <w:tcPr>
            <w:tcW w:w="6914" w:type="dxa"/>
          </w:tcPr>
          <w:p w:rsidR="00F35E4C" w:rsidRPr="00194E46" w:rsidRDefault="00F35E4C" w:rsidP="00A677C8">
            <w:pPr>
              <w:jc w:val="both"/>
              <w:rPr>
                <w:rFonts w:ascii="Times New Roman" w:hAnsi="Times New Roman"/>
                <w:sz w:val="28"/>
              </w:rPr>
            </w:pPr>
            <w:r w:rsidRPr="00194E46">
              <w:rPr>
                <w:rFonts w:ascii="Times New Roman" w:hAnsi="Times New Roman"/>
                <w:sz w:val="28"/>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F35E4C" w:rsidRPr="00194E46" w:rsidRDefault="00F35E4C" w:rsidP="00A677C8">
            <w:pPr>
              <w:jc w:val="both"/>
              <w:rPr>
                <w:rFonts w:ascii="Times New Roman" w:hAnsi="Times New Roman"/>
                <w:sz w:val="28"/>
              </w:rPr>
            </w:pPr>
            <w:r w:rsidRPr="00194E46">
              <w:rPr>
                <w:rFonts w:ascii="Times New Roman" w:hAnsi="Times New Roman"/>
                <w:sz w:val="28"/>
              </w:rPr>
              <w:t>- сведения из Единого государственного реестра недвижимости об основных характеристиках и зарегистрированных правах на земельный участок;</w:t>
            </w:r>
          </w:p>
          <w:p w:rsidR="00F35E4C" w:rsidRPr="00194E46" w:rsidRDefault="00F35E4C" w:rsidP="00A677C8">
            <w:pPr>
              <w:jc w:val="both"/>
              <w:rPr>
                <w:rFonts w:ascii="Times New Roman" w:hAnsi="Times New Roman"/>
                <w:sz w:val="28"/>
              </w:rPr>
            </w:pPr>
            <w:r w:rsidRPr="00194E46">
              <w:rPr>
                <w:rFonts w:ascii="Times New Roman" w:hAnsi="Times New Roman"/>
                <w:sz w:val="28"/>
              </w:rPr>
              <w:t>- решение суда о сносе объекта капитального строительства;</w:t>
            </w:r>
          </w:p>
          <w:p w:rsidR="00F35E4C" w:rsidRPr="00194E46" w:rsidRDefault="00F35E4C" w:rsidP="00A677C8">
            <w:pPr>
              <w:jc w:val="both"/>
              <w:rPr>
                <w:rFonts w:ascii="Times New Roman" w:hAnsi="Times New Roman"/>
                <w:sz w:val="28"/>
              </w:rPr>
            </w:pPr>
            <w:r w:rsidRPr="00194E46">
              <w:rPr>
                <w:rFonts w:ascii="Times New Roman" w:hAnsi="Times New Roman"/>
                <w:sz w:val="28"/>
              </w:rPr>
              <w:t>- решение органа местного самоуправления о сносе объекта капитального строительства.</w:t>
            </w:r>
          </w:p>
        </w:tc>
      </w:tr>
      <w:tr w:rsidR="00147B72" w:rsidRPr="00194E46" w:rsidTr="00A677C8">
        <w:trPr>
          <w:jc w:val="center"/>
        </w:trPr>
        <w:tc>
          <w:tcPr>
            <w:tcW w:w="2431" w:type="dxa"/>
          </w:tcPr>
          <w:p w:rsidR="00F35E4C" w:rsidRPr="00194E46" w:rsidRDefault="00F35E4C" w:rsidP="00FE1431">
            <w:pPr>
              <w:jc w:val="center"/>
              <w:rPr>
                <w:rFonts w:ascii="Times New Roman" w:eastAsia="Times New Roman" w:hAnsi="Times New Roman"/>
                <w:sz w:val="28"/>
                <w:szCs w:val="19"/>
                <w:lang w:eastAsia="ru-RU"/>
              </w:rPr>
            </w:pPr>
            <w:r w:rsidRPr="00194E46">
              <w:rPr>
                <w:rFonts w:ascii="Times New Roman" w:eastAsia="Times New Roman" w:hAnsi="Times New Roman"/>
                <w:sz w:val="28"/>
                <w:szCs w:val="19"/>
                <w:lang w:eastAsia="ru-RU"/>
              </w:rPr>
              <w:t>Исчерпывающий перечень документов, который заявитель должен представить самостоятельно (при обращении представителя):</w:t>
            </w:r>
          </w:p>
        </w:tc>
        <w:tc>
          <w:tcPr>
            <w:tcW w:w="6914" w:type="dxa"/>
          </w:tcPr>
          <w:p w:rsidR="00F35E4C" w:rsidRPr="00194E46" w:rsidRDefault="00F35E4C" w:rsidP="00A677C8">
            <w:pPr>
              <w:jc w:val="both"/>
              <w:rPr>
                <w:rFonts w:ascii="Times New Roman" w:hAnsi="Times New Roman"/>
                <w:sz w:val="28"/>
              </w:rPr>
            </w:pPr>
            <w:r w:rsidRPr="00194E46">
              <w:rPr>
                <w:rFonts w:ascii="Times New Roman" w:hAnsi="Times New Roman"/>
                <w:sz w:val="28"/>
              </w:rPr>
              <w:t>- уведомление о планируемом сносе, уведомление о завершении сноса. В случае представления уведомления о планируемом сносе, уведомления о завершении сноса в электронной форме посредством Единого портала указанные уведомления заполняются путем внесения соответствующих сведений в интерактивную форму на Едином портале;</w:t>
            </w:r>
          </w:p>
          <w:p w:rsidR="00F35E4C" w:rsidRPr="00194E46" w:rsidRDefault="00F35E4C" w:rsidP="00A677C8">
            <w:pPr>
              <w:jc w:val="both"/>
              <w:rPr>
                <w:rFonts w:ascii="Times New Roman" w:hAnsi="Times New Roman"/>
                <w:sz w:val="28"/>
              </w:rPr>
            </w:pPr>
            <w:r w:rsidRPr="00194E46">
              <w:rPr>
                <w:rFonts w:ascii="Times New Roman" w:hAnsi="Times New Roman"/>
                <w:sz w:val="28"/>
              </w:rPr>
              <w:t>- документ, удо</w:t>
            </w:r>
            <w:r w:rsidR="00B11882" w:rsidRPr="00194E46">
              <w:rPr>
                <w:rFonts w:ascii="Times New Roman" w:hAnsi="Times New Roman"/>
                <w:sz w:val="28"/>
              </w:rPr>
              <w:t>стоверяющий личность представителя</w:t>
            </w:r>
            <w:r w:rsidRPr="00194E46">
              <w:rPr>
                <w:rFonts w:ascii="Times New Roman" w:hAnsi="Times New Roman"/>
                <w:sz w:val="28"/>
              </w:rPr>
              <w:t>, в случае представления уведомления о планируемом сносе, уведомления о завершении сноса и прилагаемых к ним документов посредством личного обращения в Управление, в том числе через МФЦ. В случае представления указанных уведомлений в электронной форме посредством Единого портала представление документа, удостоверяющего личность представителя, не требуется;</w:t>
            </w:r>
          </w:p>
          <w:p w:rsidR="00F35E4C" w:rsidRPr="00194E46" w:rsidRDefault="00F35E4C" w:rsidP="00A677C8">
            <w:pPr>
              <w:jc w:val="both"/>
              <w:rPr>
                <w:rFonts w:ascii="Times New Roman" w:hAnsi="Times New Roman"/>
                <w:sz w:val="28"/>
              </w:rPr>
            </w:pPr>
            <w:r w:rsidRPr="00194E46">
              <w:rPr>
                <w:rFonts w:ascii="Times New Roman" w:hAnsi="Times New Roman"/>
                <w:sz w:val="28"/>
              </w:rPr>
              <w:t xml:space="preserve">- документ, подтверждающий полномочия представителя. В случае представления документов в электронной форме посредством Единого портала документ, подтверждающий полномочия представителя действовать от имени заявителя,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w:t>
            </w:r>
            <w:r w:rsidRPr="00194E46">
              <w:rPr>
                <w:rFonts w:ascii="Times New Roman" w:hAnsi="Times New Roman"/>
                <w:sz w:val="28"/>
              </w:rPr>
              <w:lastRenderedPageBreak/>
              <w:t>юридического лица, а документ, подтверждающий полномочия представителя действовать от имени заявителя, выданный заявителем, являющимся физическим лицом, - усиленной квалифицированной электронной подписью нотариуса;</w:t>
            </w:r>
          </w:p>
          <w:p w:rsidR="00F35E4C" w:rsidRPr="00194E46" w:rsidRDefault="00F35E4C" w:rsidP="00A677C8">
            <w:pPr>
              <w:jc w:val="both"/>
              <w:rPr>
                <w:rFonts w:ascii="Times New Roman" w:hAnsi="Times New Roman"/>
                <w:sz w:val="28"/>
              </w:rPr>
            </w:pPr>
            <w:r w:rsidRPr="00194E46">
              <w:rPr>
                <w:rFonts w:ascii="Times New Roman" w:hAnsi="Times New Roman"/>
                <w:sz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35E4C" w:rsidRPr="00194E46" w:rsidRDefault="00F35E4C" w:rsidP="00A677C8">
            <w:pPr>
              <w:jc w:val="both"/>
              <w:rPr>
                <w:rFonts w:ascii="Times New Roman" w:hAnsi="Times New Roman"/>
                <w:sz w:val="28"/>
              </w:rPr>
            </w:pPr>
            <w:r w:rsidRPr="00194E46">
              <w:rPr>
                <w:rFonts w:ascii="Times New Roman" w:hAnsi="Times New Roman"/>
                <w:sz w:val="28"/>
              </w:rPr>
              <w:t>- результаты и материалы обследования объекта капитального строительства (в случае направления уведомления о планируемом сносе);</w:t>
            </w:r>
          </w:p>
          <w:p w:rsidR="00F35E4C" w:rsidRPr="00194E46" w:rsidRDefault="00F35E4C" w:rsidP="00A677C8">
            <w:pPr>
              <w:jc w:val="both"/>
              <w:rPr>
                <w:rFonts w:ascii="Times New Roman" w:hAnsi="Times New Roman"/>
                <w:sz w:val="28"/>
              </w:rPr>
            </w:pPr>
            <w:r w:rsidRPr="00194E46">
              <w:rPr>
                <w:rFonts w:ascii="Times New Roman" w:hAnsi="Times New Roman"/>
                <w:sz w:val="28"/>
              </w:rPr>
              <w:t>- проект организации работ по сносу объекта капитального строительства (в случае направления уведомления о планируемом сносе)</w:t>
            </w:r>
          </w:p>
        </w:tc>
      </w:tr>
      <w:tr w:rsidR="00147B72" w:rsidRPr="00194E46" w:rsidTr="00A677C8">
        <w:trPr>
          <w:jc w:val="center"/>
        </w:trPr>
        <w:tc>
          <w:tcPr>
            <w:tcW w:w="2431" w:type="dxa"/>
          </w:tcPr>
          <w:p w:rsidR="00F35E4C" w:rsidRPr="00194E46" w:rsidRDefault="00F35E4C" w:rsidP="00FE1431">
            <w:pPr>
              <w:jc w:val="center"/>
              <w:rPr>
                <w:rFonts w:ascii="Times New Roman" w:eastAsia="Times New Roman" w:hAnsi="Times New Roman"/>
                <w:sz w:val="28"/>
                <w:szCs w:val="19"/>
                <w:lang w:eastAsia="ru-RU"/>
              </w:rPr>
            </w:pPr>
            <w:r w:rsidRPr="00194E46">
              <w:rPr>
                <w:rFonts w:ascii="Times New Roman" w:eastAsia="Times New Roman" w:hAnsi="Times New Roman"/>
                <w:sz w:val="28"/>
                <w:szCs w:val="19"/>
                <w:lang w:eastAsia="ru-RU"/>
              </w:rPr>
              <w:lastRenderedPageBreak/>
              <w:t>Исчерпывающий перечень документов, который заявитель вправе представить по собственной инициативе (при обращении представителя):</w:t>
            </w:r>
          </w:p>
        </w:tc>
        <w:tc>
          <w:tcPr>
            <w:tcW w:w="6914" w:type="dxa"/>
          </w:tcPr>
          <w:p w:rsidR="00F35E4C" w:rsidRPr="00194E46" w:rsidRDefault="00F35E4C" w:rsidP="00A677C8">
            <w:pPr>
              <w:jc w:val="both"/>
              <w:rPr>
                <w:rFonts w:ascii="Times New Roman" w:hAnsi="Times New Roman"/>
                <w:sz w:val="28"/>
              </w:rPr>
            </w:pPr>
            <w:r w:rsidRPr="00194E46">
              <w:rPr>
                <w:rFonts w:ascii="Times New Roman" w:hAnsi="Times New Roman"/>
                <w:sz w:val="28"/>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F35E4C" w:rsidRPr="00194E46" w:rsidRDefault="00F35E4C" w:rsidP="00A677C8">
            <w:pPr>
              <w:jc w:val="both"/>
              <w:rPr>
                <w:rFonts w:ascii="Times New Roman" w:hAnsi="Times New Roman"/>
                <w:sz w:val="28"/>
              </w:rPr>
            </w:pPr>
            <w:r w:rsidRPr="00194E46">
              <w:rPr>
                <w:rFonts w:ascii="Times New Roman" w:hAnsi="Times New Roman"/>
                <w:sz w:val="28"/>
              </w:rPr>
              <w:t>- сведения из Единого государственного реестра недвижимости об основных характеристиках и зарегистрированных правах на земельный участок;</w:t>
            </w:r>
          </w:p>
          <w:p w:rsidR="00F35E4C" w:rsidRPr="00194E46" w:rsidRDefault="00F35E4C" w:rsidP="00A677C8">
            <w:pPr>
              <w:jc w:val="both"/>
              <w:rPr>
                <w:rFonts w:ascii="Times New Roman" w:hAnsi="Times New Roman"/>
                <w:sz w:val="28"/>
              </w:rPr>
            </w:pPr>
            <w:r w:rsidRPr="00194E46">
              <w:rPr>
                <w:rFonts w:ascii="Times New Roman" w:hAnsi="Times New Roman"/>
                <w:sz w:val="28"/>
              </w:rPr>
              <w:t>- решение суда о сносе объекта капитального строительства;</w:t>
            </w:r>
          </w:p>
          <w:p w:rsidR="00F35E4C" w:rsidRPr="00194E46" w:rsidRDefault="00F35E4C" w:rsidP="00A677C8">
            <w:pPr>
              <w:jc w:val="both"/>
              <w:rPr>
                <w:rFonts w:ascii="Times New Roman" w:hAnsi="Times New Roman"/>
                <w:sz w:val="28"/>
              </w:rPr>
            </w:pPr>
            <w:r w:rsidRPr="00194E46">
              <w:rPr>
                <w:rFonts w:ascii="Times New Roman" w:hAnsi="Times New Roman"/>
                <w:sz w:val="28"/>
              </w:rPr>
              <w:t>- решение органа местного самоуправления о сносе объекта капитального строительства.</w:t>
            </w:r>
          </w:p>
        </w:tc>
      </w:tr>
      <w:tr w:rsidR="00147B72" w:rsidRPr="00194E46" w:rsidTr="00A677C8">
        <w:trPr>
          <w:jc w:val="center"/>
        </w:trPr>
        <w:tc>
          <w:tcPr>
            <w:tcW w:w="2431" w:type="dxa"/>
          </w:tcPr>
          <w:p w:rsidR="00F35E4C" w:rsidRPr="00194E46" w:rsidRDefault="00F35E4C" w:rsidP="00A677C8">
            <w:pPr>
              <w:jc w:val="center"/>
              <w:rPr>
                <w:rFonts w:ascii="Times New Roman" w:eastAsia="Times New Roman" w:hAnsi="Times New Roman"/>
                <w:sz w:val="28"/>
                <w:szCs w:val="19"/>
                <w:lang w:eastAsia="ru-RU"/>
              </w:rPr>
            </w:pPr>
            <w:r w:rsidRPr="00194E46">
              <w:rPr>
                <w:rFonts w:ascii="Times New Roman" w:eastAsia="Times New Roman" w:hAnsi="Times New Roman"/>
                <w:sz w:val="28"/>
                <w:szCs w:val="19"/>
                <w:lang w:eastAsia="ru-RU"/>
              </w:rPr>
              <w:t>Способ</w:t>
            </w:r>
            <w:r w:rsidR="00FE1431" w:rsidRPr="00194E46">
              <w:rPr>
                <w:rFonts w:ascii="Times New Roman" w:eastAsia="Times New Roman" w:hAnsi="Times New Roman"/>
                <w:sz w:val="28"/>
                <w:szCs w:val="19"/>
                <w:lang w:eastAsia="ru-RU"/>
              </w:rPr>
              <w:t>ы</w:t>
            </w:r>
            <w:r w:rsidRPr="00194E46">
              <w:rPr>
                <w:rFonts w:ascii="Times New Roman" w:eastAsia="Times New Roman" w:hAnsi="Times New Roman"/>
                <w:sz w:val="28"/>
                <w:szCs w:val="19"/>
                <w:lang w:eastAsia="ru-RU"/>
              </w:rPr>
              <w:t xml:space="preserve"> подачи:</w:t>
            </w:r>
          </w:p>
        </w:tc>
        <w:tc>
          <w:tcPr>
            <w:tcW w:w="6914" w:type="dxa"/>
          </w:tcPr>
          <w:p w:rsidR="00F35E4C" w:rsidRPr="00194E46" w:rsidRDefault="00F35E4C" w:rsidP="00A677C8">
            <w:pPr>
              <w:widowControl w:val="0"/>
              <w:autoSpaceDE w:val="0"/>
              <w:autoSpaceDN w:val="0"/>
              <w:jc w:val="both"/>
              <w:rPr>
                <w:rFonts w:ascii="Times New Roman" w:eastAsiaTheme="minorEastAsia" w:hAnsi="Times New Roman"/>
                <w:sz w:val="28"/>
                <w:lang w:eastAsia="ru-RU"/>
              </w:rPr>
            </w:pPr>
            <w:r w:rsidRPr="00194E46">
              <w:rPr>
                <w:rFonts w:ascii="Times New Roman" w:eastAsiaTheme="minorEastAsia" w:hAnsi="Times New Roman"/>
                <w:sz w:val="28"/>
                <w:lang w:eastAsia="ru-RU"/>
              </w:rPr>
              <w:t xml:space="preserve">- в Управление (на бумажном носителе при личном обращении или почтовым отправлением); </w:t>
            </w:r>
          </w:p>
          <w:p w:rsidR="00F35E4C" w:rsidRPr="00194E46" w:rsidRDefault="00F35E4C" w:rsidP="00A677C8">
            <w:pPr>
              <w:widowControl w:val="0"/>
              <w:autoSpaceDE w:val="0"/>
              <w:autoSpaceDN w:val="0"/>
              <w:jc w:val="both"/>
              <w:rPr>
                <w:rFonts w:ascii="Times New Roman" w:eastAsiaTheme="minorEastAsia" w:hAnsi="Times New Roman"/>
                <w:sz w:val="28"/>
                <w:lang w:eastAsia="ru-RU"/>
              </w:rPr>
            </w:pPr>
            <w:r w:rsidRPr="00194E46">
              <w:rPr>
                <w:rFonts w:ascii="Times New Roman" w:eastAsiaTheme="minorEastAsia" w:hAnsi="Times New Roman"/>
                <w:sz w:val="28"/>
                <w:lang w:eastAsia="ru-RU"/>
              </w:rPr>
              <w:t xml:space="preserve">- в МФЦ (на бумажном носителе при личном обращении); </w:t>
            </w:r>
          </w:p>
          <w:p w:rsidR="00F35E4C" w:rsidRPr="00194E46" w:rsidRDefault="00F35E4C" w:rsidP="00A677C8">
            <w:pPr>
              <w:rPr>
                <w:rFonts w:ascii="Times New Roman" w:hAnsi="Times New Roman"/>
              </w:rPr>
            </w:pPr>
            <w:r w:rsidRPr="00194E46">
              <w:rPr>
                <w:rFonts w:ascii="Times New Roman" w:hAnsi="Times New Roman"/>
                <w:sz w:val="28"/>
              </w:rPr>
              <w:t>- посредством Единого портала в электронном виде</w:t>
            </w:r>
          </w:p>
        </w:tc>
      </w:tr>
      <w:tr w:rsidR="00147B72" w:rsidRPr="00194E46" w:rsidTr="00A677C8">
        <w:trPr>
          <w:jc w:val="center"/>
        </w:trPr>
        <w:tc>
          <w:tcPr>
            <w:tcW w:w="2431" w:type="dxa"/>
          </w:tcPr>
          <w:p w:rsidR="00F35E4C" w:rsidRPr="00194E46" w:rsidRDefault="00F35E4C" w:rsidP="00A677C8">
            <w:pPr>
              <w:jc w:val="center"/>
              <w:rPr>
                <w:rFonts w:ascii="Times New Roman" w:eastAsia="Times New Roman" w:hAnsi="Times New Roman"/>
                <w:sz w:val="28"/>
                <w:szCs w:val="19"/>
                <w:lang w:eastAsia="ru-RU"/>
              </w:rPr>
            </w:pPr>
            <w:r w:rsidRPr="00194E46">
              <w:rPr>
                <w:rFonts w:ascii="Times New Roman" w:eastAsia="Times New Roman" w:hAnsi="Times New Roman"/>
                <w:sz w:val="28"/>
                <w:szCs w:val="19"/>
                <w:lang w:eastAsia="ru-RU"/>
              </w:rPr>
              <w:t>Требования к документам в электронной форме</w:t>
            </w:r>
          </w:p>
        </w:tc>
        <w:tc>
          <w:tcPr>
            <w:tcW w:w="6914" w:type="dxa"/>
          </w:tcPr>
          <w:p w:rsidR="00F35E4C" w:rsidRPr="00194E46" w:rsidRDefault="00F35E4C" w:rsidP="00A677C8">
            <w:pPr>
              <w:widowControl w:val="0"/>
              <w:autoSpaceDE w:val="0"/>
              <w:autoSpaceDN w:val="0"/>
              <w:jc w:val="both"/>
              <w:rPr>
                <w:rFonts w:ascii="Times New Roman" w:eastAsiaTheme="minorEastAsia" w:hAnsi="Times New Roman"/>
                <w:sz w:val="28"/>
                <w:lang w:eastAsia="ru-RU"/>
              </w:rPr>
            </w:pPr>
            <w:r w:rsidRPr="00194E46">
              <w:rPr>
                <w:rFonts w:ascii="Times New Roman" w:eastAsiaTheme="minorEastAsia" w:hAnsi="Times New Roman"/>
                <w:sz w:val="28"/>
                <w:lang w:eastAsia="ru-RU"/>
              </w:rPr>
              <w:t>Документы, прилагаемые заявителем к уведомлению о планируемом сносе, уведомлению о завершении сноса, представляемые в электронной форме, направляются в следующих форматах:</w:t>
            </w:r>
          </w:p>
          <w:p w:rsidR="00F35E4C" w:rsidRPr="00194E46" w:rsidRDefault="00F35E4C" w:rsidP="00A677C8">
            <w:pPr>
              <w:widowControl w:val="0"/>
              <w:autoSpaceDE w:val="0"/>
              <w:autoSpaceDN w:val="0"/>
              <w:jc w:val="both"/>
              <w:rPr>
                <w:rFonts w:ascii="Times New Roman" w:eastAsiaTheme="minorEastAsia" w:hAnsi="Times New Roman"/>
                <w:sz w:val="28"/>
                <w:lang w:eastAsia="ru-RU"/>
              </w:rPr>
            </w:pPr>
            <w:r w:rsidRPr="00194E46">
              <w:rPr>
                <w:rFonts w:ascii="Times New Roman" w:eastAsiaTheme="minorEastAsia" w:hAnsi="Times New Roman"/>
                <w:sz w:val="28"/>
                <w:lang w:eastAsia="ru-RU"/>
              </w:rPr>
              <w:t xml:space="preserve">- </w:t>
            </w:r>
            <w:proofErr w:type="spellStart"/>
            <w:r w:rsidRPr="00194E46">
              <w:rPr>
                <w:rFonts w:ascii="Times New Roman" w:eastAsiaTheme="minorEastAsia" w:hAnsi="Times New Roman"/>
                <w:sz w:val="28"/>
                <w:lang w:eastAsia="ru-RU"/>
              </w:rPr>
              <w:t>xml</w:t>
            </w:r>
            <w:proofErr w:type="spellEnd"/>
            <w:r w:rsidRPr="00194E46">
              <w:rPr>
                <w:rFonts w:ascii="Times New Roman" w:eastAsiaTheme="minorEastAsia" w:hAnsi="Times New Roman"/>
                <w:sz w:val="28"/>
                <w:lang w:eastAsia="ru-RU"/>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194E46">
              <w:rPr>
                <w:rFonts w:ascii="Times New Roman" w:eastAsiaTheme="minorEastAsia" w:hAnsi="Times New Roman"/>
                <w:sz w:val="28"/>
                <w:lang w:eastAsia="ru-RU"/>
              </w:rPr>
              <w:t>xml</w:t>
            </w:r>
            <w:proofErr w:type="spellEnd"/>
            <w:r w:rsidRPr="00194E46">
              <w:rPr>
                <w:rFonts w:ascii="Times New Roman" w:eastAsiaTheme="minorEastAsia" w:hAnsi="Times New Roman"/>
                <w:sz w:val="28"/>
                <w:lang w:eastAsia="ru-RU"/>
              </w:rPr>
              <w:t>;</w:t>
            </w:r>
          </w:p>
          <w:p w:rsidR="00F35E4C" w:rsidRPr="00194E46" w:rsidRDefault="00F35E4C" w:rsidP="00A677C8">
            <w:pPr>
              <w:widowControl w:val="0"/>
              <w:autoSpaceDE w:val="0"/>
              <w:autoSpaceDN w:val="0"/>
              <w:jc w:val="both"/>
              <w:rPr>
                <w:rFonts w:ascii="Times New Roman" w:eastAsiaTheme="minorEastAsia" w:hAnsi="Times New Roman"/>
                <w:sz w:val="28"/>
                <w:lang w:eastAsia="ru-RU"/>
              </w:rPr>
            </w:pPr>
            <w:r w:rsidRPr="00194E46">
              <w:rPr>
                <w:rFonts w:ascii="Times New Roman" w:eastAsiaTheme="minorEastAsia" w:hAnsi="Times New Roman"/>
                <w:sz w:val="28"/>
                <w:lang w:eastAsia="ru-RU"/>
              </w:rPr>
              <w:t xml:space="preserve">- </w:t>
            </w:r>
            <w:proofErr w:type="spellStart"/>
            <w:r w:rsidRPr="00194E46">
              <w:rPr>
                <w:rFonts w:ascii="Times New Roman" w:eastAsiaTheme="minorEastAsia" w:hAnsi="Times New Roman"/>
                <w:sz w:val="28"/>
                <w:lang w:eastAsia="ru-RU"/>
              </w:rPr>
              <w:t>doc</w:t>
            </w:r>
            <w:proofErr w:type="spellEnd"/>
            <w:r w:rsidRPr="00194E46">
              <w:rPr>
                <w:rFonts w:ascii="Times New Roman" w:eastAsiaTheme="minorEastAsia" w:hAnsi="Times New Roman"/>
                <w:sz w:val="28"/>
                <w:lang w:eastAsia="ru-RU"/>
              </w:rPr>
              <w:t xml:space="preserve">, </w:t>
            </w:r>
            <w:proofErr w:type="spellStart"/>
            <w:r w:rsidRPr="00194E46">
              <w:rPr>
                <w:rFonts w:ascii="Times New Roman" w:eastAsiaTheme="minorEastAsia" w:hAnsi="Times New Roman"/>
                <w:sz w:val="28"/>
                <w:lang w:eastAsia="ru-RU"/>
              </w:rPr>
              <w:t>docx</w:t>
            </w:r>
            <w:proofErr w:type="spellEnd"/>
            <w:r w:rsidRPr="00194E46">
              <w:rPr>
                <w:rFonts w:ascii="Times New Roman" w:eastAsiaTheme="minorEastAsia" w:hAnsi="Times New Roman"/>
                <w:sz w:val="28"/>
                <w:lang w:eastAsia="ru-RU"/>
              </w:rPr>
              <w:t xml:space="preserve">, </w:t>
            </w:r>
            <w:proofErr w:type="spellStart"/>
            <w:r w:rsidRPr="00194E46">
              <w:rPr>
                <w:rFonts w:ascii="Times New Roman" w:eastAsiaTheme="minorEastAsia" w:hAnsi="Times New Roman"/>
                <w:sz w:val="28"/>
                <w:lang w:eastAsia="ru-RU"/>
              </w:rPr>
              <w:t>odt</w:t>
            </w:r>
            <w:proofErr w:type="spellEnd"/>
            <w:r w:rsidRPr="00194E46">
              <w:rPr>
                <w:rFonts w:ascii="Times New Roman" w:eastAsiaTheme="minorEastAsia" w:hAnsi="Times New Roman"/>
                <w:sz w:val="28"/>
                <w:lang w:eastAsia="ru-RU"/>
              </w:rPr>
              <w:t xml:space="preserve"> - для документов с текстовым содержанием, не включающим формулы;</w:t>
            </w:r>
          </w:p>
          <w:p w:rsidR="00F35E4C" w:rsidRPr="00194E46" w:rsidRDefault="00F35E4C" w:rsidP="00A677C8">
            <w:pPr>
              <w:widowControl w:val="0"/>
              <w:autoSpaceDE w:val="0"/>
              <w:autoSpaceDN w:val="0"/>
              <w:jc w:val="both"/>
              <w:rPr>
                <w:rFonts w:ascii="Times New Roman" w:eastAsiaTheme="minorEastAsia" w:hAnsi="Times New Roman"/>
                <w:sz w:val="28"/>
                <w:lang w:eastAsia="ru-RU"/>
              </w:rPr>
            </w:pPr>
            <w:r w:rsidRPr="00194E46">
              <w:rPr>
                <w:rFonts w:ascii="Times New Roman" w:eastAsiaTheme="minorEastAsia" w:hAnsi="Times New Roman"/>
                <w:sz w:val="28"/>
                <w:lang w:eastAsia="ru-RU"/>
              </w:rPr>
              <w:t xml:space="preserve">- </w:t>
            </w:r>
            <w:proofErr w:type="spellStart"/>
            <w:r w:rsidRPr="00194E46">
              <w:rPr>
                <w:rFonts w:ascii="Times New Roman" w:eastAsiaTheme="minorEastAsia" w:hAnsi="Times New Roman"/>
                <w:sz w:val="28"/>
                <w:lang w:eastAsia="ru-RU"/>
              </w:rPr>
              <w:t>pdf</w:t>
            </w:r>
            <w:proofErr w:type="spellEnd"/>
            <w:r w:rsidRPr="00194E46">
              <w:rPr>
                <w:rFonts w:ascii="Times New Roman" w:eastAsiaTheme="minorEastAsia" w:hAnsi="Times New Roman"/>
                <w:sz w:val="28"/>
                <w:lang w:eastAsia="ru-RU"/>
              </w:rPr>
              <w:t xml:space="preserve">, </w:t>
            </w:r>
            <w:proofErr w:type="spellStart"/>
            <w:r w:rsidRPr="00194E46">
              <w:rPr>
                <w:rFonts w:ascii="Times New Roman" w:eastAsiaTheme="minorEastAsia" w:hAnsi="Times New Roman"/>
                <w:sz w:val="28"/>
                <w:lang w:eastAsia="ru-RU"/>
              </w:rPr>
              <w:t>jpg</w:t>
            </w:r>
            <w:proofErr w:type="spellEnd"/>
            <w:r w:rsidRPr="00194E46">
              <w:rPr>
                <w:rFonts w:ascii="Times New Roman" w:eastAsiaTheme="minorEastAsia" w:hAnsi="Times New Roman"/>
                <w:sz w:val="28"/>
                <w:lang w:eastAsia="ru-RU"/>
              </w:rPr>
              <w:t xml:space="preserve">, </w:t>
            </w:r>
            <w:proofErr w:type="spellStart"/>
            <w:r w:rsidRPr="00194E46">
              <w:rPr>
                <w:rFonts w:ascii="Times New Roman" w:eastAsiaTheme="minorEastAsia" w:hAnsi="Times New Roman"/>
                <w:sz w:val="28"/>
                <w:lang w:eastAsia="ru-RU"/>
              </w:rPr>
              <w:t>jpeg</w:t>
            </w:r>
            <w:proofErr w:type="spellEnd"/>
            <w:r w:rsidRPr="00194E46">
              <w:rPr>
                <w:rFonts w:ascii="Times New Roman" w:eastAsiaTheme="minorEastAsia" w:hAnsi="Times New Roman"/>
                <w:sz w:val="28"/>
                <w:lang w:eastAsia="ru-RU"/>
              </w:rPr>
              <w:t xml:space="preserve"> - для документов с текстовым </w:t>
            </w:r>
            <w:r w:rsidRPr="00194E46">
              <w:rPr>
                <w:rFonts w:ascii="Times New Roman" w:eastAsiaTheme="minorEastAsia" w:hAnsi="Times New Roman"/>
                <w:sz w:val="28"/>
                <w:lang w:eastAsia="ru-RU"/>
              </w:rPr>
              <w:lastRenderedPageBreak/>
              <w:t>содержанием, в том числе включающим формулы и (или) графические изображения, а также документов с графическим содержанием.</w:t>
            </w:r>
          </w:p>
          <w:p w:rsidR="00F35E4C" w:rsidRPr="00194E46" w:rsidRDefault="00F35E4C" w:rsidP="00A677C8">
            <w:pPr>
              <w:widowControl w:val="0"/>
              <w:autoSpaceDE w:val="0"/>
              <w:autoSpaceDN w:val="0"/>
              <w:jc w:val="both"/>
              <w:rPr>
                <w:rFonts w:ascii="Times New Roman" w:eastAsiaTheme="minorEastAsia" w:hAnsi="Times New Roman"/>
                <w:sz w:val="28"/>
                <w:lang w:eastAsia="ru-RU"/>
              </w:rPr>
            </w:pPr>
            <w:r w:rsidRPr="00194E46">
              <w:rPr>
                <w:rFonts w:ascii="Times New Roman" w:eastAsiaTheme="minorEastAsia" w:hAnsi="Times New Roman"/>
                <w:sz w:val="28"/>
                <w:lang w:eastAsia="ru-RU"/>
              </w:rPr>
              <w:t xml:space="preserve">В случае если оригиналы документов, прилагаемых к уведомлению о планируемом сносе, уведомлению о завершении сноса,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194E46">
              <w:rPr>
                <w:rFonts w:ascii="Times New Roman" w:eastAsiaTheme="minorEastAsia" w:hAnsi="Times New Roman"/>
                <w:sz w:val="28"/>
                <w:lang w:eastAsia="ru-RU"/>
              </w:rPr>
              <w:t>dpi</w:t>
            </w:r>
            <w:proofErr w:type="spellEnd"/>
            <w:r w:rsidRPr="00194E46">
              <w:rPr>
                <w:rFonts w:ascii="Times New Roman" w:eastAsiaTheme="minorEastAsia" w:hAnsi="Times New Roman"/>
                <w:sz w:val="28"/>
                <w:lang w:eastAsia="ru-RU"/>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F35E4C" w:rsidRPr="00194E46" w:rsidRDefault="00F35E4C" w:rsidP="00A677C8">
            <w:pPr>
              <w:widowControl w:val="0"/>
              <w:autoSpaceDE w:val="0"/>
              <w:autoSpaceDN w:val="0"/>
              <w:jc w:val="both"/>
              <w:rPr>
                <w:rFonts w:ascii="Times New Roman" w:eastAsiaTheme="minorEastAsia" w:hAnsi="Times New Roman"/>
                <w:sz w:val="28"/>
                <w:lang w:eastAsia="ru-RU"/>
              </w:rPr>
            </w:pPr>
            <w:r w:rsidRPr="00194E46">
              <w:rPr>
                <w:rFonts w:ascii="Times New Roman" w:eastAsiaTheme="minorEastAsia" w:hAnsi="Times New Roman"/>
                <w:sz w:val="28"/>
                <w:lang w:eastAsia="ru-RU"/>
              </w:rPr>
              <w:t>- "черно-белый" (при отсутствии в документе графических изображений и (или) цветного текста);</w:t>
            </w:r>
          </w:p>
          <w:p w:rsidR="00F35E4C" w:rsidRPr="00194E46" w:rsidRDefault="00F35E4C" w:rsidP="00A677C8">
            <w:pPr>
              <w:widowControl w:val="0"/>
              <w:autoSpaceDE w:val="0"/>
              <w:autoSpaceDN w:val="0"/>
              <w:jc w:val="both"/>
              <w:rPr>
                <w:rFonts w:ascii="Times New Roman" w:eastAsiaTheme="minorEastAsia" w:hAnsi="Times New Roman"/>
                <w:sz w:val="28"/>
                <w:lang w:eastAsia="ru-RU"/>
              </w:rPr>
            </w:pPr>
            <w:r w:rsidRPr="00194E46">
              <w:rPr>
                <w:rFonts w:ascii="Times New Roman" w:eastAsiaTheme="minorEastAsia" w:hAnsi="Times New Roman"/>
                <w:sz w:val="28"/>
                <w:lang w:eastAsia="ru-RU"/>
              </w:rPr>
              <w:t>- "оттенки серого" (при наличии в документе графических изображений, отличных от цветного графического изображения);</w:t>
            </w:r>
          </w:p>
          <w:p w:rsidR="00F35E4C" w:rsidRPr="00194E46" w:rsidRDefault="00F35E4C" w:rsidP="00A677C8">
            <w:pPr>
              <w:widowControl w:val="0"/>
              <w:autoSpaceDE w:val="0"/>
              <w:autoSpaceDN w:val="0"/>
              <w:jc w:val="both"/>
              <w:rPr>
                <w:rFonts w:ascii="Times New Roman" w:eastAsiaTheme="minorEastAsia" w:hAnsi="Times New Roman"/>
                <w:sz w:val="28"/>
                <w:lang w:eastAsia="ru-RU"/>
              </w:rPr>
            </w:pPr>
            <w:r w:rsidRPr="00194E46">
              <w:rPr>
                <w:rFonts w:ascii="Times New Roman" w:eastAsiaTheme="minorEastAsia" w:hAnsi="Times New Roman"/>
                <w:sz w:val="28"/>
                <w:lang w:eastAsia="ru-RU"/>
              </w:rPr>
              <w:t>- "цветной" или "режим полной цветопередачи" (при наличии в документе цветных графических изображений либо цветного текста).</w:t>
            </w:r>
          </w:p>
          <w:p w:rsidR="00F35E4C" w:rsidRPr="00194E46" w:rsidRDefault="00F35E4C" w:rsidP="00A677C8">
            <w:pPr>
              <w:widowControl w:val="0"/>
              <w:autoSpaceDE w:val="0"/>
              <w:autoSpaceDN w:val="0"/>
              <w:jc w:val="both"/>
              <w:rPr>
                <w:rFonts w:ascii="Times New Roman" w:eastAsiaTheme="minorEastAsia" w:hAnsi="Times New Roman"/>
                <w:sz w:val="28"/>
                <w:lang w:eastAsia="ru-RU"/>
              </w:rPr>
            </w:pPr>
            <w:r w:rsidRPr="00194E46">
              <w:rPr>
                <w:rFonts w:ascii="Times New Roman" w:eastAsiaTheme="minorEastAsia" w:hAnsi="Times New Roman"/>
                <w:sz w:val="28"/>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F35E4C" w:rsidRPr="00194E46" w:rsidRDefault="00F35E4C" w:rsidP="00A677C8">
            <w:pPr>
              <w:widowControl w:val="0"/>
              <w:autoSpaceDE w:val="0"/>
              <w:autoSpaceDN w:val="0"/>
              <w:jc w:val="both"/>
              <w:rPr>
                <w:rFonts w:ascii="Times New Roman" w:eastAsiaTheme="minorEastAsia" w:hAnsi="Times New Roman"/>
                <w:sz w:val="28"/>
                <w:lang w:eastAsia="ru-RU"/>
              </w:rPr>
            </w:pPr>
            <w:r w:rsidRPr="00194E46">
              <w:rPr>
                <w:rFonts w:ascii="Times New Roman" w:eastAsiaTheme="minorEastAsia" w:hAnsi="Times New Roman"/>
                <w:sz w:val="28"/>
                <w:lang w:eastAsia="ru-RU"/>
              </w:rPr>
              <w:t>Документы, прилагаемые заявителем к уведомлению                                         о планируемом сносе, уведомлению о завершении сноса, представляемые в электронной форме, должны обеспечивать возможность идентифицировать документы и количество листов в документах.</w:t>
            </w:r>
          </w:p>
          <w:p w:rsidR="00F35E4C" w:rsidRPr="00194E46" w:rsidRDefault="00F35E4C" w:rsidP="00A677C8">
            <w:pPr>
              <w:widowControl w:val="0"/>
              <w:autoSpaceDE w:val="0"/>
              <w:autoSpaceDN w:val="0"/>
              <w:jc w:val="both"/>
              <w:rPr>
                <w:rFonts w:ascii="Times New Roman" w:eastAsiaTheme="minorEastAsia" w:hAnsi="Times New Roman"/>
                <w:sz w:val="28"/>
                <w:lang w:eastAsia="ru-RU"/>
              </w:rPr>
            </w:pPr>
            <w:r w:rsidRPr="00194E46">
              <w:rPr>
                <w:rFonts w:ascii="Times New Roman" w:eastAsiaTheme="minorEastAsia" w:hAnsi="Times New Roman"/>
                <w:sz w:val="28"/>
                <w:lang w:eastAsia="ru-RU"/>
              </w:rPr>
              <w:t xml:space="preserve">Документы, подлежащие представлению в форматах </w:t>
            </w:r>
            <w:proofErr w:type="spellStart"/>
            <w:r w:rsidRPr="00194E46">
              <w:rPr>
                <w:rFonts w:ascii="Times New Roman" w:eastAsiaTheme="minorEastAsia" w:hAnsi="Times New Roman"/>
                <w:sz w:val="28"/>
                <w:lang w:eastAsia="ru-RU"/>
              </w:rPr>
              <w:t>xls</w:t>
            </w:r>
            <w:proofErr w:type="spellEnd"/>
            <w:r w:rsidRPr="00194E46">
              <w:rPr>
                <w:rFonts w:ascii="Times New Roman" w:eastAsiaTheme="minorEastAsia" w:hAnsi="Times New Roman"/>
                <w:sz w:val="28"/>
                <w:lang w:eastAsia="ru-RU"/>
              </w:rPr>
              <w:t xml:space="preserve">, </w:t>
            </w:r>
            <w:proofErr w:type="spellStart"/>
            <w:r w:rsidRPr="00194E46">
              <w:rPr>
                <w:rFonts w:ascii="Times New Roman" w:eastAsiaTheme="minorEastAsia" w:hAnsi="Times New Roman"/>
                <w:sz w:val="28"/>
                <w:lang w:eastAsia="ru-RU"/>
              </w:rPr>
              <w:t>xlsx</w:t>
            </w:r>
            <w:proofErr w:type="spellEnd"/>
            <w:r w:rsidRPr="00194E46">
              <w:rPr>
                <w:rFonts w:ascii="Times New Roman" w:eastAsiaTheme="minorEastAsia" w:hAnsi="Times New Roman"/>
                <w:sz w:val="28"/>
                <w:lang w:eastAsia="ru-RU"/>
              </w:rPr>
              <w:t xml:space="preserve"> или </w:t>
            </w:r>
            <w:proofErr w:type="spellStart"/>
            <w:r w:rsidRPr="00194E46">
              <w:rPr>
                <w:rFonts w:ascii="Times New Roman" w:eastAsiaTheme="minorEastAsia" w:hAnsi="Times New Roman"/>
                <w:sz w:val="28"/>
                <w:lang w:eastAsia="ru-RU"/>
              </w:rPr>
              <w:t>ods</w:t>
            </w:r>
            <w:proofErr w:type="spellEnd"/>
            <w:r w:rsidRPr="00194E46">
              <w:rPr>
                <w:rFonts w:ascii="Times New Roman" w:eastAsiaTheme="minorEastAsia" w:hAnsi="Times New Roman"/>
                <w:sz w:val="28"/>
                <w:lang w:eastAsia="ru-RU"/>
              </w:rPr>
              <w:t>, формируются в виде отдельного документа, представляемого в электронной форме.</w:t>
            </w:r>
          </w:p>
        </w:tc>
      </w:tr>
    </w:tbl>
    <w:p w:rsidR="00F35E4C" w:rsidRPr="00194E46" w:rsidRDefault="00F35E4C" w:rsidP="00F35E4C">
      <w:pPr>
        <w:ind w:firstLine="708"/>
        <w:jc w:val="both"/>
        <w:rPr>
          <w:rFonts w:ascii="Times New Roman" w:eastAsia="Times New Roman" w:hAnsi="Times New Roman" w:cs="Times New Roman"/>
          <w:sz w:val="28"/>
          <w:szCs w:val="20"/>
          <w:lang w:eastAsia="ru-RU"/>
        </w:rPr>
      </w:pPr>
    </w:p>
    <w:p w:rsidR="004C148C" w:rsidRPr="00194E46" w:rsidRDefault="004C148C" w:rsidP="004964CC">
      <w:pPr>
        <w:ind w:firstLine="708"/>
        <w:jc w:val="both"/>
        <w:rPr>
          <w:rFonts w:ascii="Times New Roman" w:eastAsia="Times New Roman" w:hAnsi="Times New Roman" w:cs="Times New Roman"/>
          <w:sz w:val="28"/>
          <w:szCs w:val="20"/>
          <w:lang w:eastAsia="ru-RU"/>
        </w:rPr>
      </w:pPr>
    </w:p>
    <w:p w:rsidR="005E03B9" w:rsidRPr="00194E46" w:rsidRDefault="005E03B9" w:rsidP="004964CC">
      <w:pPr>
        <w:ind w:firstLine="708"/>
        <w:jc w:val="both"/>
        <w:rPr>
          <w:rFonts w:ascii="Times New Roman" w:eastAsia="Times New Roman" w:hAnsi="Times New Roman" w:cs="Times New Roman"/>
          <w:sz w:val="28"/>
          <w:szCs w:val="20"/>
          <w:lang w:eastAsia="ru-RU"/>
        </w:rPr>
      </w:pPr>
    </w:p>
    <w:p w:rsidR="00D26716" w:rsidRPr="00194E46" w:rsidRDefault="00D26716" w:rsidP="004964CC">
      <w:pPr>
        <w:ind w:firstLine="708"/>
        <w:jc w:val="both"/>
        <w:rPr>
          <w:rFonts w:ascii="Times New Roman" w:eastAsia="Times New Roman" w:hAnsi="Times New Roman" w:cs="Times New Roman"/>
          <w:sz w:val="28"/>
          <w:szCs w:val="20"/>
          <w:lang w:eastAsia="ru-RU"/>
        </w:rPr>
      </w:pPr>
    </w:p>
    <w:p w:rsidR="005E03B9" w:rsidRPr="00194E46" w:rsidRDefault="005E03B9" w:rsidP="004964CC">
      <w:pPr>
        <w:ind w:firstLine="708"/>
        <w:jc w:val="both"/>
        <w:rPr>
          <w:rFonts w:ascii="Times New Roman" w:eastAsia="Times New Roman" w:hAnsi="Times New Roman" w:cs="Times New Roman"/>
          <w:sz w:val="28"/>
          <w:szCs w:val="20"/>
          <w:lang w:eastAsia="ru-RU"/>
        </w:rPr>
      </w:pPr>
    </w:p>
    <w:p w:rsidR="004C148C" w:rsidRPr="00194E46" w:rsidRDefault="004C148C" w:rsidP="004964CC">
      <w:pPr>
        <w:ind w:firstLine="708"/>
        <w:jc w:val="both"/>
        <w:rPr>
          <w:rFonts w:ascii="Times New Roman" w:eastAsia="Times New Roman" w:hAnsi="Times New Roman" w:cs="Times New Roman"/>
          <w:sz w:val="28"/>
          <w:szCs w:val="20"/>
          <w:lang w:eastAsia="ru-RU"/>
        </w:rPr>
      </w:pPr>
    </w:p>
    <w:tbl>
      <w:tblPr>
        <w:tblStyle w:val="a8"/>
        <w:tblW w:w="0" w:type="auto"/>
        <w:tblInd w:w="4531" w:type="dxa"/>
        <w:tblLook w:val="04A0" w:firstRow="1" w:lastRow="0" w:firstColumn="1" w:lastColumn="0" w:noHBand="0" w:noVBand="1"/>
      </w:tblPr>
      <w:tblGrid>
        <w:gridCol w:w="4824"/>
      </w:tblGrid>
      <w:tr w:rsidR="00147B72" w:rsidRPr="00194E46" w:rsidTr="00A677C8">
        <w:tc>
          <w:tcPr>
            <w:tcW w:w="4824" w:type="dxa"/>
          </w:tcPr>
          <w:p w:rsidR="00900538" w:rsidRPr="00194E46" w:rsidRDefault="00FE1431" w:rsidP="00A677C8">
            <w:pPr>
              <w:pStyle w:val="ConsPlusNormal"/>
              <w:jc w:val="both"/>
              <w:rPr>
                <w:sz w:val="28"/>
                <w:szCs w:val="28"/>
              </w:rPr>
            </w:pPr>
            <w:r w:rsidRPr="00194E46">
              <w:rPr>
                <w:sz w:val="28"/>
                <w:szCs w:val="28"/>
              </w:rPr>
              <w:lastRenderedPageBreak/>
              <w:t>Приложение 4</w:t>
            </w:r>
            <w:r w:rsidR="00900538" w:rsidRPr="00194E46">
              <w:rPr>
                <w:sz w:val="28"/>
                <w:szCs w:val="28"/>
              </w:rPr>
              <w:t xml:space="preserve"> к административному регламенту предоставления муниципальной услуги "</w:t>
            </w:r>
            <w:r w:rsidR="00900538" w:rsidRPr="00194E46">
              <w:rPr>
                <w:rFonts w:eastAsia="Times New Roman"/>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tc>
      </w:tr>
    </w:tbl>
    <w:p w:rsidR="00900538" w:rsidRPr="00194E46" w:rsidRDefault="00900538" w:rsidP="00900538">
      <w:pPr>
        <w:ind w:firstLine="708"/>
        <w:jc w:val="both"/>
        <w:rPr>
          <w:rFonts w:ascii="Times New Roman" w:eastAsia="Times New Roman" w:hAnsi="Times New Roman" w:cs="Times New Roman"/>
          <w:sz w:val="28"/>
          <w:szCs w:val="20"/>
          <w:lang w:eastAsia="ru-RU"/>
        </w:rPr>
      </w:pPr>
    </w:p>
    <w:p w:rsidR="00666D64" w:rsidRPr="00194E46" w:rsidRDefault="00666D64" w:rsidP="00666D64">
      <w:pPr>
        <w:widowControl w:val="0"/>
        <w:autoSpaceDE w:val="0"/>
        <w:autoSpaceDN w:val="0"/>
        <w:spacing w:after="0" w:line="240" w:lineRule="auto"/>
        <w:jc w:val="center"/>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Форма об решения отказе в приеме документов</w:t>
      </w:r>
    </w:p>
    <w:p w:rsidR="00900538" w:rsidRPr="00194E46" w:rsidRDefault="00900538" w:rsidP="00900538">
      <w:pPr>
        <w:widowControl w:val="0"/>
        <w:autoSpaceDE w:val="0"/>
        <w:autoSpaceDN w:val="0"/>
        <w:spacing w:after="0" w:line="240" w:lineRule="auto"/>
        <w:jc w:val="right"/>
        <w:rPr>
          <w:rFonts w:ascii="Times New Roman" w:eastAsiaTheme="minorEastAsia" w:hAnsi="Times New Roman" w:cs="Times New Roman"/>
          <w:b/>
          <w:sz w:val="24"/>
          <w:lang w:eastAsia="ru-RU"/>
        </w:rPr>
      </w:pPr>
    </w:p>
    <w:p w:rsidR="00900538" w:rsidRPr="00194E46" w:rsidRDefault="00900538" w:rsidP="00900538">
      <w:pPr>
        <w:widowControl w:val="0"/>
        <w:autoSpaceDE w:val="0"/>
        <w:autoSpaceDN w:val="0"/>
        <w:spacing w:after="0" w:line="240" w:lineRule="auto"/>
        <w:jc w:val="right"/>
        <w:rPr>
          <w:rFonts w:ascii="Times New Roman" w:eastAsiaTheme="minorEastAsia" w:hAnsi="Times New Roman" w:cs="Times New Roman"/>
          <w:sz w:val="24"/>
          <w:lang w:eastAsia="ru-RU"/>
        </w:rPr>
      </w:pPr>
    </w:p>
    <w:p w:rsidR="00900538" w:rsidRPr="00194E46" w:rsidRDefault="00900538" w:rsidP="00900538">
      <w:pPr>
        <w:widowControl w:val="0"/>
        <w:autoSpaceDE w:val="0"/>
        <w:autoSpaceDN w:val="0"/>
        <w:spacing w:after="0" w:line="240" w:lineRule="auto"/>
        <w:jc w:val="right"/>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Кому _________________________________________</w:t>
      </w:r>
    </w:p>
    <w:p w:rsidR="00900538" w:rsidRPr="00194E46" w:rsidRDefault="00900538" w:rsidP="00900538">
      <w:pPr>
        <w:widowControl w:val="0"/>
        <w:autoSpaceDE w:val="0"/>
        <w:autoSpaceDN w:val="0"/>
        <w:spacing w:after="0" w:line="240" w:lineRule="auto"/>
        <w:jc w:val="right"/>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(фамилия, имя, отчество (последнее - при наличии)</w:t>
      </w:r>
    </w:p>
    <w:p w:rsidR="00900538" w:rsidRPr="00194E46" w:rsidRDefault="00900538" w:rsidP="00900538">
      <w:pPr>
        <w:widowControl w:val="0"/>
        <w:autoSpaceDE w:val="0"/>
        <w:autoSpaceDN w:val="0"/>
        <w:spacing w:after="0" w:line="240" w:lineRule="auto"/>
        <w:jc w:val="right"/>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застройщика, ОГРНИП (для физического лица,</w:t>
      </w:r>
    </w:p>
    <w:p w:rsidR="00900538" w:rsidRPr="00194E46" w:rsidRDefault="00900538" w:rsidP="00900538">
      <w:pPr>
        <w:widowControl w:val="0"/>
        <w:autoSpaceDE w:val="0"/>
        <w:autoSpaceDN w:val="0"/>
        <w:spacing w:after="0" w:line="240" w:lineRule="auto"/>
        <w:jc w:val="right"/>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зарегистрированного в качестве индивидуального</w:t>
      </w:r>
    </w:p>
    <w:p w:rsidR="00900538" w:rsidRPr="00194E46" w:rsidRDefault="00900538" w:rsidP="00900538">
      <w:pPr>
        <w:widowControl w:val="0"/>
        <w:autoSpaceDE w:val="0"/>
        <w:autoSpaceDN w:val="0"/>
        <w:spacing w:after="0" w:line="240" w:lineRule="auto"/>
        <w:jc w:val="right"/>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предпринимателя) - для физического лица,</w:t>
      </w:r>
    </w:p>
    <w:p w:rsidR="00900538" w:rsidRPr="00194E46" w:rsidRDefault="00900538" w:rsidP="00900538">
      <w:pPr>
        <w:widowControl w:val="0"/>
        <w:autoSpaceDE w:val="0"/>
        <w:autoSpaceDN w:val="0"/>
        <w:spacing w:after="0" w:line="240" w:lineRule="auto"/>
        <w:jc w:val="right"/>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полное наименование застройщика, ИНН &lt;*&gt;,</w:t>
      </w:r>
    </w:p>
    <w:p w:rsidR="00900538" w:rsidRPr="00194E46" w:rsidRDefault="00900538" w:rsidP="00900538">
      <w:pPr>
        <w:widowControl w:val="0"/>
        <w:autoSpaceDE w:val="0"/>
        <w:autoSpaceDN w:val="0"/>
        <w:spacing w:after="0" w:line="240" w:lineRule="auto"/>
        <w:jc w:val="right"/>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ОГРН - для юридического лица)</w:t>
      </w:r>
    </w:p>
    <w:p w:rsidR="00900538" w:rsidRPr="00194E46" w:rsidRDefault="00900538" w:rsidP="00900538">
      <w:pPr>
        <w:widowControl w:val="0"/>
        <w:autoSpaceDE w:val="0"/>
        <w:autoSpaceDN w:val="0"/>
        <w:spacing w:after="0" w:line="240" w:lineRule="auto"/>
        <w:jc w:val="right"/>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_________________________________________</w:t>
      </w:r>
    </w:p>
    <w:p w:rsidR="00900538" w:rsidRPr="00194E46" w:rsidRDefault="00900538" w:rsidP="00900538">
      <w:pPr>
        <w:widowControl w:val="0"/>
        <w:autoSpaceDE w:val="0"/>
        <w:autoSpaceDN w:val="0"/>
        <w:spacing w:after="0" w:line="240" w:lineRule="auto"/>
        <w:jc w:val="right"/>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(почтовый индекс и адрес, телефон,</w:t>
      </w:r>
    </w:p>
    <w:p w:rsidR="00900538" w:rsidRPr="00194E46" w:rsidRDefault="00900538" w:rsidP="00900538">
      <w:pPr>
        <w:widowControl w:val="0"/>
        <w:autoSpaceDE w:val="0"/>
        <w:autoSpaceDN w:val="0"/>
        <w:spacing w:after="0" w:line="240" w:lineRule="auto"/>
        <w:jc w:val="right"/>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адрес электронной почты)</w:t>
      </w:r>
    </w:p>
    <w:p w:rsidR="00900538" w:rsidRPr="00194E46" w:rsidRDefault="00900538" w:rsidP="00900538">
      <w:pPr>
        <w:widowControl w:val="0"/>
        <w:autoSpaceDE w:val="0"/>
        <w:autoSpaceDN w:val="0"/>
        <w:spacing w:after="0" w:line="240" w:lineRule="auto"/>
        <w:jc w:val="center"/>
        <w:rPr>
          <w:rFonts w:ascii="Times New Roman" w:eastAsiaTheme="minorEastAsia" w:hAnsi="Times New Roman" w:cs="Times New Roman"/>
          <w:sz w:val="24"/>
          <w:lang w:eastAsia="ru-RU"/>
        </w:rPr>
      </w:pPr>
    </w:p>
    <w:p w:rsidR="00900538" w:rsidRPr="00194E46" w:rsidRDefault="00900538" w:rsidP="00900538">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0" w:name="P579"/>
      <w:bookmarkEnd w:id="10"/>
      <w:r w:rsidRPr="00194E46">
        <w:rPr>
          <w:rFonts w:ascii="Times New Roman" w:eastAsiaTheme="minorEastAsia" w:hAnsi="Times New Roman" w:cs="Times New Roman"/>
          <w:sz w:val="24"/>
          <w:lang w:eastAsia="ru-RU"/>
        </w:rPr>
        <w:t>РЕШЕНИЕ</w:t>
      </w:r>
    </w:p>
    <w:p w:rsidR="00900538" w:rsidRPr="00194E46" w:rsidRDefault="00900538" w:rsidP="00900538">
      <w:pPr>
        <w:widowControl w:val="0"/>
        <w:autoSpaceDE w:val="0"/>
        <w:autoSpaceDN w:val="0"/>
        <w:spacing w:after="0" w:line="240" w:lineRule="auto"/>
        <w:jc w:val="center"/>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об отказе в приеме документов</w:t>
      </w:r>
    </w:p>
    <w:p w:rsidR="00900538" w:rsidRPr="00194E46" w:rsidRDefault="00900538" w:rsidP="00900538">
      <w:pPr>
        <w:widowControl w:val="0"/>
        <w:autoSpaceDE w:val="0"/>
        <w:autoSpaceDN w:val="0"/>
        <w:spacing w:after="0" w:line="240" w:lineRule="auto"/>
        <w:jc w:val="center"/>
        <w:rPr>
          <w:rFonts w:ascii="Times New Roman" w:eastAsiaTheme="minorEastAsia" w:hAnsi="Times New Roman" w:cs="Times New Roman"/>
          <w:sz w:val="24"/>
          <w:lang w:eastAsia="ru-RU"/>
        </w:rPr>
      </w:pPr>
    </w:p>
    <w:p w:rsidR="00900538" w:rsidRPr="00194E46" w:rsidRDefault="00900538" w:rsidP="00900538">
      <w:pPr>
        <w:widowControl w:val="0"/>
        <w:autoSpaceDE w:val="0"/>
        <w:autoSpaceDN w:val="0"/>
        <w:spacing w:after="0" w:line="240" w:lineRule="auto"/>
        <w:jc w:val="center"/>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__________________________________________________________</w:t>
      </w:r>
    </w:p>
    <w:p w:rsidR="00900538" w:rsidRPr="00194E46" w:rsidRDefault="00900538" w:rsidP="00900538">
      <w:pPr>
        <w:widowControl w:val="0"/>
        <w:autoSpaceDE w:val="0"/>
        <w:autoSpaceDN w:val="0"/>
        <w:spacing w:after="0" w:line="240" w:lineRule="auto"/>
        <w:jc w:val="center"/>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(наименование уполномоченного на выдачу разрешения</w:t>
      </w:r>
    </w:p>
    <w:p w:rsidR="00900538" w:rsidRPr="00194E46" w:rsidRDefault="00900538" w:rsidP="00900538">
      <w:pPr>
        <w:widowControl w:val="0"/>
        <w:autoSpaceDE w:val="0"/>
        <w:autoSpaceDN w:val="0"/>
        <w:spacing w:after="0" w:line="240" w:lineRule="auto"/>
        <w:jc w:val="center"/>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на строительство органа местного самоуправления)</w:t>
      </w:r>
    </w:p>
    <w:p w:rsidR="00900538" w:rsidRPr="00194E46" w:rsidRDefault="00900538" w:rsidP="009005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900538" w:rsidRPr="00194E46" w:rsidRDefault="00900538" w:rsidP="009005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В приеме документов, необходимых для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Вам отказано по следующим основаниям:</w:t>
      </w:r>
    </w:p>
    <w:p w:rsidR="00900538" w:rsidRPr="00194E46" w:rsidRDefault="00900538" w:rsidP="009005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64"/>
        <w:gridCol w:w="4025"/>
        <w:gridCol w:w="2778"/>
      </w:tblGrid>
      <w:tr w:rsidR="00900538" w:rsidRPr="00194E46" w:rsidTr="00A677C8">
        <w:tc>
          <w:tcPr>
            <w:tcW w:w="2164" w:type="dxa"/>
          </w:tcPr>
          <w:p w:rsidR="00900538" w:rsidRPr="00194E46" w:rsidRDefault="00900538" w:rsidP="00A677C8">
            <w:pPr>
              <w:widowControl w:val="0"/>
              <w:autoSpaceDE w:val="0"/>
              <w:autoSpaceDN w:val="0"/>
              <w:spacing w:after="0" w:line="240" w:lineRule="auto"/>
              <w:jc w:val="center"/>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Номер пункта административного регламента</w:t>
            </w:r>
          </w:p>
        </w:tc>
        <w:tc>
          <w:tcPr>
            <w:tcW w:w="4025" w:type="dxa"/>
          </w:tcPr>
          <w:p w:rsidR="00900538" w:rsidRPr="00194E46" w:rsidRDefault="00900538" w:rsidP="00A677C8">
            <w:pPr>
              <w:widowControl w:val="0"/>
              <w:autoSpaceDE w:val="0"/>
              <w:autoSpaceDN w:val="0"/>
              <w:spacing w:after="0" w:line="240" w:lineRule="auto"/>
              <w:jc w:val="center"/>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Наименование основания для отказа в приеме документов в соответствии с административным регламентом</w:t>
            </w:r>
          </w:p>
        </w:tc>
        <w:tc>
          <w:tcPr>
            <w:tcW w:w="2778" w:type="dxa"/>
          </w:tcPr>
          <w:p w:rsidR="00900538" w:rsidRPr="00194E46" w:rsidRDefault="00900538" w:rsidP="00A677C8">
            <w:pPr>
              <w:widowControl w:val="0"/>
              <w:autoSpaceDE w:val="0"/>
              <w:autoSpaceDN w:val="0"/>
              <w:spacing w:after="0" w:line="240" w:lineRule="auto"/>
              <w:jc w:val="center"/>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Разъяснение причин отказа в приеме документов</w:t>
            </w:r>
          </w:p>
        </w:tc>
      </w:tr>
      <w:tr w:rsidR="00900538" w:rsidRPr="00194E46" w:rsidTr="00A677C8">
        <w:tc>
          <w:tcPr>
            <w:tcW w:w="2164" w:type="dxa"/>
          </w:tcPr>
          <w:p w:rsidR="00900538" w:rsidRPr="00194E46" w:rsidRDefault="00D26716" w:rsidP="00A677C8">
            <w:pPr>
              <w:widowControl w:val="0"/>
              <w:autoSpaceDE w:val="0"/>
              <w:autoSpaceDN w:val="0"/>
              <w:spacing w:after="0" w:line="240" w:lineRule="auto"/>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Подпункт "а" пункта 2.12.1</w:t>
            </w:r>
          </w:p>
        </w:tc>
        <w:tc>
          <w:tcPr>
            <w:tcW w:w="4025" w:type="dxa"/>
          </w:tcPr>
          <w:p w:rsidR="00900538" w:rsidRPr="00194E46" w:rsidRDefault="00900538" w:rsidP="00A677C8">
            <w:pPr>
              <w:widowControl w:val="0"/>
              <w:autoSpaceDE w:val="0"/>
              <w:autoSpaceDN w:val="0"/>
              <w:spacing w:after="0" w:line="240" w:lineRule="auto"/>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уведомление о планируемом сносе, уведомление о завершении сноса представлены в орган местного самоуправления, в полномочия которого не входит предоставление муниципальной услуги</w:t>
            </w:r>
          </w:p>
        </w:tc>
        <w:tc>
          <w:tcPr>
            <w:tcW w:w="2778" w:type="dxa"/>
          </w:tcPr>
          <w:p w:rsidR="00900538" w:rsidRPr="00194E46" w:rsidRDefault="00900538" w:rsidP="00A677C8">
            <w:pPr>
              <w:widowControl w:val="0"/>
              <w:autoSpaceDE w:val="0"/>
              <w:autoSpaceDN w:val="0"/>
              <w:spacing w:after="0" w:line="240" w:lineRule="auto"/>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указывается, какое ведомство предоставляет муниципальную услугу, информация о его местонахождении</w:t>
            </w:r>
          </w:p>
        </w:tc>
      </w:tr>
      <w:tr w:rsidR="00900538" w:rsidRPr="00194E46" w:rsidTr="00A677C8">
        <w:tc>
          <w:tcPr>
            <w:tcW w:w="2164" w:type="dxa"/>
          </w:tcPr>
          <w:p w:rsidR="00900538" w:rsidRPr="00194E46" w:rsidRDefault="00900538" w:rsidP="00A677C8">
            <w:pPr>
              <w:widowControl w:val="0"/>
              <w:autoSpaceDE w:val="0"/>
              <w:autoSpaceDN w:val="0"/>
              <w:spacing w:after="0" w:line="240" w:lineRule="auto"/>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 xml:space="preserve">Подпункт "б" </w:t>
            </w:r>
            <w:r w:rsidR="00D26716" w:rsidRPr="00194E46">
              <w:rPr>
                <w:rFonts w:ascii="Times New Roman" w:eastAsiaTheme="minorEastAsia" w:hAnsi="Times New Roman" w:cs="Times New Roman"/>
                <w:sz w:val="24"/>
                <w:lang w:eastAsia="ru-RU"/>
              </w:rPr>
              <w:t>пункта 2.12.1</w:t>
            </w:r>
          </w:p>
        </w:tc>
        <w:tc>
          <w:tcPr>
            <w:tcW w:w="4025" w:type="dxa"/>
          </w:tcPr>
          <w:p w:rsidR="00900538" w:rsidRPr="00194E46" w:rsidRDefault="00900538" w:rsidP="001947BE">
            <w:pPr>
              <w:widowControl w:val="0"/>
              <w:autoSpaceDE w:val="0"/>
              <w:autoSpaceDN w:val="0"/>
              <w:spacing w:after="0" w:line="240" w:lineRule="auto"/>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 xml:space="preserve">представленные документы утратили силу на день обращения за получением муниципальной услуги (документ, удостоверяющий </w:t>
            </w:r>
            <w:r w:rsidRPr="00194E46">
              <w:rPr>
                <w:rFonts w:ascii="Times New Roman" w:eastAsiaTheme="minorEastAsia" w:hAnsi="Times New Roman" w:cs="Times New Roman"/>
                <w:sz w:val="24"/>
                <w:lang w:eastAsia="ru-RU"/>
              </w:rPr>
              <w:lastRenderedPageBreak/>
              <w:t>личность; документ, удостоверяющий полномочия представителя, в случае обращения за получением муниципальной услуги представителя)</w:t>
            </w:r>
          </w:p>
        </w:tc>
        <w:tc>
          <w:tcPr>
            <w:tcW w:w="2778" w:type="dxa"/>
          </w:tcPr>
          <w:p w:rsidR="00900538" w:rsidRPr="00194E46" w:rsidRDefault="00900538" w:rsidP="00A677C8">
            <w:pPr>
              <w:widowControl w:val="0"/>
              <w:autoSpaceDE w:val="0"/>
              <w:autoSpaceDN w:val="0"/>
              <w:spacing w:after="0" w:line="240" w:lineRule="auto"/>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lastRenderedPageBreak/>
              <w:t>указывается исчерпывающий перечень документов, утративших силу</w:t>
            </w:r>
          </w:p>
        </w:tc>
      </w:tr>
      <w:tr w:rsidR="00900538" w:rsidRPr="00194E46" w:rsidTr="00A677C8">
        <w:tc>
          <w:tcPr>
            <w:tcW w:w="2164" w:type="dxa"/>
          </w:tcPr>
          <w:p w:rsidR="00900538" w:rsidRPr="00194E46" w:rsidRDefault="00900538" w:rsidP="00A677C8">
            <w:pPr>
              <w:widowControl w:val="0"/>
              <w:autoSpaceDE w:val="0"/>
              <w:autoSpaceDN w:val="0"/>
              <w:spacing w:after="0" w:line="240" w:lineRule="auto"/>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 xml:space="preserve">Подпункт "в" </w:t>
            </w:r>
            <w:r w:rsidR="00D26716" w:rsidRPr="00194E46">
              <w:rPr>
                <w:rFonts w:ascii="Times New Roman" w:eastAsiaTheme="minorEastAsia" w:hAnsi="Times New Roman" w:cs="Times New Roman"/>
                <w:sz w:val="24"/>
                <w:lang w:eastAsia="ru-RU"/>
              </w:rPr>
              <w:t>пункта 2.12.1</w:t>
            </w:r>
          </w:p>
        </w:tc>
        <w:tc>
          <w:tcPr>
            <w:tcW w:w="4025" w:type="dxa"/>
          </w:tcPr>
          <w:p w:rsidR="00900538" w:rsidRPr="00194E46" w:rsidRDefault="00900538" w:rsidP="00A677C8">
            <w:pPr>
              <w:widowControl w:val="0"/>
              <w:autoSpaceDE w:val="0"/>
              <w:autoSpaceDN w:val="0"/>
              <w:spacing w:after="0" w:line="240" w:lineRule="auto"/>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представленные документы содержат подчистки и исправления текста</w:t>
            </w:r>
          </w:p>
        </w:tc>
        <w:tc>
          <w:tcPr>
            <w:tcW w:w="2778" w:type="dxa"/>
          </w:tcPr>
          <w:p w:rsidR="00900538" w:rsidRPr="00194E46" w:rsidRDefault="00900538" w:rsidP="00A677C8">
            <w:pPr>
              <w:widowControl w:val="0"/>
              <w:autoSpaceDE w:val="0"/>
              <w:autoSpaceDN w:val="0"/>
              <w:spacing w:after="0" w:line="240" w:lineRule="auto"/>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900538" w:rsidRPr="00194E46" w:rsidTr="00A677C8">
        <w:tc>
          <w:tcPr>
            <w:tcW w:w="2164" w:type="dxa"/>
          </w:tcPr>
          <w:p w:rsidR="00900538" w:rsidRPr="00194E46" w:rsidRDefault="00900538" w:rsidP="00A677C8">
            <w:pPr>
              <w:widowControl w:val="0"/>
              <w:autoSpaceDE w:val="0"/>
              <w:autoSpaceDN w:val="0"/>
              <w:spacing w:after="0" w:line="240" w:lineRule="auto"/>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 xml:space="preserve">Подпункт "г" </w:t>
            </w:r>
            <w:r w:rsidR="00D26716" w:rsidRPr="00194E46">
              <w:rPr>
                <w:rFonts w:ascii="Times New Roman" w:eastAsiaTheme="minorEastAsia" w:hAnsi="Times New Roman" w:cs="Times New Roman"/>
                <w:sz w:val="24"/>
                <w:lang w:eastAsia="ru-RU"/>
              </w:rPr>
              <w:t>пункта 2.12.1</w:t>
            </w:r>
          </w:p>
        </w:tc>
        <w:tc>
          <w:tcPr>
            <w:tcW w:w="4025" w:type="dxa"/>
          </w:tcPr>
          <w:p w:rsidR="00900538" w:rsidRPr="00194E46" w:rsidRDefault="00900538" w:rsidP="00A677C8">
            <w:pPr>
              <w:widowControl w:val="0"/>
              <w:autoSpaceDE w:val="0"/>
              <w:autoSpaceDN w:val="0"/>
              <w:spacing w:after="0" w:line="240" w:lineRule="auto"/>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2778" w:type="dxa"/>
          </w:tcPr>
          <w:p w:rsidR="00900538" w:rsidRPr="00194E46" w:rsidRDefault="00900538" w:rsidP="00A677C8">
            <w:pPr>
              <w:widowControl w:val="0"/>
              <w:autoSpaceDE w:val="0"/>
              <w:autoSpaceDN w:val="0"/>
              <w:spacing w:after="0" w:line="240" w:lineRule="auto"/>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указывается исчерпывающий перечень документов, содержащих повреждения</w:t>
            </w:r>
          </w:p>
        </w:tc>
      </w:tr>
      <w:tr w:rsidR="00900538" w:rsidRPr="00194E46" w:rsidTr="00A677C8">
        <w:tc>
          <w:tcPr>
            <w:tcW w:w="2164" w:type="dxa"/>
          </w:tcPr>
          <w:p w:rsidR="00900538" w:rsidRPr="00194E46" w:rsidRDefault="00900538" w:rsidP="00A677C8">
            <w:pPr>
              <w:widowControl w:val="0"/>
              <w:autoSpaceDE w:val="0"/>
              <w:autoSpaceDN w:val="0"/>
              <w:spacing w:after="0" w:line="240" w:lineRule="auto"/>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 xml:space="preserve">Подпункт "д" </w:t>
            </w:r>
            <w:r w:rsidR="00D26716" w:rsidRPr="00194E46">
              <w:rPr>
                <w:rFonts w:ascii="Times New Roman" w:eastAsiaTheme="minorEastAsia" w:hAnsi="Times New Roman" w:cs="Times New Roman"/>
                <w:sz w:val="24"/>
                <w:lang w:eastAsia="ru-RU"/>
              </w:rPr>
              <w:t>пункта 2.12.1</w:t>
            </w:r>
          </w:p>
        </w:tc>
        <w:tc>
          <w:tcPr>
            <w:tcW w:w="4025" w:type="dxa"/>
          </w:tcPr>
          <w:p w:rsidR="00FE1431" w:rsidRPr="00194E46" w:rsidRDefault="00FE1431" w:rsidP="00FE1431">
            <w:pPr>
              <w:widowControl w:val="0"/>
              <w:autoSpaceDE w:val="0"/>
              <w:autoSpaceDN w:val="0"/>
              <w:spacing w:after="0" w:line="240" w:lineRule="auto"/>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уведомление о планируемом сносе, уведомление о завершении сноса и документы представлены в электронной форме с нарушением требований к документам в электронной форме, указанным в приложении 3 к административному регламенту</w:t>
            </w:r>
          </w:p>
        </w:tc>
        <w:tc>
          <w:tcPr>
            <w:tcW w:w="2778" w:type="dxa"/>
          </w:tcPr>
          <w:p w:rsidR="00900538" w:rsidRPr="00194E46" w:rsidRDefault="00900538" w:rsidP="00A677C8">
            <w:pPr>
              <w:widowControl w:val="0"/>
              <w:autoSpaceDE w:val="0"/>
              <w:autoSpaceDN w:val="0"/>
              <w:spacing w:after="0" w:line="240" w:lineRule="auto"/>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указывается исчерпывающий перечень документов, поданных с нарушением указанных требований, а также нарушенные требования</w:t>
            </w:r>
          </w:p>
        </w:tc>
      </w:tr>
      <w:tr w:rsidR="00900538" w:rsidRPr="00194E46" w:rsidTr="00A677C8">
        <w:tc>
          <w:tcPr>
            <w:tcW w:w="2164" w:type="dxa"/>
          </w:tcPr>
          <w:p w:rsidR="00900538" w:rsidRPr="00194E46" w:rsidRDefault="00900538" w:rsidP="00A677C8">
            <w:pPr>
              <w:widowControl w:val="0"/>
              <w:autoSpaceDE w:val="0"/>
              <w:autoSpaceDN w:val="0"/>
              <w:spacing w:after="0" w:line="240" w:lineRule="auto"/>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 xml:space="preserve">Подпункт "е" </w:t>
            </w:r>
            <w:r w:rsidR="00D26716" w:rsidRPr="00194E46">
              <w:rPr>
                <w:rFonts w:ascii="Times New Roman" w:eastAsiaTheme="minorEastAsia" w:hAnsi="Times New Roman" w:cs="Times New Roman"/>
                <w:sz w:val="24"/>
                <w:lang w:eastAsia="ru-RU"/>
              </w:rPr>
              <w:t>пункта 2.12.1</w:t>
            </w:r>
          </w:p>
        </w:tc>
        <w:tc>
          <w:tcPr>
            <w:tcW w:w="4025" w:type="dxa"/>
          </w:tcPr>
          <w:p w:rsidR="00900538" w:rsidRPr="00194E46" w:rsidRDefault="00900538" w:rsidP="00A677C8">
            <w:pPr>
              <w:widowControl w:val="0"/>
              <w:autoSpaceDE w:val="0"/>
              <w:autoSpaceDN w:val="0"/>
              <w:spacing w:after="0" w:line="240" w:lineRule="auto"/>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2778" w:type="dxa"/>
          </w:tcPr>
          <w:p w:rsidR="00900538" w:rsidRPr="00194E46" w:rsidRDefault="00900538" w:rsidP="00A677C8">
            <w:pPr>
              <w:widowControl w:val="0"/>
              <w:autoSpaceDE w:val="0"/>
              <w:autoSpaceDN w:val="0"/>
              <w:spacing w:after="0" w:line="240" w:lineRule="auto"/>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указывается исчерпывающий перечень электронных документов, не соответствующих указанному критерию</w:t>
            </w:r>
          </w:p>
        </w:tc>
      </w:tr>
      <w:tr w:rsidR="00900538" w:rsidRPr="00194E46" w:rsidTr="00A677C8">
        <w:tc>
          <w:tcPr>
            <w:tcW w:w="2164" w:type="dxa"/>
          </w:tcPr>
          <w:p w:rsidR="00900538" w:rsidRPr="00194E46" w:rsidRDefault="00900538" w:rsidP="00A677C8">
            <w:pPr>
              <w:widowControl w:val="0"/>
              <w:autoSpaceDE w:val="0"/>
              <w:autoSpaceDN w:val="0"/>
              <w:spacing w:after="0" w:line="240" w:lineRule="auto"/>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 xml:space="preserve">Подпункт "ж" </w:t>
            </w:r>
            <w:r w:rsidR="00D26716" w:rsidRPr="00194E46">
              <w:rPr>
                <w:rFonts w:ascii="Times New Roman" w:eastAsiaTheme="minorEastAsia" w:hAnsi="Times New Roman" w:cs="Times New Roman"/>
                <w:sz w:val="24"/>
                <w:lang w:eastAsia="ru-RU"/>
              </w:rPr>
              <w:t>пункта 2.12.1</w:t>
            </w:r>
          </w:p>
        </w:tc>
        <w:tc>
          <w:tcPr>
            <w:tcW w:w="4025" w:type="dxa"/>
          </w:tcPr>
          <w:p w:rsidR="00900538" w:rsidRPr="00194E46" w:rsidRDefault="00900538" w:rsidP="00A677C8">
            <w:pPr>
              <w:widowControl w:val="0"/>
              <w:autoSpaceDE w:val="0"/>
              <w:autoSpaceDN w:val="0"/>
              <w:spacing w:after="0" w:line="240" w:lineRule="auto"/>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неполное заполнение полей в форме уведомления о планируемом сносе, уведомления о завершении сноса, в том числе в интерактивной форме на Едином портале</w:t>
            </w:r>
          </w:p>
        </w:tc>
        <w:tc>
          <w:tcPr>
            <w:tcW w:w="2778" w:type="dxa"/>
          </w:tcPr>
          <w:p w:rsidR="00900538" w:rsidRPr="00194E46" w:rsidRDefault="00900538" w:rsidP="00A677C8">
            <w:pPr>
              <w:widowControl w:val="0"/>
              <w:autoSpaceDE w:val="0"/>
              <w:autoSpaceDN w:val="0"/>
              <w:spacing w:after="0" w:line="240" w:lineRule="auto"/>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указывается исчерпывающий перечень незаполненных полей в форме уведомления о планируемом сносе, уведомления о завершении сноса</w:t>
            </w:r>
          </w:p>
        </w:tc>
      </w:tr>
      <w:tr w:rsidR="00900538" w:rsidRPr="00194E46" w:rsidTr="00A677C8">
        <w:tc>
          <w:tcPr>
            <w:tcW w:w="2164" w:type="dxa"/>
          </w:tcPr>
          <w:p w:rsidR="00900538" w:rsidRPr="00194E46" w:rsidRDefault="00900538" w:rsidP="00A677C8">
            <w:pPr>
              <w:widowControl w:val="0"/>
              <w:autoSpaceDE w:val="0"/>
              <w:autoSpaceDN w:val="0"/>
              <w:spacing w:after="0" w:line="240" w:lineRule="auto"/>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 xml:space="preserve">Подпункт "з" </w:t>
            </w:r>
            <w:r w:rsidR="00D26716" w:rsidRPr="00194E46">
              <w:rPr>
                <w:rFonts w:ascii="Times New Roman" w:eastAsiaTheme="minorEastAsia" w:hAnsi="Times New Roman" w:cs="Times New Roman"/>
                <w:sz w:val="24"/>
                <w:lang w:eastAsia="ru-RU"/>
              </w:rPr>
              <w:lastRenderedPageBreak/>
              <w:t>пункта 2.12.1</w:t>
            </w:r>
          </w:p>
        </w:tc>
        <w:tc>
          <w:tcPr>
            <w:tcW w:w="4025" w:type="dxa"/>
          </w:tcPr>
          <w:p w:rsidR="00900538" w:rsidRPr="00194E46" w:rsidRDefault="00900538" w:rsidP="00A677C8">
            <w:pPr>
              <w:widowControl w:val="0"/>
              <w:autoSpaceDE w:val="0"/>
              <w:autoSpaceDN w:val="0"/>
              <w:spacing w:after="0" w:line="240" w:lineRule="auto"/>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lastRenderedPageBreak/>
              <w:t xml:space="preserve">представление неполного комплекта </w:t>
            </w:r>
            <w:r w:rsidRPr="00194E46">
              <w:rPr>
                <w:rFonts w:ascii="Times New Roman" w:eastAsiaTheme="minorEastAsia" w:hAnsi="Times New Roman" w:cs="Times New Roman"/>
                <w:sz w:val="24"/>
                <w:lang w:eastAsia="ru-RU"/>
              </w:rPr>
              <w:lastRenderedPageBreak/>
              <w:t>документов, необходимых                    для предоставления муниципальной услуги</w:t>
            </w:r>
          </w:p>
        </w:tc>
        <w:tc>
          <w:tcPr>
            <w:tcW w:w="2778" w:type="dxa"/>
          </w:tcPr>
          <w:p w:rsidR="00900538" w:rsidRPr="00194E46" w:rsidRDefault="00900538" w:rsidP="00A677C8">
            <w:pPr>
              <w:widowControl w:val="0"/>
              <w:autoSpaceDE w:val="0"/>
              <w:autoSpaceDN w:val="0"/>
              <w:spacing w:after="0" w:line="240" w:lineRule="auto"/>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lastRenderedPageBreak/>
              <w:t xml:space="preserve">указывается </w:t>
            </w:r>
            <w:r w:rsidRPr="00194E46">
              <w:rPr>
                <w:rFonts w:ascii="Times New Roman" w:eastAsiaTheme="minorEastAsia" w:hAnsi="Times New Roman" w:cs="Times New Roman"/>
                <w:sz w:val="24"/>
                <w:lang w:eastAsia="ru-RU"/>
              </w:rPr>
              <w:lastRenderedPageBreak/>
              <w:t>исчерпывающий перечень непредставленных документов</w:t>
            </w:r>
          </w:p>
        </w:tc>
      </w:tr>
    </w:tbl>
    <w:p w:rsidR="00900538" w:rsidRPr="00194E46" w:rsidRDefault="00900538" w:rsidP="009005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900538" w:rsidRPr="00194E46" w:rsidRDefault="00900538" w:rsidP="00900538">
      <w:pPr>
        <w:widowControl w:val="0"/>
        <w:autoSpaceDE w:val="0"/>
        <w:autoSpaceDN w:val="0"/>
        <w:spacing w:after="0" w:line="240" w:lineRule="auto"/>
        <w:jc w:val="both"/>
        <w:rPr>
          <w:rFonts w:ascii="Courier New" w:eastAsiaTheme="minorEastAsia" w:hAnsi="Courier New" w:cs="Courier New"/>
          <w:sz w:val="20"/>
          <w:lang w:eastAsia="ru-RU"/>
        </w:rPr>
      </w:pPr>
      <w:r w:rsidRPr="00194E46">
        <w:rPr>
          <w:rFonts w:ascii="Courier New" w:eastAsiaTheme="minorEastAsia" w:hAnsi="Courier New" w:cs="Courier New"/>
          <w:sz w:val="20"/>
          <w:lang w:eastAsia="ru-RU"/>
        </w:rPr>
        <w:t xml:space="preserve">    Дополнительно информируем: ____________________________________________</w:t>
      </w:r>
    </w:p>
    <w:p w:rsidR="00900538" w:rsidRPr="00194E46" w:rsidRDefault="00900538" w:rsidP="00900538">
      <w:pPr>
        <w:widowControl w:val="0"/>
        <w:autoSpaceDE w:val="0"/>
        <w:autoSpaceDN w:val="0"/>
        <w:spacing w:after="0" w:line="240" w:lineRule="auto"/>
        <w:jc w:val="both"/>
        <w:rPr>
          <w:rFonts w:ascii="Courier New" w:eastAsiaTheme="minorEastAsia" w:hAnsi="Courier New" w:cs="Courier New"/>
          <w:sz w:val="20"/>
          <w:lang w:eastAsia="ru-RU"/>
        </w:rPr>
      </w:pPr>
      <w:r w:rsidRPr="00194E46">
        <w:rPr>
          <w:rFonts w:ascii="Courier New" w:eastAsiaTheme="minorEastAsia" w:hAnsi="Courier New" w:cs="Courier New"/>
          <w:sz w:val="20"/>
          <w:lang w:eastAsia="ru-RU"/>
        </w:rPr>
        <w:t>__________________________________________________________________________.</w:t>
      </w:r>
    </w:p>
    <w:p w:rsidR="00900538" w:rsidRPr="00194E46" w:rsidRDefault="00900538" w:rsidP="00900538">
      <w:pPr>
        <w:widowControl w:val="0"/>
        <w:autoSpaceDE w:val="0"/>
        <w:autoSpaceDN w:val="0"/>
        <w:spacing w:after="0" w:line="240" w:lineRule="auto"/>
        <w:jc w:val="both"/>
        <w:rPr>
          <w:rFonts w:ascii="Courier New" w:eastAsiaTheme="minorEastAsia" w:hAnsi="Courier New" w:cs="Courier New"/>
          <w:sz w:val="20"/>
          <w:lang w:eastAsia="ru-RU"/>
        </w:rPr>
      </w:pPr>
      <w:r w:rsidRPr="00194E46">
        <w:rPr>
          <w:rFonts w:ascii="Courier New" w:eastAsiaTheme="minorEastAsia" w:hAnsi="Courier New" w:cs="Courier New"/>
          <w:sz w:val="20"/>
          <w:lang w:eastAsia="ru-RU"/>
        </w:rPr>
        <w:t>(указывается информация, необходимая для устранения оснований для отказа в</w:t>
      </w:r>
    </w:p>
    <w:p w:rsidR="00900538" w:rsidRPr="00194E46" w:rsidRDefault="00900538" w:rsidP="00900538">
      <w:pPr>
        <w:widowControl w:val="0"/>
        <w:autoSpaceDE w:val="0"/>
        <w:autoSpaceDN w:val="0"/>
        <w:spacing w:after="0" w:line="240" w:lineRule="auto"/>
        <w:jc w:val="both"/>
        <w:rPr>
          <w:rFonts w:ascii="Courier New" w:eastAsiaTheme="minorEastAsia" w:hAnsi="Courier New" w:cs="Courier New"/>
          <w:sz w:val="20"/>
          <w:lang w:eastAsia="ru-RU"/>
        </w:rPr>
      </w:pPr>
      <w:r w:rsidRPr="00194E46">
        <w:rPr>
          <w:rFonts w:ascii="Courier New" w:eastAsiaTheme="minorEastAsia" w:hAnsi="Courier New" w:cs="Courier New"/>
          <w:sz w:val="20"/>
          <w:lang w:eastAsia="ru-RU"/>
        </w:rPr>
        <w:t xml:space="preserve"> приеме документов, необходимых для предоставления муниципальной услуги, а</w:t>
      </w:r>
    </w:p>
    <w:p w:rsidR="00900538" w:rsidRPr="00194E46" w:rsidRDefault="00900538" w:rsidP="00900538">
      <w:pPr>
        <w:widowControl w:val="0"/>
        <w:autoSpaceDE w:val="0"/>
        <w:autoSpaceDN w:val="0"/>
        <w:spacing w:after="0" w:line="240" w:lineRule="auto"/>
        <w:jc w:val="both"/>
        <w:rPr>
          <w:rFonts w:ascii="Courier New" w:eastAsiaTheme="minorEastAsia" w:hAnsi="Courier New" w:cs="Courier New"/>
          <w:sz w:val="20"/>
          <w:lang w:eastAsia="ru-RU"/>
        </w:rPr>
      </w:pPr>
      <w:r w:rsidRPr="00194E46">
        <w:rPr>
          <w:rFonts w:ascii="Courier New" w:eastAsiaTheme="minorEastAsia" w:hAnsi="Courier New" w:cs="Courier New"/>
          <w:sz w:val="20"/>
          <w:lang w:eastAsia="ru-RU"/>
        </w:rPr>
        <w:t xml:space="preserve">            также иная дополнительная информация (при наличии))</w:t>
      </w:r>
    </w:p>
    <w:p w:rsidR="00900538" w:rsidRPr="00194E46" w:rsidRDefault="00900538" w:rsidP="00900538">
      <w:pPr>
        <w:widowControl w:val="0"/>
        <w:autoSpaceDE w:val="0"/>
        <w:autoSpaceDN w:val="0"/>
        <w:spacing w:after="0" w:line="240" w:lineRule="auto"/>
        <w:jc w:val="both"/>
        <w:rPr>
          <w:rFonts w:ascii="Courier New" w:eastAsiaTheme="minorEastAsia" w:hAnsi="Courier New" w:cs="Courier New"/>
          <w:sz w:val="20"/>
          <w:lang w:eastAsia="ru-RU"/>
        </w:rPr>
      </w:pPr>
    </w:p>
    <w:p w:rsidR="00900538" w:rsidRPr="00194E46" w:rsidRDefault="00900538" w:rsidP="00900538">
      <w:pPr>
        <w:widowControl w:val="0"/>
        <w:autoSpaceDE w:val="0"/>
        <w:autoSpaceDN w:val="0"/>
        <w:spacing w:after="0" w:line="240" w:lineRule="auto"/>
        <w:jc w:val="both"/>
        <w:rPr>
          <w:rFonts w:ascii="Courier New" w:eastAsiaTheme="minorEastAsia" w:hAnsi="Courier New" w:cs="Courier New"/>
          <w:sz w:val="20"/>
          <w:lang w:eastAsia="ru-RU"/>
        </w:rPr>
      </w:pPr>
      <w:r w:rsidRPr="00194E46">
        <w:rPr>
          <w:rFonts w:ascii="Courier New" w:eastAsiaTheme="minorEastAsia" w:hAnsi="Courier New" w:cs="Courier New"/>
          <w:sz w:val="20"/>
          <w:lang w:eastAsia="ru-RU"/>
        </w:rPr>
        <w:t xml:space="preserve">    Приложение: __________________________________________________________.</w:t>
      </w:r>
    </w:p>
    <w:p w:rsidR="00900538" w:rsidRPr="00194E46" w:rsidRDefault="00900538" w:rsidP="00900538">
      <w:pPr>
        <w:widowControl w:val="0"/>
        <w:autoSpaceDE w:val="0"/>
        <w:autoSpaceDN w:val="0"/>
        <w:spacing w:after="0" w:line="240" w:lineRule="auto"/>
        <w:jc w:val="both"/>
        <w:rPr>
          <w:rFonts w:ascii="Courier New" w:eastAsiaTheme="minorEastAsia" w:hAnsi="Courier New" w:cs="Courier New"/>
          <w:sz w:val="20"/>
          <w:lang w:eastAsia="ru-RU"/>
        </w:rPr>
      </w:pPr>
      <w:r w:rsidRPr="00194E46">
        <w:rPr>
          <w:rFonts w:ascii="Courier New" w:eastAsiaTheme="minorEastAsia" w:hAnsi="Courier New" w:cs="Courier New"/>
          <w:sz w:val="20"/>
          <w:lang w:eastAsia="ru-RU"/>
        </w:rPr>
        <w:t xml:space="preserve">                   (прилагаются документы, представленные заявителем)</w:t>
      </w:r>
    </w:p>
    <w:p w:rsidR="00900538" w:rsidRPr="00194E46" w:rsidRDefault="00900538" w:rsidP="00900538">
      <w:pPr>
        <w:widowControl w:val="0"/>
        <w:autoSpaceDE w:val="0"/>
        <w:autoSpaceDN w:val="0"/>
        <w:spacing w:after="0" w:line="240" w:lineRule="auto"/>
        <w:jc w:val="both"/>
        <w:rPr>
          <w:rFonts w:ascii="Courier New" w:eastAsiaTheme="minorEastAsia" w:hAnsi="Courier New" w:cs="Courier New"/>
          <w:sz w:val="20"/>
          <w:lang w:eastAsia="ru-RU"/>
        </w:rPr>
      </w:pPr>
    </w:p>
    <w:p w:rsidR="00900538" w:rsidRPr="00194E46" w:rsidRDefault="00900538" w:rsidP="00900538">
      <w:pPr>
        <w:widowControl w:val="0"/>
        <w:autoSpaceDE w:val="0"/>
        <w:autoSpaceDN w:val="0"/>
        <w:spacing w:after="0" w:line="240" w:lineRule="auto"/>
        <w:jc w:val="both"/>
        <w:rPr>
          <w:rFonts w:ascii="Courier New" w:eastAsiaTheme="minorEastAsia" w:hAnsi="Courier New" w:cs="Courier New"/>
          <w:sz w:val="20"/>
          <w:lang w:eastAsia="ru-RU"/>
        </w:rPr>
      </w:pPr>
      <w:r w:rsidRPr="00194E46">
        <w:rPr>
          <w:rFonts w:ascii="Courier New" w:eastAsiaTheme="minorEastAsia" w:hAnsi="Courier New" w:cs="Courier New"/>
          <w:sz w:val="20"/>
          <w:lang w:eastAsia="ru-RU"/>
        </w:rPr>
        <w:t>_______________ ______________ ____________________________________________</w:t>
      </w:r>
    </w:p>
    <w:p w:rsidR="00900538" w:rsidRPr="00194E46" w:rsidRDefault="00900538" w:rsidP="00900538">
      <w:pPr>
        <w:widowControl w:val="0"/>
        <w:autoSpaceDE w:val="0"/>
        <w:autoSpaceDN w:val="0"/>
        <w:spacing w:after="0" w:line="240" w:lineRule="auto"/>
        <w:jc w:val="both"/>
        <w:rPr>
          <w:rFonts w:ascii="Courier New" w:eastAsiaTheme="minorEastAsia" w:hAnsi="Courier New" w:cs="Courier New"/>
          <w:sz w:val="20"/>
          <w:lang w:eastAsia="ru-RU"/>
        </w:rPr>
      </w:pPr>
      <w:r w:rsidRPr="00194E46">
        <w:rPr>
          <w:rFonts w:ascii="Courier New" w:eastAsiaTheme="minorEastAsia" w:hAnsi="Courier New" w:cs="Courier New"/>
          <w:sz w:val="20"/>
          <w:lang w:eastAsia="ru-RU"/>
        </w:rPr>
        <w:t xml:space="preserve">  (</w:t>
      </w:r>
      <w:proofErr w:type="gramStart"/>
      <w:r w:rsidRPr="00194E46">
        <w:rPr>
          <w:rFonts w:ascii="Courier New" w:eastAsiaTheme="minorEastAsia" w:hAnsi="Courier New" w:cs="Courier New"/>
          <w:sz w:val="20"/>
          <w:lang w:eastAsia="ru-RU"/>
        </w:rPr>
        <w:t xml:space="preserve">должность)   </w:t>
      </w:r>
      <w:proofErr w:type="gramEnd"/>
      <w:r w:rsidRPr="00194E46">
        <w:rPr>
          <w:rFonts w:ascii="Courier New" w:eastAsiaTheme="minorEastAsia" w:hAnsi="Courier New" w:cs="Courier New"/>
          <w:sz w:val="20"/>
          <w:lang w:eastAsia="ru-RU"/>
        </w:rPr>
        <w:t xml:space="preserve">  (подпись)             (фамилия, имя, отчество</w:t>
      </w:r>
    </w:p>
    <w:p w:rsidR="00900538" w:rsidRPr="00194E46" w:rsidRDefault="00900538" w:rsidP="00900538">
      <w:pPr>
        <w:widowControl w:val="0"/>
        <w:autoSpaceDE w:val="0"/>
        <w:autoSpaceDN w:val="0"/>
        <w:spacing w:after="0" w:line="240" w:lineRule="auto"/>
        <w:jc w:val="both"/>
        <w:rPr>
          <w:rFonts w:ascii="Courier New" w:eastAsiaTheme="minorEastAsia" w:hAnsi="Courier New" w:cs="Courier New"/>
          <w:sz w:val="20"/>
          <w:lang w:eastAsia="ru-RU"/>
        </w:rPr>
      </w:pPr>
      <w:r w:rsidRPr="00194E46">
        <w:rPr>
          <w:rFonts w:ascii="Courier New" w:eastAsiaTheme="minorEastAsia" w:hAnsi="Courier New" w:cs="Courier New"/>
          <w:sz w:val="20"/>
          <w:lang w:eastAsia="ru-RU"/>
        </w:rPr>
        <w:t xml:space="preserve">                                       (последнее - при наличии))</w:t>
      </w:r>
    </w:p>
    <w:p w:rsidR="00900538" w:rsidRPr="00194E46" w:rsidRDefault="00900538" w:rsidP="00900538">
      <w:pPr>
        <w:widowControl w:val="0"/>
        <w:autoSpaceDE w:val="0"/>
        <w:autoSpaceDN w:val="0"/>
        <w:spacing w:after="0" w:line="240" w:lineRule="auto"/>
        <w:jc w:val="both"/>
        <w:rPr>
          <w:rFonts w:ascii="Courier New" w:eastAsiaTheme="minorEastAsia" w:hAnsi="Courier New" w:cs="Courier New"/>
          <w:sz w:val="20"/>
          <w:lang w:eastAsia="ru-RU"/>
        </w:rPr>
      </w:pPr>
    </w:p>
    <w:p w:rsidR="00900538" w:rsidRPr="00194E46" w:rsidRDefault="00900538" w:rsidP="00900538">
      <w:pPr>
        <w:widowControl w:val="0"/>
        <w:autoSpaceDE w:val="0"/>
        <w:autoSpaceDN w:val="0"/>
        <w:spacing w:after="0" w:line="240" w:lineRule="auto"/>
        <w:jc w:val="both"/>
        <w:rPr>
          <w:rFonts w:ascii="Courier New" w:eastAsiaTheme="minorEastAsia" w:hAnsi="Courier New" w:cs="Courier New"/>
          <w:sz w:val="20"/>
          <w:lang w:eastAsia="ru-RU"/>
        </w:rPr>
      </w:pPr>
      <w:r w:rsidRPr="00194E46">
        <w:rPr>
          <w:rFonts w:ascii="Courier New" w:eastAsiaTheme="minorEastAsia" w:hAnsi="Courier New" w:cs="Courier New"/>
          <w:sz w:val="20"/>
          <w:lang w:eastAsia="ru-RU"/>
        </w:rPr>
        <w:t xml:space="preserve">    Дата</w:t>
      </w:r>
    </w:p>
    <w:p w:rsidR="00900538" w:rsidRPr="00194E46" w:rsidRDefault="00900538" w:rsidP="00900538">
      <w:pPr>
        <w:widowControl w:val="0"/>
        <w:autoSpaceDE w:val="0"/>
        <w:autoSpaceDN w:val="0"/>
        <w:spacing w:after="0" w:line="240" w:lineRule="auto"/>
        <w:jc w:val="both"/>
        <w:rPr>
          <w:rFonts w:ascii="Courier New" w:eastAsiaTheme="minorEastAsia" w:hAnsi="Courier New" w:cs="Courier New"/>
          <w:sz w:val="20"/>
          <w:lang w:eastAsia="ru-RU"/>
        </w:rPr>
      </w:pPr>
    </w:p>
    <w:p w:rsidR="00900538" w:rsidRPr="00194E46" w:rsidRDefault="00900538" w:rsidP="00900538">
      <w:pPr>
        <w:widowControl w:val="0"/>
        <w:autoSpaceDE w:val="0"/>
        <w:autoSpaceDN w:val="0"/>
        <w:spacing w:after="0" w:line="240" w:lineRule="auto"/>
        <w:jc w:val="both"/>
        <w:rPr>
          <w:rFonts w:ascii="Courier New" w:eastAsiaTheme="minorEastAsia" w:hAnsi="Courier New" w:cs="Courier New"/>
          <w:sz w:val="20"/>
          <w:lang w:eastAsia="ru-RU"/>
        </w:rPr>
      </w:pPr>
      <w:r w:rsidRPr="00194E46">
        <w:rPr>
          <w:rFonts w:ascii="Courier New" w:eastAsiaTheme="minorEastAsia" w:hAnsi="Courier New" w:cs="Courier New"/>
          <w:sz w:val="20"/>
          <w:lang w:eastAsia="ru-RU"/>
        </w:rPr>
        <w:t xml:space="preserve">    --------------------------------</w:t>
      </w:r>
    </w:p>
    <w:p w:rsidR="00900538" w:rsidRPr="00194E46" w:rsidRDefault="00900538" w:rsidP="00900538">
      <w:pPr>
        <w:widowControl w:val="0"/>
        <w:autoSpaceDE w:val="0"/>
        <w:autoSpaceDN w:val="0"/>
        <w:spacing w:after="0" w:line="240" w:lineRule="auto"/>
        <w:jc w:val="both"/>
        <w:rPr>
          <w:rFonts w:ascii="Courier New" w:eastAsiaTheme="minorEastAsia" w:hAnsi="Courier New" w:cs="Courier New"/>
          <w:sz w:val="20"/>
          <w:lang w:eastAsia="ru-RU"/>
        </w:rPr>
      </w:pPr>
      <w:r w:rsidRPr="00194E46">
        <w:rPr>
          <w:rFonts w:ascii="Courier New" w:eastAsiaTheme="minorEastAsia" w:hAnsi="Courier New" w:cs="Courier New"/>
          <w:sz w:val="20"/>
          <w:lang w:eastAsia="ru-RU"/>
        </w:rPr>
        <w:t xml:space="preserve">    &lt;*</w:t>
      </w:r>
      <w:proofErr w:type="gramStart"/>
      <w:r w:rsidRPr="00194E46">
        <w:rPr>
          <w:rFonts w:ascii="Courier New" w:eastAsiaTheme="minorEastAsia" w:hAnsi="Courier New" w:cs="Courier New"/>
          <w:sz w:val="20"/>
          <w:lang w:eastAsia="ru-RU"/>
        </w:rPr>
        <w:t>&gt;  Сведения</w:t>
      </w:r>
      <w:proofErr w:type="gramEnd"/>
      <w:r w:rsidRPr="00194E46">
        <w:rPr>
          <w:rFonts w:ascii="Courier New" w:eastAsiaTheme="minorEastAsia" w:hAnsi="Courier New" w:cs="Courier New"/>
          <w:sz w:val="20"/>
          <w:lang w:eastAsia="ru-RU"/>
        </w:rPr>
        <w:t xml:space="preserve">  об  ИНН  в  отношении  иностранного юридического лица не</w:t>
      </w:r>
    </w:p>
    <w:p w:rsidR="00900538" w:rsidRPr="00194E46" w:rsidRDefault="00900538" w:rsidP="00900538">
      <w:pPr>
        <w:widowControl w:val="0"/>
        <w:autoSpaceDE w:val="0"/>
        <w:autoSpaceDN w:val="0"/>
        <w:spacing w:after="0" w:line="240" w:lineRule="auto"/>
        <w:jc w:val="both"/>
        <w:rPr>
          <w:rFonts w:ascii="Courier New" w:eastAsiaTheme="minorEastAsia" w:hAnsi="Courier New" w:cs="Courier New"/>
          <w:sz w:val="20"/>
          <w:lang w:eastAsia="ru-RU"/>
        </w:rPr>
      </w:pPr>
      <w:r w:rsidRPr="00194E46">
        <w:rPr>
          <w:rFonts w:ascii="Courier New" w:eastAsiaTheme="minorEastAsia" w:hAnsi="Courier New" w:cs="Courier New"/>
          <w:sz w:val="20"/>
          <w:lang w:eastAsia="ru-RU"/>
        </w:rPr>
        <w:t>указываются.</w:t>
      </w:r>
    </w:p>
    <w:p w:rsidR="00900538" w:rsidRPr="00194E46" w:rsidRDefault="00900538" w:rsidP="009005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4C148C" w:rsidRPr="00194E46" w:rsidRDefault="004C148C" w:rsidP="004964CC">
      <w:pPr>
        <w:ind w:firstLine="708"/>
        <w:jc w:val="both"/>
        <w:rPr>
          <w:rFonts w:ascii="Times New Roman" w:eastAsia="Times New Roman" w:hAnsi="Times New Roman" w:cs="Times New Roman"/>
          <w:sz w:val="28"/>
          <w:szCs w:val="20"/>
          <w:lang w:eastAsia="ru-RU"/>
        </w:rPr>
      </w:pPr>
    </w:p>
    <w:p w:rsidR="004964CC" w:rsidRPr="00194E46" w:rsidRDefault="004964CC" w:rsidP="004964CC">
      <w:pPr>
        <w:ind w:firstLine="708"/>
        <w:jc w:val="both"/>
        <w:rPr>
          <w:rFonts w:ascii="Times New Roman" w:eastAsia="Times New Roman" w:hAnsi="Times New Roman" w:cs="Times New Roman"/>
          <w:sz w:val="28"/>
          <w:szCs w:val="20"/>
          <w:lang w:eastAsia="ru-RU"/>
        </w:rPr>
      </w:pPr>
    </w:p>
    <w:p w:rsidR="002D4682" w:rsidRPr="00194E46" w:rsidRDefault="002D4682" w:rsidP="004964CC">
      <w:pPr>
        <w:ind w:firstLine="708"/>
        <w:jc w:val="both"/>
        <w:rPr>
          <w:rFonts w:ascii="Times New Roman" w:eastAsia="Times New Roman" w:hAnsi="Times New Roman" w:cs="Times New Roman"/>
          <w:sz w:val="28"/>
          <w:szCs w:val="20"/>
          <w:lang w:eastAsia="ru-RU"/>
        </w:rPr>
      </w:pPr>
    </w:p>
    <w:p w:rsidR="002D4682" w:rsidRPr="00194E46" w:rsidRDefault="002D4682" w:rsidP="004964CC">
      <w:pPr>
        <w:ind w:firstLine="708"/>
        <w:jc w:val="both"/>
        <w:rPr>
          <w:rFonts w:ascii="Times New Roman" w:eastAsia="Times New Roman" w:hAnsi="Times New Roman" w:cs="Times New Roman"/>
          <w:sz w:val="28"/>
          <w:szCs w:val="20"/>
          <w:lang w:eastAsia="ru-RU"/>
        </w:rPr>
      </w:pPr>
    </w:p>
    <w:p w:rsidR="002D4682" w:rsidRPr="00194E46" w:rsidRDefault="002D4682" w:rsidP="004964CC">
      <w:pPr>
        <w:ind w:firstLine="708"/>
        <w:jc w:val="both"/>
        <w:rPr>
          <w:rFonts w:ascii="Times New Roman" w:eastAsia="Times New Roman" w:hAnsi="Times New Roman" w:cs="Times New Roman"/>
          <w:sz w:val="28"/>
          <w:szCs w:val="20"/>
          <w:lang w:eastAsia="ru-RU"/>
        </w:rPr>
      </w:pPr>
    </w:p>
    <w:p w:rsidR="002D4682" w:rsidRPr="00194E46" w:rsidRDefault="002D4682" w:rsidP="004964CC">
      <w:pPr>
        <w:ind w:firstLine="708"/>
        <w:jc w:val="both"/>
        <w:rPr>
          <w:rFonts w:ascii="Times New Roman" w:eastAsia="Times New Roman" w:hAnsi="Times New Roman" w:cs="Times New Roman"/>
          <w:sz w:val="28"/>
          <w:szCs w:val="20"/>
          <w:lang w:eastAsia="ru-RU"/>
        </w:rPr>
      </w:pPr>
    </w:p>
    <w:p w:rsidR="002D4682" w:rsidRPr="00194E46" w:rsidRDefault="002D4682" w:rsidP="004964CC">
      <w:pPr>
        <w:ind w:firstLine="708"/>
        <w:jc w:val="both"/>
        <w:rPr>
          <w:rFonts w:ascii="Times New Roman" w:eastAsia="Times New Roman" w:hAnsi="Times New Roman" w:cs="Times New Roman"/>
          <w:sz w:val="28"/>
          <w:szCs w:val="20"/>
          <w:lang w:eastAsia="ru-RU"/>
        </w:rPr>
      </w:pPr>
    </w:p>
    <w:p w:rsidR="002D4682" w:rsidRPr="00194E46" w:rsidRDefault="002D4682" w:rsidP="004964CC">
      <w:pPr>
        <w:ind w:firstLine="708"/>
        <w:jc w:val="both"/>
        <w:rPr>
          <w:rFonts w:ascii="Times New Roman" w:eastAsia="Times New Roman" w:hAnsi="Times New Roman" w:cs="Times New Roman"/>
          <w:sz w:val="28"/>
          <w:szCs w:val="20"/>
          <w:lang w:eastAsia="ru-RU"/>
        </w:rPr>
      </w:pPr>
    </w:p>
    <w:p w:rsidR="002D4682" w:rsidRPr="00194E46" w:rsidRDefault="002D4682" w:rsidP="004964CC">
      <w:pPr>
        <w:ind w:firstLine="708"/>
        <w:jc w:val="both"/>
        <w:rPr>
          <w:rFonts w:ascii="Times New Roman" w:eastAsia="Times New Roman" w:hAnsi="Times New Roman" w:cs="Times New Roman"/>
          <w:sz w:val="28"/>
          <w:szCs w:val="20"/>
          <w:lang w:eastAsia="ru-RU"/>
        </w:rPr>
      </w:pPr>
    </w:p>
    <w:p w:rsidR="002D4682" w:rsidRPr="00194E46" w:rsidRDefault="002D4682" w:rsidP="004964CC">
      <w:pPr>
        <w:ind w:firstLine="708"/>
        <w:jc w:val="both"/>
        <w:rPr>
          <w:rFonts w:ascii="Times New Roman" w:eastAsia="Times New Roman" w:hAnsi="Times New Roman" w:cs="Times New Roman"/>
          <w:sz w:val="28"/>
          <w:szCs w:val="20"/>
          <w:lang w:eastAsia="ru-RU"/>
        </w:rPr>
      </w:pPr>
    </w:p>
    <w:p w:rsidR="002D4682" w:rsidRPr="00194E46" w:rsidRDefault="002D4682" w:rsidP="004964CC">
      <w:pPr>
        <w:ind w:firstLine="708"/>
        <w:jc w:val="both"/>
        <w:rPr>
          <w:rFonts w:ascii="Times New Roman" w:eastAsia="Times New Roman" w:hAnsi="Times New Roman" w:cs="Times New Roman"/>
          <w:sz w:val="28"/>
          <w:szCs w:val="20"/>
          <w:lang w:eastAsia="ru-RU"/>
        </w:rPr>
      </w:pPr>
    </w:p>
    <w:p w:rsidR="002D4682" w:rsidRPr="00194E46" w:rsidRDefault="002D4682" w:rsidP="004964CC">
      <w:pPr>
        <w:ind w:firstLine="708"/>
        <w:jc w:val="both"/>
        <w:rPr>
          <w:rFonts w:ascii="Times New Roman" w:eastAsia="Times New Roman" w:hAnsi="Times New Roman" w:cs="Times New Roman"/>
          <w:sz w:val="28"/>
          <w:szCs w:val="20"/>
          <w:lang w:eastAsia="ru-RU"/>
        </w:rPr>
      </w:pPr>
    </w:p>
    <w:p w:rsidR="002D4682" w:rsidRPr="00194E46" w:rsidRDefault="002D4682" w:rsidP="004964CC">
      <w:pPr>
        <w:ind w:firstLine="708"/>
        <w:jc w:val="both"/>
        <w:rPr>
          <w:rFonts w:ascii="Times New Roman" w:eastAsia="Times New Roman" w:hAnsi="Times New Roman" w:cs="Times New Roman"/>
          <w:sz w:val="28"/>
          <w:szCs w:val="20"/>
          <w:lang w:eastAsia="ru-RU"/>
        </w:rPr>
      </w:pPr>
    </w:p>
    <w:p w:rsidR="004860AD" w:rsidRPr="00194E46" w:rsidRDefault="004860AD" w:rsidP="004860AD">
      <w:pPr>
        <w:ind w:firstLine="708"/>
        <w:jc w:val="both"/>
        <w:rPr>
          <w:rFonts w:ascii="Times New Roman" w:eastAsia="Times New Roman" w:hAnsi="Times New Roman" w:cs="Times New Roman"/>
          <w:sz w:val="28"/>
          <w:szCs w:val="20"/>
          <w:lang w:eastAsia="ru-RU"/>
        </w:rPr>
      </w:pPr>
    </w:p>
    <w:p w:rsidR="004860AD" w:rsidRPr="00194E46" w:rsidRDefault="004860AD" w:rsidP="004860AD">
      <w:pPr>
        <w:ind w:firstLine="708"/>
        <w:jc w:val="both"/>
        <w:rPr>
          <w:rFonts w:ascii="Times New Roman" w:eastAsia="Times New Roman" w:hAnsi="Times New Roman" w:cs="Times New Roman"/>
          <w:sz w:val="28"/>
          <w:szCs w:val="20"/>
          <w:lang w:eastAsia="ru-RU"/>
        </w:rPr>
      </w:pPr>
    </w:p>
    <w:p w:rsidR="00A677C8" w:rsidRPr="00194E46" w:rsidRDefault="00A677C8" w:rsidP="004860AD">
      <w:pPr>
        <w:ind w:firstLine="708"/>
        <w:jc w:val="both"/>
        <w:rPr>
          <w:rFonts w:ascii="Times New Roman" w:eastAsia="Times New Roman" w:hAnsi="Times New Roman" w:cs="Times New Roman"/>
          <w:sz w:val="28"/>
          <w:szCs w:val="20"/>
          <w:lang w:eastAsia="ru-RU"/>
        </w:rPr>
      </w:pPr>
    </w:p>
    <w:tbl>
      <w:tblPr>
        <w:tblStyle w:val="a8"/>
        <w:tblW w:w="0" w:type="auto"/>
        <w:tblInd w:w="4531" w:type="dxa"/>
        <w:tblLook w:val="04A0" w:firstRow="1" w:lastRow="0" w:firstColumn="1" w:lastColumn="0" w:noHBand="0" w:noVBand="1"/>
      </w:tblPr>
      <w:tblGrid>
        <w:gridCol w:w="4824"/>
      </w:tblGrid>
      <w:tr w:rsidR="00A677C8" w:rsidRPr="00194E46" w:rsidTr="00A677C8">
        <w:tc>
          <w:tcPr>
            <w:tcW w:w="4824" w:type="dxa"/>
          </w:tcPr>
          <w:p w:rsidR="00A677C8" w:rsidRPr="00194E46" w:rsidRDefault="00FE1431" w:rsidP="00A677C8">
            <w:pPr>
              <w:pStyle w:val="ConsPlusNormal"/>
              <w:jc w:val="both"/>
              <w:rPr>
                <w:sz w:val="28"/>
                <w:szCs w:val="28"/>
              </w:rPr>
            </w:pPr>
            <w:r w:rsidRPr="00194E46">
              <w:rPr>
                <w:sz w:val="28"/>
                <w:szCs w:val="28"/>
              </w:rPr>
              <w:lastRenderedPageBreak/>
              <w:t>Приложение 5</w:t>
            </w:r>
            <w:r w:rsidR="00A677C8" w:rsidRPr="00194E46">
              <w:rPr>
                <w:sz w:val="28"/>
                <w:szCs w:val="28"/>
              </w:rPr>
              <w:t xml:space="preserve"> к административному регламенту предоставления муниципальной услуги "</w:t>
            </w:r>
            <w:r w:rsidR="00A677C8" w:rsidRPr="00194E46">
              <w:rPr>
                <w:rFonts w:eastAsia="Times New Roman"/>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tc>
      </w:tr>
    </w:tbl>
    <w:p w:rsidR="00A677C8" w:rsidRPr="00194E46" w:rsidRDefault="00A677C8" w:rsidP="00A677C8">
      <w:pPr>
        <w:ind w:firstLine="708"/>
        <w:jc w:val="both"/>
        <w:rPr>
          <w:rFonts w:ascii="Times New Roman" w:eastAsia="Times New Roman" w:hAnsi="Times New Roman" w:cs="Times New Roman"/>
          <w:sz w:val="28"/>
          <w:szCs w:val="20"/>
          <w:lang w:eastAsia="ru-RU"/>
        </w:rPr>
      </w:pPr>
    </w:p>
    <w:p w:rsidR="00A677C8" w:rsidRPr="00194E46" w:rsidRDefault="00A677C8" w:rsidP="00A677C8">
      <w:pPr>
        <w:widowControl w:val="0"/>
        <w:spacing w:after="0" w:line="240" w:lineRule="auto"/>
        <w:jc w:val="center"/>
        <w:rPr>
          <w:rFonts w:ascii="Times New Roman" w:eastAsia="Times New Roman" w:hAnsi="Times New Roman" w:cs="Times New Roman"/>
          <w:b/>
          <w:sz w:val="40"/>
          <w:szCs w:val="28"/>
          <w:lang w:eastAsia="ru-RU"/>
        </w:rPr>
      </w:pPr>
      <w:r w:rsidRPr="00194E46">
        <w:rPr>
          <w:rFonts w:ascii="Times New Roman" w:eastAsia="Calibri" w:hAnsi="Times New Roman" w:cs="Times New Roman"/>
          <w:b/>
          <w:sz w:val="28"/>
          <w:szCs w:val="28"/>
        </w:rPr>
        <w:t>Исчерпывающий перечень оснований для отказа в приеме запроса                        и документов, необходимых</w:t>
      </w:r>
      <w:r w:rsidR="00194E46" w:rsidRPr="00194E46">
        <w:rPr>
          <w:rFonts w:ascii="Times New Roman" w:eastAsia="Calibri" w:hAnsi="Times New Roman" w:cs="Times New Roman"/>
          <w:b/>
          <w:sz w:val="28"/>
          <w:szCs w:val="28"/>
        </w:rPr>
        <w:t xml:space="preserve"> </w:t>
      </w:r>
      <w:r w:rsidRPr="00194E46">
        <w:rPr>
          <w:rFonts w:ascii="Times New Roman" w:eastAsia="Calibri" w:hAnsi="Times New Roman" w:cs="Times New Roman"/>
          <w:b/>
          <w:sz w:val="28"/>
          <w:szCs w:val="28"/>
        </w:rPr>
        <w:t>для предоставления муниципальной услуги,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677C8" w:rsidRPr="00194E46" w:rsidRDefault="00A677C8" w:rsidP="00A677C8">
      <w:pPr>
        <w:ind w:firstLine="708"/>
        <w:jc w:val="both"/>
        <w:rPr>
          <w:rFonts w:ascii="Times New Roman" w:eastAsia="Times New Roman" w:hAnsi="Times New Roman" w:cs="Times New Roman"/>
          <w:sz w:val="28"/>
          <w:szCs w:val="20"/>
          <w:lang w:eastAsia="ru-RU"/>
        </w:rPr>
      </w:pPr>
    </w:p>
    <w:tbl>
      <w:tblPr>
        <w:tblStyle w:val="3"/>
        <w:tblW w:w="0" w:type="auto"/>
        <w:jc w:val="center"/>
        <w:tblLook w:val="04A0" w:firstRow="1" w:lastRow="0" w:firstColumn="1" w:lastColumn="0" w:noHBand="0" w:noVBand="1"/>
      </w:tblPr>
      <w:tblGrid>
        <w:gridCol w:w="2433"/>
        <w:gridCol w:w="6912"/>
      </w:tblGrid>
      <w:tr w:rsidR="00147B72" w:rsidRPr="00194E46" w:rsidTr="00A677C8">
        <w:trPr>
          <w:trHeight w:val="218"/>
          <w:jc w:val="center"/>
        </w:trPr>
        <w:tc>
          <w:tcPr>
            <w:tcW w:w="2433" w:type="dxa"/>
            <w:tcBorders>
              <w:bottom w:val="single" w:sz="4" w:space="0" w:color="auto"/>
            </w:tcBorders>
            <w:vAlign w:val="center"/>
          </w:tcPr>
          <w:p w:rsidR="00A677C8" w:rsidRPr="00194E46" w:rsidRDefault="00A677C8" w:rsidP="00A677C8">
            <w:pPr>
              <w:widowControl w:val="0"/>
              <w:autoSpaceDE w:val="0"/>
              <w:autoSpaceDN w:val="0"/>
              <w:jc w:val="center"/>
              <w:rPr>
                <w:rFonts w:ascii="Times New Roman" w:eastAsiaTheme="minorEastAsia" w:hAnsi="Times New Roman"/>
                <w:sz w:val="28"/>
                <w:lang w:eastAsia="ru-RU"/>
              </w:rPr>
            </w:pPr>
            <w:r w:rsidRPr="00194E46">
              <w:rPr>
                <w:rFonts w:ascii="Times New Roman" w:eastAsiaTheme="minorEastAsia" w:hAnsi="Times New Roman"/>
                <w:sz w:val="28"/>
                <w:szCs w:val="19"/>
                <w:lang w:eastAsia="ru-RU"/>
              </w:rPr>
              <w:t>Категория заявителя:</w:t>
            </w:r>
          </w:p>
        </w:tc>
        <w:tc>
          <w:tcPr>
            <w:tcW w:w="6912" w:type="dxa"/>
            <w:tcBorders>
              <w:bottom w:val="single" w:sz="4" w:space="0" w:color="auto"/>
            </w:tcBorders>
            <w:vAlign w:val="center"/>
          </w:tcPr>
          <w:p w:rsidR="00A677C8" w:rsidRPr="00194E46" w:rsidRDefault="00A677C8" w:rsidP="00A677C8">
            <w:pPr>
              <w:widowControl w:val="0"/>
              <w:autoSpaceDE w:val="0"/>
              <w:autoSpaceDN w:val="0"/>
              <w:rPr>
                <w:rFonts w:ascii="Times New Roman" w:eastAsiaTheme="minorEastAsia" w:hAnsi="Times New Roman"/>
                <w:sz w:val="28"/>
                <w:lang w:eastAsia="ru-RU"/>
              </w:rPr>
            </w:pPr>
            <w:r w:rsidRPr="00194E46">
              <w:rPr>
                <w:rFonts w:ascii="Times New Roman" w:eastAsiaTheme="minorEastAsia" w:hAnsi="Times New Roman"/>
                <w:sz w:val="28"/>
                <w:lang w:eastAsia="ru-RU"/>
              </w:rPr>
              <w:t>Застройщик</w:t>
            </w:r>
          </w:p>
        </w:tc>
      </w:tr>
      <w:tr w:rsidR="00147B72" w:rsidRPr="00194E46" w:rsidTr="007B6D21">
        <w:trPr>
          <w:trHeight w:val="218"/>
          <w:jc w:val="center"/>
        </w:trPr>
        <w:tc>
          <w:tcPr>
            <w:tcW w:w="2433" w:type="dxa"/>
            <w:tcBorders>
              <w:bottom w:val="single" w:sz="4" w:space="0" w:color="auto"/>
            </w:tcBorders>
          </w:tcPr>
          <w:p w:rsidR="00110789" w:rsidRPr="00194E46" w:rsidRDefault="00110789" w:rsidP="00110789">
            <w:pPr>
              <w:pStyle w:val="ConsPlusNormal"/>
              <w:jc w:val="center"/>
              <w:rPr>
                <w:sz w:val="28"/>
                <w:szCs w:val="19"/>
              </w:rPr>
            </w:pPr>
            <w:r w:rsidRPr="00194E46">
              <w:rPr>
                <w:sz w:val="28"/>
                <w:szCs w:val="28"/>
              </w:rPr>
              <w:t>Кто обращается</w:t>
            </w:r>
          </w:p>
        </w:tc>
        <w:tc>
          <w:tcPr>
            <w:tcW w:w="6912" w:type="dxa"/>
            <w:tcBorders>
              <w:bottom w:val="single" w:sz="4" w:space="0" w:color="auto"/>
            </w:tcBorders>
            <w:vAlign w:val="center"/>
          </w:tcPr>
          <w:p w:rsidR="00110789" w:rsidRPr="00194E46" w:rsidRDefault="00110789" w:rsidP="00110789">
            <w:pPr>
              <w:widowControl w:val="0"/>
              <w:autoSpaceDE w:val="0"/>
              <w:autoSpaceDN w:val="0"/>
              <w:rPr>
                <w:rFonts w:ascii="Times New Roman" w:eastAsiaTheme="minorEastAsia" w:hAnsi="Times New Roman"/>
                <w:sz w:val="28"/>
                <w:lang w:eastAsia="ru-RU"/>
              </w:rPr>
            </w:pPr>
            <w:r w:rsidRPr="00194E46">
              <w:rPr>
                <w:rFonts w:ascii="Times New Roman" w:eastAsiaTheme="minorEastAsia" w:hAnsi="Times New Roman"/>
                <w:sz w:val="28"/>
                <w:lang w:eastAsia="ru-RU"/>
              </w:rPr>
              <w:t xml:space="preserve">1. Заявитель </w:t>
            </w:r>
          </w:p>
          <w:p w:rsidR="00110789" w:rsidRPr="00194E46" w:rsidRDefault="001C65E3" w:rsidP="00110789">
            <w:pPr>
              <w:widowControl w:val="0"/>
              <w:autoSpaceDE w:val="0"/>
              <w:autoSpaceDN w:val="0"/>
              <w:rPr>
                <w:rFonts w:ascii="Times New Roman" w:eastAsiaTheme="minorEastAsia" w:hAnsi="Times New Roman"/>
                <w:sz w:val="28"/>
                <w:lang w:eastAsia="ru-RU"/>
              </w:rPr>
            </w:pPr>
            <w:r w:rsidRPr="00194E46">
              <w:rPr>
                <w:rFonts w:ascii="Times New Roman" w:eastAsiaTheme="minorEastAsia" w:hAnsi="Times New Roman"/>
                <w:sz w:val="28"/>
                <w:lang w:eastAsia="ru-RU"/>
              </w:rPr>
              <w:t>2. Представитель</w:t>
            </w:r>
          </w:p>
        </w:tc>
      </w:tr>
      <w:tr w:rsidR="00147B72" w:rsidRPr="00194E46" w:rsidTr="00A677C8">
        <w:trPr>
          <w:trHeight w:val="2117"/>
          <w:jc w:val="center"/>
        </w:trPr>
        <w:tc>
          <w:tcPr>
            <w:tcW w:w="2433" w:type="dxa"/>
            <w:tcBorders>
              <w:top w:val="single" w:sz="4" w:space="0" w:color="auto"/>
              <w:left w:val="single" w:sz="4" w:space="0" w:color="auto"/>
              <w:bottom w:val="single" w:sz="4" w:space="0" w:color="auto"/>
              <w:right w:val="single" w:sz="4" w:space="0" w:color="auto"/>
            </w:tcBorders>
            <w:vAlign w:val="center"/>
          </w:tcPr>
          <w:p w:rsidR="00A677C8" w:rsidRPr="00194E46" w:rsidRDefault="00A677C8" w:rsidP="00194E46">
            <w:pPr>
              <w:widowControl w:val="0"/>
              <w:autoSpaceDE w:val="0"/>
              <w:autoSpaceDN w:val="0"/>
              <w:jc w:val="center"/>
              <w:rPr>
                <w:rFonts w:ascii="Times New Roman" w:eastAsiaTheme="minorEastAsia" w:hAnsi="Times New Roman"/>
                <w:sz w:val="28"/>
                <w:lang w:eastAsia="ru-RU"/>
              </w:rPr>
            </w:pPr>
            <w:r w:rsidRPr="00194E46">
              <w:rPr>
                <w:rFonts w:ascii="Times New Roman" w:eastAsiaTheme="minorEastAsia" w:hAnsi="Times New Roman"/>
                <w:sz w:val="28"/>
                <w:szCs w:val="19"/>
                <w:lang w:eastAsia="ru-RU"/>
              </w:rPr>
              <w:t>Перечень оснований для отказа в приеме запроса и документов, необходимых для предоставления муниципальной услуги</w:t>
            </w:r>
          </w:p>
        </w:tc>
        <w:tc>
          <w:tcPr>
            <w:tcW w:w="6912" w:type="dxa"/>
            <w:tcBorders>
              <w:top w:val="single" w:sz="4" w:space="0" w:color="auto"/>
              <w:left w:val="single" w:sz="4" w:space="0" w:color="auto"/>
              <w:bottom w:val="single" w:sz="4" w:space="0" w:color="auto"/>
              <w:right w:val="single" w:sz="4" w:space="0" w:color="auto"/>
            </w:tcBorders>
            <w:vAlign w:val="center"/>
          </w:tcPr>
          <w:p w:rsidR="00A677C8" w:rsidRPr="00194E46" w:rsidRDefault="00A677C8" w:rsidP="00A677C8">
            <w:pPr>
              <w:widowControl w:val="0"/>
              <w:tabs>
                <w:tab w:val="left" w:pos="1413"/>
              </w:tabs>
              <w:jc w:val="both"/>
              <w:rPr>
                <w:rFonts w:ascii="Times New Roman" w:eastAsia="Times New Roman" w:hAnsi="Times New Roman"/>
                <w:sz w:val="28"/>
                <w:szCs w:val="28"/>
              </w:rPr>
            </w:pPr>
            <w:r w:rsidRPr="00194E46">
              <w:rPr>
                <w:rFonts w:ascii="Times New Roman" w:eastAsia="Times New Roman" w:hAnsi="Times New Roman"/>
                <w:sz w:val="28"/>
                <w:szCs w:val="28"/>
              </w:rPr>
              <w:t>- уведомление о планируемом сносе, уведомление о завершении сноса представлены в орган местного самоуправления, в полномочия которого не входит предоставление муниципальной услуги;</w:t>
            </w:r>
          </w:p>
          <w:p w:rsidR="00A677C8" w:rsidRPr="00194E46" w:rsidRDefault="00A677C8" w:rsidP="00A677C8">
            <w:pPr>
              <w:widowControl w:val="0"/>
              <w:tabs>
                <w:tab w:val="left" w:pos="1413"/>
              </w:tabs>
              <w:jc w:val="both"/>
              <w:rPr>
                <w:rFonts w:ascii="Times New Roman" w:eastAsia="Times New Roman" w:hAnsi="Times New Roman"/>
                <w:sz w:val="28"/>
                <w:szCs w:val="28"/>
              </w:rPr>
            </w:pPr>
            <w:r w:rsidRPr="00194E46">
              <w:rPr>
                <w:rFonts w:ascii="Times New Roman" w:eastAsia="Times New Roman" w:hAnsi="Times New Roman"/>
                <w:sz w:val="28"/>
                <w:szCs w:val="28"/>
              </w:rPr>
              <w:t>-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в случае обращения за получением муниципальной услуги представителя);</w:t>
            </w:r>
          </w:p>
          <w:p w:rsidR="00A677C8" w:rsidRPr="00194E46" w:rsidRDefault="00A677C8" w:rsidP="00A677C8">
            <w:pPr>
              <w:widowControl w:val="0"/>
              <w:tabs>
                <w:tab w:val="left" w:pos="1413"/>
              </w:tabs>
              <w:jc w:val="both"/>
              <w:rPr>
                <w:rFonts w:ascii="Times New Roman" w:eastAsia="Times New Roman" w:hAnsi="Times New Roman"/>
                <w:sz w:val="28"/>
                <w:szCs w:val="28"/>
              </w:rPr>
            </w:pPr>
            <w:r w:rsidRPr="00194E46">
              <w:rPr>
                <w:rFonts w:ascii="Times New Roman" w:eastAsia="Times New Roman" w:hAnsi="Times New Roman"/>
                <w:sz w:val="28"/>
                <w:szCs w:val="28"/>
              </w:rPr>
              <w:t>- представленные документы содержат подчистки и исправления текста;</w:t>
            </w:r>
          </w:p>
          <w:p w:rsidR="00A677C8" w:rsidRPr="00194E46" w:rsidRDefault="00A677C8" w:rsidP="00A677C8">
            <w:pPr>
              <w:widowControl w:val="0"/>
              <w:tabs>
                <w:tab w:val="left" w:pos="1413"/>
              </w:tabs>
              <w:jc w:val="both"/>
              <w:rPr>
                <w:rFonts w:ascii="Times New Roman" w:eastAsia="Times New Roman" w:hAnsi="Times New Roman"/>
                <w:sz w:val="28"/>
                <w:szCs w:val="28"/>
              </w:rPr>
            </w:pPr>
            <w:r w:rsidRPr="00194E46">
              <w:rPr>
                <w:rFonts w:ascii="Times New Roman" w:eastAsia="Times New Roman" w:hAnsi="Times New Roman"/>
                <w:sz w:val="28"/>
                <w:szCs w:val="28"/>
              </w:rPr>
              <w:t>-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D80D61" w:rsidRPr="00194E46" w:rsidRDefault="00A677C8" w:rsidP="00A677C8">
            <w:pPr>
              <w:widowControl w:val="0"/>
              <w:tabs>
                <w:tab w:val="left" w:pos="1413"/>
              </w:tabs>
              <w:jc w:val="both"/>
              <w:rPr>
                <w:rFonts w:ascii="Times New Roman" w:eastAsia="Times New Roman" w:hAnsi="Times New Roman"/>
                <w:sz w:val="28"/>
                <w:szCs w:val="28"/>
              </w:rPr>
            </w:pPr>
            <w:r w:rsidRPr="00194E46">
              <w:rPr>
                <w:rFonts w:ascii="Times New Roman" w:eastAsia="Times New Roman" w:hAnsi="Times New Roman"/>
                <w:sz w:val="28"/>
                <w:szCs w:val="28"/>
              </w:rPr>
              <w:t>- уведомление о планируемом сносе, уведомление о завершении сноса и документы представлены в электронной форме с нарушением требований к документам в электронной</w:t>
            </w:r>
            <w:r w:rsidR="00D80D61" w:rsidRPr="00194E46">
              <w:rPr>
                <w:rFonts w:ascii="Times New Roman" w:eastAsia="Times New Roman" w:hAnsi="Times New Roman"/>
                <w:sz w:val="28"/>
                <w:szCs w:val="28"/>
              </w:rPr>
              <w:t xml:space="preserve"> форме, указанным в приложении 3 к административному регламенту;</w:t>
            </w:r>
          </w:p>
          <w:p w:rsidR="00A677C8" w:rsidRPr="00194E46" w:rsidRDefault="00A677C8" w:rsidP="00A677C8">
            <w:pPr>
              <w:widowControl w:val="0"/>
              <w:tabs>
                <w:tab w:val="left" w:pos="1413"/>
              </w:tabs>
              <w:jc w:val="both"/>
              <w:rPr>
                <w:rFonts w:ascii="Times New Roman" w:eastAsia="Times New Roman" w:hAnsi="Times New Roman"/>
                <w:sz w:val="28"/>
                <w:szCs w:val="28"/>
              </w:rPr>
            </w:pPr>
            <w:r w:rsidRPr="00194E46">
              <w:rPr>
                <w:rFonts w:ascii="Times New Roman" w:eastAsia="Times New Roman" w:hAnsi="Times New Roman"/>
                <w:sz w:val="28"/>
                <w:szCs w:val="28"/>
              </w:rPr>
              <w:t xml:space="preserve">-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w:t>
            </w:r>
            <w:r w:rsidRPr="00194E46">
              <w:rPr>
                <w:rFonts w:ascii="Times New Roman" w:eastAsia="Times New Roman" w:hAnsi="Times New Roman"/>
                <w:sz w:val="28"/>
                <w:szCs w:val="28"/>
              </w:rPr>
              <w:lastRenderedPageBreak/>
              <w:t>в электронной форме;</w:t>
            </w:r>
          </w:p>
          <w:p w:rsidR="00A677C8" w:rsidRPr="00194E46" w:rsidRDefault="00A677C8" w:rsidP="00A677C8">
            <w:pPr>
              <w:widowControl w:val="0"/>
              <w:tabs>
                <w:tab w:val="left" w:pos="1413"/>
              </w:tabs>
              <w:jc w:val="both"/>
              <w:rPr>
                <w:rFonts w:ascii="Times New Roman" w:eastAsia="Times New Roman" w:hAnsi="Times New Roman"/>
                <w:sz w:val="28"/>
                <w:szCs w:val="28"/>
              </w:rPr>
            </w:pPr>
            <w:r w:rsidRPr="00194E46">
              <w:rPr>
                <w:rFonts w:ascii="Times New Roman" w:eastAsia="Times New Roman" w:hAnsi="Times New Roman"/>
                <w:sz w:val="28"/>
                <w:szCs w:val="28"/>
              </w:rPr>
              <w:t>- неполное заполнение полей в форме уведомления о планируемом сносе, уведомления о завершении сноса, в том числе в интерактивной форме на Едином портале;</w:t>
            </w:r>
          </w:p>
          <w:p w:rsidR="00A677C8" w:rsidRPr="00194E46" w:rsidRDefault="00A677C8" w:rsidP="00A677C8">
            <w:pPr>
              <w:widowControl w:val="0"/>
              <w:tabs>
                <w:tab w:val="left" w:pos="1413"/>
              </w:tabs>
              <w:jc w:val="both"/>
              <w:rPr>
                <w:rFonts w:ascii="Times New Roman" w:eastAsia="Times New Roman" w:hAnsi="Times New Roman"/>
                <w:sz w:val="28"/>
                <w:szCs w:val="28"/>
              </w:rPr>
            </w:pPr>
            <w:r w:rsidRPr="00194E46">
              <w:rPr>
                <w:rFonts w:ascii="Times New Roman" w:eastAsia="Times New Roman" w:hAnsi="Times New Roman"/>
                <w:sz w:val="28"/>
                <w:szCs w:val="28"/>
              </w:rPr>
              <w:t>- представление неполного комплекта документов, необходимых для предоставления муниципальной услуги</w:t>
            </w:r>
          </w:p>
        </w:tc>
      </w:tr>
      <w:tr w:rsidR="00147B72" w:rsidRPr="00194E46" w:rsidTr="00A677C8">
        <w:trPr>
          <w:trHeight w:val="2259"/>
          <w:jc w:val="center"/>
        </w:trPr>
        <w:tc>
          <w:tcPr>
            <w:tcW w:w="2433" w:type="dxa"/>
            <w:tcBorders>
              <w:top w:val="single" w:sz="4" w:space="0" w:color="auto"/>
              <w:left w:val="single" w:sz="4" w:space="0" w:color="auto"/>
              <w:bottom w:val="single" w:sz="4" w:space="0" w:color="auto"/>
              <w:right w:val="single" w:sz="4" w:space="0" w:color="auto"/>
            </w:tcBorders>
            <w:vAlign w:val="center"/>
          </w:tcPr>
          <w:p w:rsidR="00A677C8" w:rsidRPr="00194E46" w:rsidRDefault="00A677C8" w:rsidP="00A677C8">
            <w:pPr>
              <w:widowControl w:val="0"/>
              <w:autoSpaceDE w:val="0"/>
              <w:autoSpaceDN w:val="0"/>
              <w:jc w:val="center"/>
              <w:rPr>
                <w:rFonts w:ascii="Times New Roman" w:eastAsiaTheme="minorEastAsia" w:hAnsi="Times New Roman"/>
                <w:sz w:val="28"/>
                <w:szCs w:val="19"/>
                <w:lang w:eastAsia="ru-RU"/>
              </w:rPr>
            </w:pPr>
            <w:r w:rsidRPr="00194E46">
              <w:rPr>
                <w:rFonts w:ascii="Times New Roman" w:eastAsiaTheme="minorEastAsia" w:hAnsi="Times New Roman"/>
                <w:sz w:val="28"/>
                <w:szCs w:val="19"/>
                <w:lang w:eastAsia="ru-RU"/>
              </w:rPr>
              <w:lastRenderedPageBreak/>
              <w:t>Перечень оснований для приостановления предоставления муниципальной услуги</w:t>
            </w:r>
          </w:p>
        </w:tc>
        <w:tc>
          <w:tcPr>
            <w:tcW w:w="6912" w:type="dxa"/>
            <w:tcBorders>
              <w:top w:val="single" w:sz="4" w:space="0" w:color="auto"/>
              <w:left w:val="single" w:sz="4" w:space="0" w:color="auto"/>
              <w:bottom w:val="single" w:sz="4" w:space="0" w:color="auto"/>
              <w:right w:val="single" w:sz="4" w:space="0" w:color="auto"/>
            </w:tcBorders>
            <w:vAlign w:val="center"/>
          </w:tcPr>
          <w:p w:rsidR="00A677C8" w:rsidRPr="00194E46" w:rsidRDefault="00A677C8" w:rsidP="00A677C8">
            <w:pPr>
              <w:widowControl w:val="0"/>
              <w:jc w:val="both"/>
              <w:rPr>
                <w:rFonts w:ascii="Times New Roman" w:eastAsia="Arial" w:hAnsi="Times New Roman"/>
                <w:sz w:val="28"/>
                <w:szCs w:val="28"/>
              </w:rPr>
            </w:pPr>
            <w:r w:rsidRPr="00194E46">
              <w:rPr>
                <w:rFonts w:ascii="Times New Roman" w:eastAsia="Times New Roman" w:hAnsi="Times New Roman"/>
                <w:sz w:val="28"/>
                <w:szCs w:val="19"/>
              </w:rPr>
              <w:t>Не предусмотрены</w:t>
            </w:r>
          </w:p>
        </w:tc>
      </w:tr>
      <w:tr w:rsidR="00147B72" w:rsidRPr="00194E46" w:rsidTr="00A677C8">
        <w:trPr>
          <w:jc w:val="center"/>
        </w:trPr>
        <w:tc>
          <w:tcPr>
            <w:tcW w:w="2433" w:type="dxa"/>
            <w:vAlign w:val="center"/>
          </w:tcPr>
          <w:p w:rsidR="00A677C8" w:rsidRPr="00194E46" w:rsidRDefault="00A677C8" w:rsidP="00A677C8">
            <w:pPr>
              <w:jc w:val="center"/>
              <w:rPr>
                <w:rFonts w:ascii="Times New Roman" w:eastAsia="Times New Roman" w:hAnsi="Times New Roman"/>
                <w:sz w:val="28"/>
                <w:szCs w:val="19"/>
                <w:lang w:eastAsia="ru-RU"/>
              </w:rPr>
            </w:pPr>
            <w:r w:rsidRPr="00194E46">
              <w:rPr>
                <w:rFonts w:ascii="Times New Roman" w:eastAsia="Times New Roman" w:hAnsi="Times New Roman"/>
                <w:sz w:val="28"/>
                <w:szCs w:val="19"/>
                <w:lang w:eastAsia="ru-RU"/>
              </w:rPr>
              <w:t>Перечень оснований для отказа в предоставлении муниципальной услуги</w:t>
            </w:r>
          </w:p>
        </w:tc>
        <w:tc>
          <w:tcPr>
            <w:tcW w:w="6912" w:type="dxa"/>
            <w:vAlign w:val="center"/>
          </w:tcPr>
          <w:p w:rsidR="00A677C8" w:rsidRPr="00194E46" w:rsidRDefault="00A677C8" w:rsidP="00A677C8">
            <w:pPr>
              <w:widowControl w:val="0"/>
              <w:autoSpaceDE w:val="0"/>
              <w:autoSpaceDN w:val="0"/>
              <w:jc w:val="both"/>
              <w:rPr>
                <w:rFonts w:ascii="Times New Roman" w:eastAsiaTheme="minorEastAsia" w:hAnsi="Times New Roman"/>
                <w:sz w:val="28"/>
                <w:lang w:eastAsia="ru-RU"/>
              </w:rPr>
            </w:pPr>
            <w:r w:rsidRPr="00194E46">
              <w:rPr>
                <w:rFonts w:ascii="Times New Roman" w:eastAsiaTheme="minorEastAsia" w:hAnsi="Times New Roman"/>
                <w:sz w:val="28"/>
                <w:lang w:eastAsia="ru-RU"/>
              </w:rPr>
              <w:t xml:space="preserve">а) в случае обращения за </w:t>
            </w:r>
            <w:proofErr w:type="spellStart"/>
            <w:r w:rsidRPr="00194E46">
              <w:rPr>
                <w:rFonts w:ascii="Times New Roman" w:eastAsiaTheme="minorEastAsia" w:hAnsi="Times New Roman"/>
                <w:sz w:val="28"/>
                <w:lang w:eastAsia="ru-RU"/>
              </w:rPr>
              <w:t>подуслугой</w:t>
            </w:r>
            <w:proofErr w:type="spellEnd"/>
            <w:r w:rsidRPr="00194E46">
              <w:rPr>
                <w:rFonts w:ascii="Times New Roman" w:eastAsiaTheme="minorEastAsia" w:hAnsi="Times New Roman"/>
                <w:sz w:val="28"/>
                <w:lang w:eastAsia="ru-RU"/>
              </w:rPr>
              <w:t xml:space="preserve"> "Направление уведомления о планируемом сносе объекта капитального строительства":</w:t>
            </w:r>
          </w:p>
          <w:p w:rsidR="00A677C8" w:rsidRPr="00194E46" w:rsidRDefault="00A677C8" w:rsidP="00A677C8">
            <w:pPr>
              <w:widowControl w:val="0"/>
              <w:autoSpaceDE w:val="0"/>
              <w:autoSpaceDN w:val="0"/>
              <w:jc w:val="both"/>
              <w:rPr>
                <w:rFonts w:ascii="Times New Roman" w:eastAsiaTheme="minorEastAsia" w:hAnsi="Times New Roman"/>
                <w:sz w:val="28"/>
                <w:lang w:eastAsia="ru-RU"/>
              </w:rPr>
            </w:pPr>
            <w:r w:rsidRPr="00194E46">
              <w:rPr>
                <w:rFonts w:ascii="Times New Roman" w:eastAsiaTheme="minorEastAsia" w:hAnsi="Times New Roman"/>
                <w:sz w:val="28"/>
                <w:lang w:eastAsia="ru-RU"/>
              </w:rPr>
              <w:t>- документы (сведения), представленные заявителем, противоречат документам (сведениям), полученным в рамках межведомственного информационного взаимодействия;</w:t>
            </w:r>
          </w:p>
          <w:p w:rsidR="00A677C8" w:rsidRPr="00194E46" w:rsidRDefault="00A677C8" w:rsidP="00A677C8">
            <w:pPr>
              <w:widowControl w:val="0"/>
              <w:autoSpaceDE w:val="0"/>
              <w:autoSpaceDN w:val="0"/>
              <w:jc w:val="both"/>
              <w:rPr>
                <w:rFonts w:ascii="Times New Roman" w:eastAsiaTheme="minorEastAsia" w:hAnsi="Times New Roman"/>
                <w:sz w:val="28"/>
                <w:lang w:eastAsia="ru-RU"/>
              </w:rPr>
            </w:pPr>
            <w:r w:rsidRPr="00194E46">
              <w:rPr>
                <w:rFonts w:ascii="Times New Roman" w:eastAsiaTheme="minorEastAsia" w:hAnsi="Times New Roman"/>
                <w:sz w:val="28"/>
                <w:lang w:eastAsia="ru-RU"/>
              </w:rPr>
              <w:t>- заявитель не является правообладателем объекта капитального строительства;</w:t>
            </w:r>
          </w:p>
          <w:p w:rsidR="00A677C8" w:rsidRPr="00194E46" w:rsidRDefault="00A677C8" w:rsidP="00A677C8">
            <w:pPr>
              <w:widowControl w:val="0"/>
              <w:autoSpaceDE w:val="0"/>
              <w:autoSpaceDN w:val="0"/>
              <w:jc w:val="both"/>
              <w:rPr>
                <w:rFonts w:ascii="Times New Roman" w:eastAsiaTheme="minorEastAsia" w:hAnsi="Times New Roman"/>
                <w:sz w:val="28"/>
                <w:lang w:eastAsia="ru-RU"/>
              </w:rPr>
            </w:pPr>
            <w:r w:rsidRPr="00194E46">
              <w:rPr>
                <w:rFonts w:ascii="Times New Roman" w:eastAsiaTheme="minorEastAsia" w:hAnsi="Times New Roman"/>
                <w:sz w:val="28"/>
                <w:lang w:eastAsia="ru-RU"/>
              </w:rPr>
              <w:t>- уведомление о планируемом сносе содержит сведения об объекте, который не является объектом капитального строительства;</w:t>
            </w:r>
          </w:p>
          <w:p w:rsidR="00A677C8" w:rsidRPr="00194E46" w:rsidRDefault="00A677C8" w:rsidP="00A677C8">
            <w:pPr>
              <w:widowControl w:val="0"/>
              <w:autoSpaceDE w:val="0"/>
              <w:autoSpaceDN w:val="0"/>
              <w:jc w:val="both"/>
              <w:rPr>
                <w:rFonts w:ascii="Times New Roman" w:eastAsiaTheme="minorEastAsia" w:hAnsi="Times New Roman"/>
                <w:sz w:val="28"/>
                <w:lang w:eastAsia="ru-RU"/>
              </w:rPr>
            </w:pPr>
            <w:r w:rsidRPr="00194E46">
              <w:rPr>
                <w:rFonts w:ascii="Times New Roman" w:eastAsiaTheme="minorEastAsia" w:hAnsi="Times New Roman"/>
                <w:sz w:val="28"/>
                <w:lang w:eastAsia="ru-RU"/>
              </w:rPr>
              <w:t xml:space="preserve">б) в случае обращения за </w:t>
            </w:r>
            <w:proofErr w:type="spellStart"/>
            <w:r w:rsidRPr="00194E46">
              <w:rPr>
                <w:rFonts w:ascii="Times New Roman" w:eastAsiaTheme="minorEastAsia" w:hAnsi="Times New Roman"/>
                <w:sz w:val="28"/>
                <w:lang w:eastAsia="ru-RU"/>
              </w:rPr>
              <w:t>подуслугой</w:t>
            </w:r>
            <w:proofErr w:type="spellEnd"/>
            <w:r w:rsidRPr="00194E46">
              <w:rPr>
                <w:rFonts w:ascii="Times New Roman" w:eastAsiaTheme="minorEastAsia" w:hAnsi="Times New Roman"/>
                <w:sz w:val="28"/>
                <w:lang w:eastAsia="ru-RU"/>
              </w:rPr>
              <w:t xml:space="preserve"> "Направление уведомления о завершении сноса объекта капитального строительства":</w:t>
            </w:r>
          </w:p>
          <w:p w:rsidR="00A677C8" w:rsidRPr="00194E46" w:rsidRDefault="00D80D61" w:rsidP="00A677C8">
            <w:pPr>
              <w:widowControl w:val="0"/>
              <w:autoSpaceDE w:val="0"/>
              <w:autoSpaceDN w:val="0"/>
              <w:jc w:val="both"/>
              <w:rPr>
                <w:rFonts w:ascii="Times New Roman" w:eastAsiaTheme="minorEastAsia" w:hAnsi="Times New Roman"/>
                <w:sz w:val="28"/>
                <w:lang w:eastAsia="ru-RU"/>
              </w:rPr>
            </w:pPr>
            <w:r w:rsidRPr="00194E46">
              <w:rPr>
                <w:rFonts w:ascii="Times New Roman" w:eastAsiaTheme="minorEastAsia" w:hAnsi="Times New Roman"/>
                <w:sz w:val="28"/>
                <w:lang w:eastAsia="ru-RU"/>
              </w:rPr>
              <w:t xml:space="preserve">- </w:t>
            </w:r>
            <w:r w:rsidR="00A677C8" w:rsidRPr="00194E46">
              <w:rPr>
                <w:rFonts w:ascii="Times New Roman" w:eastAsiaTheme="minorEastAsia" w:hAnsi="Times New Roman"/>
                <w:sz w:val="28"/>
                <w:lang w:eastAsia="ru-RU"/>
              </w:rPr>
              <w:t>документы (сведения), представленные заявителем, противоречат документам (сведениям), полученным в рамках межведомственного информационного взаимодействия.</w:t>
            </w:r>
          </w:p>
        </w:tc>
      </w:tr>
    </w:tbl>
    <w:p w:rsidR="00A677C8" w:rsidRPr="00194E46" w:rsidRDefault="00A677C8" w:rsidP="004860AD">
      <w:pPr>
        <w:ind w:firstLine="708"/>
        <w:jc w:val="both"/>
        <w:rPr>
          <w:rFonts w:ascii="Times New Roman" w:eastAsia="Times New Roman" w:hAnsi="Times New Roman" w:cs="Times New Roman"/>
          <w:sz w:val="28"/>
          <w:szCs w:val="20"/>
          <w:lang w:eastAsia="ru-RU"/>
        </w:rPr>
      </w:pPr>
    </w:p>
    <w:p w:rsidR="00A677C8" w:rsidRPr="00194E46" w:rsidRDefault="00A677C8" w:rsidP="004860AD">
      <w:pPr>
        <w:ind w:firstLine="708"/>
        <w:jc w:val="both"/>
        <w:rPr>
          <w:rFonts w:ascii="Times New Roman" w:eastAsia="Times New Roman" w:hAnsi="Times New Roman" w:cs="Times New Roman"/>
          <w:sz w:val="28"/>
          <w:szCs w:val="20"/>
          <w:lang w:eastAsia="ru-RU"/>
        </w:rPr>
      </w:pPr>
    </w:p>
    <w:p w:rsidR="00A677C8" w:rsidRPr="00194E46" w:rsidRDefault="00A677C8" w:rsidP="004860AD">
      <w:pPr>
        <w:ind w:firstLine="708"/>
        <w:jc w:val="both"/>
        <w:rPr>
          <w:rFonts w:ascii="Times New Roman" w:eastAsia="Times New Roman" w:hAnsi="Times New Roman" w:cs="Times New Roman"/>
          <w:sz w:val="28"/>
          <w:szCs w:val="20"/>
          <w:lang w:eastAsia="ru-RU"/>
        </w:rPr>
      </w:pPr>
    </w:p>
    <w:p w:rsidR="00A677C8" w:rsidRPr="00194E46" w:rsidRDefault="00A677C8" w:rsidP="004860AD">
      <w:pPr>
        <w:ind w:firstLine="708"/>
        <w:jc w:val="both"/>
        <w:rPr>
          <w:rFonts w:ascii="Times New Roman" w:eastAsia="Times New Roman" w:hAnsi="Times New Roman" w:cs="Times New Roman"/>
          <w:sz w:val="28"/>
          <w:szCs w:val="20"/>
          <w:lang w:eastAsia="ru-RU"/>
        </w:rPr>
      </w:pPr>
    </w:p>
    <w:p w:rsidR="00D80D61" w:rsidRPr="00194E46" w:rsidRDefault="00D80D61" w:rsidP="004860AD">
      <w:pPr>
        <w:ind w:firstLine="708"/>
        <w:jc w:val="both"/>
        <w:rPr>
          <w:rFonts w:ascii="Times New Roman" w:eastAsia="Times New Roman" w:hAnsi="Times New Roman" w:cs="Times New Roman"/>
          <w:sz w:val="28"/>
          <w:szCs w:val="20"/>
          <w:lang w:eastAsia="ru-RU"/>
        </w:rPr>
      </w:pPr>
    </w:p>
    <w:p w:rsidR="004860AD" w:rsidRPr="00194E46" w:rsidRDefault="004860AD" w:rsidP="004860AD">
      <w:pPr>
        <w:ind w:firstLine="708"/>
        <w:jc w:val="both"/>
        <w:rPr>
          <w:rFonts w:ascii="Times New Roman" w:eastAsia="Times New Roman" w:hAnsi="Times New Roman" w:cs="Times New Roman"/>
          <w:sz w:val="28"/>
          <w:szCs w:val="20"/>
          <w:lang w:eastAsia="ru-RU"/>
        </w:rPr>
      </w:pPr>
    </w:p>
    <w:p w:rsidR="00D13726" w:rsidRPr="00194E46" w:rsidRDefault="00D13726" w:rsidP="004860AD">
      <w:pPr>
        <w:ind w:firstLine="708"/>
        <w:jc w:val="both"/>
        <w:rPr>
          <w:rFonts w:ascii="Times New Roman" w:eastAsia="Times New Roman" w:hAnsi="Times New Roman" w:cs="Times New Roman"/>
          <w:sz w:val="28"/>
          <w:szCs w:val="20"/>
          <w:lang w:eastAsia="ru-RU"/>
        </w:rPr>
      </w:pPr>
    </w:p>
    <w:tbl>
      <w:tblPr>
        <w:tblStyle w:val="a8"/>
        <w:tblW w:w="0" w:type="auto"/>
        <w:tblInd w:w="4531" w:type="dxa"/>
        <w:tblLook w:val="04A0" w:firstRow="1" w:lastRow="0" w:firstColumn="1" w:lastColumn="0" w:noHBand="0" w:noVBand="1"/>
      </w:tblPr>
      <w:tblGrid>
        <w:gridCol w:w="4824"/>
      </w:tblGrid>
      <w:tr w:rsidR="00A677C8" w:rsidRPr="00194E46" w:rsidTr="00CA6D0C">
        <w:tc>
          <w:tcPr>
            <w:tcW w:w="4824" w:type="dxa"/>
          </w:tcPr>
          <w:p w:rsidR="00295891" w:rsidRPr="00194E46" w:rsidRDefault="00295891" w:rsidP="00A677C8">
            <w:pPr>
              <w:pStyle w:val="ConsPlusNormal"/>
              <w:jc w:val="both"/>
              <w:rPr>
                <w:sz w:val="28"/>
                <w:szCs w:val="28"/>
              </w:rPr>
            </w:pPr>
            <w:r w:rsidRPr="00194E46">
              <w:rPr>
                <w:sz w:val="28"/>
                <w:szCs w:val="28"/>
              </w:rPr>
              <w:lastRenderedPageBreak/>
              <w:t xml:space="preserve">Приложение </w:t>
            </w:r>
            <w:r w:rsidR="00FE1431" w:rsidRPr="00194E46">
              <w:rPr>
                <w:sz w:val="28"/>
                <w:szCs w:val="28"/>
              </w:rPr>
              <w:t>6</w:t>
            </w:r>
            <w:r w:rsidRPr="00194E46">
              <w:rPr>
                <w:sz w:val="28"/>
                <w:szCs w:val="28"/>
              </w:rPr>
              <w:t xml:space="preserve"> к административному регламенту предоставления муниципальной услуги "</w:t>
            </w:r>
            <w:r w:rsidRPr="00194E46">
              <w:rPr>
                <w:rFonts w:eastAsia="Times New Roman"/>
                <w:sz w:val="28"/>
                <w:szCs w:val="28"/>
              </w:rPr>
              <w:t xml:space="preserve">Направление уведомления о планируемом сносе объекта капитального строительства </w:t>
            </w:r>
            <w:r w:rsidR="008558A7" w:rsidRPr="00194E46">
              <w:rPr>
                <w:rFonts w:eastAsia="Times New Roman"/>
                <w:sz w:val="28"/>
                <w:szCs w:val="28"/>
              </w:rPr>
              <w:t xml:space="preserve">            </w:t>
            </w:r>
            <w:r w:rsidRPr="00194E46">
              <w:rPr>
                <w:rFonts w:eastAsia="Times New Roman"/>
                <w:sz w:val="28"/>
                <w:szCs w:val="28"/>
              </w:rPr>
              <w:t>и уведомления о завершении сноса объекта капитального строительства"</w:t>
            </w:r>
          </w:p>
        </w:tc>
      </w:tr>
    </w:tbl>
    <w:p w:rsidR="004860AD" w:rsidRPr="00194E46" w:rsidRDefault="004860AD" w:rsidP="004860AD">
      <w:pPr>
        <w:ind w:firstLine="708"/>
        <w:jc w:val="both"/>
        <w:rPr>
          <w:rFonts w:ascii="Times New Roman" w:eastAsia="Times New Roman" w:hAnsi="Times New Roman" w:cs="Times New Roman"/>
          <w:sz w:val="28"/>
          <w:szCs w:val="20"/>
          <w:lang w:eastAsia="ru-RU"/>
        </w:rPr>
      </w:pPr>
    </w:p>
    <w:p w:rsidR="00194E46" w:rsidRPr="00194E46" w:rsidRDefault="00194E46" w:rsidP="00194E46">
      <w:pPr>
        <w:widowControl w:val="0"/>
        <w:autoSpaceDE w:val="0"/>
        <w:autoSpaceDN w:val="0"/>
        <w:spacing w:after="0" w:line="240" w:lineRule="auto"/>
        <w:jc w:val="center"/>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 xml:space="preserve">Форма заявления об исправлении допущенных опечаток </w:t>
      </w:r>
    </w:p>
    <w:p w:rsidR="00194E46" w:rsidRPr="00194E46" w:rsidRDefault="00BC1829" w:rsidP="00194E46">
      <w:pPr>
        <w:widowControl w:val="0"/>
        <w:autoSpaceDE w:val="0"/>
        <w:autoSpaceDN w:val="0"/>
        <w:spacing w:after="0" w:line="240" w:lineRule="auto"/>
        <w:jc w:val="center"/>
        <w:rPr>
          <w:rFonts w:ascii="Times New Roman" w:eastAsiaTheme="minorEastAsia" w:hAnsi="Times New Roman" w:cs="Times New Roman"/>
          <w:sz w:val="24"/>
          <w:lang w:eastAsia="ru-RU"/>
        </w:rPr>
      </w:pPr>
      <w:r>
        <w:rPr>
          <w:rFonts w:ascii="Times New Roman" w:eastAsiaTheme="minorEastAsia" w:hAnsi="Times New Roman" w:cs="Times New Roman"/>
          <w:sz w:val="24"/>
          <w:lang w:eastAsia="ru-RU"/>
        </w:rPr>
        <w:t>и</w:t>
      </w:r>
      <w:r w:rsidRPr="00BC1829">
        <w:rPr>
          <w:rFonts w:ascii="Times New Roman" w:eastAsiaTheme="minorEastAsia" w:hAnsi="Times New Roman" w:cs="Times New Roman"/>
          <w:sz w:val="24"/>
          <w:lang w:eastAsia="ru-RU"/>
        </w:rPr>
        <w:t xml:space="preserve"> (или)</w:t>
      </w:r>
      <w:r>
        <w:rPr>
          <w:rFonts w:ascii="Times New Roman" w:eastAsiaTheme="minorEastAsia" w:hAnsi="Times New Roman" w:cs="Times New Roman"/>
          <w:sz w:val="24"/>
          <w:lang w:eastAsia="ru-RU"/>
        </w:rPr>
        <w:t xml:space="preserve"> </w:t>
      </w:r>
      <w:r w:rsidR="00194E46" w:rsidRPr="00194E46">
        <w:rPr>
          <w:rFonts w:ascii="Times New Roman" w:eastAsiaTheme="minorEastAsia" w:hAnsi="Times New Roman" w:cs="Times New Roman"/>
          <w:sz w:val="24"/>
          <w:lang w:eastAsia="ru-RU"/>
        </w:rPr>
        <w:t xml:space="preserve">ошибок в уведомлении о планируемом сносе </w:t>
      </w:r>
    </w:p>
    <w:p w:rsidR="00194E46" w:rsidRPr="00194E46" w:rsidRDefault="00194E46" w:rsidP="00194E46">
      <w:pPr>
        <w:widowControl w:val="0"/>
        <w:autoSpaceDE w:val="0"/>
        <w:autoSpaceDN w:val="0"/>
        <w:spacing w:after="0" w:line="240" w:lineRule="auto"/>
        <w:jc w:val="center"/>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объекта капитального строительства,</w:t>
      </w:r>
    </w:p>
    <w:p w:rsidR="00194E46" w:rsidRPr="00194E46" w:rsidRDefault="00194E46" w:rsidP="00194E46">
      <w:pPr>
        <w:widowControl w:val="0"/>
        <w:autoSpaceDE w:val="0"/>
        <w:autoSpaceDN w:val="0"/>
        <w:spacing w:after="0" w:line="240" w:lineRule="auto"/>
        <w:jc w:val="center"/>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уведомлении о завершении сноса объекта капитального</w:t>
      </w:r>
    </w:p>
    <w:p w:rsidR="00194E46" w:rsidRPr="00194E46" w:rsidRDefault="00194E46" w:rsidP="00194E46">
      <w:pPr>
        <w:widowControl w:val="0"/>
        <w:autoSpaceDE w:val="0"/>
        <w:autoSpaceDN w:val="0"/>
        <w:spacing w:after="0" w:line="240" w:lineRule="auto"/>
        <w:jc w:val="center"/>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строительства</w:t>
      </w:r>
    </w:p>
    <w:p w:rsidR="00194E46" w:rsidRPr="00194E46" w:rsidRDefault="00194E46" w:rsidP="00194E46">
      <w:pPr>
        <w:widowControl w:val="0"/>
        <w:autoSpaceDE w:val="0"/>
        <w:autoSpaceDN w:val="0"/>
        <w:spacing w:after="0" w:line="240" w:lineRule="auto"/>
        <w:jc w:val="center"/>
        <w:rPr>
          <w:rFonts w:ascii="Times New Roman" w:eastAsiaTheme="minorEastAsia" w:hAnsi="Times New Roman" w:cs="Times New Roman"/>
          <w:sz w:val="24"/>
          <w:lang w:eastAsia="ru-RU"/>
        </w:rPr>
      </w:pPr>
    </w:p>
    <w:p w:rsidR="00295891" w:rsidRPr="00194E46" w:rsidRDefault="00295891" w:rsidP="00295891">
      <w:pPr>
        <w:widowControl w:val="0"/>
        <w:autoSpaceDE w:val="0"/>
        <w:autoSpaceDN w:val="0"/>
        <w:spacing w:after="0" w:line="240" w:lineRule="auto"/>
        <w:jc w:val="right"/>
        <w:rPr>
          <w:rFonts w:ascii="Times New Roman" w:eastAsiaTheme="minorEastAsia" w:hAnsi="Times New Roman" w:cs="Times New Roman"/>
          <w:sz w:val="24"/>
          <w:lang w:eastAsia="ru-RU"/>
        </w:rPr>
      </w:pPr>
    </w:p>
    <w:p w:rsidR="00295891" w:rsidRPr="00194E46" w:rsidRDefault="00295891" w:rsidP="00295891">
      <w:pPr>
        <w:widowControl w:val="0"/>
        <w:autoSpaceDE w:val="0"/>
        <w:autoSpaceDN w:val="0"/>
        <w:spacing w:after="0" w:line="240" w:lineRule="auto"/>
        <w:jc w:val="center"/>
        <w:rPr>
          <w:rFonts w:ascii="Times New Roman" w:eastAsiaTheme="minorEastAsia" w:hAnsi="Times New Roman" w:cs="Times New Roman"/>
          <w:sz w:val="24"/>
          <w:lang w:eastAsia="ru-RU"/>
        </w:rPr>
      </w:pPr>
    </w:p>
    <w:p w:rsidR="00295891" w:rsidRPr="00194E46" w:rsidRDefault="00295891" w:rsidP="00295891">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1" w:name="P652"/>
      <w:bookmarkEnd w:id="11"/>
      <w:r w:rsidRPr="00194E46">
        <w:rPr>
          <w:rFonts w:ascii="Times New Roman" w:eastAsiaTheme="minorEastAsia" w:hAnsi="Times New Roman" w:cs="Times New Roman"/>
          <w:sz w:val="24"/>
          <w:lang w:eastAsia="ru-RU"/>
        </w:rPr>
        <w:t>ЗАЯВЛЕНИЕ</w:t>
      </w:r>
    </w:p>
    <w:p w:rsidR="00295891" w:rsidRPr="00194E46" w:rsidRDefault="00295891" w:rsidP="00295891">
      <w:pPr>
        <w:widowControl w:val="0"/>
        <w:autoSpaceDE w:val="0"/>
        <w:autoSpaceDN w:val="0"/>
        <w:spacing w:after="0" w:line="240" w:lineRule="auto"/>
        <w:jc w:val="center"/>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 xml:space="preserve">об исправлении допущенных </w:t>
      </w:r>
      <w:r w:rsidRPr="00BC1829">
        <w:rPr>
          <w:rFonts w:ascii="Times New Roman" w:eastAsiaTheme="minorEastAsia" w:hAnsi="Times New Roman" w:cs="Times New Roman"/>
          <w:sz w:val="24"/>
          <w:lang w:eastAsia="ru-RU"/>
        </w:rPr>
        <w:t xml:space="preserve">опечаток и </w:t>
      </w:r>
      <w:r w:rsidR="00C84A2F" w:rsidRPr="00BC1829">
        <w:rPr>
          <w:rFonts w:ascii="Times New Roman" w:eastAsiaTheme="minorEastAsia" w:hAnsi="Times New Roman" w:cs="Times New Roman"/>
          <w:sz w:val="24"/>
          <w:lang w:eastAsia="ru-RU"/>
        </w:rPr>
        <w:t>(или)</w:t>
      </w:r>
      <w:r w:rsidR="00C84A2F">
        <w:rPr>
          <w:rFonts w:ascii="Times New Roman" w:eastAsiaTheme="minorEastAsia" w:hAnsi="Times New Roman" w:cs="Times New Roman"/>
          <w:sz w:val="24"/>
          <w:lang w:eastAsia="ru-RU"/>
        </w:rPr>
        <w:t xml:space="preserve"> </w:t>
      </w:r>
      <w:r w:rsidRPr="00194E46">
        <w:rPr>
          <w:rFonts w:ascii="Times New Roman" w:eastAsiaTheme="minorEastAsia" w:hAnsi="Times New Roman" w:cs="Times New Roman"/>
          <w:sz w:val="24"/>
          <w:lang w:eastAsia="ru-RU"/>
        </w:rPr>
        <w:t>ошибок в уведомлении</w:t>
      </w:r>
    </w:p>
    <w:p w:rsidR="00295891" w:rsidRPr="00194E46" w:rsidRDefault="00295891" w:rsidP="00295891">
      <w:pPr>
        <w:widowControl w:val="0"/>
        <w:autoSpaceDE w:val="0"/>
        <w:autoSpaceDN w:val="0"/>
        <w:spacing w:after="0" w:line="240" w:lineRule="auto"/>
        <w:jc w:val="center"/>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о планируемом сносе объекта капитального строительства,</w:t>
      </w:r>
    </w:p>
    <w:p w:rsidR="00295891" w:rsidRPr="00194E46" w:rsidRDefault="00295891" w:rsidP="00295891">
      <w:pPr>
        <w:widowControl w:val="0"/>
        <w:autoSpaceDE w:val="0"/>
        <w:autoSpaceDN w:val="0"/>
        <w:spacing w:after="0" w:line="240" w:lineRule="auto"/>
        <w:jc w:val="center"/>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уведомлении о завершении сноса объекта капитального</w:t>
      </w:r>
    </w:p>
    <w:p w:rsidR="00295891" w:rsidRPr="00194E46" w:rsidRDefault="00295891" w:rsidP="00295891">
      <w:pPr>
        <w:widowControl w:val="0"/>
        <w:autoSpaceDE w:val="0"/>
        <w:autoSpaceDN w:val="0"/>
        <w:spacing w:after="0" w:line="240" w:lineRule="auto"/>
        <w:jc w:val="center"/>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строительства &lt;*&gt; (далее - уведомление)</w:t>
      </w:r>
    </w:p>
    <w:p w:rsidR="00295891" w:rsidRPr="00194E46" w:rsidRDefault="00295891" w:rsidP="00295891">
      <w:pPr>
        <w:widowControl w:val="0"/>
        <w:autoSpaceDE w:val="0"/>
        <w:autoSpaceDN w:val="0"/>
        <w:spacing w:after="0" w:line="240" w:lineRule="auto"/>
        <w:jc w:val="center"/>
        <w:rPr>
          <w:rFonts w:ascii="Times New Roman" w:eastAsiaTheme="minorEastAsia" w:hAnsi="Times New Roman" w:cs="Times New Roman"/>
          <w:sz w:val="24"/>
          <w:lang w:eastAsia="ru-RU"/>
        </w:rPr>
      </w:pPr>
    </w:p>
    <w:p w:rsidR="00295891" w:rsidRPr="00194E46" w:rsidRDefault="00295891" w:rsidP="00295891">
      <w:pPr>
        <w:widowControl w:val="0"/>
        <w:autoSpaceDE w:val="0"/>
        <w:autoSpaceDN w:val="0"/>
        <w:spacing w:after="0" w:line="240" w:lineRule="auto"/>
        <w:jc w:val="right"/>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"___" __________ 20___ г.</w:t>
      </w:r>
    </w:p>
    <w:p w:rsidR="00295891" w:rsidRPr="00194E46" w:rsidRDefault="00295891" w:rsidP="00295891">
      <w:pPr>
        <w:widowControl w:val="0"/>
        <w:autoSpaceDE w:val="0"/>
        <w:autoSpaceDN w:val="0"/>
        <w:spacing w:after="0" w:line="240" w:lineRule="auto"/>
        <w:jc w:val="right"/>
        <w:rPr>
          <w:rFonts w:ascii="Times New Roman" w:eastAsiaTheme="minorEastAsia" w:hAnsi="Times New Roman" w:cs="Times New Roman"/>
          <w:sz w:val="24"/>
          <w:lang w:eastAsia="ru-RU"/>
        </w:rPr>
      </w:pPr>
    </w:p>
    <w:p w:rsidR="00295891" w:rsidRPr="00194E46" w:rsidRDefault="00295891" w:rsidP="00295891">
      <w:pPr>
        <w:widowControl w:val="0"/>
        <w:autoSpaceDE w:val="0"/>
        <w:autoSpaceDN w:val="0"/>
        <w:spacing w:after="0" w:line="240" w:lineRule="auto"/>
        <w:jc w:val="center"/>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________________________________________________________</w:t>
      </w:r>
    </w:p>
    <w:p w:rsidR="00295891" w:rsidRPr="00194E46" w:rsidRDefault="00295891" w:rsidP="00295891">
      <w:pPr>
        <w:widowControl w:val="0"/>
        <w:autoSpaceDE w:val="0"/>
        <w:autoSpaceDN w:val="0"/>
        <w:spacing w:after="0" w:line="240" w:lineRule="auto"/>
        <w:jc w:val="center"/>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(наименование уполномоченного на выдачу разрешения</w:t>
      </w:r>
    </w:p>
    <w:p w:rsidR="00295891" w:rsidRPr="00194E46" w:rsidRDefault="00295891" w:rsidP="00D13726">
      <w:pPr>
        <w:widowControl w:val="0"/>
        <w:autoSpaceDE w:val="0"/>
        <w:autoSpaceDN w:val="0"/>
        <w:spacing w:after="0" w:line="240" w:lineRule="auto"/>
        <w:jc w:val="center"/>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на строительство органа местного самоуправления)</w:t>
      </w:r>
    </w:p>
    <w:p w:rsidR="00295891" w:rsidRPr="00194E46" w:rsidRDefault="00295891" w:rsidP="00295891">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295891" w:rsidRPr="00194E46" w:rsidRDefault="00295891" w:rsidP="00295891">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Прошу исправить допущенную опечатку/ошибку в уведомлении.</w:t>
      </w:r>
    </w:p>
    <w:p w:rsidR="00295891" w:rsidRPr="00194E46" w:rsidRDefault="00295891" w:rsidP="00295891">
      <w:pPr>
        <w:widowControl w:val="0"/>
        <w:autoSpaceDE w:val="0"/>
        <w:autoSpaceDN w:val="0"/>
        <w:spacing w:after="0" w:line="240" w:lineRule="auto"/>
        <w:jc w:val="center"/>
        <w:rPr>
          <w:rFonts w:ascii="Times New Roman" w:eastAsiaTheme="minorEastAsia" w:hAnsi="Times New Roman" w:cs="Times New Roman"/>
          <w:sz w:val="24"/>
          <w:lang w:eastAsia="ru-RU"/>
        </w:rPr>
      </w:pPr>
    </w:p>
    <w:p w:rsidR="00295891" w:rsidRPr="00194E46" w:rsidRDefault="00295891" w:rsidP="00295891">
      <w:pPr>
        <w:widowControl w:val="0"/>
        <w:autoSpaceDE w:val="0"/>
        <w:autoSpaceDN w:val="0"/>
        <w:spacing w:after="0" w:line="240" w:lineRule="auto"/>
        <w:jc w:val="center"/>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I. Сведения о застройщике</w:t>
      </w:r>
    </w:p>
    <w:p w:rsidR="00295891" w:rsidRPr="00194E46" w:rsidRDefault="00295891" w:rsidP="00295891">
      <w:pPr>
        <w:widowControl w:val="0"/>
        <w:autoSpaceDE w:val="0"/>
        <w:autoSpaceDN w:val="0"/>
        <w:spacing w:after="0" w:line="240" w:lineRule="auto"/>
        <w:jc w:val="center"/>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5386"/>
        <w:gridCol w:w="2835"/>
      </w:tblGrid>
      <w:tr w:rsidR="0095000A" w:rsidRPr="00194E46" w:rsidTr="00CA6D0C">
        <w:tc>
          <w:tcPr>
            <w:tcW w:w="737" w:type="dxa"/>
          </w:tcPr>
          <w:p w:rsidR="00295891" w:rsidRPr="00194E46" w:rsidRDefault="00295891" w:rsidP="00295891">
            <w:pPr>
              <w:widowControl w:val="0"/>
              <w:autoSpaceDE w:val="0"/>
              <w:autoSpaceDN w:val="0"/>
              <w:spacing w:after="0" w:line="240" w:lineRule="auto"/>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1.1.</w:t>
            </w:r>
          </w:p>
        </w:tc>
        <w:tc>
          <w:tcPr>
            <w:tcW w:w="5386" w:type="dxa"/>
          </w:tcPr>
          <w:p w:rsidR="00295891" w:rsidRPr="00194E46" w:rsidRDefault="00295891" w:rsidP="00295891">
            <w:pPr>
              <w:widowControl w:val="0"/>
              <w:autoSpaceDE w:val="0"/>
              <w:autoSpaceDN w:val="0"/>
              <w:spacing w:after="0" w:line="240" w:lineRule="auto"/>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Сведения о физическом лице (в случае, если застройщиком является физическое лицо):</w:t>
            </w:r>
          </w:p>
        </w:tc>
        <w:tc>
          <w:tcPr>
            <w:tcW w:w="2835" w:type="dxa"/>
          </w:tcPr>
          <w:p w:rsidR="00295891" w:rsidRPr="00194E46" w:rsidRDefault="00295891" w:rsidP="00295891">
            <w:pPr>
              <w:widowControl w:val="0"/>
              <w:autoSpaceDE w:val="0"/>
              <w:autoSpaceDN w:val="0"/>
              <w:spacing w:after="0" w:line="240" w:lineRule="auto"/>
              <w:rPr>
                <w:rFonts w:ascii="Times New Roman" w:eastAsiaTheme="minorEastAsia" w:hAnsi="Times New Roman" w:cs="Times New Roman"/>
                <w:sz w:val="24"/>
                <w:lang w:eastAsia="ru-RU"/>
              </w:rPr>
            </w:pPr>
          </w:p>
        </w:tc>
      </w:tr>
      <w:tr w:rsidR="0095000A" w:rsidRPr="00194E46" w:rsidTr="00CA6D0C">
        <w:tc>
          <w:tcPr>
            <w:tcW w:w="737" w:type="dxa"/>
          </w:tcPr>
          <w:p w:rsidR="00295891" w:rsidRPr="00194E46" w:rsidRDefault="00295891" w:rsidP="00295891">
            <w:pPr>
              <w:widowControl w:val="0"/>
              <w:autoSpaceDE w:val="0"/>
              <w:autoSpaceDN w:val="0"/>
              <w:spacing w:after="0" w:line="240" w:lineRule="auto"/>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1.1.1.</w:t>
            </w:r>
          </w:p>
        </w:tc>
        <w:tc>
          <w:tcPr>
            <w:tcW w:w="5386" w:type="dxa"/>
          </w:tcPr>
          <w:p w:rsidR="00295891" w:rsidRPr="00194E46" w:rsidRDefault="00295891" w:rsidP="00295891">
            <w:pPr>
              <w:widowControl w:val="0"/>
              <w:autoSpaceDE w:val="0"/>
              <w:autoSpaceDN w:val="0"/>
              <w:spacing w:after="0" w:line="240" w:lineRule="auto"/>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Фамилия, имя, отчество (последнее - при наличии)</w:t>
            </w:r>
          </w:p>
        </w:tc>
        <w:tc>
          <w:tcPr>
            <w:tcW w:w="2835" w:type="dxa"/>
          </w:tcPr>
          <w:p w:rsidR="00295891" w:rsidRPr="00194E46" w:rsidRDefault="00295891" w:rsidP="00295891">
            <w:pPr>
              <w:widowControl w:val="0"/>
              <w:autoSpaceDE w:val="0"/>
              <w:autoSpaceDN w:val="0"/>
              <w:spacing w:after="0" w:line="240" w:lineRule="auto"/>
              <w:rPr>
                <w:rFonts w:ascii="Times New Roman" w:eastAsiaTheme="minorEastAsia" w:hAnsi="Times New Roman" w:cs="Times New Roman"/>
                <w:sz w:val="24"/>
                <w:lang w:eastAsia="ru-RU"/>
              </w:rPr>
            </w:pPr>
          </w:p>
        </w:tc>
      </w:tr>
      <w:tr w:rsidR="0095000A" w:rsidRPr="00194E46" w:rsidTr="00CA6D0C">
        <w:tc>
          <w:tcPr>
            <w:tcW w:w="737" w:type="dxa"/>
          </w:tcPr>
          <w:p w:rsidR="00295891" w:rsidRPr="00194E46" w:rsidRDefault="00295891" w:rsidP="00295891">
            <w:pPr>
              <w:widowControl w:val="0"/>
              <w:autoSpaceDE w:val="0"/>
              <w:autoSpaceDN w:val="0"/>
              <w:spacing w:after="0" w:line="240" w:lineRule="auto"/>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1.1.2.</w:t>
            </w:r>
          </w:p>
        </w:tc>
        <w:tc>
          <w:tcPr>
            <w:tcW w:w="5386" w:type="dxa"/>
          </w:tcPr>
          <w:p w:rsidR="00295891" w:rsidRPr="00194E46" w:rsidRDefault="00295891" w:rsidP="00295891">
            <w:pPr>
              <w:widowControl w:val="0"/>
              <w:autoSpaceDE w:val="0"/>
              <w:autoSpaceDN w:val="0"/>
              <w:spacing w:after="0" w:line="240" w:lineRule="auto"/>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Реквизиты документа, удостоверяющего личность (не указываются в случае, если застройщиком является индивидуальный предприниматель)</w:t>
            </w:r>
          </w:p>
        </w:tc>
        <w:tc>
          <w:tcPr>
            <w:tcW w:w="2835" w:type="dxa"/>
          </w:tcPr>
          <w:p w:rsidR="00295891" w:rsidRPr="00194E46" w:rsidRDefault="00295891" w:rsidP="00295891">
            <w:pPr>
              <w:widowControl w:val="0"/>
              <w:autoSpaceDE w:val="0"/>
              <w:autoSpaceDN w:val="0"/>
              <w:spacing w:after="0" w:line="240" w:lineRule="auto"/>
              <w:rPr>
                <w:rFonts w:ascii="Times New Roman" w:eastAsiaTheme="minorEastAsia" w:hAnsi="Times New Roman" w:cs="Times New Roman"/>
                <w:sz w:val="24"/>
                <w:lang w:eastAsia="ru-RU"/>
              </w:rPr>
            </w:pPr>
          </w:p>
        </w:tc>
      </w:tr>
      <w:tr w:rsidR="0095000A" w:rsidRPr="00194E46" w:rsidTr="00CA6D0C">
        <w:tc>
          <w:tcPr>
            <w:tcW w:w="737" w:type="dxa"/>
          </w:tcPr>
          <w:p w:rsidR="00295891" w:rsidRPr="00194E46" w:rsidRDefault="00295891" w:rsidP="00295891">
            <w:pPr>
              <w:widowControl w:val="0"/>
              <w:autoSpaceDE w:val="0"/>
              <w:autoSpaceDN w:val="0"/>
              <w:spacing w:after="0" w:line="240" w:lineRule="auto"/>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1.1.3.</w:t>
            </w:r>
          </w:p>
        </w:tc>
        <w:tc>
          <w:tcPr>
            <w:tcW w:w="5386" w:type="dxa"/>
          </w:tcPr>
          <w:p w:rsidR="00295891" w:rsidRPr="00194E46" w:rsidRDefault="00295891" w:rsidP="00295891">
            <w:pPr>
              <w:widowControl w:val="0"/>
              <w:autoSpaceDE w:val="0"/>
              <w:autoSpaceDN w:val="0"/>
              <w:spacing w:after="0" w:line="240" w:lineRule="auto"/>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Основной государственный регистрационный номер индивидуального предпринимателя (в случае, если застройщиком является индивидуальный предприниматель)</w:t>
            </w:r>
          </w:p>
        </w:tc>
        <w:tc>
          <w:tcPr>
            <w:tcW w:w="2835" w:type="dxa"/>
          </w:tcPr>
          <w:p w:rsidR="00295891" w:rsidRPr="00194E46" w:rsidRDefault="00295891" w:rsidP="00295891">
            <w:pPr>
              <w:widowControl w:val="0"/>
              <w:autoSpaceDE w:val="0"/>
              <w:autoSpaceDN w:val="0"/>
              <w:spacing w:after="0" w:line="240" w:lineRule="auto"/>
              <w:rPr>
                <w:rFonts w:ascii="Times New Roman" w:eastAsiaTheme="minorEastAsia" w:hAnsi="Times New Roman" w:cs="Times New Roman"/>
                <w:sz w:val="24"/>
                <w:lang w:eastAsia="ru-RU"/>
              </w:rPr>
            </w:pPr>
          </w:p>
        </w:tc>
      </w:tr>
      <w:tr w:rsidR="0095000A" w:rsidRPr="00194E46" w:rsidTr="00CA6D0C">
        <w:tc>
          <w:tcPr>
            <w:tcW w:w="737" w:type="dxa"/>
          </w:tcPr>
          <w:p w:rsidR="00295891" w:rsidRPr="00194E46" w:rsidRDefault="00295891" w:rsidP="00295891">
            <w:pPr>
              <w:widowControl w:val="0"/>
              <w:autoSpaceDE w:val="0"/>
              <w:autoSpaceDN w:val="0"/>
              <w:spacing w:after="0" w:line="240" w:lineRule="auto"/>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1.2.</w:t>
            </w:r>
          </w:p>
        </w:tc>
        <w:tc>
          <w:tcPr>
            <w:tcW w:w="5386" w:type="dxa"/>
          </w:tcPr>
          <w:p w:rsidR="00295891" w:rsidRPr="00194E46" w:rsidRDefault="00295891" w:rsidP="00295891">
            <w:pPr>
              <w:widowControl w:val="0"/>
              <w:autoSpaceDE w:val="0"/>
              <w:autoSpaceDN w:val="0"/>
              <w:spacing w:after="0" w:line="240" w:lineRule="auto"/>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Сведения о юридическом лице (в случае, если застройщиком является юридическое лицо):</w:t>
            </w:r>
          </w:p>
        </w:tc>
        <w:tc>
          <w:tcPr>
            <w:tcW w:w="2835" w:type="dxa"/>
          </w:tcPr>
          <w:p w:rsidR="00295891" w:rsidRPr="00194E46" w:rsidRDefault="00295891" w:rsidP="00295891">
            <w:pPr>
              <w:widowControl w:val="0"/>
              <w:autoSpaceDE w:val="0"/>
              <w:autoSpaceDN w:val="0"/>
              <w:spacing w:after="0" w:line="240" w:lineRule="auto"/>
              <w:rPr>
                <w:rFonts w:ascii="Times New Roman" w:eastAsiaTheme="minorEastAsia" w:hAnsi="Times New Roman" w:cs="Times New Roman"/>
                <w:sz w:val="24"/>
                <w:lang w:eastAsia="ru-RU"/>
              </w:rPr>
            </w:pPr>
          </w:p>
        </w:tc>
      </w:tr>
      <w:tr w:rsidR="0095000A" w:rsidRPr="00194E46" w:rsidTr="00CA6D0C">
        <w:tc>
          <w:tcPr>
            <w:tcW w:w="737" w:type="dxa"/>
          </w:tcPr>
          <w:p w:rsidR="00295891" w:rsidRPr="00194E46" w:rsidRDefault="00295891" w:rsidP="00295891">
            <w:pPr>
              <w:widowControl w:val="0"/>
              <w:autoSpaceDE w:val="0"/>
              <w:autoSpaceDN w:val="0"/>
              <w:spacing w:after="0" w:line="240" w:lineRule="auto"/>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1.2.1.</w:t>
            </w:r>
          </w:p>
        </w:tc>
        <w:tc>
          <w:tcPr>
            <w:tcW w:w="5386" w:type="dxa"/>
          </w:tcPr>
          <w:p w:rsidR="00295891" w:rsidRPr="00194E46" w:rsidRDefault="00295891" w:rsidP="00295891">
            <w:pPr>
              <w:widowControl w:val="0"/>
              <w:autoSpaceDE w:val="0"/>
              <w:autoSpaceDN w:val="0"/>
              <w:spacing w:after="0" w:line="240" w:lineRule="auto"/>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Полное наименование</w:t>
            </w:r>
          </w:p>
        </w:tc>
        <w:tc>
          <w:tcPr>
            <w:tcW w:w="2835" w:type="dxa"/>
          </w:tcPr>
          <w:p w:rsidR="00295891" w:rsidRPr="00194E46" w:rsidRDefault="00295891" w:rsidP="00295891">
            <w:pPr>
              <w:widowControl w:val="0"/>
              <w:autoSpaceDE w:val="0"/>
              <w:autoSpaceDN w:val="0"/>
              <w:spacing w:after="0" w:line="240" w:lineRule="auto"/>
              <w:rPr>
                <w:rFonts w:ascii="Times New Roman" w:eastAsiaTheme="minorEastAsia" w:hAnsi="Times New Roman" w:cs="Times New Roman"/>
                <w:sz w:val="24"/>
                <w:lang w:eastAsia="ru-RU"/>
              </w:rPr>
            </w:pPr>
          </w:p>
        </w:tc>
      </w:tr>
      <w:tr w:rsidR="0095000A" w:rsidRPr="00194E46" w:rsidTr="00CA6D0C">
        <w:tc>
          <w:tcPr>
            <w:tcW w:w="737" w:type="dxa"/>
          </w:tcPr>
          <w:p w:rsidR="00295891" w:rsidRPr="00194E46" w:rsidRDefault="00295891" w:rsidP="00295891">
            <w:pPr>
              <w:widowControl w:val="0"/>
              <w:autoSpaceDE w:val="0"/>
              <w:autoSpaceDN w:val="0"/>
              <w:spacing w:after="0" w:line="240" w:lineRule="auto"/>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lastRenderedPageBreak/>
              <w:t>1.2.2.</w:t>
            </w:r>
          </w:p>
        </w:tc>
        <w:tc>
          <w:tcPr>
            <w:tcW w:w="5386" w:type="dxa"/>
          </w:tcPr>
          <w:p w:rsidR="00295891" w:rsidRPr="00194E46" w:rsidRDefault="00295891" w:rsidP="00295891">
            <w:pPr>
              <w:widowControl w:val="0"/>
              <w:autoSpaceDE w:val="0"/>
              <w:autoSpaceDN w:val="0"/>
              <w:spacing w:after="0" w:line="240" w:lineRule="auto"/>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Основной государственный регистрационный номер</w:t>
            </w:r>
          </w:p>
        </w:tc>
        <w:tc>
          <w:tcPr>
            <w:tcW w:w="2835" w:type="dxa"/>
          </w:tcPr>
          <w:p w:rsidR="00295891" w:rsidRPr="00194E46" w:rsidRDefault="00295891" w:rsidP="00295891">
            <w:pPr>
              <w:widowControl w:val="0"/>
              <w:autoSpaceDE w:val="0"/>
              <w:autoSpaceDN w:val="0"/>
              <w:spacing w:after="0" w:line="240" w:lineRule="auto"/>
              <w:rPr>
                <w:rFonts w:ascii="Times New Roman" w:eastAsiaTheme="minorEastAsia" w:hAnsi="Times New Roman" w:cs="Times New Roman"/>
                <w:sz w:val="24"/>
                <w:lang w:eastAsia="ru-RU"/>
              </w:rPr>
            </w:pPr>
          </w:p>
        </w:tc>
      </w:tr>
      <w:tr w:rsidR="00295891" w:rsidRPr="00194E46" w:rsidTr="00CA6D0C">
        <w:tc>
          <w:tcPr>
            <w:tcW w:w="737" w:type="dxa"/>
          </w:tcPr>
          <w:p w:rsidR="00295891" w:rsidRPr="00194E46" w:rsidRDefault="00295891" w:rsidP="00295891">
            <w:pPr>
              <w:widowControl w:val="0"/>
              <w:autoSpaceDE w:val="0"/>
              <w:autoSpaceDN w:val="0"/>
              <w:spacing w:after="0" w:line="240" w:lineRule="auto"/>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1.2.3.</w:t>
            </w:r>
          </w:p>
        </w:tc>
        <w:tc>
          <w:tcPr>
            <w:tcW w:w="5386" w:type="dxa"/>
          </w:tcPr>
          <w:p w:rsidR="00295891" w:rsidRPr="00194E46" w:rsidRDefault="00295891" w:rsidP="00295891">
            <w:pPr>
              <w:widowControl w:val="0"/>
              <w:autoSpaceDE w:val="0"/>
              <w:autoSpaceDN w:val="0"/>
              <w:spacing w:after="0" w:line="240" w:lineRule="auto"/>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2835" w:type="dxa"/>
          </w:tcPr>
          <w:p w:rsidR="00295891" w:rsidRPr="00194E46" w:rsidRDefault="00295891" w:rsidP="00295891">
            <w:pPr>
              <w:widowControl w:val="0"/>
              <w:autoSpaceDE w:val="0"/>
              <w:autoSpaceDN w:val="0"/>
              <w:spacing w:after="0" w:line="240" w:lineRule="auto"/>
              <w:rPr>
                <w:rFonts w:ascii="Times New Roman" w:eastAsiaTheme="minorEastAsia" w:hAnsi="Times New Roman" w:cs="Times New Roman"/>
                <w:sz w:val="24"/>
                <w:lang w:eastAsia="ru-RU"/>
              </w:rPr>
            </w:pPr>
          </w:p>
        </w:tc>
      </w:tr>
    </w:tbl>
    <w:p w:rsidR="00295891" w:rsidRPr="00194E46" w:rsidRDefault="00295891" w:rsidP="00295891">
      <w:pPr>
        <w:widowControl w:val="0"/>
        <w:autoSpaceDE w:val="0"/>
        <w:autoSpaceDN w:val="0"/>
        <w:spacing w:after="0" w:line="240" w:lineRule="auto"/>
        <w:jc w:val="center"/>
        <w:rPr>
          <w:rFonts w:ascii="Times New Roman" w:eastAsiaTheme="minorEastAsia" w:hAnsi="Times New Roman" w:cs="Times New Roman"/>
          <w:sz w:val="24"/>
          <w:lang w:eastAsia="ru-RU"/>
        </w:rPr>
      </w:pPr>
    </w:p>
    <w:p w:rsidR="00295891" w:rsidRPr="00194E46" w:rsidRDefault="00295891" w:rsidP="00295891">
      <w:pPr>
        <w:widowControl w:val="0"/>
        <w:autoSpaceDE w:val="0"/>
        <w:autoSpaceDN w:val="0"/>
        <w:spacing w:after="0" w:line="240" w:lineRule="auto"/>
        <w:jc w:val="center"/>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II. Сведения о выданном уведомлении, содержащем</w:t>
      </w:r>
    </w:p>
    <w:p w:rsidR="00295891" w:rsidRPr="00194E46" w:rsidRDefault="00295891" w:rsidP="00295891">
      <w:pPr>
        <w:widowControl w:val="0"/>
        <w:autoSpaceDE w:val="0"/>
        <w:autoSpaceDN w:val="0"/>
        <w:spacing w:after="0" w:line="240" w:lineRule="auto"/>
        <w:jc w:val="center"/>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опечатку/ошибку</w:t>
      </w:r>
    </w:p>
    <w:p w:rsidR="00295891" w:rsidRPr="00194E46" w:rsidRDefault="00295891" w:rsidP="00295891">
      <w:pPr>
        <w:widowControl w:val="0"/>
        <w:autoSpaceDE w:val="0"/>
        <w:autoSpaceDN w:val="0"/>
        <w:spacing w:after="0" w:line="240" w:lineRule="auto"/>
        <w:jc w:val="center"/>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932"/>
        <w:gridCol w:w="1701"/>
        <w:gridCol w:w="1701"/>
      </w:tblGrid>
      <w:tr w:rsidR="0095000A" w:rsidRPr="00194E46" w:rsidTr="00CA6D0C">
        <w:tc>
          <w:tcPr>
            <w:tcW w:w="737" w:type="dxa"/>
          </w:tcPr>
          <w:p w:rsidR="00295891" w:rsidRPr="00194E46" w:rsidRDefault="00295891" w:rsidP="00295891">
            <w:pPr>
              <w:widowControl w:val="0"/>
              <w:autoSpaceDE w:val="0"/>
              <w:autoSpaceDN w:val="0"/>
              <w:spacing w:after="0" w:line="240" w:lineRule="auto"/>
              <w:jc w:val="center"/>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N п/п</w:t>
            </w:r>
          </w:p>
        </w:tc>
        <w:tc>
          <w:tcPr>
            <w:tcW w:w="4932" w:type="dxa"/>
          </w:tcPr>
          <w:p w:rsidR="00295891" w:rsidRPr="00194E46" w:rsidRDefault="005A537E" w:rsidP="00295891">
            <w:pPr>
              <w:widowControl w:val="0"/>
              <w:autoSpaceDE w:val="0"/>
              <w:autoSpaceDN w:val="0"/>
              <w:spacing w:after="0" w:line="240" w:lineRule="auto"/>
              <w:jc w:val="center"/>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Орган</w:t>
            </w:r>
            <w:r w:rsidR="00295891" w:rsidRPr="00194E46">
              <w:rPr>
                <w:rFonts w:ascii="Times New Roman" w:eastAsiaTheme="minorEastAsia" w:hAnsi="Times New Roman" w:cs="Times New Roman"/>
                <w:sz w:val="24"/>
                <w:lang w:eastAsia="ru-RU"/>
              </w:rPr>
              <w:t xml:space="preserve"> выдавший уведомление</w:t>
            </w:r>
          </w:p>
        </w:tc>
        <w:tc>
          <w:tcPr>
            <w:tcW w:w="1701" w:type="dxa"/>
          </w:tcPr>
          <w:p w:rsidR="00295891" w:rsidRPr="00194E46" w:rsidRDefault="00295891" w:rsidP="00295891">
            <w:pPr>
              <w:widowControl w:val="0"/>
              <w:autoSpaceDE w:val="0"/>
              <w:autoSpaceDN w:val="0"/>
              <w:spacing w:after="0" w:line="240" w:lineRule="auto"/>
              <w:jc w:val="center"/>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Номер документа</w:t>
            </w:r>
          </w:p>
        </w:tc>
        <w:tc>
          <w:tcPr>
            <w:tcW w:w="1701" w:type="dxa"/>
          </w:tcPr>
          <w:p w:rsidR="00295891" w:rsidRPr="00194E46" w:rsidRDefault="00295891" w:rsidP="00295891">
            <w:pPr>
              <w:widowControl w:val="0"/>
              <w:autoSpaceDE w:val="0"/>
              <w:autoSpaceDN w:val="0"/>
              <w:spacing w:after="0" w:line="240" w:lineRule="auto"/>
              <w:jc w:val="center"/>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Дата документа</w:t>
            </w:r>
          </w:p>
        </w:tc>
      </w:tr>
      <w:tr w:rsidR="00295891" w:rsidRPr="00194E46" w:rsidTr="00CA6D0C">
        <w:tc>
          <w:tcPr>
            <w:tcW w:w="737" w:type="dxa"/>
          </w:tcPr>
          <w:p w:rsidR="00295891" w:rsidRPr="00194E46" w:rsidRDefault="00295891" w:rsidP="00295891">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4932" w:type="dxa"/>
          </w:tcPr>
          <w:p w:rsidR="00295891" w:rsidRPr="00194E46" w:rsidRDefault="00295891" w:rsidP="00295891">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1701" w:type="dxa"/>
          </w:tcPr>
          <w:p w:rsidR="00295891" w:rsidRPr="00194E46" w:rsidRDefault="00295891" w:rsidP="00295891">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1701" w:type="dxa"/>
          </w:tcPr>
          <w:p w:rsidR="00295891" w:rsidRPr="00194E46" w:rsidRDefault="00295891" w:rsidP="00295891">
            <w:pPr>
              <w:widowControl w:val="0"/>
              <w:autoSpaceDE w:val="0"/>
              <w:autoSpaceDN w:val="0"/>
              <w:spacing w:after="0" w:line="240" w:lineRule="auto"/>
              <w:jc w:val="center"/>
              <w:rPr>
                <w:rFonts w:ascii="Times New Roman" w:eastAsiaTheme="minorEastAsia" w:hAnsi="Times New Roman" w:cs="Times New Roman"/>
                <w:sz w:val="24"/>
                <w:lang w:eastAsia="ru-RU"/>
              </w:rPr>
            </w:pPr>
          </w:p>
        </w:tc>
      </w:tr>
    </w:tbl>
    <w:p w:rsidR="00295891" w:rsidRPr="00194E46" w:rsidRDefault="00295891" w:rsidP="00295891">
      <w:pPr>
        <w:widowControl w:val="0"/>
        <w:autoSpaceDE w:val="0"/>
        <w:autoSpaceDN w:val="0"/>
        <w:spacing w:after="0" w:line="240" w:lineRule="auto"/>
        <w:jc w:val="center"/>
        <w:rPr>
          <w:rFonts w:ascii="Times New Roman" w:eastAsiaTheme="minorEastAsia" w:hAnsi="Times New Roman" w:cs="Times New Roman"/>
          <w:sz w:val="24"/>
          <w:lang w:eastAsia="ru-RU"/>
        </w:rPr>
      </w:pPr>
    </w:p>
    <w:p w:rsidR="00295891" w:rsidRPr="00194E46" w:rsidRDefault="00295891" w:rsidP="00295891">
      <w:pPr>
        <w:widowControl w:val="0"/>
        <w:autoSpaceDE w:val="0"/>
        <w:autoSpaceDN w:val="0"/>
        <w:spacing w:after="0" w:line="240" w:lineRule="auto"/>
        <w:jc w:val="center"/>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III. Обоснование для внесения исправлений в уведомление</w:t>
      </w:r>
    </w:p>
    <w:p w:rsidR="00295891" w:rsidRPr="00194E46" w:rsidRDefault="00295891" w:rsidP="00295891">
      <w:pPr>
        <w:widowControl w:val="0"/>
        <w:autoSpaceDE w:val="0"/>
        <w:autoSpaceDN w:val="0"/>
        <w:spacing w:after="0" w:line="240" w:lineRule="auto"/>
        <w:jc w:val="center"/>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1957"/>
        <w:gridCol w:w="2551"/>
        <w:gridCol w:w="3685"/>
      </w:tblGrid>
      <w:tr w:rsidR="0095000A" w:rsidRPr="00194E46" w:rsidTr="00CA6D0C">
        <w:tc>
          <w:tcPr>
            <w:tcW w:w="737" w:type="dxa"/>
          </w:tcPr>
          <w:p w:rsidR="00295891" w:rsidRPr="00194E46" w:rsidRDefault="00295891" w:rsidP="00295891">
            <w:pPr>
              <w:widowControl w:val="0"/>
              <w:autoSpaceDE w:val="0"/>
              <w:autoSpaceDN w:val="0"/>
              <w:spacing w:after="0" w:line="240" w:lineRule="auto"/>
              <w:jc w:val="center"/>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N п/п</w:t>
            </w:r>
          </w:p>
        </w:tc>
        <w:tc>
          <w:tcPr>
            <w:tcW w:w="1957" w:type="dxa"/>
          </w:tcPr>
          <w:p w:rsidR="00295891" w:rsidRPr="00194E46" w:rsidRDefault="00295891" w:rsidP="00295891">
            <w:pPr>
              <w:widowControl w:val="0"/>
              <w:autoSpaceDE w:val="0"/>
              <w:autoSpaceDN w:val="0"/>
              <w:spacing w:after="0" w:line="240" w:lineRule="auto"/>
              <w:jc w:val="center"/>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Данные (сведения), указанные в уведомлении</w:t>
            </w:r>
          </w:p>
        </w:tc>
        <w:tc>
          <w:tcPr>
            <w:tcW w:w="2551" w:type="dxa"/>
          </w:tcPr>
          <w:p w:rsidR="00295891" w:rsidRPr="00194E46" w:rsidRDefault="00295891" w:rsidP="00295891">
            <w:pPr>
              <w:widowControl w:val="0"/>
              <w:autoSpaceDE w:val="0"/>
              <w:autoSpaceDN w:val="0"/>
              <w:spacing w:after="0" w:line="240" w:lineRule="auto"/>
              <w:jc w:val="center"/>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Данные (сведения), которые необходимо указать в уведомлении</w:t>
            </w:r>
          </w:p>
        </w:tc>
        <w:tc>
          <w:tcPr>
            <w:tcW w:w="3685" w:type="dxa"/>
          </w:tcPr>
          <w:p w:rsidR="00295891" w:rsidRPr="00194E46" w:rsidRDefault="00295891" w:rsidP="00295891">
            <w:pPr>
              <w:widowControl w:val="0"/>
              <w:autoSpaceDE w:val="0"/>
              <w:autoSpaceDN w:val="0"/>
              <w:spacing w:after="0" w:line="240" w:lineRule="auto"/>
              <w:jc w:val="center"/>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Обоснование с указанием реквизита (реквизитов) документа (документов), документации, на основании которых принималось решение о выдаче уведомления</w:t>
            </w:r>
          </w:p>
        </w:tc>
      </w:tr>
      <w:tr w:rsidR="00295891" w:rsidRPr="00194E46" w:rsidTr="00CA6D0C">
        <w:tc>
          <w:tcPr>
            <w:tcW w:w="737" w:type="dxa"/>
          </w:tcPr>
          <w:p w:rsidR="00295891" w:rsidRPr="00194E46" w:rsidRDefault="00295891" w:rsidP="00295891">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1957" w:type="dxa"/>
          </w:tcPr>
          <w:p w:rsidR="00295891" w:rsidRPr="00194E46" w:rsidRDefault="00295891" w:rsidP="00295891">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2551" w:type="dxa"/>
          </w:tcPr>
          <w:p w:rsidR="00295891" w:rsidRPr="00194E46" w:rsidRDefault="00295891" w:rsidP="00295891">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3685" w:type="dxa"/>
          </w:tcPr>
          <w:p w:rsidR="00295891" w:rsidRPr="00194E46" w:rsidRDefault="00295891" w:rsidP="00295891">
            <w:pPr>
              <w:widowControl w:val="0"/>
              <w:autoSpaceDE w:val="0"/>
              <w:autoSpaceDN w:val="0"/>
              <w:spacing w:after="0" w:line="240" w:lineRule="auto"/>
              <w:jc w:val="center"/>
              <w:rPr>
                <w:rFonts w:ascii="Times New Roman" w:eastAsiaTheme="minorEastAsia" w:hAnsi="Times New Roman" w:cs="Times New Roman"/>
                <w:sz w:val="24"/>
                <w:lang w:eastAsia="ru-RU"/>
              </w:rPr>
            </w:pPr>
          </w:p>
        </w:tc>
      </w:tr>
    </w:tbl>
    <w:p w:rsidR="00295891" w:rsidRPr="00194E46" w:rsidRDefault="00295891" w:rsidP="00295891">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295891" w:rsidRPr="00194E46" w:rsidRDefault="00295891" w:rsidP="00295891">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Приложение: ________________________________________________________</w:t>
      </w:r>
    </w:p>
    <w:p w:rsidR="00295891" w:rsidRPr="00194E46" w:rsidRDefault="00295891" w:rsidP="00295891">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295891" w:rsidRPr="00194E46" w:rsidRDefault="00295891" w:rsidP="00295891">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Номер телефона и адрес электронной почты для связи: ________________</w:t>
      </w:r>
    </w:p>
    <w:p w:rsidR="00295891" w:rsidRPr="00194E46" w:rsidRDefault="00295891" w:rsidP="00295891">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295891" w:rsidRPr="00194E46" w:rsidRDefault="00295891" w:rsidP="00295891">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Результат рассмотрения настоящего заявления прошу:</w:t>
      </w:r>
    </w:p>
    <w:p w:rsidR="00295891" w:rsidRPr="00194E46" w:rsidRDefault="00295891" w:rsidP="00295891">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0"/>
        <w:gridCol w:w="1275"/>
      </w:tblGrid>
      <w:tr w:rsidR="0095000A" w:rsidRPr="00194E46" w:rsidTr="00CA6D0C">
        <w:tc>
          <w:tcPr>
            <w:tcW w:w="7710" w:type="dxa"/>
          </w:tcPr>
          <w:p w:rsidR="00295891" w:rsidRPr="00194E46" w:rsidRDefault="00295891" w:rsidP="008D482D">
            <w:pPr>
              <w:widowControl w:val="0"/>
              <w:autoSpaceDE w:val="0"/>
              <w:autoSpaceDN w:val="0"/>
              <w:spacing w:after="0" w:line="240" w:lineRule="auto"/>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 xml:space="preserve">выдать на бумажном носителе при личном обращении в </w:t>
            </w:r>
            <w:r w:rsidR="002233C3" w:rsidRPr="00194E46">
              <w:rPr>
                <w:rFonts w:ascii="Times New Roman" w:eastAsiaTheme="minorEastAsia" w:hAnsi="Times New Roman" w:cs="Times New Roman"/>
                <w:sz w:val="24"/>
                <w:lang w:eastAsia="ru-RU"/>
              </w:rPr>
              <w:t>Управление</w:t>
            </w:r>
            <w:r w:rsidRPr="00194E46">
              <w:rPr>
                <w:rFonts w:ascii="Times New Roman" w:eastAsiaTheme="minorEastAsia" w:hAnsi="Times New Roman" w:cs="Times New Roman"/>
                <w:sz w:val="24"/>
                <w:lang w:eastAsia="ru-RU"/>
              </w:rPr>
              <w:t xml:space="preserve"> </w:t>
            </w:r>
          </w:p>
        </w:tc>
        <w:tc>
          <w:tcPr>
            <w:tcW w:w="1275" w:type="dxa"/>
          </w:tcPr>
          <w:p w:rsidR="00295891" w:rsidRPr="00194E46" w:rsidRDefault="00295891" w:rsidP="00295891">
            <w:pPr>
              <w:widowControl w:val="0"/>
              <w:autoSpaceDE w:val="0"/>
              <w:autoSpaceDN w:val="0"/>
              <w:spacing w:after="0" w:line="240" w:lineRule="auto"/>
              <w:rPr>
                <w:rFonts w:ascii="Times New Roman" w:eastAsiaTheme="minorEastAsia" w:hAnsi="Times New Roman" w:cs="Times New Roman"/>
                <w:sz w:val="24"/>
                <w:lang w:eastAsia="ru-RU"/>
              </w:rPr>
            </w:pPr>
          </w:p>
        </w:tc>
      </w:tr>
      <w:tr w:rsidR="0095000A" w:rsidRPr="00194E46" w:rsidTr="00CA6D0C">
        <w:tc>
          <w:tcPr>
            <w:tcW w:w="7710" w:type="dxa"/>
          </w:tcPr>
          <w:p w:rsidR="00295891" w:rsidRPr="00194E46" w:rsidRDefault="00295891" w:rsidP="002233C3">
            <w:pPr>
              <w:widowControl w:val="0"/>
              <w:autoSpaceDE w:val="0"/>
              <w:autoSpaceDN w:val="0"/>
              <w:spacing w:after="0" w:line="240" w:lineRule="auto"/>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направить на бумажном носителе на почтовый адрес: _____________________</w:t>
            </w:r>
            <w:r w:rsidR="002233C3" w:rsidRPr="00194E46">
              <w:rPr>
                <w:rFonts w:ascii="Times New Roman" w:eastAsiaTheme="minorEastAsia" w:hAnsi="Times New Roman" w:cs="Times New Roman"/>
                <w:sz w:val="24"/>
                <w:lang w:eastAsia="ru-RU"/>
              </w:rPr>
              <w:t>_________________________________________</w:t>
            </w:r>
          </w:p>
        </w:tc>
        <w:tc>
          <w:tcPr>
            <w:tcW w:w="1275" w:type="dxa"/>
          </w:tcPr>
          <w:p w:rsidR="00295891" w:rsidRPr="00194E46" w:rsidRDefault="00295891" w:rsidP="00295891">
            <w:pPr>
              <w:widowControl w:val="0"/>
              <w:autoSpaceDE w:val="0"/>
              <w:autoSpaceDN w:val="0"/>
              <w:spacing w:after="0" w:line="240" w:lineRule="auto"/>
              <w:rPr>
                <w:rFonts w:ascii="Times New Roman" w:eastAsiaTheme="minorEastAsia" w:hAnsi="Times New Roman" w:cs="Times New Roman"/>
                <w:sz w:val="24"/>
                <w:lang w:eastAsia="ru-RU"/>
              </w:rPr>
            </w:pPr>
          </w:p>
        </w:tc>
      </w:tr>
      <w:tr w:rsidR="00295891" w:rsidRPr="00194E46" w:rsidTr="00CA6D0C">
        <w:tc>
          <w:tcPr>
            <w:tcW w:w="8985" w:type="dxa"/>
            <w:gridSpan w:val="2"/>
          </w:tcPr>
          <w:p w:rsidR="00295891" w:rsidRPr="00194E46" w:rsidRDefault="00295891" w:rsidP="00295891">
            <w:pPr>
              <w:widowControl w:val="0"/>
              <w:autoSpaceDE w:val="0"/>
              <w:autoSpaceDN w:val="0"/>
              <w:spacing w:after="0" w:line="240" w:lineRule="auto"/>
              <w:jc w:val="center"/>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указывается один из перечисленных способов</w:t>
            </w:r>
          </w:p>
        </w:tc>
      </w:tr>
    </w:tbl>
    <w:p w:rsidR="00295891" w:rsidRPr="00194E46" w:rsidRDefault="00295891" w:rsidP="00295891">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311"/>
        <w:gridCol w:w="284"/>
        <w:gridCol w:w="283"/>
        <w:gridCol w:w="5443"/>
      </w:tblGrid>
      <w:tr w:rsidR="0095000A" w:rsidRPr="00194E46" w:rsidTr="00CA6D0C">
        <w:tc>
          <w:tcPr>
            <w:tcW w:w="2665" w:type="dxa"/>
            <w:tcBorders>
              <w:top w:val="nil"/>
              <w:left w:val="nil"/>
              <w:bottom w:val="single" w:sz="4" w:space="0" w:color="auto"/>
              <w:right w:val="nil"/>
            </w:tcBorders>
            <w:vAlign w:val="bottom"/>
          </w:tcPr>
          <w:p w:rsidR="00295891" w:rsidRPr="00194E46" w:rsidRDefault="00295891" w:rsidP="00295891">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311" w:type="dxa"/>
            <w:tcBorders>
              <w:top w:val="nil"/>
              <w:left w:val="nil"/>
              <w:bottom w:val="nil"/>
              <w:right w:val="nil"/>
            </w:tcBorders>
            <w:vAlign w:val="bottom"/>
          </w:tcPr>
          <w:p w:rsidR="00295891" w:rsidRPr="00194E46" w:rsidRDefault="00295891" w:rsidP="00295891">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284" w:type="dxa"/>
            <w:tcBorders>
              <w:top w:val="nil"/>
              <w:left w:val="nil"/>
              <w:bottom w:val="nil"/>
              <w:right w:val="nil"/>
            </w:tcBorders>
            <w:vAlign w:val="bottom"/>
          </w:tcPr>
          <w:p w:rsidR="00295891" w:rsidRPr="00194E46" w:rsidRDefault="00295891" w:rsidP="00295891">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283" w:type="dxa"/>
            <w:tcBorders>
              <w:top w:val="nil"/>
              <w:left w:val="nil"/>
              <w:bottom w:val="nil"/>
              <w:right w:val="nil"/>
            </w:tcBorders>
            <w:vAlign w:val="bottom"/>
          </w:tcPr>
          <w:p w:rsidR="00295891" w:rsidRPr="00194E46" w:rsidRDefault="00295891" w:rsidP="00295891">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5443" w:type="dxa"/>
            <w:tcBorders>
              <w:top w:val="nil"/>
              <w:left w:val="nil"/>
              <w:bottom w:val="single" w:sz="4" w:space="0" w:color="auto"/>
              <w:right w:val="nil"/>
            </w:tcBorders>
            <w:vAlign w:val="bottom"/>
          </w:tcPr>
          <w:p w:rsidR="00295891" w:rsidRPr="00194E46" w:rsidRDefault="00295891" w:rsidP="00295891">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295891" w:rsidRPr="00194E46" w:rsidTr="00CA6D0C">
        <w:tc>
          <w:tcPr>
            <w:tcW w:w="2665" w:type="dxa"/>
            <w:tcBorders>
              <w:top w:val="single" w:sz="4" w:space="0" w:color="auto"/>
              <w:left w:val="nil"/>
              <w:bottom w:val="nil"/>
              <w:right w:val="nil"/>
            </w:tcBorders>
          </w:tcPr>
          <w:p w:rsidR="00295891" w:rsidRPr="00194E46" w:rsidRDefault="00295891" w:rsidP="00295891">
            <w:pPr>
              <w:widowControl w:val="0"/>
              <w:autoSpaceDE w:val="0"/>
              <w:autoSpaceDN w:val="0"/>
              <w:spacing w:after="0" w:line="240" w:lineRule="auto"/>
              <w:jc w:val="center"/>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(подпись)</w:t>
            </w:r>
          </w:p>
        </w:tc>
        <w:tc>
          <w:tcPr>
            <w:tcW w:w="311" w:type="dxa"/>
            <w:tcBorders>
              <w:top w:val="nil"/>
              <w:left w:val="nil"/>
              <w:bottom w:val="nil"/>
              <w:right w:val="nil"/>
            </w:tcBorders>
          </w:tcPr>
          <w:p w:rsidR="00295891" w:rsidRPr="00194E46" w:rsidRDefault="00295891" w:rsidP="00295891">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284" w:type="dxa"/>
            <w:tcBorders>
              <w:top w:val="nil"/>
              <w:left w:val="nil"/>
              <w:bottom w:val="nil"/>
              <w:right w:val="nil"/>
            </w:tcBorders>
          </w:tcPr>
          <w:p w:rsidR="00295891" w:rsidRPr="00194E46" w:rsidRDefault="00295891" w:rsidP="00295891">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283" w:type="dxa"/>
            <w:tcBorders>
              <w:top w:val="nil"/>
              <w:left w:val="nil"/>
              <w:bottom w:val="nil"/>
              <w:right w:val="nil"/>
            </w:tcBorders>
          </w:tcPr>
          <w:p w:rsidR="00295891" w:rsidRPr="00194E46" w:rsidRDefault="00295891" w:rsidP="00295891">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5443" w:type="dxa"/>
            <w:tcBorders>
              <w:top w:val="single" w:sz="4" w:space="0" w:color="auto"/>
              <w:left w:val="nil"/>
              <w:bottom w:val="nil"/>
              <w:right w:val="nil"/>
            </w:tcBorders>
          </w:tcPr>
          <w:p w:rsidR="00295891" w:rsidRPr="00194E46" w:rsidRDefault="00295891" w:rsidP="00295891">
            <w:pPr>
              <w:widowControl w:val="0"/>
              <w:autoSpaceDE w:val="0"/>
              <w:autoSpaceDN w:val="0"/>
              <w:spacing w:after="0" w:line="240" w:lineRule="auto"/>
              <w:jc w:val="center"/>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(фамилия, имя, отчество (последнее - при наличии))</w:t>
            </w:r>
          </w:p>
        </w:tc>
      </w:tr>
    </w:tbl>
    <w:p w:rsidR="00295891" w:rsidRPr="00194E46" w:rsidRDefault="00295891" w:rsidP="00295891">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295891" w:rsidRPr="00194E46" w:rsidRDefault="00295891" w:rsidP="00295891">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w:t>
      </w:r>
    </w:p>
    <w:p w:rsidR="00295891" w:rsidRPr="00194E46" w:rsidRDefault="00295891" w:rsidP="00295891">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194E46">
        <w:rPr>
          <w:rFonts w:ascii="Times New Roman" w:eastAsiaTheme="minorEastAsia" w:hAnsi="Times New Roman" w:cs="Times New Roman"/>
          <w:sz w:val="24"/>
          <w:lang w:eastAsia="ru-RU"/>
        </w:rPr>
        <w:t>&lt;*&gt; Нужное подчеркнуть.</w:t>
      </w:r>
    </w:p>
    <w:p w:rsidR="00295891" w:rsidRPr="00194E46" w:rsidRDefault="00295891" w:rsidP="00194E46">
      <w:pPr>
        <w:jc w:val="both"/>
        <w:rPr>
          <w:rFonts w:ascii="Times New Roman" w:eastAsia="Times New Roman" w:hAnsi="Times New Roman" w:cs="Times New Roman"/>
          <w:sz w:val="28"/>
          <w:szCs w:val="20"/>
          <w:lang w:eastAsia="ru-RU"/>
        </w:rPr>
      </w:pPr>
    </w:p>
    <w:sectPr w:rsidR="00295891" w:rsidRPr="00194E46">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E6A" w:rsidRDefault="00D11E6A" w:rsidP="00A87CDB">
      <w:pPr>
        <w:spacing w:after="0" w:line="240" w:lineRule="auto"/>
      </w:pPr>
      <w:r>
        <w:separator/>
      </w:r>
    </w:p>
  </w:endnote>
  <w:endnote w:type="continuationSeparator" w:id="0">
    <w:p w:rsidR="00D11E6A" w:rsidRDefault="00D11E6A" w:rsidP="00A87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E6A" w:rsidRDefault="00D11E6A" w:rsidP="00A87CDB">
      <w:pPr>
        <w:spacing w:after="0" w:line="240" w:lineRule="auto"/>
      </w:pPr>
      <w:r>
        <w:separator/>
      </w:r>
    </w:p>
  </w:footnote>
  <w:footnote w:type="continuationSeparator" w:id="0">
    <w:p w:rsidR="00D11E6A" w:rsidRDefault="00D11E6A" w:rsidP="00A87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0125873"/>
      <w:docPartObj>
        <w:docPartGallery w:val="Page Numbers (Top of Page)"/>
        <w:docPartUnique/>
      </w:docPartObj>
    </w:sdtPr>
    <w:sdtEndPr>
      <w:rPr>
        <w:rFonts w:ascii="Times New Roman" w:hAnsi="Times New Roman" w:cs="Times New Roman"/>
        <w:sz w:val="28"/>
        <w:szCs w:val="28"/>
      </w:rPr>
    </w:sdtEndPr>
    <w:sdtContent>
      <w:p w:rsidR="007B6D21" w:rsidRPr="00A87CDB" w:rsidRDefault="007B6D21">
        <w:pPr>
          <w:pStyle w:val="a4"/>
          <w:jc w:val="center"/>
          <w:rPr>
            <w:rFonts w:ascii="Times New Roman" w:hAnsi="Times New Roman" w:cs="Times New Roman"/>
            <w:sz w:val="28"/>
            <w:szCs w:val="28"/>
          </w:rPr>
        </w:pPr>
        <w:r w:rsidRPr="00A87CDB">
          <w:rPr>
            <w:rFonts w:ascii="Times New Roman" w:hAnsi="Times New Roman" w:cs="Times New Roman"/>
            <w:sz w:val="28"/>
            <w:szCs w:val="28"/>
          </w:rPr>
          <w:fldChar w:fldCharType="begin"/>
        </w:r>
        <w:r w:rsidRPr="00A87CDB">
          <w:rPr>
            <w:rFonts w:ascii="Times New Roman" w:hAnsi="Times New Roman" w:cs="Times New Roman"/>
            <w:sz w:val="28"/>
            <w:szCs w:val="28"/>
          </w:rPr>
          <w:instrText>PAGE   \* MERGEFORMAT</w:instrText>
        </w:r>
        <w:r w:rsidRPr="00A87CDB">
          <w:rPr>
            <w:rFonts w:ascii="Times New Roman" w:hAnsi="Times New Roman" w:cs="Times New Roman"/>
            <w:sz w:val="28"/>
            <w:szCs w:val="28"/>
          </w:rPr>
          <w:fldChar w:fldCharType="separate"/>
        </w:r>
        <w:r w:rsidR="00C42D57">
          <w:rPr>
            <w:rFonts w:ascii="Times New Roman" w:hAnsi="Times New Roman" w:cs="Times New Roman"/>
            <w:noProof/>
            <w:sz w:val="28"/>
            <w:szCs w:val="28"/>
          </w:rPr>
          <w:t>22</w:t>
        </w:r>
        <w:r w:rsidRPr="00A87CDB">
          <w:rPr>
            <w:rFonts w:ascii="Times New Roman" w:hAnsi="Times New Roman" w:cs="Times New Roman"/>
            <w:sz w:val="28"/>
            <w:szCs w:val="28"/>
          </w:rPr>
          <w:fldChar w:fldCharType="end"/>
        </w:r>
      </w:p>
    </w:sdtContent>
  </w:sdt>
  <w:p w:rsidR="007B6D21" w:rsidRPr="00A87CDB" w:rsidRDefault="007B6D21">
    <w:pPr>
      <w:pStyle w:val="a4"/>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F1445C"/>
    <w:multiLevelType w:val="hybridMultilevel"/>
    <w:tmpl w:val="5F12BF7E"/>
    <w:lvl w:ilvl="0" w:tplc="0419000F">
      <w:start w:val="1"/>
      <w:numFmt w:val="decimal"/>
      <w:lvlText w:val="%1."/>
      <w:lvlJc w:val="left"/>
      <w:pPr>
        <w:ind w:left="688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149"/>
    <w:rsid w:val="00002EB8"/>
    <w:rsid w:val="00017924"/>
    <w:rsid w:val="000204EA"/>
    <w:rsid w:val="00040CBB"/>
    <w:rsid w:val="0004227E"/>
    <w:rsid w:val="00084FA4"/>
    <w:rsid w:val="00085930"/>
    <w:rsid w:val="000919F2"/>
    <w:rsid w:val="000A49A9"/>
    <w:rsid w:val="000B0E4A"/>
    <w:rsid w:val="000D3E73"/>
    <w:rsid w:val="000D6131"/>
    <w:rsid w:val="000E2031"/>
    <w:rsid w:val="000E3183"/>
    <w:rsid w:val="00110789"/>
    <w:rsid w:val="00136803"/>
    <w:rsid w:val="00147B72"/>
    <w:rsid w:val="001665F7"/>
    <w:rsid w:val="00167DC8"/>
    <w:rsid w:val="00176581"/>
    <w:rsid w:val="001947BE"/>
    <w:rsid w:val="00194E46"/>
    <w:rsid w:val="001C4CC7"/>
    <w:rsid w:val="001C5801"/>
    <w:rsid w:val="001C65E3"/>
    <w:rsid w:val="001E1D88"/>
    <w:rsid w:val="002233C3"/>
    <w:rsid w:val="00230155"/>
    <w:rsid w:val="00252843"/>
    <w:rsid w:val="00262109"/>
    <w:rsid w:val="00266A91"/>
    <w:rsid w:val="00295891"/>
    <w:rsid w:val="002B5473"/>
    <w:rsid w:val="002D2AFF"/>
    <w:rsid w:val="002D4682"/>
    <w:rsid w:val="00324BAD"/>
    <w:rsid w:val="00344774"/>
    <w:rsid w:val="0034528E"/>
    <w:rsid w:val="00345B4A"/>
    <w:rsid w:val="003569D1"/>
    <w:rsid w:val="00391F34"/>
    <w:rsid w:val="003946B4"/>
    <w:rsid w:val="003A6D90"/>
    <w:rsid w:val="003C60C3"/>
    <w:rsid w:val="003F33D0"/>
    <w:rsid w:val="00464B80"/>
    <w:rsid w:val="0047557B"/>
    <w:rsid w:val="00484696"/>
    <w:rsid w:val="004860AD"/>
    <w:rsid w:val="004964CC"/>
    <w:rsid w:val="004A0B39"/>
    <w:rsid w:val="004B3CA2"/>
    <w:rsid w:val="004C148C"/>
    <w:rsid w:val="004C2924"/>
    <w:rsid w:val="004D5C14"/>
    <w:rsid w:val="00542558"/>
    <w:rsid w:val="00545773"/>
    <w:rsid w:val="00560AE3"/>
    <w:rsid w:val="005706C9"/>
    <w:rsid w:val="005905CC"/>
    <w:rsid w:val="00592400"/>
    <w:rsid w:val="005A1FD2"/>
    <w:rsid w:val="005A537E"/>
    <w:rsid w:val="005C201B"/>
    <w:rsid w:val="005C6D6A"/>
    <w:rsid w:val="005D2665"/>
    <w:rsid w:val="005D65D8"/>
    <w:rsid w:val="005E03B9"/>
    <w:rsid w:val="005E416C"/>
    <w:rsid w:val="00616335"/>
    <w:rsid w:val="006219D5"/>
    <w:rsid w:val="006410EF"/>
    <w:rsid w:val="0066402B"/>
    <w:rsid w:val="00666D64"/>
    <w:rsid w:val="0069465A"/>
    <w:rsid w:val="00695BF7"/>
    <w:rsid w:val="006D7749"/>
    <w:rsid w:val="006E44A6"/>
    <w:rsid w:val="007B6D21"/>
    <w:rsid w:val="00806734"/>
    <w:rsid w:val="00807E49"/>
    <w:rsid w:val="008121AD"/>
    <w:rsid w:val="0082422A"/>
    <w:rsid w:val="008558A7"/>
    <w:rsid w:val="00862515"/>
    <w:rsid w:val="00890D89"/>
    <w:rsid w:val="008A1EF3"/>
    <w:rsid w:val="008A6050"/>
    <w:rsid w:val="008C1658"/>
    <w:rsid w:val="008C21EB"/>
    <w:rsid w:val="008D43ED"/>
    <w:rsid w:val="008D467A"/>
    <w:rsid w:val="008D482D"/>
    <w:rsid w:val="008E014F"/>
    <w:rsid w:val="008F5E0F"/>
    <w:rsid w:val="00900538"/>
    <w:rsid w:val="00924A65"/>
    <w:rsid w:val="00931D77"/>
    <w:rsid w:val="009444F2"/>
    <w:rsid w:val="0095000A"/>
    <w:rsid w:val="009823C6"/>
    <w:rsid w:val="00982FEA"/>
    <w:rsid w:val="009D23B2"/>
    <w:rsid w:val="009F05D9"/>
    <w:rsid w:val="009F612C"/>
    <w:rsid w:val="00A17DA4"/>
    <w:rsid w:val="00A6371E"/>
    <w:rsid w:val="00A677C8"/>
    <w:rsid w:val="00A80BE8"/>
    <w:rsid w:val="00A87CDB"/>
    <w:rsid w:val="00A9433E"/>
    <w:rsid w:val="00AA467A"/>
    <w:rsid w:val="00AC1982"/>
    <w:rsid w:val="00B01AD0"/>
    <w:rsid w:val="00B11882"/>
    <w:rsid w:val="00B30609"/>
    <w:rsid w:val="00B47B75"/>
    <w:rsid w:val="00B61149"/>
    <w:rsid w:val="00B91BB2"/>
    <w:rsid w:val="00B9595C"/>
    <w:rsid w:val="00BB44E5"/>
    <w:rsid w:val="00BB470C"/>
    <w:rsid w:val="00BC1829"/>
    <w:rsid w:val="00BD5211"/>
    <w:rsid w:val="00BE2C08"/>
    <w:rsid w:val="00C024A7"/>
    <w:rsid w:val="00C42D57"/>
    <w:rsid w:val="00C75FBA"/>
    <w:rsid w:val="00C84A2F"/>
    <w:rsid w:val="00CA6D0C"/>
    <w:rsid w:val="00CB347B"/>
    <w:rsid w:val="00CC2D10"/>
    <w:rsid w:val="00CE351A"/>
    <w:rsid w:val="00D11E6A"/>
    <w:rsid w:val="00D12A8E"/>
    <w:rsid w:val="00D13726"/>
    <w:rsid w:val="00D24135"/>
    <w:rsid w:val="00D26716"/>
    <w:rsid w:val="00D34B5D"/>
    <w:rsid w:val="00D35601"/>
    <w:rsid w:val="00D60264"/>
    <w:rsid w:val="00D60E16"/>
    <w:rsid w:val="00D80D61"/>
    <w:rsid w:val="00D826A6"/>
    <w:rsid w:val="00D96232"/>
    <w:rsid w:val="00DA539D"/>
    <w:rsid w:val="00DC3694"/>
    <w:rsid w:val="00DD3FCD"/>
    <w:rsid w:val="00DE5B05"/>
    <w:rsid w:val="00E065A0"/>
    <w:rsid w:val="00E34F4F"/>
    <w:rsid w:val="00E603FF"/>
    <w:rsid w:val="00ED74E5"/>
    <w:rsid w:val="00F1082A"/>
    <w:rsid w:val="00F35B25"/>
    <w:rsid w:val="00F35E4C"/>
    <w:rsid w:val="00F360DD"/>
    <w:rsid w:val="00F556B4"/>
    <w:rsid w:val="00F778C3"/>
    <w:rsid w:val="00FA090E"/>
    <w:rsid w:val="00FE1431"/>
    <w:rsid w:val="00FE1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B0CB2"/>
  <w15:chartTrackingRefBased/>
  <w15:docId w15:val="{42F1D974-71C4-499A-A289-AFFBF67A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14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2422A"/>
    <w:rPr>
      <w:color w:val="0563C1" w:themeColor="hyperlink"/>
      <w:u w:val="single"/>
    </w:rPr>
  </w:style>
  <w:style w:type="paragraph" w:styleId="a4">
    <w:name w:val="header"/>
    <w:basedOn w:val="a"/>
    <w:link w:val="a5"/>
    <w:uiPriority w:val="99"/>
    <w:unhideWhenUsed/>
    <w:rsid w:val="00A87CD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87CDB"/>
  </w:style>
  <w:style w:type="paragraph" w:styleId="a6">
    <w:name w:val="footer"/>
    <w:basedOn w:val="a"/>
    <w:link w:val="a7"/>
    <w:uiPriority w:val="99"/>
    <w:unhideWhenUsed/>
    <w:rsid w:val="00A87CD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87CDB"/>
  </w:style>
  <w:style w:type="paragraph" w:customStyle="1" w:styleId="ConsPlusNormal">
    <w:name w:val="ConsPlusNormal"/>
    <w:link w:val="ConsPlusNormal0"/>
    <w:qFormat/>
    <w:rsid w:val="000D3E73"/>
    <w:pPr>
      <w:widowControl w:val="0"/>
      <w:autoSpaceDE w:val="0"/>
      <w:autoSpaceDN w:val="0"/>
      <w:spacing w:after="0" w:line="240" w:lineRule="auto"/>
    </w:pPr>
    <w:rPr>
      <w:rFonts w:ascii="Times New Roman" w:eastAsiaTheme="minorEastAsia" w:hAnsi="Times New Roman" w:cs="Times New Roman"/>
      <w:sz w:val="24"/>
      <w:lang w:eastAsia="ru-RU"/>
    </w:rPr>
  </w:style>
  <w:style w:type="table" w:styleId="a8">
    <w:name w:val="Table Grid"/>
    <w:basedOn w:val="a1"/>
    <w:uiPriority w:val="39"/>
    <w:rsid w:val="000D3E73"/>
    <w:pPr>
      <w:spacing w:after="0" w:line="240" w:lineRule="auto"/>
    </w:pPr>
    <w:rPr>
      <w:rFonts w:ascii="Calibri" w:eastAsia="Calibri" w:hAnsi="Calibri" w:cs="Times New Roman"/>
      <w:sz w:val="20"/>
      <w:szCs w:val="20"/>
      <w:lang w:eastAsia="zh-CN"/>
    </w:rPr>
    <w:tblPr/>
  </w:style>
  <w:style w:type="character" w:customStyle="1" w:styleId="ConsPlusNormal0">
    <w:name w:val="ConsPlusNormal Знак"/>
    <w:link w:val="ConsPlusNormal"/>
    <w:rsid w:val="000D3E73"/>
    <w:rPr>
      <w:rFonts w:ascii="Times New Roman" w:eastAsiaTheme="minorEastAsia" w:hAnsi="Times New Roman" w:cs="Times New Roman"/>
      <w:sz w:val="24"/>
      <w:lang w:eastAsia="ru-RU"/>
    </w:rPr>
  </w:style>
  <w:style w:type="table" w:customStyle="1" w:styleId="3">
    <w:name w:val="Сетка таблицы3"/>
    <w:basedOn w:val="a1"/>
    <w:next w:val="a8"/>
    <w:uiPriority w:val="39"/>
    <w:rsid w:val="003569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4C29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Paragraph"/>
    <w:aliases w:val="ТЗ список,Абзац списка нумерованный"/>
    <w:basedOn w:val="a"/>
    <w:link w:val="ab"/>
    <w:uiPriority w:val="34"/>
    <w:qFormat/>
    <w:rsid w:val="00A9433E"/>
    <w:pPr>
      <w:ind w:left="720"/>
      <w:contextualSpacing/>
    </w:pPr>
  </w:style>
  <w:style w:type="character" w:customStyle="1" w:styleId="ab">
    <w:name w:val="Абзац списка Знак"/>
    <w:aliases w:val="ТЗ список Знак,Абзац списка нумерованный Знак"/>
    <w:link w:val="aa"/>
    <w:uiPriority w:val="34"/>
    <w:qFormat/>
    <w:locked/>
    <w:rsid w:val="00A9433E"/>
  </w:style>
  <w:style w:type="paragraph" w:styleId="ac">
    <w:name w:val="annotation text"/>
    <w:basedOn w:val="a"/>
    <w:link w:val="ad"/>
    <w:uiPriority w:val="99"/>
    <w:semiHidden/>
    <w:unhideWhenUsed/>
    <w:rsid w:val="00167DC8"/>
    <w:pPr>
      <w:spacing w:line="240" w:lineRule="auto"/>
    </w:pPr>
    <w:rPr>
      <w:sz w:val="20"/>
      <w:szCs w:val="20"/>
    </w:rPr>
  </w:style>
  <w:style w:type="character" w:customStyle="1" w:styleId="ad">
    <w:name w:val="Текст примечания Знак"/>
    <w:basedOn w:val="a0"/>
    <w:link w:val="ac"/>
    <w:uiPriority w:val="99"/>
    <w:semiHidden/>
    <w:rsid w:val="00167DC8"/>
    <w:rPr>
      <w:sz w:val="20"/>
      <w:szCs w:val="20"/>
    </w:rPr>
  </w:style>
  <w:style w:type="character" w:styleId="ae">
    <w:name w:val="annotation reference"/>
    <w:uiPriority w:val="99"/>
    <w:semiHidden/>
    <w:unhideWhenUsed/>
    <w:rsid w:val="00167DC8"/>
    <w:rPr>
      <w:sz w:val="16"/>
      <w:szCs w:val="16"/>
    </w:rPr>
  </w:style>
  <w:style w:type="paragraph" w:styleId="af">
    <w:name w:val="Balloon Text"/>
    <w:basedOn w:val="a"/>
    <w:link w:val="af0"/>
    <w:uiPriority w:val="99"/>
    <w:semiHidden/>
    <w:unhideWhenUsed/>
    <w:rsid w:val="00167DC8"/>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167D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082435">
      <w:bodyDiv w:val="1"/>
      <w:marLeft w:val="0"/>
      <w:marRight w:val="0"/>
      <w:marTop w:val="0"/>
      <w:marBottom w:val="0"/>
      <w:divBdr>
        <w:top w:val="none" w:sz="0" w:space="0" w:color="auto"/>
        <w:left w:val="none" w:sz="0" w:space="0" w:color="auto"/>
        <w:bottom w:val="none" w:sz="0" w:space="0" w:color="auto"/>
        <w:right w:val="none" w:sz="0" w:space="0" w:color="auto"/>
      </w:divBdr>
    </w:div>
    <w:div w:id="171161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vartov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6665</Words>
  <Characters>37995</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 Александр Витальевич</dc:creator>
  <cp:keywords/>
  <dc:description/>
  <cp:lastModifiedBy>Морозов Александр Витальевич</cp:lastModifiedBy>
  <cp:revision>5</cp:revision>
  <dcterms:created xsi:type="dcterms:W3CDTF">2026-05-05T09:41:00Z</dcterms:created>
  <dcterms:modified xsi:type="dcterms:W3CDTF">2026-05-05T09:43:00Z</dcterms:modified>
</cp:coreProperties>
</file>