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5D" w:rsidRDefault="0036075D" w:rsidP="0036075D">
      <w:pPr>
        <w:jc w:val="center"/>
      </w:pPr>
      <w:r>
        <w:rPr>
          <w:noProof/>
        </w:rPr>
        <w:drawing>
          <wp:inline distT="0" distB="0" distL="0" distR="0">
            <wp:extent cx="466725" cy="542925"/>
            <wp:effectExtent l="0" t="0" r="9525" b="9525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75D" w:rsidRDefault="0036075D" w:rsidP="0036075D">
      <w:pPr>
        <w:pStyle w:val="a3"/>
        <w:jc w:val="center"/>
        <w:rPr>
          <w:sz w:val="18"/>
          <w:szCs w:val="18"/>
        </w:rPr>
      </w:pPr>
    </w:p>
    <w:p w:rsidR="0036075D" w:rsidRDefault="0036075D" w:rsidP="0036075D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</w:t>
      </w:r>
    </w:p>
    <w:p w:rsidR="0036075D" w:rsidRDefault="0036075D" w:rsidP="0036075D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ДУМЫ ГОРОДА НИЖНЕВАРТОВСКА</w:t>
      </w:r>
    </w:p>
    <w:p w:rsidR="0036075D" w:rsidRDefault="0036075D" w:rsidP="0036075D">
      <w:pPr>
        <w:pStyle w:val="a3"/>
        <w:jc w:val="center"/>
        <w:rPr>
          <w:b/>
          <w:sz w:val="16"/>
          <w:szCs w:val="16"/>
        </w:rPr>
      </w:pPr>
    </w:p>
    <w:p w:rsidR="0036075D" w:rsidRDefault="003128AD" w:rsidP="0036075D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36075D" w:rsidRDefault="0036075D" w:rsidP="0036075D">
      <w:pPr>
        <w:jc w:val="center"/>
      </w:pPr>
    </w:p>
    <w:p w:rsidR="0036075D" w:rsidRDefault="0036075D" w:rsidP="0036075D"/>
    <w:p w:rsidR="0036075D" w:rsidRPr="0036075D" w:rsidRDefault="0036075D" w:rsidP="0036075D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315FE9">
        <w:rPr>
          <w:b w:val="0"/>
          <w:sz w:val="28"/>
          <w:szCs w:val="28"/>
        </w:rPr>
        <w:t xml:space="preserve">«____» </w:t>
      </w:r>
      <w:r w:rsidR="00137715">
        <w:rPr>
          <w:b w:val="0"/>
          <w:sz w:val="28"/>
          <w:szCs w:val="28"/>
        </w:rPr>
        <w:t>марта</w:t>
      </w:r>
      <w:r>
        <w:rPr>
          <w:b w:val="0"/>
          <w:sz w:val="28"/>
          <w:szCs w:val="28"/>
        </w:rPr>
        <w:t xml:space="preserve"> 20</w:t>
      </w:r>
      <w:r w:rsidR="00315FE9">
        <w:rPr>
          <w:b w:val="0"/>
          <w:sz w:val="28"/>
          <w:szCs w:val="28"/>
        </w:rPr>
        <w:t>21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</w:t>
      </w:r>
      <w:r>
        <w:rPr>
          <w:b w:val="0"/>
          <w:sz w:val="28"/>
          <w:szCs w:val="28"/>
        </w:rPr>
        <w:tab/>
      </w:r>
      <w:r w:rsidR="00137715">
        <w:rPr>
          <w:b w:val="0"/>
          <w:sz w:val="28"/>
          <w:szCs w:val="28"/>
        </w:rPr>
        <w:tab/>
      </w:r>
      <w:r w:rsidR="00137715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№</w:t>
      </w:r>
      <w:r w:rsidR="00315FE9">
        <w:rPr>
          <w:b w:val="0"/>
          <w:sz w:val="28"/>
          <w:szCs w:val="28"/>
        </w:rPr>
        <w:t>____</w:t>
      </w:r>
    </w:p>
    <w:p w:rsidR="0036075D" w:rsidRDefault="0036075D" w:rsidP="0036075D">
      <w:pPr>
        <w:jc w:val="center"/>
      </w:pPr>
    </w:p>
    <w:p w:rsidR="00BD51F8" w:rsidRDefault="00BD51F8">
      <w:pPr>
        <w:rPr>
          <w:sz w:val="28"/>
          <w:szCs w:val="28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</w:tblGrid>
      <w:tr w:rsidR="00BD51F8" w:rsidTr="00315FE9">
        <w:trPr>
          <w:trHeight w:val="555"/>
        </w:trPr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D51F8" w:rsidRDefault="00315FE9" w:rsidP="00530EC3">
            <w:pPr>
              <w:ind w:left="21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внесении изменени</w:t>
            </w:r>
            <w:r w:rsidR="00530EC3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 постановление председателя Думы города Нижневартовска </w:t>
            </w:r>
            <w:r w:rsidRPr="00315FE9">
              <w:rPr>
                <w:sz w:val="28"/>
                <w:szCs w:val="28"/>
              </w:rPr>
              <w:t>от 31</w:t>
            </w:r>
            <w:r>
              <w:rPr>
                <w:sz w:val="28"/>
                <w:szCs w:val="28"/>
              </w:rPr>
              <w:t>.03.</w:t>
            </w:r>
            <w:r w:rsidRPr="00315FE9">
              <w:rPr>
                <w:sz w:val="28"/>
                <w:szCs w:val="28"/>
              </w:rPr>
              <w:t xml:space="preserve">2017 </w:t>
            </w:r>
            <w:r>
              <w:rPr>
                <w:sz w:val="28"/>
                <w:szCs w:val="28"/>
              </w:rPr>
              <w:t>№28 «</w:t>
            </w:r>
            <w:r w:rsidR="00BD51F8">
              <w:rPr>
                <w:sz w:val="28"/>
                <w:szCs w:val="28"/>
              </w:rPr>
              <w:t>О</w:t>
            </w:r>
            <w:r w:rsidR="006C77AF">
              <w:rPr>
                <w:sz w:val="28"/>
                <w:szCs w:val="28"/>
              </w:rPr>
              <w:t>б</w:t>
            </w:r>
            <w:r w:rsidR="00BD51F8">
              <w:rPr>
                <w:sz w:val="28"/>
                <w:szCs w:val="28"/>
              </w:rPr>
              <w:t xml:space="preserve"> организации доступа к информации о деятельности Думы города Нижневартовска</w:t>
            </w:r>
            <w:r>
              <w:rPr>
                <w:sz w:val="28"/>
                <w:szCs w:val="28"/>
              </w:rPr>
              <w:t>»</w:t>
            </w:r>
            <w:bookmarkEnd w:id="0"/>
          </w:p>
        </w:tc>
      </w:tr>
    </w:tbl>
    <w:p w:rsidR="00B44025" w:rsidRDefault="00B44025">
      <w:pPr>
        <w:rPr>
          <w:sz w:val="28"/>
          <w:szCs w:val="28"/>
        </w:rPr>
      </w:pPr>
    </w:p>
    <w:p w:rsidR="00B315E7" w:rsidRDefault="00B315E7" w:rsidP="00B315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09.02.2009 №8-ФЗ «Об обеспечении доступа к информации о деятель</w:t>
      </w:r>
      <w:r w:rsidR="00315FE9">
        <w:rPr>
          <w:sz w:val="28"/>
          <w:szCs w:val="28"/>
        </w:rPr>
        <w:t>ности государственных органов и </w:t>
      </w:r>
      <w:r>
        <w:rPr>
          <w:sz w:val="28"/>
          <w:szCs w:val="28"/>
        </w:rPr>
        <w:t>органов местного самоуправления», руководствуясь статьей 21 Устава города Нижневартовска,</w:t>
      </w:r>
    </w:p>
    <w:p w:rsidR="00B315E7" w:rsidRDefault="00B315E7" w:rsidP="00B315E7">
      <w:pPr>
        <w:jc w:val="both"/>
        <w:rPr>
          <w:sz w:val="28"/>
          <w:szCs w:val="28"/>
        </w:rPr>
      </w:pPr>
    </w:p>
    <w:p w:rsidR="00315FE9" w:rsidRDefault="00315FE9" w:rsidP="008F1866">
      <w:pPr>
        <w:pStyle w:val="a5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841C93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3 приложения к </w:t>
      </w:r>
      <w:r w:rsidRPr="00315FE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315FE9">
        <w:rPr>
          <w:sz w:val="28"/>
          <w:szCs w:val="28"/>
        </w:rPr>
        <w:t xml:space="preserve"> председателя Думы города Нижневартовска от 31.03.2017 №28 «Об</w:t>
      </w:r>
      <w:r w:rsidR="00530EC3">
        <w:rPr>
          <w:sz w:val="28"/>
          <w:szCs w:val="28"/>
        </w:rPr>
        <w:t xml:space="preserve"> организации доступа к </w:t>
      </w:r>
      <w:r w:rsidRPr="00315FE9">
        <w:rPr>
          <w:sz w:val="28"/>
          <w:szCs w:val="28"/>
        </w:rPr>
        <w:t xml:space="preserve">информации о деятельности Думы города Нижневартовска» </w:t>
      </w:r>
      <w:r w:rsidRPr="00315FE9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="00504619">
        <w:rPr>
          <w:sz w:val="28"/>
          <w:szCs w:val="28"/>
        </w:rPr>
        <w:t>, изложив абзац первый пункта 2 в следующей редакции:</w:t>
      </w:r>
    </w:p>
    <w:p w:rsidR="00841C93" w:rsidRDefault="00504619" w:rsidP="00530EC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«2. </w:t>
      </w:r>
      <w:r w:rsidR="00841C93">
        <w:rPr>
          <w:rFonts w:eastAsiaTheme="minorHAnsi"/>
          <w:sz w:val="28"/>
          <w:szCs w:val="28"/>
          <w:lang w:eastAsia="en-US"/>
        </w:rPr>
        <w:t xml:space="preserve">Размещение информации о деятельности Думы города в средствах массовой информации осуществляется путем заключения муниципальных контрактов на размещение материалов о деятельности Думы города, председателя Думы города, депутатов Думы города </w:t>
      </w:r>
      <w:r w:rsidR="00530EC3">
        <w:rPr>
          <w:rFonts w:eastAsiaTheme="minorHAnsi"/>
          <w:sz w:val="28"/>
          <w:szCs w:val="28"/>
          <w:lang w:eastAsia="en-US"/>
        </w:rPr>
        <w:t xml:space="preserve">в </w:t>
      </w:r>
      <w:r w:rsidR="00530EC3" w:rsidRPr="00530EC3">
        <w:rPr>
          <w:rFonts w:eastAsiaTheme="minorHAnsi"/>
          <w:sz w:val="28"/>
          <w:szCs w:val="28"/>
          <w:lang w:eastAsia="en-US"/>
        </w:rPr>
        <w:t>периодическ</w:t>
      </w:r>
      <w:r w:rsidR="00530EC3">
        <w:rPr>
          <w:rFonts w:eastAsiaTheme="minorHAnsi"/>
          <w:sz w:val="28"/>
          <w:szCs w:val="28"/>
          <w:lang w:eastAsia="en-US"/>
        </w:rPr>
        <w:t>их</w:t>
      </w:r>
      <w:r w:rsidR="00530EC3" w:rsidRPr="00530EC3">
        <w:rPr>
          <w:rFonts w:eastAsiaTheme="minorHAnsi"/>
          <w:sz w:val="28"/>
          <w:szCs w:val="28"/>
          <w:lang w:eastAsia="en-US"/>
        </w:rPr>
        <w:t xml:space="preserve"> печатн</w:t>
      </w:r>
      <w:r w:rsidR="00530EC3">
        <w:rPr>
          <w:rFonts w:eastAsiaTheme="minorHAnsi"/>
          <w:sz w:val="28"/>
          <w:szCs w:val="28"/>
          <w:lang w:eastAsia="en-US"/>
        </w:rPr>
        <w:t xml:space="preserve">ых </w:t>
      </w:r>
      <w:r w:rsidR="00530EC3" w:rsidRPr="00530EC3">
        <w:rPr>
          <w:rFonts w:eastAsiaTheme="minorHAnsi"/>
          <w:sz w:val="28"/>
          <w:szCs w:val="28"/>
          <w:lang w:eastAsia="en-US"/>
        </w:rPr>
        <w:t>издани</w:t>
      </w:r>
      <w:r w:rsidR="00530EC3">
        <w:rPr>
          <w:rFonts w:eastAsiaTheme="minorHAnsi"/>
          <w:sz w:val="28"/>
          <w:szCs w:val="28"/>
          <w:lang w:eastAsia="en-US"/>
        </w:rPr>
        <w:t>ях</w:t>
      </w:r>
      <w:r w:rsidR="00530EC3" w:rsidRPr="00530EC3">
        <w:rPr>
          <w:rFonts w:eastAsiaTheme="minorHAnsi"/>
          <w:sz w:val="28"/>
          <w:szCs w:val="28"/>
          <w:lang w:eastAsia="en-US"/>
        </w:rPr>
        <w:t>, сетев</w:t>
      </w:r>
      <w:r w:rsidR="00530EC3">
        <w:rPr>
          <w:rFonts w:eastAsiaTheme="minorHAnsi"/>
          <w:sz w:val="28"/>
          <w:szCs w:val="28"/>
          <w:lang w:eastAsia="en-US"/>
        </w:rPr>
        <w:t>ых</w:t>
      </w:r>
      <w:r w:rsidR="00530EC3" w:rsidRPr="00530EC3">
        <w:rPr>
          <w:rFonts w:eastAsiaTheme="minorHAnsi"/>
          <w:sz w:val="28"/>
          <w:szCs w:val="28"/>
          <w:lang w:eastAsia="en-US"/>
        </w:rPr>
        <w:t xml:space="preserve"> издани</w:t>
      </w:r>
      <w:r w:rsidR="00530EC3">
        <w:rPr>
          <w:rFonts w:eastAsiaTheme="minorHAnsi"/>
          <w:sz w:val="28"/>
          <w:szCs w:val="28"/>
          <w:lang w:eastAsia="en-US"/>
        </w:rPr>
        <w:t>ях, теле и</w:t>
      </w:r>
      <w:r w:rsidR="00530EC3" w:rsidRPr="00530EC3">
        <w:rPr>
          <w:rFonts w:eastAsiaTheme="minorHAnsi"/>
          <w:sz w:val="28"/>
          <w:szCs w:val="28"/>
          <w:lang w:eastAsia="en-US"/>
        </w:rPr>
        <w:t xml:space="preserve"> радиоканал</w:t>
      </w:r>
      <w:r w:rsidR="00530EC3">
        <w:rPr>
          <w:rFonts w:eastAsiaTheme="minorHAnsi"/>
          <w:sz w:val="28"/>
          <w:szCs w:val="28"/>
          <w:lang w:eastAsia="en-US"/>
        </w:rPr>
        <w:t xml:space="preserve">ах, теле и </w:t>
      </w:r>
      <w:r w:rsidR="00530EC3" w:rsidRPr="00530EC3">
        <w:rPr>
          <w:rFonts w:eastAsiaTheme="minorHAnsi"/>
          <w:sz w:val="28"/>
          <w:szCs w:val="28"/>
          <w:lang w:eastAsia="en-US"/>
        </w:rPr>
        <w:t>радиопрограмма</w:t>
      </w:r>
      <w:r w:rsidR="00530EC3">
        <w:rPr>
          <w:rFonts w:eastAsiaTheme="minorHAnsi"/>
          <w:sz w:val="28"/>
          <w:szCs w:val="28"/>
          <w:lang w:eastAsia="en-US"/>
        </w:rPr>
        <w:t>х</w:t>
      </w:r>
      <w:r w:rsidR="00530EC3" w:rsidRPr="00530EC3">
        <w:rPr>
          <w:rFonts w:eastAsiaTheme="minorHAnsi"/>
          <w:sz w:val="28"/>
          <w:szCs w:val="28"/>
          <w:lang w:eastAsia="en-US"/>
        </w:rPr>
        <w:t>, видеопрограмма</w:t>
      </w:r>
      <w:r w:rsidR="00530EC3">
        <w:rPr>
          <w:rFonts w:eastAsiaTheme="minorHAnsi"/>
          <w:sz w:val="28"/>
          <w:szCs w:val="28"/>
          <w:lang w:eastAsia="en-US"/>
        </w:rPr>
        <w:t>х</w:t>
      </w:r>
      <w:r w:rsidR="00530EC3" w:rsidRPr="00530EC3">
        <w:rPr>
          <w:rFonts w:eastAsiaTheme="minorHAnsi"/>
          <w:sz w:val="28"/>
          <w:szCs w:val="28"/>
          <w:lang w:eastAsia="en-US"/>
        </w:rPr>
        <w:t>, кинохроникальн</w:t>
      </w:r>
      <w:r w:rsidR="00530EC3">
        <w:rPr>
          <w:rFonts w:eastAsiaTheme="minorHAnsi"/>
          <w:sz w:val="28"/>
          <w:szCs w:val="28"/>
          <w:lang w:eastAsia="en-US"/>
        </w:rPr>
        <w:t>ых</w:t>
      </w:r>
      <w:r w:rsidR="00530EC3" w:rsidRPr="00530EC3">
        <w:rPr>
          <w:rFonts w:eastAsiaTheme="minorHAnsi"/>
          <w:sz w:val="28"/>
          <w:szCs w:val="28"/>
          <w:lang w:eastAsia="en-US"/>
        </w:rPr>
        <w:t xml:space="preserve"> программа</w:t>
      </w:r>
      <w:r w:rsidR="00530EC3">
        <w:rPr>
          <w:rFonts w:eastAsiaTheme="minorHAnsi"/>
          <w:sz w:val="28"/>
          <w:szCs w:val="28"/>
          <w:lang w:eastAsia="en-US"/>
        </w:rPr>
        <w:t xml:space="preserve">х и </w:t>
      </w:r>
      <w:r w:rsidR="00530EC3" w:rsidRPr="00530EC3">
        <w:rPr>
          <w:rFonts w:eastAsiaTheme="minorHAnsi"/>
          <w:sz w:val="28"/>
          <w:szCs w:val="28"/>
          <w:lang w:eastAsia="en-US"/>
        </w:rPr>
        <w:t>ин</w:t>
      </w:r>
      <w:r w:rsidR="00530EC3">
        <w:rPr>
          <w:rFonts w:eastAsiaTheme="minorHAnsi"/>
          <w:sz w:val="28"/>
          <w:szCs w:val="28"/>
          <w:lang w:eastAsia="en-US"/>
        </w:rPr>
        <w:t>ых</w:t>
      </w:r>
      <w:r w:rsidR="00530EC3" w:rsidRPr="00530EC3">
        <w:rPr>
          <w:rFonts w:eastAsiaTheme="minorHAnsi"/>
          <w:sz w:val="28"/>
          <w:szCs w:val="28"/>
          <w:lang w:eastAsia="en-US"/>
        </w:rPr>
        <w:t xml:space="preserve"> форма</w:t>
      </w:r>
      <w:r w:rsidR="00530EC3">
        <w:rPr>
          <w:rFonts w:eastAsiaTheme="minorHAnsi"/>
          <w:sz w:val="28"/>
          <w:szCs w:val="28"/>
          <w:lang w:eastAsia="en-US"/>
        </w:rPr>
        <w:t>х</w:t>
      </w:r>
      <w:r w:rsidR="00530EC3" w:rsidRPr="00530EC3">
        <w:rPr>
          <w:rFonts w:eastAsiaTheme="minorHAnsi"/>
          <w:sz w:val="28"/>
          <w:szCs w:val="28"/>
          <w:lang w:eastAsia="en-US"/>
        </w:rPr>
        <w:t xml:space="preserve"> периодического распространения массовой информации под постоянным наименованием (названием)</w:t>
      </w:r>
      <w:r w:rsidR="00530EC3">
        <w:rPr>
          <w:rFonts w:eastAsiaTheme="minorHAnsi"/>
          <w:sz w:val="28"/>
          <w:szCs w:val="28"/>
          <w:lang w:eastAsia="en-US"/>
        </w:rPr>
        <w:t xml:space="preserve"> </w:t>
      </w:r>
      <w:r w:rsidR="00841C93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8" w:history="1">
        <w:r w:rsidR="00841C93" w:rsidRPr="00530EC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841C93" w:rsidRPr="00530EC3">
        <w:rPr>
          <w:rFonts w:eastAsiaTheme="minorHAnsi"/>
          <w:sz w:val="28"/>
          <w:szCs w:val="28"/>
          <w:lang w:eastAsia="en-US"/>
        </w:rPr>
        <w:t xml:space="preserve"> </w:t>
      </w:r>
      <w:r w:rsidR="00530EC3">
        <w:rPr>
          <w:rFonts w:eastAsiaTheme="minorHAnsi"/>
          <w:sz w:val="28"/>
          <w:szCs w:val="28"/>
          <w:lang w:eastAsia="en-US"/>
        </w:rPr>
        <w:t>от 05.04.2013 №</w:t>
      </w:r>
      <w:r w:rsidR="00841C93">
        <w:rPr>
          <w:rFonts w:eastAsiaTheme="minorHAnsi"/>
          <w:sz w:val="28"/>
          <w:szCs w:val="28"/>
          <w:lang w:eastAsia="en-US"/>
        </w:rPr>
        <w:t xml:space="preserve">44-ФЗ </w:t>
      </w:r>
      <w:r w:rsidR="00530EC3">
        <w:rPr>
          <w:rFonts w:eastAsiaTheme="minorHAnsi"/>
          <w:sz w:val="28"/>
          <w:szCs w:val="28"/>
          <w:lang w:eastAsia="en-US"/>
        </w:rPr>
        <w:t>«</w:t>
      </w:r>
      <w:r w:rsidR="00841C93">
        <w:rPr>
          <w:rFonts w:eastAsiaTheme="minorHAnsi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30EC3">
        <w:rPr>
          <w:rFonts w:eastAsiaTheme="minorHAnsi"/>
          <w:sz w:val="28"/>
          <w:szCs w:val="28"/>
          <w:lang w:eastAsia="en-US"/>
        </w:rPr>
        <w:t>»</w:t>
      </w:r>
      <w:r w:rsidR="00841C93">
        <w:rPr>
          <w:rFonts w:eastAsiaTheme="minorHAnsi"/>
          <w:sz w:val="28"/>
          <w:szCs w:val="28"/>
          <w:lang w:eastAsia="en-US"/>
        </w:rPr>
        <w:t xml:space="preserve"> за счет средств бюджета города Нижневартовска.</w:t>
      </w:r>
      <w:r w:rsidR="00530EC3">
        <w:rPr>
          <w:rFonts w:eastAsiaTheme="minorHAnsi"/>
          <w:sz w:val="28"/>
          <w:szCs w:val="28"/>
          <w:lang w:eastAsia="en-US"/>
        </w:rPr>
        <w:t>».</w:t>
      </w:r>
    </w:p>
    <w:p w:rsidR="003128AD" w:rsidRDefault="003128AD" w:rsidP="00B315E7">
      <w:pPr>
        <w:pStyle w:val="a5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71771E" w:rsidRDefault="0071771E" w:rsidP="003128AD">
      <w:pPr>
        <w:jc w:val="both"/>
        <w:rPr>
          <w:sz w:val="28"/>
          <w:szCs w:val="28"/>
        </w:rPr>
      </w:pPr>
    </w:p>
    <w:p w:rsidR="0071771E" w:rsidRDefault="0071771E" w:rsidP="003128A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F536AB" w:rsidRDefault="0071771E" w:rsidP="003128AD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Нижневартовска</w:t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  <w:t xml:space="preserve">    М.В. Клец</w:t>
      </w:r>
    </w:p>
    <w:sectPr w:rsidR="00F536AB" w:rsidSect="00530EC3">
      <w:headerReference w:type="default" r:id="rId9"/>
      <w:pgSz w:w="11906" w:h="16838"/>
      <w:pgMar w:top="851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272" w:rsidRDefault="00FA2272" w:rsidP="00F536AB">
      <w:r>
        <w:separator/>
      </w:r>
    </w:p>
  </w:endnote>
  <w:endnote w:type="continuationSeparator" w:id="0">
    <w:p w:rsidR="00FA2272" w:rsidRDefault="00FA2272" w:rsidP="00F5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272" w:rsidRDefault="00FA2272" w:rsidP="00F536AB">
      <w:r>
        <w:separator/>
      </w:r>
    </w:p>
  </w:footnote>
  <w:footnote w:type="continuationSeparator" w:id="0">
    <w:p w:rsidR="00FA2272" w:rsidRDefault="00FA2272" w:rsidP="00F5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100446"/>
      <w:docPartObj>
        <w:docPartGallery w:val="Page Numbers (Top of Page)"/>
        <w:docPartUnique/>
      </w:docPartObj>
    </w:sdtPr>
    <w:sdtEndPr/>
    <w:sdtContent>
      <w:p w:rsidR="00F536AB" w:rsidRDefault="00F536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EC3">
          <w:rPr>
            <w:noProof/>
          </w:rPr>
          <w:t>2</w:t>
        </w:r>
        <w:r>
          <w:fldChar w:fldCharType="end"/>
        </w:r>
      </w:p>
    </w:sdtContent>
  </w:sdt>
  <w:p w:rsidR="00F536AB" w:rsidRDefault="00F536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95C"/>
    <w:multiLevelType w:val="hybridMultilevel"/>
    <w:tmpl w:val="32EAC6BC"/>
    <w:lvl w:ilvl="0" w:tplc="68982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B38A3"/>
    <w:multiLevelType w:val="hybridMultilevel"/>
    <w:tmpl w:val="850240B0"/>
    <w:lvl w:ilvl="0" w:tplc="93FCC8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7EE1DAE"/>
    <w:multiLevelType w:val="hybridMultilevel"/>
    <w:tmpl w:val="CE449C6C"/>
    <w:lvl w:ilvl="0" w:tplc="C7A456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632950"/>
    <w:multiLevelType w:val="hybridMultilevel"/>
    <w:tmpl w:val="262E2138"/>
    <w:lvl w:ilvl="0" w:tplc="604A7F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C959D8"/>
    <w:multiLevelType w:val="hybridMultilevel"/>
    <w:tmpl w:val="6B1C72A2"/>
    <w:lvl w:ilvl="0" w:tplc="68982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F7233F"/>
    <w:multiLevelType w:val="hybridMultilevel"/>
    <w:tmpl w:val="6B1C72A2"/>
    <w:lvl w:ilvl="0" w:tplc="68982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4005BB"/>
    <w:multiLevelType w:val="hybridMultilevel"/>
    <w:tmpl w:val="230AB774"/>
    <w:lvl w:ilvl="0" w:tplc="689825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F771F3"/>
    <w:multiLevelType w:val="hybridMultilevel"/>
    <w:tmpl w:val="54B40EC6"/>
    <w:lvl w:ilvl="0" w:tplc="43B8755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513356"/>
    <w:multiLevelType w:val="hybridMultilevel"/>
    <w:tmpl w:val="2FF67C64"/>
    <w:lvl w:ilvl="0" w:tplc="A49091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35957"/>
    <w:multiLevelType w:val="hybridMultilevel"/>
    <w:tmpl w:val="4376899E"/>
    <w:lvl w:ilvl="0" w:tplc="9BBE4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0C40190"/>
    <w:multiLevelType w:val="hybridMultilevel"/>
    <w:tmpl w:val="F14461BC"/>
    <w:lvl w:ilvl="0" w:tplc="62E0A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EE75F0A"/>
    <w:multiLevelType w:val="hybridMultilevel"/>
    <w:tmpl w:val="478C358E"/>
    <w:lvl w:ilvl="0" w:tplc="30ACBE62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9D"/>
    <w:rsid w:val="00043078"/>
    <w:rsid w:val="00096D9D"/>
    <w:rsid w:val="000D27F2"/>
    <w:rsid w:val="000D2830"/>
    <w:rsid w:val="000F1C3D"/>
    <w:rsid w:val="000F4FEC"/>
    <w:rsid w:val="00115B20"/>
    <w:rsid w:val="00137715"/>
    <w:rsid w:val="00146D82"/>
    <w:rsid w:val="00171876"/>
    <w:rsid w:val="001F7F7B"/>
    <w:rsid w:val="0026318D"/>
    <w:rsid w:val="00264FDB"/>
    <w:rsid w:val="002D1852"/>
    <w:rsid w:val="002F04FF"/>
    <w:rsid w:val="003128AD"/>
    <w:rsid w:val="00315FE9"/>
    <w:rsid w:val="00337466"/>
    <w:rsid w:val="0036075D"/>
    <w:rsid w:val="003758E3"/>
    <w:rsid w:val="00384991"/>
    <w:rsid w:val="00397F0E"/>
    <w:rsid w:val="003A4C23"/>
    <w:rsid w:val="0046346F"/>
    <w:rsid w:val="004851D2"/>
    <w:rsid w:val="004A00B4"/>
    <w:rsid w:val="004B27A9"/>
    <w:rsid w:val="004C773D"/>
    <w:rsid w:val="004D185C"/>
    <w:rsid w:val="004D7467"/>
    <w:rsid w:val="004F0C39"/>
    <w:rsid w:val="00504619"/>
    <w:rsid w:val="00526AB1"/>
    <w:rsid w:val="0052701A"/>
    <w:rsid w:val="00530EC3"/>
    <w:rsid w:val="00542D85"/>
    <w:rsid w:val="00582CE1"/>
    <w:rsid w:val="005A634C"/>
    <w:rsid w:val="005B160D"/>
    <w:rsid w:val="005C3941"/>
    <w:rsid w:val="005D529A"/>
    <w:rsid w:val="005F659D"/>
    <w:rsid w:val="006025DA"/>
    <w:rsid w:val="0061308D"/>
    <w:rsid w:val="006C77AF"/>
    <w:rsid w:val="006E64D7"/>
    <w:rsid w:val="00715F87"/>
    <w:rsid w:val="0071771E"/>
    <w:rsid w:val="00736D4D"/>
    <w:rsid w:val="007A0A64"/>
    <w:rsid w:val="007B3850"/>
    <w:rsid w:val="007D43DA"/>
    <w:rsid w:val="007D7B72"/>
    <w:rsid w:val="007F3FA1"/>
    <w:rsid w:val="00810C19"/>
    <w:rsid w:val="00841C93"/>
    <w:rsid w:val="008522EE"/>
    <w:rsid w:val="00855BEF"/>
    <w:rsid w:val="008F1866"/>
    <w:rsid w:val="0095468D"/>
    <w:rsid w:val="0096158C"/>
    <w:rsid w:val="0098420B"/>
    <w:rsid w:val="009A7C3A"/>
    <w:rsid w:val="009B67DF"/>
    <w:rsid w:val="009D4CBC"/>
    <w:rsid w:val="00A47B0B"/>
    <w:rsid w:val="00AD031E"/>
    <w:rsid w:val="00B15D52"/>
    <w:rsid w:val="00B272BB"/>
    <w:rsid w:val="00B315E7"/>
    <w:rsid w:val="00B44025"/>
    <w:rsid w:val="00B7250B"/>
    <w:rsid w:val="00BA4560"/>
    <w:rsid w:val="00BB7F44"/>
    <w:rsid w:val="00BD51F8"/>
    <w:rsid w:val="00BF6616"/>
    <w:rsid w:val="00C8395D"/>
    <w:rsid w:val="00CF2662"/>
    <w:rsid w:val="00CF2CBD"/>
    <w:rsid w:val="00D93AD8"/>
    <w:rsid w:val="00DA2E92"/>
    <w:rsid w:val="00DA48F3"/>
    <w:rsid w:val="00DC3FE0"/>
    <w:rsid w:val="00DF5515"/>
    <w:rsid w:val="00E477DE"/>
    <w:rsid w:val="00E620EC"/>
    <w:rsid w:val="00E6598F"/>
    <w:rsid w:val="00E73FCF"/>
    <w:rsid w:val="00EB1CD2"/>
    <w:rsid w:val="00EE64EC"/>
    <w:rsid w:val="00F02473"/>
    <w:rsid w:val="00F536AB"/>
    <w:rsid w:val="00F75354"/>
    <w:rsid w:val="00FA2272"/>
    <w:rsid w:val="00FE4377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F57D"/>
  <w15:chartTrackingRefBased/>
  <w15:docId w15:val="{DDB23929-77CB-48E3-B4E8-A3268F96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075D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7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7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075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36075D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3607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B315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536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36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536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3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B1CD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005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00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6AEA44C760717EE7858B7C4C66CCAA1A5FD4D698C075127734DD9698123101306EC800064997D0811D6B74F1cFl1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Трофимец Екатерина Евгеньевна</cp:lastModifiedBy>
  <cp:revision>2</cp:revision>
  <cp:lastPrinted>2021-03-19T07:46:00Z</cp:lastPrinted>
  <dcterms:created xsi:type="dcterms:W3CDTF">2021-03-19T07:49:00Z</dcterms:created>
  <dcterms:modified xsi:type="dcterms:W3CDTF">2021-03-19T07:49:00Z</dcterms:modified>
</cp:coreProperties>
</file>