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1C" w:rsidRDefault="002C211C" w:rsidP="002C211C">
      <w:pPr>
        <w:widowControl w:val="0"/>
        <w:autoSpaceDE w:val="0"/>
        <w:autoSpaceDN w:val="0"/>
        <w:adjustRightInd w:val="0"/>
        <w:jc w:val="right"/>
      </w:pPr>
      <w:r>
        <w:t>Проект</w:t>
      </w:r>
    </w:p>
    <w:p w:rsidR="002C211C" w:rsidRDefault="002C211C" w:rsidP="002C211C">
      <w:pPr>
        <w:widowControl w:val="0"/>
        <w:autoSpaceDE w:val="0"/>
        <w:autoSpaceDN w:val="0"/>
        <w:adjustRightInd w:val="0"/>
        <w:jc w:val="center"/>
      </w:pPr>
      <w:r>
        <w:t>ПОСТАНОВЛЕНИЕ</w:t>
      </w:r>
    </w:p>
    <w:p w:rsidR="002C211C" w:rsidRDefault="002C211C" w:rsidP="002C211C">
      <w:pPr>
        <w:widowControl w:val="0"/>
        <w:autoSpaceDE w:val="0"/>
        <w:autoSpaceDN w:val="0"/>
        <w:adjustRightInd w:val="0"/>
      </w:pPr>
    </w:p>
    <w:p w:rsidR="002C211C" w:rsidRDefault="002C211C" w:rsidP="002C211C">
      <w:pPr>
        <w:widowControl w:val="0"/>
        <w:autoSpaceDE w:val="0"/>
        <w:autoSpaceDN w:val="0"/>
        <w:adjustRightInd w:val="0"/>
      </w:pPr>
    </w:p>
    <w:p w:rsidR="002C211C" w:rsidRPr="002C211C" w:rsidRDefault="002C211C" w:rsidP="002C211C">
      <w:pPr>
        <w:widowControl w:val="0"/>
        <w:autoSpaceDE w:val="0"/>
        <w:autoSpaceDN w:val="0"/>
        <w:adjustRightInd w:val="0"/>
        <w:ind w:right="4252"/>
      </w:pPr>
      <w:r w:rsidRPr="002C211C">
        <w:t xml:space="preserve">Об утверждении </w:t>
      </w:r>
      <w:r w:rsidR="009E4EA0">
        <w:t>С</w:t>
      </w:r>
      <w:r w:rsidRPr="002C211C">
        <w:t>тандарт</w:t>
      </w:r>
      <w:r w:rsidR="008A2399">
        <w:t>ов</w:t>
      </w:r>
      <w:r w:rsidRPr="002C211C">
        <w:t xml:space="preserve">  осуществления </w:t>
      </w:r>
      <w:r w:rsidR="00253048">
        <w:t xml:space="preserve">контрольно-ревизионным управлением администрации города </w:t>
      </w:r>
      <w:r w:rsidRPr="002C211C">
        <w:t xml:space="preserve">внутреннего муниципального финансового контроля </w:t>
      </w:r>
    </w:p>
    <w:p w:rsidR="002C211C" w:rsidRDefault="002C211C" w:rsidP="002C211C">
      <w:pPr>
        <w:widowControl w:val="0"/>
        <w:autoSpaceDE w:val="0"/>
        <w:autoSpaceDN w:val="0"/>
        <w:adjustRightInd w:val="0"/>
      </w:pPr>
    </w:p>
    <w:p w:rsidR="002C211C" w:rsidRDefault="002C211C" w:rsidP="002C211C">
      <w:pPr>
        <w:widowControl w:val="0"/>
        <w:autoSpaceDE w:val="0"/>
        <w:autoSpaceDN w:val="0"/>
        <w:adjustRightInd w:val="0"/>
      </w:pPr>
    </w:p>
    <w:p w:rsidR="008A2399" w:rsidRPr="006D70B5" w:rsidRDefault="002C211C" w:rsidP="0021303E">
      <w:pPr>
        <w:autoSpaceDE w:val="0"/>
        <w:autoSpaceDN w:val="0"/>
        <w:adjustRightInd w:val="0"/>
        <w:ind w:firstLine="709"/>
      </w:pPr>
      <w:proofErr w:type="gramStart"/>
      <w:r w:rsidRPr="0021303E">
        <w:t>В соответствии с пунктом 3 статьи 269.2 Бюджетного кодекса Российской Федерации</w:t>
      </w:r>
      <w:r w:rsidR="008A2399" w:rsidRPr="0021303E">
        <w:t>,</w:t>
      </w:r>
      <w:r w:rsidRPr="0021303E">
        <w:t xml:space="preserve"> </w:t>
      </w:r>
      <w:r w:rsidR="0021303E" w:rsidRPr="0021303E">
        <w:t>Порядком осуще</w:t>
      </w:r>
      <w:r w:rsidR="00A00886">
        <w:t>ствления контрольно-ревизионным  управлением</w:t>
      </w:r>
      <w:r w:rsidR="0021303E" w:rsidRPr="0021303E">
        <w:t xml:space="preserve"> администрации</w:t>
      </w:r>
      <w:r w:rsidR="0021303E">
        <w:t xml:space="preserve"> города полномочий по внутреннему муниципальному финансовому контролю,  утвержденным постановлением администрации города от 19.12.2013  №2682  (с изменениями от </w:t>
      </w:r>
      <w:r w:rsidR="00BF30FB">
        <w:t>11.12.2015 №2218, от 14.12.2016 №1825)</w:t>
      </w:r>
      <w:r w:rsidR="00A00886">
        <w:t>,</w:t>
      </w:r>
      <w:r w:rsidR="0021303E">
        <w:t xml:space="preserve">  </w:t>
      </w:r>
      <w:r w:rsidR="008A2399" w:rsidRPr="0021303E">
        <w:t xml:space="preserve">в целях методического обеспечения реализации основных задач и функций </w:t>
      </w:r>
      <w:r w:rsidR="0021303E" w:rsidRPr="0021303E">
        <w:t>контрольно-ревизионного  управления администрации</w:t>
      </w:r>
      <w:r w:rsidR="0021303E">
        <w:t xml:space="preserve"> города</w:t>
      </w:r>
      <w:r w:rsidR="008A2399" w:rsidRPr="006D70B5">
        <w:t>:</w:t>
      </w:r>
      <w:proofErr w:type="gramEnd"/>
    </w:p>
    <w:p w:rsidR="00AE6BC1" w:rsidRDefault="00AE6BC1" w:rsidP="0021303E">
      <w:pPr>
        <w:autoSpaceDE w:val="0"/>
        <w:autoSpaceDN w:val="0"/>
        <w:adjustRightInd w:val="0"/>
        <w:ind w:firstLine="709"/>
      </w:pPr>
    </w:p>
    <w:p w:rsidR="008A2399" w:rsidRPr="006D70B5" w:rsidRDefault="008A2399" w:rsidP="0021303E">
      <w:pPr>
        <w:autoSpaceDE w:val="0"/>
        <w:autoSpaceDN w:val="0"/>
        <w:adjustRightInd w:val="0"/>
        <w:ind w:firstLine="709"/>
      </w:pPr>
      <w:r w:rsidRPr="006D70B5">
        <w:t>1. Утвердить Стандарты осуществления внутреннего муниципального финансового контроля:</w:t>
      </w:r>
    </w:p>
    <w:p w:rsidR="008A2399" w:rsidRPr="0021303E" w:rsidRDefault="008A2399" w:rsidP="0021303E">
      <w:pPr>
        <w:autoSpaceDE w:val="0"/>
        <w:autoSpaceDN w:val="0"/>
        <w:adjustRightInd w:val="0"/>
        <w:ind w:firstLine="709"/>
      </w:pPr>
      <w:r w:rsidRPr="006D70B5">
        <w:t>1.1. "</w:t>
      </w:r>
      <w:r w:rsidR="00F17BD0">
        <w:t xml:space="preserve">Планирование </w:t>
      </w:r>
      <w:r w:rsidRPr="006D70B5">
        <w:t xml:space="preserve">контрольной деятельности" согласно </w:t>
      </w:r>
      <w:hyperlink w:anchor="Par33" w:history="1">
        <w:r w:rsidRPr="0021303E">
          <w:t>приложению 1</w:t>
        </w:r>
      </w:hyperlink>
      <w:r w:rsidRPr="0021303E">
        <w:t>.</w:t>
      </w:r>
    </w:p>
    <w:p w:rsidR="008A2399" w:rsidRPr="0021303E" w:rsidRDefault="008A2399" w:rsidP="007A17E5">
      <w:pPr>
        <w:autoSpaceDE w:val="0"/>
        <w:autoSpaceDN w:val="0"/>
        <w:adjustRightInd w:val="0"/>
        <w:ind w:firstLine="709"/>
      </w:pPr>
      <w:r w:rsidRPr="0021303E">
        <w:t xml:space="preserve">1.2. "Организация </w:t>
      </w:r>
      <w:r w:rsidR="003E21DD">
        <w:t>и  п</w:t>
      </w:r>
      <w:r w:rsidR="003E21DD" w:rsidRPr="0021303E">
        <w:t xml:space="preserve">роведение </w:t>
      </w:r>
      <w:r w:rsidRPr="0021303E">
        <w:t xml:space="preserve">контрольного мероприятия" согласно </w:t>
      </w:r>
      <w:hyperlink w:anchor="Par161" w:history="1">
        <w:r w:rsidRPr="0021303E">
          <w:t>приложению 2</w:t>
        </w:r>
      </w:hyperlink>
      <w:r w:rsidRPr="0021303E">
        <w:t>.</w:t>
      </w:r>
    </w:p>
    <w:p w:rsidR="003E21DD" w:rsidRPr="00943CB6" w:rsidRDefault="008A2399" w:rsidP="007A17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17E5">
        <w:rPr>
          <w:rFonts w:ascii="Times New Roman" w:hAnsi="Times New Roman" w:cs="Times New Roman"/>
          <w:sz w:val="28"/>
          <w:szCs w:val="28"/>
        </w:rPr>
        <w:t xml:space="preserve">1.3. </w:t>
      </w:r>
      <w:r w:rsidR="003E21DD" w:rsidRPr="007A17E5">
        <w:rPr>
          <w:rFonts w:ascii="Times New Roman" w:hAnsi="Times New Roman" w:cs="Times New Roman"/>
          <w:sz w:val="28"/>
          <w:szCs w:val="28"/>
        </w:rPr>
        <w:t xml:space="preserve"> </w:t>
      </w:r>
      <w:r w:rsidRPr="007A17E5">
        <w:rPr>
          <w:rFonts w:ascii="Times New Roman" w:hAnsi="Times New Roman" w:cs="Times New Roman"/>
          <w:sz w:val="28"/>
          <w:szCs w:val="28"/>
        </w:rPr>
        <w:t xml:space="preserve"> </w:t>
      </w:r>
      <w:r w:rsidR="003E21DD" w:rsidRPr="007A17E5">
        <w:rPr>
          <w:rFonts w:ascii="Times New Roman" w:hAnsi="Times New Roman" w:cs="Times New Roman"/>
          <w:sz w:val="28"/>
          <w:szCs w:val="28"/>
        </w:rPr>
        <w:t>"Оформление результатов контрольн</w:t>
      </w:r>
      <w:r w:rsidR="007C0CD7">
        <w:rPr>
          <w:rFonts w:ascii="Times New Roman" w:hAnsi="Times New Roman" w:cs="Times New Roman"/>
          <w:sz w:val="28"/>
          <w:szCs w:val="28"/>
        </w:rPr>
        <w:t>ого мероприятия</w:t>
      </w:r>
      <w:r w:rsidR="00943CB6">
        <w:rPr>
          <w:rFonts w:ascii="Times New Roman" w:hAnsi="Times New Roman" w:cs="Times New Roman"/>
          <w:sz w:val="28"/>
          <w:szCs w:val="28"/>
        </w:rPr>
        <w:t xml:space="preserve"> и </w:t>
      </w:r>
      <w:r w:rsidR="00943CB6" w:rsidRPr="00943CB6">
        <w:rPr>
          <w:rFonts w:ascii="Times New Roman" w:hAnsi="Times New Roman" w:cs="Times New Roman"/>
          <w:sz w:val="28"/>
          <w:szCs w:val="28"/>
        </w:rPr>
        <w:t xml:space="preserve">реализация результатов контрольного мероприятия </w:t>
      </w:r>
      <w:r w:rsidR="003E21DD" w:rsidRPr="00943CB6">
        <w:rPr>
          <w:rFonts w:ascii="Times New Roman" w:hAnsi="Times New Roman" w:cs="Times New Roman"/>
          <w:sz w:val="28"/>
          <w:szCs w:val="28"/>
        </w:rPr>
        <w:t xml:space="preserve">" согласно </w:t>
      </w:r>
      <w:hyperlink w:anchor="Par289" w:history="1">
        <w:r w:rsidR="003E21DD" w:rsidRPr="00943CB6">
          <w:rPr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="003E21DD" w:rsidRPr="00943CB6">
        <w:rPr>
          <w:rFonts w:ascii="Times New Roman" w:hAnsi="Times New Roman" w:cs="Times New Roman"/>
          <w:sz w:val="28"/>
          <w:szCs w:val="28"/>
        </w:rPr>
        <w:t>.</w:t>
      </w:r>
    </w:p>
    <w:p w:rsidR="003E21DD" w:rsidRPr="004B4469" w:rsidRDefault="003E21DD" w:rsidP="004B4469">
      <w:pPr>
        <w:widowControl w:val="0"/>
        <w:autoSpaceDE w:val="0"/>
        <w:autoSpaceDN w:val="0"/>
        <w:ind w:firstLine="709"/>
        <w:rPr>
          <w:szCs w:val="20"/>
        </w:rPr>
      </w:pPr>
      <w:r w:rsidRPr="00DD16D5">
        <w:t>1.4. "</w:t>
      </w:r>
      <w:proofErr w:type="gramStart"/>
      <w:r w:rsidR="00943CB6">
        <w:t>К</w:t>
      </w:r>
      <w:r w:rsidR="009127DA" w:rsidRPr="00DD16D5">
        <w:t xml:space="preserve">онтроль </w:t>
      </w:r>
      <w:r w:rsidR="00DD16D5">
        <w:t xml:space="preserve"> </w:t>
      </w:r>
      <w:r w:rsidR="00DD16D5">
        <w:rPr>
          <w:szCs w:val="20"/>
        </w:rPr>
        <w:t>за</w:t>
      </w:r>
      <w:proofErr w:type="gramEnd"/>
      <w:r w:rsidR="00DD16D5">
        <w:rPr>
          <w:szCs w:val="20"/>
        </w:rPr>
        <w:t xml:space="preserve"> </w:t>
      </w:r>
      <w:r w:rsidR="00DD16D5" w:rsidRPr="00FA44CB">
        <w:rPr>
          <w:szCs w:val="20"/>
        </w:rPr>
        <w:t>исполнени</w:t>
      </w:r>
      <w:r w:rsidR="00DD16D5">
        <w:rPr>
          <w:szCs w:val="20"/>
        </w:rPr>
        <w:t>ем</w:t>
      </w:r>
      <w:r w:rsidR="00DD16D5" w:rsidRPr="00FA44CB">
        <w:rPr>
          <w:szCs w:val="20"/>
        </w:rPr>
        <w:t xml:space="preserve"> представлений (предписаний), выданных по результатам контрольн</w:t>
      </w:r>
      <w:r w:rsidR="007C0CD7">
        <w:rPr>
          <w:szCs w:val="20"/>
        </w:rPr>
        <w:t>ого</w:t>
      </w:r>
      <w:r w:rsidR="00DD16D5" w:rsidRPr="00FA44CB">
        <w:rPr>
          <w:szCs w:val="20"/>
        </w:rPr>
        <w:t xml:space="preserve"> мероприяти</w:t>
      </w:r>
      <w:r w:rsidR="007C0CD7">
        <w:rPr>
          <w:szCs w:val="20"/>
        </w:rPr>
        <w:t>я</w:t>
      </w:r>
      <w:r w:rsidRPr="00DD16D5">
        <w:t xml:space="preserve">" согласно </w:t>
      </w:r>
      <w:hyperlink w:anchor="Par337" w:history="1">
        <w:r w:rsidRPr="00DD16D5">
          <w:t>приложению 4</w:t>
        </w:r>
      </w:hyperlink>
      <w:r w:rsidRPr="00DD16D5">
        <w:t>.</w:t>
      </w:r>
    </w:p>
    <w:p w:rsidR="008A2399" w:rsidRDefault="003E21DD" w:rsidP="003E21DD">
      <w:pPr>
        <w:autoSpaceDE w:val="0"/>
        <w:autoSpaceDN w:val="0"/>
        <w:adjustRightInd w:val="0"/>
        <w:ind w:firstLine="709"/>
      </w:pPr>
      <w:r>
        <w:t xml:space="preserve"> </w:t>
      </w:r>
    </w:p>
    <w:p w:rsidR="002C211C" w:rsidRDefault="002C211C" w:rsidP="0021303E">
      <w:pPr>
        <w:widowControl w:val="0"/>
        <w:autoSpaceDE w:val="0"/>
        <w:autoSpaceDN w:val="0"/>
        <w:adjustRightInd w:val="0"/>
        <w:ind w:firstLine="709"/>
      </w:pPr>
      <w:r>
        <w:t xml:space="preserve">2. Управлению по </w:t>
      </w:r>
      <w:r w:rsidR="00C377B8">
        <w:t xml:space="preserve">взаимодействию со средствами массой информации </w:t>
      </w:r>
      <w:r>
        <w:t xml:space="preserve"> администрации города (С.В. Селиванов</w:t>
      </w:r>
      <w:r w:rsidR="00C377B8">
        <w:t>а</w:t>
      </w:r>
      <w:r>
        <w:t>) обеспечить официальное опубликование постановления.</w:t>
      </w:r>
    </w:p>
    <w:p w:rsidR="002C211C" w:rsidRDefault="002C211C" w:rsidP="0021303E">
      <w:pPr>
        <w:widowControl w:val="0"/>
        <w:autoSpaceDE w:val="0"/>
        <w:autoSpaceDN w:val="0"/>
        <w:adjustRightInd w:val="0"/>
        <w:ind w:firstLine="709"/>
      </w:pPr>
    </w:p>
    <w:p w:rsidR="00AD1562" w:rsidRDefault="002C211C" w:rsidP="0021303E">
      <w:pPr>
        <w:widowControl w:val="0"/>
        <w:autoSpaceDE w:val="0"/>
        <w:autoSpaceDN w:val="0"/>
        <w:adjustRightInd w:val="0"/>
        <w:ind w:firstLine="709"/>
      </w:pPr>
      <w:r>
        <w:t xml:space="preserve">3. Постановление вступает в силу </w:t>
      </w:r>
      <w:r w:rsidR="00750813">
        <w:t>после его официального опубликования</w:t>
      </w:r>
      <w:r w:rsidR="00750813">
        <w:t xml:space="preserve">, за исключением приложений 2, 3, 4 к постановлению, вступающих в силу </w:t>
      </w:r>
      <w:r w:rsidR="00750813" w:rsidRPr="00750813">
        <w:t xml:space="preserve"> </w:t>
      </w:r>
      <w:r w:rsidR="00750813">
        <w:t>с 01.01.2018.</w:t>
      </w:r>
    </w:p>
    <w:p w:rsidR="00750813" w:rsidRDefault="00750813" w:rsidP="0021303E">
      <w:pPr>
        <w:widowControl w:val="0"/>
        <w:autoSpaceDE w:val="0"/>
        <w:autoSpaceDN w:val="0"/>
        <w:adjustRightInd w:val="0"/>
        <w:ind w:firstLine="709"/>
      </w:pPr>
    </w:p>
    <w:p w:rsidR="002C211C" w:rsidRDefault="00D928B5" w:rsidP="0021303E">
      <w:pPr>
        <w:widowControl w:val="0"/>
        <w:autoSpaceDE w:val="0"/>
        <w:autoSpaceDN w:val="0"/>
        <w:adjustRightInd w:val="0"/>
        <w:ind w:firstLine="709"/>
      </w:pPr>
      <w:r>
        <w:t>4</w:t>
      </w:r>
      <w:r w:rsidR="002C211C">
        <w:t xml:space="preserve">. Контроль за выполнением постановления возложить на </w:t>
      </w:r>
      <w:r w:rsidR="00BF30FB">
        <w:t>начальника контрольно-ревизионного управления администрации города Л.Ф. Попову.</w:t>
      </w:r>
    </w:p>
    <w:p w:rsidR="002C211C" w:rsidRDefault="002C211C" w:rsidP="002C211C">
      <w:pPr>
        <w:widowControl w:val="0"/>
        <w:autoSpaceDE w:val="0"/>
        <w:autoSpaceDN w:val="0"/>
        <w:adjustRightInd w:val="0"/>
      </w:pPr>
    </w:p>
    <w:p w:rsidR="002C211C" w:rsidRDefault="002C211C" w:rsidP="002C211C">
      <w:pPr>
        <w:widowControl w:val="0"/>
        <w:autoSpaceDE w:val="0"/>
        <w:autoSpaceDN w:val="0"/>
        <w:adjustRightInd w:val="0"/>
      </w:pPr>
    </w:p>
    <w:p w:rsidR="002C211C" w:rsidRDefault="002C211C" w:rsidP="002C211C">
      <w:pPr>
        <w:widowControl w:val="0"/>
        <w:autoSpaceDE w:val="0"/>
        <w:autoSpaceDN w:val="0"/>
        <w:adjustRightInd w:val="0"/>
      </w:pPr>
    </w:p>
    <w:p w:rsidR="002C211C" w:rsidRDefault="00D928B5" w:rsidP="002C211C">
      <w:pPr>
        <w:widowControl w:val="0"/>
        <w:autoSpaceDE w:val="0"/>
        <w:autoSpaceDN w:val="0"/>
        <w:adjustRightInd w:val="0"/>
      </w:pPr>
      <w:r>
        <w:t xml:space="preserve"> </w:t>
      </w:r>
    </w:p>
    <w:p w:rsidR="002C211C" w:rsidRDefault="006B5487" w:rsidP="002C211C">
      <w:pPr>
        <w:widowControl w:val="0"/>
        <w:autoSpaceDE w:val="0"/>
        <w:autoSpaceDN w:val="0"/>
        <w:adjustRightInd w:val="0"/>
      </w:pPr>
      <w:r>
        <w:t>Г</w:t>
      </w:r>
      <w:r w:rsidR="002C211C">
        <w:t>лав</w:t>
      </w:r>
      <w:r>
        <w:t>а  города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294340">
        <w:t xml:space="preserve">        </w:t>
      </w:r>
      <w:r>
        <w:t xml:space="preserve">     В.В. Тихонов</w:t>
      </w:r>
    </w:p>
    <w:p w:rsidR="002C211C" w:rsidRDefault="002C211C" w:rsidP="0021303E">
      <w:pPr>
        <w:widowControl w:val="0"/>
        <w:autoSpaceDE w:val="0"/>
        <w:autoSpaceDN w:val="0"/>
        <w:adjustRightInd w:val="0"/>
        <w:ind w:firstLine="5387"/>
      </w:pPr>
      <w:r>
        <w:br w:type="page"/>
      </w:r>
      <w:r>
        <w:lastRenderedPageBreak/>
        <w:t xml:space="preserve">Приложение </w:t>
      </w:r>
      <w:r w:rsidR="0021303E">
        <w:t xml:space="preserve">1 </w:t>
      </w:r>
      <w:r>
        <w:t xml:space="preserve">к постановлению  </w:t>
      </w:r>
    </w:p>
    <w:p w:rsidR="002C211C" w:rsidRDefault="002C211C" w:rsidP="0021303E">
      <w:pPr>
        <w:widowControl w:val="0"/>
        <w:autoSpaceDE w:val="0"/>
        <w:autoSpaceDN w:val="0"/>
        <w:adjustRightInd w:val="0"/>
        <w:ind w:firstLine="5387"/>
      </w:pPr>
      <w:r>
        <w:t xml:space="preserve">администрации города  </w:t>
      </w:r>
    </w:p>
    <w:p w:rsidR="002C211C" w:rsidRDefault="002C211C" w:rsidP="0021303E">
      <w:pPr>
        <w:widowControl w:val="0"/>
        <w:autoSpaceDE w:val="0"/>
        <w:autoSpaceDN w:val="0"/>
        <w:adjustRightInd w:val="0"/>
        <w:ind w:firstLine="5387"/>
        <w:rPr>
          <w:b/>
        </w:rPr>
      </w:pPr>
      <w:r>
        <w:t xml:space="preserve">от </w:t>
      </w:r>
      <w:r w:rsidR="00253048">
        <w:t>___________</w:t>
      </w:r>
      <w:r>
        <w:t xml:space="preserve"> №</w:t>
      </w:r>
      <w:r w:rsidR="00253048">
        <w:t>________</w:t>
      </w:r>
    </w:p>
    <w:p w:rsidR="0021303E" w:rsidRPr="006D70B5" w:rsidRDefault="0021303E" w:rsidP="0021303E">
      <w:pPr>
        <w:autoSpaceDE w:val="0"/>
        <w:autoSpaceDN w:val="0"/>
        <w:adjustRightInd w:val="0"/>
        <w:jc w:val="right"/>
      </w:pPr>
      <w:r>
        <w:t xml:space="preserve"> </w:t>
      </w:r>
    </w:p>
    <w:p w:rsidR="0021303E" w:rsidRPr="006D70B5" w:rsidRDefault="0021303E" w:rsidP="0021303E">
      <w:pPr>
        <w:autoSpaceDE w:val="0"/>
        <w:autoSpaceDN w:val="0"/>
        <w:adjustRightInd w:val="0"/>
      </w:pPr>
    </w:p>
    <w:p w:rsidR="0021303E" w:rsidRDefault="0021303E" w:rsidP="00FF1145">
      <w:pPr>
        <w:autoSpaceDE w:val="0"/>
        <w:autoSpaceDN w:val="0"/>
        <w:adjustRightInd w:val="0"/>
        <w:jc w:val="center"/>
        <w:rPr>
          <w:b/>
        </w:rPr>
      </w:pPr>
      <w:bookmarkStart w:id="0" w:name="Par33"/>
      <w:bookmarkEnd w:id="0"/>
      <w:r w:rsidRPr="006D70B5">
        <w:rPr>
          <w:b/>
          <w:bCs/>
        </w:rPr>
        <w:t>С</w:t>
      </w:r>
      <w:r>
        <w:rPr>
          <w:b/>
          <w:bCs/>
        </w:rPr>
        <w:t xml:space="preserve">тандарт </w:t>
      </w:r>
      <w:r w:rsidRPr="0021303E">
        <w:rPr>
          <w:b/>
        </w:rPr>
        <w:t xml:space="preserve">осуществления внутреннего муниципального </w:t>
      </w:r>
    </w:p>
    <w:p w:rsidR="00FF1145" w:rsidRDefault="0021303E" w:rsidP="0021303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03E">
        <w:rPr>
          <w:b/>
        </w:rPr>
        <w:t>финансового контроля</w:t>
      </w:r>
    </w:p>
    <w:p w:rsidR="0021303E" w:rsidRPr="0021303E" w:rsidRDefault="0021303E" w:rsidP="0021303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03E">
        <w:rPr>
          <w:b/>
        </w:rPr>
        <w:t xml:space="preserve"> "</w:t>
      </w:r>
      <w:r w:rsidR="00F17BD0">
        <w:rPr>
          <w:b/>
        </w:rPr>
        <w:t xml:space="preserve">Планирование </w:t>
      </w:r>
      <w:r w:rsidRPr="0021303E">
        <w:rPr>
          <w:b/>
        </w:rPr>
        <w:t>контрольной деятельности"</w:t>
      </w:r>
    </w:p>
    <w:p w:rsidR="0021303E" w:rsidRPr="0021303E" w:rsidRDefault="0021303E" w:rsidP="0021303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21303E" w:rsidRDefault="0021303E" w:rsidP="00A00886">
      <w:pPr>
        <w:autoSpaceDE w:val="0"/>
        <w:autoSpaceDN w:val="0"/>
        <w:adjustRightInd w:val="0"/>
        <w:ind w:firstLine="709"/>
      </w:pPr>
      <w:r w:rsidRPr="006D70B5">
        <w:t xml:space="preserve">1. Стандарт осуществления внутреннего муниципального финансового контроля </w:t>
      </w:r>
      <w:r w:rsidRPr="00F17BD0">
        <w:t>"</w:t>
      </w:r>
      <w:r w:rsidR="00F17BD0" w:rsidRPr="00F17BD0">
        <w:t>Планирование</w:t>
      </w:r>
      <w:r w:rsidR="00F17BD0" w:rsidRPr="006D70B5">
        <w:t xml:space="preserve"> </w:t>
      </w:r>
      <w:r w:rsidRPr="006D70B5">
        <w:t xml:space="preserve">контрольной деятельности" (далее - Стандарт </w:t>
      </w:r>
      <w:r w:rsidR="00D85944">
        <w:t>№</w:t>
      </w:r>
      <w:r w:rsidRPr="006D70B5">
        <w:t xml:space="preserve">1) разработан </w:t>
      </w:r>
      <w:r>
        <w:t xml:space="preserve">в </w:t>
      </w:r>
      <w:r w:rsidRPr="00F044BF">
        <w:t xml:space="preserve">целях установления </w:t>
      </w:r>
      <w:r w:rsidR="00D85944" w:rsidRPr="00F044BF">
        <w:t>порядка</w:t>
      </w:r>
      <w:r w:rsidR="00F17BD0" w:rsidRPr="00F044BF">
        <w:t xml:space="preserve"> планировани</w:t>
      </w:r>
      <w:r w:rsidR="00D85944" w:rsidRPr="00F044BF">
        <w:t>я</w:t>
      </w:r>
      <w:r w:rsidRPr="00F044BF">
        <w:t xml:space="preserve"> контрольной деятельности  контрольно-ревизионного  управления администрации города (далее – управление)</w:t>
      </w:r>
      <w:r w:rsidR="00D76550" w:rsidRPr="00F044BF">
        <w:t xml:space="preserve"> </w:t>
      </w:r>
      <w:r w:rsidR="00F044BF" w:rsidRPr="00F044BF">
        <w:t xml:space="preserve">при осуществлении полномочий по внутреннему </w:t>
      </w:r>
      <w:r w:rsidR="00A00886">
        <w:t xml:space="preserve">муниципальному </w:t>
      </w:r>
      <w:r w:rsidR="00F044BF" w:rsidRPr="00F044BF">
        <w:t>финансовому контролю.</w:t>
      </w:r>
    </w:p>
    <w:p w:rsidR="00893A4A" w:rsidRDefault="00893A4A" w:rsidP="00A00886">
      <w:pPr>
        <w:autoSpaceDE w:val="0"/>
        <w:autoSpaceDN w:val="0"/>
        <w:adjustRightInd w:val="0"/>
        <w:ind w:firstLine="709"/>
      </w:pPr>
      <w:r>
        <w:t xml:space="preserve">Стандарт №1 не распространяется на контрольные мероприятия,  проводимые в </w:t>
      </w:r>
      <w:proofErr w:type="gramStart"/>
      <w:r>
        <w:t>рамках</w:t>
      </w:r>
      <w:proofErr w:type="gramEnd"/>
      <w:r>
        <w:t xml:space="preserve"> полномочий,  предусмотренных статьей 99 Федерального закона «О контрактной системе в сфере муниципальных закупок товаров, работ, услуг для обеспечения государственных и   муниципальных нужд».</w:t>
      </w:r>
    </w:p>
    <w:p w:rsidR="00D76550" w:rsidRPr="00334530" w:rsidRDefault="00D76550" w:rsidP="00A00886">
      <w:pPr>
        <w:autoSpaceDE w:val="0"/>
        <w:autoSpaceDN w:val="0"/>
        <w:adjustRightInd w:val="0"/>
        <w:ind w:firstLine="709"/>
      </w:pPr>
      <w:r>
        <w:t>2</w:t>
      </w:r>
      <w:r w:rsidRPr="00334530">
        <w:t>. Задачами Стандарта</w:t>
      </w:r>
      <w:r w:rsidR="00D85944">
        <w:t xml:space="preserve"> №1</w:t>
      </w:r>
      <w:r w:rsidRPr="00334530">
        <w:t xml:space="preserve"> являются:</w:t>
      </w:r>
    </w:p>
    <w:p w:rsidR="00D76550" w:rsidRPr="00334530" w:rsidRDefault="00D76550" w:rsidP="00A00886">
      <w:pPr>
        <w:autoSpaceDE w:val="0"/>
        <w:autoSpaceDN w:val="0"/>
        <w:adjustRightInd w:val="0"/>
        <w:ind w:firstLine="709"/>
      </w:pPr>
      <w:r>
        <w:t xml:space="preserve">- </w:t>
      </w:r>
      <w:r w:rsidRPr="00334530">
        <w:t>определение принципов планирования</w:t>
      </w:r>
      <w:r w:rsidR="00D85944">
        <w:t xml:space="preserve"> контрольных мероприятий управления</w:t>
      </w:r>
      <w:r w:rsidRPr="00334530">
        <w:t>;</w:t>
      </w:r>
    </w:p>
    <w:p w:rsidR="00D76550" w:rsidRDefault="00D76550" w:rsidP="00A00886">
      <w:pPr>
        <w:autoSpaceDE w:val="0"/>
        <w:autoSpaceDN w:val="0"/>
        <w:adjustRightInd w:val="0"/>
        <w:ind w:firstLine="709"/>
      </w:pPr>
      <w:r>
        <w:t xml:space="preserve">- </w:t>
      </w:r>
      <w:r w:rsidRPr="006D70B5">
        <w:t>установление порядка формирования и утверждения План</w:t>
      </w:r>
      <w:r>
        <w:t xml:space="preserve">а </w:t>
      </w:r>
      <w:r w:rsidR="00A65268" w:rsidRPr="006D70B5">
        <w:t>контрольных мероприятий</w:t>
      </w:r>
      <w:r w:rsidRPr="006D70B5">
        <w:t xml:space="preserve"> </w:t>
      </w:r>
      <w:r w:rsidR="00A65268">
        <w:t>управления</w:t>
      </w:r>
      <w:r w:rsidRPr="006D70B5">
        <w:t xml:space="preserve"> (далее </w:t>
      </w:r>
      <w:r w:rsidR="0010752F">
        <w:t>–</w:t>
      </w:r>
      <w:r w:rsidRPr="006D70B5">
        <w:t xml:space="preserve"> План</w:t>
      </w:r>
      <w:r w:rsidR="0010752F">
        <w:t xml:space="preserve"> контрольных мероприятий</w:t>
      </w:r>
      <w:r w:rsidRPr="006D70B5">
        <w:t>)</w:t>
      </w:r>
      <w:r w:rsidR="00D85944">
        <w:t>, в том числе внесения в него изме</w:t>
      </w:r>
      <w:r w:rsidR="00A00886">
        <w:t>нений, а также контроля за его вы</w:t>
      </w:r>
      <w:r w:rsidR="00D85944">
        <w:t>полнением</w:t>
      </w:r>
      <w:r w:rsidRPr="006D70B5">
        <w:t>;</w:t>
      </w:r>
      <w:r w:rsidRPr="00D76550">
        <w:t xml:space="preserve"> </w:t>
      </w:r>
    </w:p>
    <w:p w:rsidR="00D76550" w:rsidRPr="006D70B5" w:rsidRDefault="00D76550" w:rsidP="00A00886">
      <w:pPr>
        <w:autoSpaceDE w:val="0"/>
        <w:autoSpaceDN w:val="0"/>
        <w:adjustRightInd w:val="0"/>
        <w:ind w:firstLine="709"/>
      </w:pPr>
      <w:r>
        <w:t xml:space="preserve">- </w:t>
      </w:r>
      <w:r w:rsidRPr="006D70B5">
        <w:t>определение требований к содержанию Плана</w:t>
      </w:r>
      <w:r w:rsidR="0010752F" w:rsidRPr="0010752F">
        <w:t xml:space="preserve"> </w:t>
      </w:r>
      <w:r w:rsidR="0010752F">
        <w:t>контрольных мероприятий</w:t>
      </w:r>
      <w:r w:rsidR="00D85944">
        <w:t>.</w:t>
      </w:r>
    </w:p>
    <w:p w:rsidR="00A65268" w:rsidRDefault="0021303E" w:rsidP="007C0CD7">
      <w:pPr>
        <w:autoSpaceDE w:val="0"/>
        <w:autoSpaceDN w:val="0"/>
        <w:adjustRightInd w:val="0"/>
        <w:ind w:firstLine="709"/>
      </w:pPr>
      <w:r w:rsidRPr="006D70B5">
        <w:t>3. Контрольная деятельность</w:t>
      </w:r>
      <w:r w:rsidR="00D85944">
        <w:t xml:space="preserve"> управления</w:t>
      </w:r>
      <w:r w:rsidRPr="006D70B5">
        <w:t xml:space="preserve"> осуществляется путем проведения </w:t>
      </w:r>
      <w:r w:rsidR="00D85944">
        <w:t>плановых кон</w:t>
      </w:r>
      <w:r w:rsidR="007C0CD7">
        <w:t xml:space="preserve">трольных мероприятий,  проводимых в </w:t>
      </w:r>
      <w:proofErr w:type="gramStart"/>
      <w:r w:rsidR="00AE7680">
        <w:t>соответствии</w:t>
      </w:r>
      <w:proofErr w:type="gramEnd"/>
      <w:r w:rsidR="00AE7680">
        <w:t xml:space="preserve"> с </w:t>
      </w:r>
      <w:r w:rsidR="0010752F">
        <w:t>П</w:t>
      </w:r>
      <w:r w:rsidR="00AE7680">
        <w:t>ланом контрольных мероприятий.</w:t>
      </w:r>
    </w:p>
    <w:p w:rsidR="00403D2F" w:rsidRPr="007C0CD7" w:rsidRDefault="007C0CD7" w:rsidP="00A00886">
      <w:pPr>
        <w:autoSpaceDE w:val="0"/>
        <w:autoSpaceDN w:val="0"/>
        <w:adjustRightInd w:val="0"/>
        <w:ind w:firstLine="709"/>
      </w:pPr>
      <w:r>
        <w:t xml:space="preserve">4. </w:t>
      </w:r>
      <w:r w:rsidR="00403D2F">
        <w:t xml:space="preserve">Внеплановые контрольные мероприятия проводятся по поручению главы города, заместителя главы города, </w:t>
      </w:r>
      <w:r w:rsidR="00403D2F" w:rsidRPr="00F044BF">
        <w:t>координ</w:t>
      </w:r>
      <w:r w:rsidR="00403D2F">
        <w:t>ирующего</w:t>
      </w:r>
      <w:r w:rsidR="00403D2F" w:rsidRPr="00F044BF">
        <w:t xml:space="preserve"> </w:t>
      </w:r>
      <w:r w:rsidR="00403D2F" w:rsidRPr="007C0CD7">
        <w:t xml:space="preserve">деятельность управления, </w:t>
      </w:r>
      <w:r w:rsidRPr="007C0CD7">
        <w:t xml:space="preserve">в </w:t>
      </w:r>
      <w:proofErr w:type="gramStart"/>
      <w:r w:rsidRPr="007C0CD7">
        <w:t>случаях</w:t>
      </w:r>
      <w:proofErr w:type="gramEnd"/>
      <w:r w:rsidRPr="007C0CD7">
        <w:t xml:space="preserve"> проведения встречных проверок, а также </w:t>
      </w:r>
      <w:r w:rsidRPr="0035078A">
        <w:t>при  поступлении обращений граждан, юридических лиц.</w:t>
      </w:r>
      <w:r w:rsidR="00403D2F" w:rsidRPr="007C0CD7">
        <w:t xml:space="preserve"> </w:t>
      </w:r>
    </w:p>
    <w:p w:rsidR="0021303E" w:rsidRPr="006D70B5" w:rsidRDefault="0030605D" w:rsidP="00A00886">
      <w:pPr>
        <w:autoSpaceDE w:val="0"/>
        <w:autoSpaceDN w:val="0"/>
        <w:adjustRightInd w:val="0"/>
        <w:ind w:firstLine="709"/>
      </w:pPr>
      <w:r>
        <w:t>5</w:t>
      </w:r>
      <w:r w:rsidR="0021303E" w:rsidRPr="006D70B5">
        <w:t xml:space="preserve">. Планирование контрольных мероприятий </w:t>
      </w:r>
      <w:r w:rsidR="00723924">
        <w:t xml:space="preserve">осуществляется путем формирования Плана контрольных мероприятий и </w:t>
      </w:r>
      <w:r w:rsidR="00D85944">
        <w:t>основывается на</w:t>
      </w:r>
      <w:r w:rsidR="0021303E" w:rsidRPr="006D70B5">
        <w:t>:</w:t>
      </w:r>
    </w:p>
    <w:p w:rsidR="0021303E" w:rsidRPr="006D70B5" w:rsidRDefault="00CA59E7" w:rsidP="00A00886">
      <w:pPr>
        <w:autoSpaceDE w:val="0"/>
        <w:autoSpaceDN w:val="0"/>
        <w:adjustRightInd w:val="0"/>
        <w:ind w:firstLine="709"/>
      </w:pPr>
      <w:r w:rsidRPr="007A439C">
        <w:t xml:space="preserve">- </w:t>
      </w:r>
      <w:r w:rsidR="00D85944" w:rsidRPr="007A439C">
        <w:t>законности</w:t>
      </w:r>
      <w:r w:rsidR="0021303E" w:rsidRPr="007A439C">
        <w:t>, своевременност</w:t>
      </w:r>
      <w:r w:rsidR="00D85944" w:rsidRPr="007A439C">
        <w:t>и</w:t>
      </w:r>
      <w:r w:rsidR="008F2930" w:rsidRPr="007A439C">
        <w:t xml:space="preserve">, </w:t>
      </w:r>
      <w:r w:rsidR="0021303E" w:rsidRPr="007A439C">
        <w:t>периодичност</w:t>
      </w:r>
      <w:r w:rsidR="00D85944" w:rsidRPr="007A439C">
        <w:t>и</w:t>
      </w:r>
      <w:r w:rsidR="008F2930" w:rsidRPr="007A439C">
        <w:t>, комплексности и конкретности</w:t>
      </w:r>
      <w:r w:rsidR="0021303E" w:rsidRPr="007A439C">
        <w:t xml:space="preserve"> проведения контрольных мероприятий;</w:t>
      </w:r>
    </w:p>
    <w:p w:rsidR="00D22EA2" w:rsidRDefault="00CA59E7" w:rsidP="00A00886">
      <w:pPr>
        <w:autoSpaceDE w:val="0"/>
        <w:autoSpaceDN w:val="0"/>
        <w:adjustRightInd w:val="0"/>
        <w:ind w:firstLine="709"/>
      </w:pPr>
      <w:r>
        <w:t xml:space="preserve">- </w:t>
      </w:r>
      <w:r w:rsidR="00A00886">
        <w:t>использовании</w:t>
      </w:r>
      <w:r w:rsidR="001633E5">
        <w:t xml:space="preserve"> </w:t>
      </w:r>
      <w:r w:rsidR="00D22EA2">
        <w:t xml:space="preserve">преимущественно </w:t>
      </w:r>
      <w:r w:rsidR="001633E5">
        <w:t xml:space="preserve">риск-ориентированного подхода при </w:t>
      </w:r>
      <w:r w:rsidR="0030605D">
        <w:t>включени</w:t>
      </w:r>
      <w:r w:rsidR="001633E5">
        <w:t>и объектов контроля в П</w:t>
      </w:r>
      <w:r w:rsidR="0030605D">
        <w:t>лан контрольных мероприятий</w:t>
      </w:r>
      <w:r w:rsidR="00D22EA2">
        <w:t>;</w:t>
      </w:r>
    </w:p>
    <w:p w:rsidR="0021303E" w:rsidRPr="006D70B5" w:rsidRDefault="0030605D" w:rsidP="00A00886">
      <w:pPr>
        <w:autoSpaceDE w:val="0"/>
        <w:autoSpaceDN w:val="0"/>
        <w:adjustRightInd w:val="0"/>
        <w:ind w:firstLine="709"/>
      </w:pPr>
      <w:r>
        <w:t xml:space="preserve"> </w:t>
      </w:r>
      <w:r w:rsidR="00F80CE7">
        <w:t xml:space="preserve">- </w:t>
      </w:r>
      <w:r w:rsidR="00A00886">
        <w:t xml:space="preserve">учете </w:t>
      </w:r>
      <w:r w:rsidR="0021303E" w:rsidRPr="006D70B5">
        <w:t>срок</w:t>
      </w:r>
      <w:r w:rsidR="00A00886">
        <w:t>ов</w:t>
      </w:r>
      <w:r w:rsidR="0021303E" w:rsidRPr="006D70B5">
        <w:t xml:space="preserve"> проведения предшествующих контрольных мероприятий </w:t>
      </w:r>
      <w:r w:rsidR="00F80CE7">
        <w:t>у объекта контроля</w:t>
      </w:r>
      <w:r w:rsidR="0021303E" w:rsidRPr="006D70B5">
        <w:t>;</w:t>
      </w:r>
      <w:r w:rsidR="00D22EA2">
        <w:t xml:space="preserve"> </w:t>
      </w:r>
    </w:p>
    <w:p w:rsidR="0021303E" w:rsidRPr="006D70B5" w:rsidRDefault="00F80CE7" w:rsidP="00A00886">
      <w:pPr>
        <w:autoSpaceDE w:val="0"/>
        <w:autoSpaceDN w:val="0"/>
        <w:adjustRightInd w:val="0"/>
        <w:ind w:firstLine="709"/>
      </w:pPr>
      <w:r>
        <w:t xml:space="preserve">- </w:t>
      </w:r>
      <w:r w:rsidR="0021303E" w:rsidRPr="006D70B5">
        <w:t>обеспеченности ресурсами (трудовыми, техническими, материальными);</w:t>
      </w:r>
      <w:r w:rsidR="00D22EA2">
        <w:t xml:space="preserve"> </w:t>
      </w:r>
    </w:p>
    <w:p w:rsidR="00D22EA2" w:rsidRPr="006D70B5" w:rsidRDefault="00480C82" w:rsidP="00A00886">
      <w:pPr>
        <w:autoSpaceDE w:val="0"/>
        <w:autoSpaceDN w:val="0"/>
        <w:adjustRightInd w:val="0"/>
        <w:ind w:firstLine="709"/>
      </w:pPr>
      <w:r>
        <w:t xml:space="preserve">- </w:t>
      </w:r>
      <w:proofErr w:type="gramStart"/>
      <w:r w:rsidR="00380C96">
        <w:t>наличии</w:t>
      </w:r>
      <w:proofErr w:type="gramEnd"/>
      <w:r w:rsidR="00380C96">
        <w:t xml:space="preserve"> </w:t>
      </w:r>
      <w:r w:rsidR="00D22EA2">
        <w:t xml:space="preserve">доступной </w:t>
      </w:r>
      <w:r w:rsidR="00D22EA2" w:rsidRPr="006D70B5">
        <w:t>информаци</w:t>
      </w:r>
      <w:r w:rsidR="00D22EA2">
        <w:t>и</w:t>
      </w:r>
      <w:r w:rsidR="00D22EA2" w:rsidRPr="006D70B5">
        <w:t xml:space="preserve"> о деятельности объектов </w:t>
      </w:r>
      <w:r w:rsidR="00F044BF">
        <w:t>контроля.</w:t>
      </w:r>
    </w:p>
    <w:p w:rsidR="00723924" w:rsidRDefault="00F044BF" w:rsidP="00A00886">
      <w:pPr>
        <w:autoSpaceDE w:val="0"/>
        <w:autoSpaceDN w:val="0"/>
        <w:adjustRightInd w:val="0"/>
        <w:ind w:firstLine="709"/>
      </w:pPr>
      <w:r w:rsidRPr="00F044BF">
        <w:lastRenderedPageBreak/>
        <w:t xml:space="preserve">6. </w:t>
      </w:r>
      <w:r w:rsidR="00723924" w:rsidRPr="00F044BF">
        <w:t xml:space="preserve">План контрольных </w:t>
      </w:r>
      <w:r w:rsidRPr="00F044BF">
        <w:t>мероприятий</w:t>
      </w:r>
      <w:r w:rsidR="00CD4443" w:rsidRPr="00F044BF">
        <w:t xml:space="preserve"> </w:t>
      </w:r>
      <w:r w:rsidRPr="00F044BF">
        <w:t>ф</w:t>
      </w:r>
      <w:r w:rsidR="00723924" w:rsidRPr="00F044BF">
        <w:t>ормир</w:t>
      </w:r>
      <w:r w:rsidRPr="00F044BF">
        <w:t>уется</w:t>
      </w:r>
      <w:r w:rsidR="00723924" w:rsidRPr="00F044BF">
        <w:t xml:space="preserve"> таким образом, чтобы он </w:t>
      </w:r>
      <w:proofErr w:type="gramStart"/>
      <w:r w:rsidR="00723924" w:rsidRPr="00F044BF">
        <w:t>был выполним и создавал</w:t>
      </w:r>
      <w:proofErr w:type="gramEnd"/>
      <w:r w:rsidR="00723924" w:rsidRPr="00F044BF">
        <w:t xml:space="preserve"> условия для качественного выполнения планируемых </w:t>
      </w:r>
      <w:r w:rsidRPr="00F044BF">
        <w:t xml:space="preserve">контрольных </w:t>
      </w:r>
      <w:r w:rsidR="00723924" w:rsidRPr="00F044BF">
        <w:t>мероприятий в установленные сроки.</w:t>
      </w:r>
    </w:p>
    <w:p w:rsidR="00D22EA2" w:rsidRDefault="00F044BF" w:rsidP="00A00886">
      <w:pPr>
        <w:autoSpaceDE w:val="0"/>
        <w:autoSpaceDN w:val="0"/>
        <w:adjustRightInd w:val="0"/>
        <w:ind w:firstLine="709"/>
      </w:pPr>
      <w:r>
        <w:t xml:space="preserve">7. </w:t>
      </w:r>
      <w:r w:rsidR="00534F93">
        <w:t>Включение</w:t>
      </w:r>
      <w:r w:rsidR="00534F93" w:rsidRPr="006D70B5">
        <w:t xml:space="preserve"> </w:t>
      </w:r>
      <w:r w:rsidR="00534F93">
        <w:t xml:space="preserve">объектов контроля </w:t>
      </w:r>
      <w:r w:rsidR="00534F93" w:rsidRPr="006D70B5">
        <w:t xml:space="preserve">в План </w:t>
      </w:r>
      <w:r w:rsidR="00534F93">
        <w:t>контрольных мероприятий</w:t>
      </w:r>
      <w:r w:rsidR="00534F93" w:rsidRPr="006D70B5">
        <w:t xml:space="preserve"> осуществляется с учетом периодичности проведения контрольного мероприятия в отношении </w:t>
      </w:r>
      <w:r w:rsidR="00534F93">
        <w:t>каждого</w:t>
      </w:r>
      <w:r w:rsidR="00534F93" w:rsidRPr="006D70B5">
        <w:t xml:space="preserve"> объекта </w:t>
      </w:r>
      <w:r w:rsidR="00534F93">
        <w:t>– не чаще чем</w:t>
      </w:r>
      <w:r w:rsidR="00C77008">
        <w:t xml:space="preserve"> один </w:t>
      </w:r>
      <w:r w:rsidR="00534F93">
        <w:t xml:space="preserve"> раз в два года</w:t>
      </w:r>
      <w:r w:rsidR="00507AD5">
        <w:t xml:space="preserve"> после окончания предыдущего контрольного мероприятия</w:t>
      </w:r>
      <w:r w:rsidR="00534F93">
        <w:t>.</w:t>
      </w:r>
    </w:p>
    <w:p w:rsidR="000F62D8" w:rsidRDefault="00534F93" w:rsidP="00A00886">
      <w:pPr>
        <w:autoSpaceDE w:val="0"/>
        <w:autoSpaceDN w:val="0"/>
        <w:adjustRightInd w:val="0"/>
        <w:ind w:firstLine="709"/>
      </w:pPr>
      <w:r>
        <w:t>8</w:t>
      </w:r>
      <w:r w:rsidR="00D22EA2" w:rsidRPr="00F044BF">
        <w:t xml:space="preserve">. </w:t>
      </w:r>
      <w:r w:rsidR="0021303E" w:rsidRPr="00F044BF">
        <w:t>План</w:t>
      </w:r>
      <w:r w:rsidR="001A5059" w:rsidRPr="00F044BF">
        <w:t xml:space="preserve"> </w:t>
      </w:r>
      <w:r w:rsidR="0010752F" w:rsidRPr="00F044BF">
        <w:t xml:space="preserve">контрольных мероприятий </w:t>
      </w:r>
      <w:r w:rsidR="001633E5" w:rsidRPr="00F044BF">
        <w:t xml:space="preserve">формируется </w:t>
      </w:r>
      <w:r w:rsidR="001A5059" w:rsidRPr="00F044BF">
        <w:t xml:space="preserve">на </w:t>
      </w:r>
      <w:r w:rsidR="001633E5" w:rsidRPr="00F044BF">
        <w:t xml:space="preserve">календарный </w:t>
      </w:r>
      <w:r w:rsidR="001A5059" w:rsidRPr="00F044BF">
        <w:t>год и утверждается заместителем главы города, координ</w:t>
      </w:r>
      <w:r w:rsidR="001633E5" w:rsidRPr="00F044BF">
        <w:t>ирующим деятельность управления</w:t>
      </w:r>
      <w:r w:rsidR="00F044BF" w:rsidRPr="00F044BF">
        <w:t>.</w:t>
      </w:r>
      <w:r w:rsidR="000F62D8">
        <w:t xml:space="preserve"> При этом </w:t>
      </w:r>
      <w:r w:rsidR="003B3E22">
        <w:t>П</w:t>
      </w:r>
      <w:r w:rsidR="000F62D8" w:rsidRPr="00F044BF">
        <w:t>лан контрольных мероприятий формируется</w:t>
      </w:r>
      <w:r w:rsidR="000F62D8" w:rsidRPr="000F62D8">
        <w:t xml:space="preserve"> </w:t>
      </w:r>
      <w:r w:rsidR="000F62D8">
        <w:t>в соответствии с</w:t>
      </w:r>
      <w:r w:rsidR="00A00886">
        <w:t>о</w:t>
      </w:r>
      <w:r w:rsidR="000F62D8">
        <w:t xml:space="preserve"> </w:t>
      </w:r>
      <w:r w:rsidR="00A00886">
        <w:t>Стандартом №1</w:t>
      </w:r>
      <w:r w:rsidR="00380C96">
        <w:t xml:space="preserve"> на 2018 год и последующие годы.</w:t>
      </w:r>
    </w:p>
    <w:p w:rsidR="00F044BF" w:rsidRPr="00403D2F" w:rsidRDefault="00F044BF" w:rsidP="00A00886">
      <w:pPr>
        <w:autoSpaceDE w:val="0"/>
        <w:autoSpaceDN w:val="0"/>
        <w:adjustRightInd w:val="0"/>
        <w:ind w:firstLine="709"/>
      </w:pPr>
      <w:r w:rsidRPr="00F044BF">
        <w:t xml:space="preserve">Объекты контроля, включенные в План контрольных мероприятий, подлежат включению </w:t>
      </w:r>
      <w:r w:rsidR="00403D2F">
        <w:t>в п</w:t>
      </w:r>
      <w:r w:rsidR="000F62D8" w:rsidRPr="00F044BF">
        <w:t xml:space="preserve">лан основных мероприятий </w:t>
      </w:r>
      <w:r w:rsidR="000F62D8" w:rsidRPr="00403D2F">
        <w:t>управления</w:t>
      </w:r>
      <w:r w:rsidR="00403D2F" w:rsidRPr="00403D2F">
        <w:t xml:space="preserve">, утверждаемый в </w:t>
      </w:r>
      <w:proofErr w:type="gramStart"/>
      <w:r w:rsidR="00403D2F" w:rsidRPr="00403D2F">
        <w:t>порядке</w:t>
      </w:r>
      <w:proofErr w:type="gramEnd"/>
      <w:r w:rsidR="00403D2F" w:rsidRPr="00403D2F">
        <w:t>, установленном муниципальным правовым актом</w:t>
      </w:r>
      <w:r w:rsidRPr="00403D2F">
        <w:t>.</w:t>
      </w:r>
    </w:p>
    <w:p w:rsidR="000F62D8" w:rsidRDefault="00E81B1F" w:rsidP="00A00886">
      <w:pPr>
        <w:autoSpaceDE w:val="0"/>
        <w:autoSpaceDN w:val="0"/>
        <w:adjustRightInd w:val="0"/>
        <w:ind w:firstLine="709"/>
      </w:pPr>
      <w:r>
        <w:t>9</w:t>
      </w:r>
      <w:r w:rsidR="00AF220C" w:rsidRPr="00403D2F">
        <w:t xml:space="preserve">. </w:t>
      </w:r>
      <w:r w:rsidR="000F62D8" w:rsidRPr="00403D2F">
        <w:t>Включение объектов контроля в План контрольных мероприятий производится:</w:t>
      </w:r>
    </w:p>
    <w:p w:rsidR="000F62D8" w:rsidRDefault="000F62D8" w:rsidP="00A00886">
      <w:pPr>
        <w:autoSpaceDE w:val="0"/>
        <w:autoSpaceDN w:val="0"/>
        <w:adjustRightInd w:val="0"/>
        <w:ind w:firstLine="709"/>
      </w:pPr>
      <w:r>
        <w:t>- с использованием риск-ориентированного подхода</w:t>
      </w:r>
      <w:r w:rsidR="00534F93">
        <w:t xml:space="preserve"> в </w:t>
      </w:r>
      <w:proofErr w:type="gramStart"/>
      <w:r w:rsidR="00534F93">
        <w:t>отношении</w:t>
      </w:r>
      <w:proofErr w:type="gramEnd"/>
      <w:r w:rsidR="00534F93">
        <w:t xml:space="preserve">  </w:t>
      </w:r>
      <w:r w:rsidR="00534F93" w:rsidRPr="006D70B5">
        <w:t>муниципальны</w:t>
      </w:r>
      <w:r w:rsidR="00534F93">
        <w:t>х</w:t>
      </w:r>
      <w:r w:rsidR="00534F93" w:rsidRPr="006D70B5">
        <w:t xml:space="preserve"> учреждени</w:t>
      </w:r>
      <w:r w:rsidR="00534F93">
        <w:t>й</w:t>
      </w:r>
      <w:r>
        <w:t>, установленного Стандартом №1;</w:t>
      </w:r>
    </w:p>
    <w:p w:rsidR="00CF4A7F" w:rsidRDefault="00CF4A7F" w:rsidP="00A00886">
      <w:pPr>
        <w:autoSpaceDE w:val="0"/>
        <w:autoSpaceDN w:val="0"/>
        <w:adjustRightInd w:val="0"/>
        <w:ind w:firstLine="709"/>
      </w:pPr>
      <w:r>
        <w:t xml:space="preserve">- в случае, если в соответствии с </w:t>
      </w:r>
      <w:r w:rsidR="00403D2F">
        <w:t>бюджетным</w:t>
      </w:r>
      <w:r>
        <w:t xml:space="preserve"> законодательством Российской Федерации проведение </w:t>
      </w:r>
      <w:r w:rsidR="00464248">
        <w:t xml:space="preserve">соответствующего </w:t>
      </w:r>
      <w:r>
        <w:t xml:space="preserve">контрольного мероприятия </w:t>
      </w:r>
      <w:r w:rsidR="00A00886">
        <w:t>является обязательным</w:t>
      </w:r>
      <w:r>
        <w:t>;</w:t>
      </w:r>
    </w:p>
    <w:p w:rsidR="009815E7" w:rsidRPr="008A46CC" w:rsidRDefault="009815E7" w:rsidP="00A00886">
      <w:pPr>
        <w:autoSpaceDE w:val="0"/>
        <w:autoSpaceDN w:val="0"/>
        <w:adjustRightInd w:val="0"/>
        <w:ind w:firstLine="709"/>
      </w:pPr>
      <w:r w:rsidRPr="007C0CD7">
        <w:t>- в случае проведения контрольного мероприятия по устранению выявленных нарушений;</w:t>
      </w:r>
    </w:p>
    <w:p w:rsidR="000F62D8" w:rsidRPr="00403D2F" w:rsidRDefault="000F62D8" w:rsidP="00A00886">
      <w:pPr>
        <w:autoSpaceDE w:val="0"/>
        <w:autoSpaceDN w:val="0"/>
        <w:adjustRightInd w:val="0"/>
        <w:ind w:firstLine="709"/>
      </w:pPr>
      <w:r w:rsidRPr="00CF4A7F">
        <w:t xml:space="preserve">- </w:t>
      </w:r>
      <w:r w:rsidR="008A46CC" w:rsidRPr="00CF4A7F">
        <w:t xml:space="preserve">при наличии обращений граждан, </w:t>
      </w:r>
      <w:r w:rsidR="00CF4A7F" w:rsidRPr="00CF4A7F">
        <w:t>государственных, других органов</w:t>
      </w:r>
      <w:r w:rsidR="00A00886">
        <w:t xml:space="preserve"> местного самоуправления</w:t>
      </w:r>
      <w:r w:rsidR="00CF4A7F" w:rsidRPr="00CF4A7F">
        <w:t xml:space="preserve"> и организаций о наличии фактов нарушений в финансово-хозяйственной деятельности </w:t>
      </w:r>
      <w:r w:rsidR="008A46CC" w:rsidRPr="00CF4A7F">
        <w:t>в соответствующем объекте</w:t>
      </w:r>
      <w:r w:rsidR="004267DF">
        <w:t>.</w:t>
      </w:r>
      <w:r w:rsidR="008A46CC" w:rsidRPr="00CF4A7F">
        <w:t xml:space="preserve"> </w:t>
      </w:r>
    </w:p>
    <w:p w:rsidR="00C729D1" w:rsidRDefault="000F62D8" w:rsidP="00A00886">
      <w:pPr>
        <w:autoSpaceDE w:val="0"/>
        <w:autoSpaceDN w:val="0"/>
        <w:adjustRightInd w:val="0"/>
        <w:ind w:firstLine="709"/>
      </w:pPr>
      <w:r w:rsidRPr="00403D2F">
        <w:t>1</w:t>
      </w:r>
      <w:r w:rsidR="00E81B1F">
        <w:t>0</w:t>
      </w:r>
      <w:r w:rsidRPr="00403D2F">
        <w:t xml:space="preserve">. </w:t>
      </w:r>
      <w:r w:rsidR="00C729D1" w:rsidRPr="00403D2F">
        <w:t xml:space="preserve">Включение объектов контроля в План контрольных мероприятий с учетом риск-ориентированного подхода осуществляется путем отбора объектов контроля в </w:t>
      </w:r>
      <w:proofErr w:type="gramStart"/>
      <w:r w:rsidR="00C729D1" w:rsidRPr="00403D2F">
        <w:t>соответствии</w:t>
      </w:r>
      <w:proofErr w:type="gramEnd"/>
      <w:r w:rsidR="00C729D1" w:rsidRPr="00403D2F">
        <w:t xml:space="preserve"> с пунктами </w:t>
      </w:r>
      <w:r w:rsidR="00000AAB" w:rsidRPr="00403D2F">
        <w:t xml:space="preserve"> 1</w:t>
      </w:r>
      <w:r w:rsidR="00541B1A">
        <w:t>2</w:t>
      </w:r>
      <w:r w:rsidR="00000AAB" w:rsidRPr="00403D2F">
        <w:t xml:space="preserve"> -</w:t>
      </w:r>
      <w:r w:rsidR="0052535A">
        <w:t xml:space="preserve"> 17</w:t>
      </w:r>
      <w:r w:rsidR="00000AAB">
        <w:t xml:space="preserve"> </w:t>
      </w:r>
      <w:r w:rsidR="00C729D1">
        <w:t xml:space="preserve">Стандарта №1. </w:t>
      </w:r>
    </w:p>
    <w:p w:rsidR="00CD4443" w:rsidRDefault="00C729D1" w:rsidP="00A00886">
      <w:pPr>
        <w:autoSpaceDE w:val="0"/>
        <w:autoSpaceDN w:val="0"/>
        <w:adjustRightInd w:val="0"/>
        <w:ind w:firstLine="709"/>
      </w:pPr>
      <w:r>
        <w:t>1</w:t>
      </w:r>
      <w:r w:rsidR="00E81B1F">
        <w:t>1</w:t>
      </w:r>
      <w:r>
        <w:t xml:space="preserve">. </w:t>
      </w:r>
      <w:r w:rsidR="003B3E22">
        <w:t xml:space="preserve">В </w:t>
      </w:r>
      <w:r w:rsidR="00534F93">
        <w:t>План контрольных мероприятий  не включаются о</w:t>
      </w:r>
      <w:r w:rsidR="00CD4443" w:rsidRPr="00EC04D9">
        <w:t xml:space="preserve">бъекты контроля, в которых </w:t>
      </w:r>
      <w:r w:rsidR="00CD4443">
        <w:t xml:space="preserve">управлением </w:t>
      </w:r>
      <w:r w:rsidR="000F62D8">
        <w:t xml:space="preserve">и другими органами финансового контроля </w:t>
      </w:r>
      <w:r w:rsidR="00CD4443" w:rsidRPr="00EC04D9">
        <w:t>пров</w:t>
      </w:r>
      <w:r w:rsidR="00CD4443">
        <w:t xml:space="preserve">одились </w:t>
      </w:r>
      <w:r w:rsidR="00CD4443" w:rsidRPr="00EC04D9">
        <w:t xml:space="preserve"> контрольные мероприятия в течение </w:t>
      </w:r>
      <w:r w:rsidR="00CD4443">
        <w:t>двух</w:t>
      </w:r>
      <w:r w:rsidR="00CD4443" w:rsidRPr="00EC04D9">
        <w:t xml:space="preserve"> последних лет, предшествующих </w:t>
      </w:r>
      <w:r w:rsidR="000204ED">
        <w:t>началу календарного года, на который формируется План контрольных мероприятий</w:t>
      </w:r>
      <w:r w:rsidR="00FD4170">
        <w:t>.</w:t>
      </w:r>
    </w:p>
    <w:p w:rsidR="00DA4A93" w:rsidRPr="00334530" w:rsidRDefault="00054A93" w:rsidP="00A00886">
      <w:pPr>
        <w:autoSpaceDE w:val="0"/>
        <w:autoSpaceDN w:val="0"/>
        <w:adjustRightInd w:val="0"/>
        <w:ind w:firstLine="709"/>
      </w:pPr>
      <w:r>
        <w:t>1</w:t>
      </w:r>
      <w:r w:rsidR="00541B1A">
        <w:t>2</w:t>
      </w:r>
      <w:r w:rsidR="00FD4170">
        <w:t>. О</w:t>
      </w:r>
      <w:r w:rsidR="00FD4170" w:rsidRPr="00334530">
        <w:t xml:space="preserve">тбор объектов контроля для включения в План </w:t>
      </w:r>
      <w:r w:rsidR="00FD4170">
        <w:t xml:space="preserve">контрольных мероприятий производится на основании классификатора </w:t>
      </w:r>
      <w:r w:rsidR="00FD4170" w:rsidRPr="00334530">
        <w:t>рисков совершен</w:t>
      </w:r>
      <w:r w:rsidR="00FD4170">
        <w:t xml:space="preserve">ия нарушений объектами контроля (далее – Классификатор рисков), </w:t>
      </w:r>
      <w:r w:rsidR="000204ED">
        <w:t>включающий доступную</w:t>
      </w:r>
      <w:r w:rsidR="00FD4170">
        <w:t xml:space="preserve"> </w:t>
      </w:r>
      <w:r w:rsidR="000204ED">
        <w:t>информацию</w:t>
      </w:r>
      <w:r w:rsidR="00FD4170">
        <w:t xml:space="preserve"> об объекте контроля</w:t>
      </w:r>
      <w:r w:rsidR="000204ED">
        <w:t>, которая</w:t>
      </w:r>
      <w:r w:rsidR="00DA4A93" w:rsidRPr="00334530">
        <w:t xml:space="preserve"> </w:t>
      </w:r>
      <w:r w:rsidR="000204ED">
        <w:t>используется</w:t>
      </w:r>
      <w:r w:rsidR="00DA4A93" w:rsidRPr="00334530">
        <w:t xml:space="preserve"> при определении значимости</w:t>
      </w:r>
      <w:r w:rsidR="000204ED">
        <w:t xml:space="preserve"> реализации</w:t>
      </w:r>
      <w:r w:rsidR="00DA4A93" w:rsidRPr="00334530">
        <w:t xml:space="preserve"> рисков, в том числе:</w:t>
      </w:r>
    </w:p>
    <w:p w:rsidR="000204ED" w:rsidRDefault="000204ED" w:rsidP="00A00886">
      <w:pPr>
        <w:autoSpaceDE w:val="0"/>
        <w:autoSpaceDN w:val="0"/>
        <w:adjustRightInd w:val="0"/>
        <w:ind w:firstLine="709"/>
      </w:pPr>
      <w:r>
        <w:t>- смена должностных лиц (руководителя, главного бухгалтера);</w:t>
      </w:r>
    </w:p>
    <w:p w:rsidR="000204ED" w:rsidRDefault="000204ED" w:rsidP="00A00886">
      <w:pPr>
        <w:autoSpaceDE w:val="0"/>
        <w:autoSpaceDN w:val="0"/>
        <w:adjustRightInd w:val="0"/>
        <w:ind w:firstLine="709"/>
      </w:pPr>
      <w:r>
        <w:t>-</w:t>
      </w:r>
      <w:r w:rsidRPr="00334530">
        <w:t xml:space="preserve"> </w:t>
      </w:r>
      <w:r w:rsidR="000645FB">
        <w:t>изменения</w:t>
      </w:r>
      <w:r w:rsidRPr="00334530">
        <w:t xml:space="preserve"> в</w:t>
      </w:r>
      <w:r>
        <w:t xml:space="preserve"> деятельности</w:t>
      </w:r>
      <w:r w:rsidR="000645FB" w:rsidRPr="000645FB">
        <w:t xml:space="preserve"> </w:t>
      </w:r>
      <w:r w:rsidR="000645FB" w:rsidRPr="00334530">
        <w:t>объекта контроля</w:t>
      </w:r>
      <w:r>
        <w:t>;</w:t>
      </w:r>
    </w:p>
    <w:p w:rsidR="000645FB" w:rsidRDefault="000204ED" w:rsidP="000204ED">
      <w:pPr>
        <w:autoSpaceDE w:val="0"/>
        <w:autoSpaceDN w:val="0"/>
        <w:adjustRightInd w:val="0"/>
        <w:ind w:firstLine="540"/>
      </w:pPr>
      <w:r>
        <w:t>-</w:t>
      </w:r>
      <w:r w:rsidR="000645FB">
        <w:t xml:space="preserve"> </w:t>
      </w:r>
      <w:r w:rsidR="004267DF">
        <w:t xml:space="preserve"> </w:t>
      </w:r>
      <w:r w:rsidR="000645FB">
        <w:t>выявленные нарушения по результатам ранее проведенных проверок управлением и степень их устранения объектами контроля;</w:t>
      </w:r>
    </w:p>
    <w:p w:rsidR="000645FB" w:rsidRDefault="000645FB" w:rsidP="000204ED">
      <w:pPr>
        <w:autoSpaceDE w:val="0"/>
        <w:autoSpaceDN w:val="0"/>
        <w:adjustRightInd w:val="0"/>
        <w:ind w:firstLine="540"/>
      </w:pPr>
      <w:r>
        <w:lastRenderedPageBreak/>
        <w:t>- выявленные нарушения финансово-хозяйственной деятельности по результатам проверок, проведенными государственными</w:t>
      </w:r>
      <w:r w:rsidR="005C02E4">
        <w:t>,</w:t>
      </w:r>
      <w:r>
        <w:t xml:space="preserve"> </w:t>
      </w:r>
      <w:r w:rsidR="000C4D7A">
        <w:t>другими</w:t>
      </w:r>
      <w:r>
        <w:t xml:space="preserve"> муниципальными органами</w:t>
      </w:r>
      <w:r w:rsidR="005C02E4">
        <w:t xml:space="preserve"> и организациями</w:t>
      </w:r>
      <w:r>
        <w:t>;</w:t>
      </w:r>
    </w:p>
    <w:p w:rsidR="000204ED" w:rsidRDefault="000645FB" w:rsidP="00661464">
      <w:pPr>
        <w:autoSpaceDE w:val="0"/>
        <w:autoSpaceDN w:val="0"/>
        <w:adjustRightInd w:val="0"/>
        <w:ind w:firstLine="709"/>
      </w:pPr>
      <w:r>
        <w:t>- обращения граждан и юридических лиц о наличии</w:t>
      </w:r>
      <w:r w:rsidR="005C02E4">
        <w:t xml:space="preserve"> фактов</w:t>
      </w:r>
      <w:r>
        <w:t xml:space="preserve"> нарушений в финансово-хозяйственной деятельности объектов контроля;</w:t>
      </w:r>
    </w:p>
    <w:p w:rsidR="00661464" w:rsidRDefault="000645FB" w:rsidP="00661464">
      <w:pPr>
        <w:autoSpaceDE w:val="0"/>
        <w:autoSpaceDN w:val="0"/>
        <w:adjustRightInd w:val="0"/>
        <w:ind w:firstLine="709"/>
      </w:pPr>
      <w:r>
        <w:t xml:space="preserve">- </w:t>
      </w:r>
      <w:r w:rsidRPr="00334530">
        <w:t>финансовый масштаб деятельности объекта контроля</w:t>
      </w:r>
      <w:r w:rsidR="00661464">
        <w:t>;</w:t>
      </w:r>
    </w:p>
    <w:p w:rsidR="00661464" w:rsidRPr="00661464" w:rsidRDefault="00661464" w:rsidP="00661464">
      <w:pPr>
        <w:autoSpaceDE w:val="0"/>
        <w:autoSpaceDN w:val="0"/>
        <w:adjustRightInd w:val="0"/>
        <w:ind w:firstLine="709"/>
      </w:pPr>
      <w:r w:rsidRPr="00661464">
        <w:t xml:space="preserve">- </w:t>
      </w:r>
      <w:r>
        <w:t>с</w:t>
      </w:r>
      <w:r w:rsidRPr="00661464">
        <w:t>рок проведения  управлением предшествующего контрольного мероприятия</w:t>
      </w:r>
      <w:r>
        <w:t>.</w:t>
      </w:r>
    </w:p>
    <w:p w:rsidR="005C02E4" w:rsidRPr="00470127" w:rsidRDefault="00E63F93" w:rsidP="000645FB">
      <w:pPr>
        <w:autoSpaceDE w:val="0"/>
        <w:autoSpaceDN w:val="0"/>
        <w:adjustRightInd w:val="0"/>
        <w:ind w:firstLine="540"/>
      </w:pPr>
      <w:proofErr w:type="gramStart"/>
      <w:r>
        <w:t>Доступной информацией об объекте контроля, которая</w:t>
      </w:r>
      <w:r w:rsidRPr="00334530">
        <w:t xml:space="preserve"> </w:t>
      </w:r>
      <w:r>
        <w:t>используется</w:t>
      </w:r>
      <w:r w:rsidRPr="00334530">
        <w:t xml:space="preserve"> при определении значимости</w:t>
      </w:r>
      <w:r>
        <w:t xml:space="preserve"> реализации</w:t>
      </w:r>
      <w:r w:rsidRPr="00334530">
        <w:t xml:space="preserve"> рисков</w:t>
      </w:r>
      <w:r>
        <w:t>, считается информация</w:t>
      </w:r>
      <w:r w:rsidR="003B3E22">
        <w:t>,</w:t>
      </w:r>
      <w:r>
        <w:t xml:space="preserve"> полученная из</w:t>
      </w:r>
      <w:r w:rsidRPr="00334530">
        <w:t xml:space="preserve"> информационных систем</w:t>
      </w:r>
      <w:r>
        <w:t xml:space="preserve"> </w:t>
      </w:r>
      <w:r w:rsidRPr="00334530">
        <w:t xml:space="preserve"> (официальный сайт для размещения информации о государственных (муниципальных) учреждениях www.bus.gov.ru, единая информационная система в с</w:t>
      </w:r>
      <w:r>
        <w:t xml:space="preserve">фере закупок </w:t>
      </w:r>
      <w:hyperlink r:id="rId9" w:history="1">
        <w:r w:rsidRPr="00015055">
          <w:rPr>
            <w:rStyle w:val="a3"/>
            <w:color w:val="auto"/>
            <w:u w:val="none"/>
          </w:rPr>
          <w:t>www.zakupki.gov.ru</w:t>
        </w:r>
      </w:hyperlink>
      <w:r w:rsidRPr="00015055">
        <w:t xml:space="preserve"> и п</w:t>
      </w:r>
      <w:r>
        <w:t xml:space="preserve">рочие), а </w:t>
      </w:r>
      <w:r w:rsidRPr="00470127">
        <w:t xml:space="preserve">также иных доступных источников, которые могут быть использованы управлением для определения </w:t>
      </w:r>
      <w:r w:rsidR="00470127" w:rsidRPr="00470127">
        <w:t>наличия риска</w:t>
      </w:r>
      <w:r w:rsidRPr="00470127">
        <w:t xml:space="preserve"> </w:t>
      </w:r>
      <w:r w:rsidR="00470127" w:rsidRPr="00470127">
        <w:t>для</w:t>
      </w:r>
      <w:r w:rsidRPr="00470127">
        <w:t xml:space="preserve"> </w:t>
      </w:r>
      <w:r w:rsidR="00470127" w:rsidRPr="00470127">
        <w:t>включения</w:t>
      </w:r>
      <w:r w:rsidRPr="00470127">
        <w:t xml:space="preserve"> объекта</w:t>
      </w:r>
      <w:proofErr w:type="gramEnd"/>
      <w:r w:rsidRPr="00470127">
        <w:t xml:space="preserve"> контроля в План контрольных мероприятий</w:t>
      </w:r>
      <w:r w:rsidR="003B3E22">
        <w:t xml:space="preserve">, в том числе от структурных подразделений администрации города на основании письменных запросов управления.  </w:t>
      </w:r>
    </w:p>
    <w:p w:rsidR="00EC04D9" w:rsidRDefault="00E63F93" w:rsidP="00EA1A68">
      <w:pPr>
        <w:autoSpaceDE w:val="0"/>
        <w:autoSpaceDN w:val="0"/>
        <w:adjustRightInd w:val="0"/>
        <w:ind w:firstLine="540"/>
      </w:pPr>
      <w:r w:rsidRPr="00470127">
        <w:t>1</w:t>
      </w:r>
      <w:r w:rsidR="00541B1A">
        <w:t>3</w:t>
      </w:r>
      <w:r w:rsidR="00EF1AA4" w:rsidRPr="00470127">
        <w:t xml:space="preserve">. </w:t>
      </w:r>
      <w:r w:rsidR="00FD3C84" w:rsidRPr="00470127">
        <w:t xml:space="preserve">Классификатор рисков </w:t>
      </w:r>
      <w:r w:rsidR="005C02E4" w:rsidRPr="00470127">
        <w:t xml:space="preserve">включает </w:t>
      </w:r>
      <w:r w:rsidR="00FD3C84" w:rsidRPr="00470127">
        <w:t>наименование риска,</w:t>
      </w:r>
      <w:r w:rsidR="00FD3C84" w:rsidRPr="00334530">
        <w:t xml:space="preserve"> </w:t>
      </w:r>
      <w:r w:rsidR="005C02E4">
        <w:t xml:space="preserve">критерии риска, </w:t>
      </w:r>
      <w:r w:rsidR="00FD3C84" w:rsidRPr="00334530">
        <w:t>а также</w:t>
      </w:r>
      <w:r w:rsidR="005C02E4">
        <w:t xml:space="preserve"> его</w:t>
      </w:r>
      <w:r w:rsidR="00FD3C84" w:rsidRPr="00334530">
        <w:t xml:space="preserve"> значи</w:t>
      </w:r>
      <w:r w:rsidR="00EC04D9">
        <w:t>мость</w:t>
      </w:r>
      <w:r w:rsidR="00EA1A68">
        <w:t xml:space="preserve"> в пределах от 1 до 10 баллов</w:t>
      </w:r>
      <w:r w:rsidR="00EC04D9">
        <w:t>, приведенные в таблице 1.</w:t>
      </w:r>
    </w:p>
    <w:p w:rsidR="005132B4" w:rsidRDefault="005132B4" w:rsidP="00EA1A68">
      <w:pPr>
        <w:autoSpaceDE w:val="0"/>
        <w:autoSpaceDN w:val="0"/>
        <w:adjustRightInd w:val="0"/>
        <w:ind w:firstLine="540"/>
      </w:pPr>
    </w:p>
    <w:p w:rsidR="005C02E4" w:rsidRPr="00101809" w:rsidRDefault="005C02E4" w:rsidP="005132B4">
      <w:pPr>
        <w:autoSpaceDE w:val="0"/>
        <w:autoSpaceDN w:val="0"/>
        <w:adjustRightInd w:val="0"/>
        <w:ind w:firstLine="540"/>
        <w:jc w:val="right"/>
      </w:pPr>
      <w:r w:rsidRPr="00101809">
        <w:t>Таблица 1</w:t>
      </w:r>
    </w:p>
    <w:p w:rsidR="005132B4" w:rsidRPr="0052535A" w:rsidRDefault="005132B4" w:rsidP="00122F9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2535A">
        <w:rPr>
          <w:b/>
        </w:rPr>
        <w:t xml:space="preserve">Классификатор рисков </w:t>
      </w:r>
    </w:p>
    <w:p w:rsidR="005132B4" w:rsidRDefault="005132B4" w:rsidP="00EA1A68">
      <w:pPr>
        <w:autoSpaceDE w:val="0"/>
        <w:autoSpaceDN w:val="0"/>
        <w:adjustRightInd w:val="0"/>
        <w:ind w:firstLine="540"/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795"/>
        <w:gridCol w:w="4558"/>
        <w:gridCol w:w="3260"/>
        <w:gridCol w:w="1021"/>
      </w:tblGrid>
      <w:tr w:rsidR="00037E2F" w:rsidTr="007D60ED">
        <w:tc>
          <w:tcPr>
            <w:tcW w:w="795" w:type="dxa"/>
          </w:tcPr>
          <w:p w:rsidR="00037E2F" w:rsidRPr="00EC04D9" w:rsidRDefault="00037E2F" w:rsidP="00EF611E">
            <w:pPr>
              <w:pStyle w:val="a9"/>
              <w:jc w:val="center"/>
              <w:rPr>
                <w:sz w:val="24"/>
                <w:szCs w:val="24"/>
              </w:rPr>
            </w:pPr>
            <w:r w:rsidRPr="00EC04D9">
              <w:rPr>
                <w:sz w:val="24"/>
                <w:szCs w:val="24"/>
              </w:rPr>
              <w:t xml:space="preserve">№ </w:t>
            </w:r>
            <w:r w:rsidR="00EF611E">
              <w:rPr>
                <w:sz w:val="24"/>
                <w:szCs w:val="24"/>
              </w:rPr>
              <w:t>риска</w:t>
            </w:r>
          </w:p>
        </w:tc>
        <w:tc>
          <w:tcPr>
            <w:tcW w:w="4558" w:type="dxa"/>
          </w:tcPr>
          <w:p w:rsidR="00037E2F" w:rsidRPr="00EC04D9" w:rsidRDefault="00037E2F" w:rsidP="006C512E">
            <w:pPr>
              <w:pStyle w:val="a9"/>
              <w:jc w:val="center"/>
              <w:rPr>
                <w:sz w:val="24"/>
                <w:szCs w:val="24"/>
              </w:rPr>
            </w:pPr>
            <w:r w:rsidRPr="00EC04D9">
              <w:rPr>
                <w:sz w:val="24"/>
                <w:szCs w:val="24"/>
              </w:rPr>
              <w:t>Наименование  риска</w:t>
            </w:r>
          </w:p>
        </w:tc>
        <w:tc>
          <w:tcPr>
            <w:tcW w:w="3260" w:type="dxa"/>
          </w:tcPr>
          <w:p w:rsidR="00037E2F" w:rsidRDefault="007F63D2" w:rsidP="006C512E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41819">
              <w:rPr>
                <w:sz w:val="24"/>
                <w:szCs w:val="24"/>
              </w:rPr>
              <w:t>ритерии</w:t>
            </w:r>
          </w:p>
          <w:p w:rsidR="00380C96" w:rsidRPr="00EC04D9" w:rsidRDefault="00380C96" w:rsidP="006C512E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риска</w:t>
            </w:r>
          </w:p>
        </w:tc>
        <w:tc>
          <w:tcPr>
            <w:tcW w:w="1021" w:type="dxa"/>
          </w:tcPr>
          <w:p w:rsidR="00037E2F" w:rsidRPr="00EC04D9" w:rsidRDefault="00037E2F" w:rsidP="005D36C6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C04D9">
              <w:rPr>
                <w:sz w:val="24"/>
                <w:szCs w:val="24"/>
              </w:rPr>
              <w:t>Значи</w:t>
            </w:r>
            <w:r w:rsidR="00EF611E">
              <w:rPr>
                <w:sz w:val="24"/>
                <w:szCs w:val="24"/>
              </w:rPr>
              <w:t>-</w:t>
            </w:r>
            <w:r w:rsidRPr="00EC04D9">
              <w:rPr>
                <w:sz w:val="24"/>
                <w:szCs w:val="24"/>
              </w:rPr>
              <w:t>мость</w:t>
            </w:r>
            <w:proofErr w:type="spellEnd"/>
            <w:proofErr w:type="gramEnd"/>
            <w:r w:rsidRPr="00EC04D9">
              <w:rPr>
                <w:sz w:val="24"/>
                <w:szCs w:val="24"/>
              </w:rPr>
              <w:t xml:space="preserve"> </w:t>
            </w:r>
          </w:p>
          <w:p w:rsidR="00037E2F" w:rsidRPr="00EC04D9" w:rsidRDefault="007F63D2" w:rsidP="00EF611E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37E2F" w:rsidRPr="00EC04D9">
              <w:rPr>
                <w:sz w:val="24"/>
                <w:szCs w:val="24"/>
              </w:rPr>
              <w:t>иска</w:t>
            </w:r>
            <w:r>
              <w:rPr>
                <w:sz w:val="24"/>
                <w:szCs w:val="24"/>
              </w:rPr>
              <w:t xml:space="preserve"> (баллы)</w:t>
            </w:r>
            <w:r w:rsidR="00EF611E">
              <w:rPr>
                <w:sz w:val="24"/>
                <w:szCs w:val="24"/>
              </w:rPr>
              <w:t xml:space="preserve"> </w:t>
            </w:r>
          </w:p>
        </w:tc>
      </w:tr>
      <w:tr w:rsidR="00EF1AA4" w:rsidTr="007D60ED">
        <w:tc>
          <w:tcPr>
            <w:tcW w:w="795" w:type="dxa"/>
          </w:tcPr>
          <w:p w:rsidR="00EF1AA4" w:rsidRPr="00EC04D9" w:rsidRDefault="00EF1AA4" w:rsidP="00EF1A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EF1AA4" w:rsidRDefault="00EF1AA4" w:rsidP="00EF1A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F1AA4" w:rsidRPr="007C4A8F" w:rsidRDefault="00EF1AA4" w:rsidP="00EF1A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EF1AA4">
              <w:rPr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EF1AA4" w:rsidRDefault="00EF1AA4" w:rsidP="00EF1A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7E2F" w:rsidTr="007D60ED">
        <w:trPr>
          <w:trHeight w:val="1761"/>
        </w:trPr>
        <w:tc>
          <w:tcPr>
            <w:tcW w:w="795" w:type="dxa"/>
          </w:tcPr>
          <w:p w:rsidR="00037E2F" w:rsidRPr="00EF1AA4" w:rsidRDefault="00037E2F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AA4">
              <w:rPr>
                <w:sz w:val="24"/>
                <w:szCs w:val="24"/>
              </w:rPr>
              <w:t>1.</w:t>
            </w:r>
          </w:p>
          <w:p w:rsidR="005C5A40" w:rsidRPr="00EF1AA4" w:rsidRDefault="005C5A40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5A40" w:rsidRPr="00EF1AA4" w:rsidRDefault="005C5A40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1AA4" w:rsidRPr="00EF1AA4" w:rsidRDefault="00EF1AA4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5A40" w:rsidRPr="00EF1AA4" w:rsidRDefault="004F0C28" w:rsidP="004F0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58" w:type="dxa"/>
          </w:tcPr>
          <w:p w:rsidR="00037E2F" w:rsidRPr="000C4D7A" w:rsidRDefault="00037E2F" w:rsidP="005253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D7A">
              <w:rPr>
                <w:sz w:val="24"/>
                <w:szCs w:val="24"/>
              </w:rPr>
              <w:t xml:space="preserve">Смена </w:t>
            </w:r>
            <w:r w:rsidR="00122820" w:rsidRPr="000C4D7A">
              <w:rPr>
                <w:sz w:val="24"/>
                <w:szCs w:val="24"/>
              </w:rPr>
              <w:t>должностных лиц  объекта контроля в течение двух  последних лет, предшествующих</w:t>
            </w:r>
            <w:r w:rsidR="00EF1AA4" w:rsidRPr="000C4D7A">
              <w:rPr>
                <w:sz w:val="24"/>
                <w:szCs w:val="24"/>
              </w:rPr>
              <w:t xml:space="preserve"> началу календарного года, на который формируется План контрольных мероприятий</w:t>
            </w:r>
          </w:p>
        </w:tc>
        <w:tc>
          <w:tcPr>
            <w:tcW w:w="3260" w:type="dxa"/>
          </w:tcPr>
          <w:p w:rsidR="004F0C28" w:rsidRDefault="004F0C28" w:rsidP="004F0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D7A">
              <w:rPr>
                <w:sz w:val="24"/>
                <w:szCs w:val="24"/>
              </w:rPr>
              <w:t xml:space="preserve">руководителя объекта контроля </w:t>
            </w:r>
          </w:p>
          <w:p w:rsidR="004F0C28" w:rsidRDefault="004F0C28" w:rsidP="004F0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0C28" w:rsidRDefault="004F0C28" w:rsidP="004F0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D7A">
              <w:rPr>
                <w:sz w:val="24"/>
                <w:szCs w:val="24"/>
              </w:rPr>
              <w:t xml:space="preserve">главного </w:t>
            </w:r>
          </w:p>
          <w:p w:rsidR="00037E2F" w:rsidRPr="007C4A8F" w:rsidRDefault="004F0C28" w:rsidP="004F0C28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C4D7A">
              <w:rPr>
                <w:sz w:val="24"/>
                <w:szCs w:val="24"/>
              </w:rPr>
              <w:t>бухгалтера объекта контроля</w:t>
            </w:r>
          </w:p>
        </w:tc>
        <w:tc>
          <w:tcPr>
            <w:tcW w:w="1021" w:type="dxa"/>
          </w:tcPr>
          <w:p w:rsidR="00BC5FCC" w:rsidRDefault="00E63F93" w:rsidP="004F0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4772A" w:rsidRDefault="0054772A" w:rsidP="00BC5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0C28" w:rsidRDefault="004F0C28" w:rsidP="004F0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2820" w:rsidRPr="00BC5FCC" w:rsidRDefault="00E63F93" w:rsidP="004F0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7E2F" w:rsidTr="007D60ED">
        <w:tc>
          <w:tcPr>
            <w:tcW w:w="795" w:type="dxa"/>
          </w:tcPr>
          <w:p w:rsidR="00037E2F" w:rsidRPr="00EF1AA4" w:rsidRDefault="00037E2F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AA4">
              <w:rPr>
                <w:sz w:val="24"/>
                <w:szCs w:val="24"/>
              </w:rPr>
              <w:t>2.</w:t>
            </w:r>
          </w:p>
          <w:p w:rsidR="005C5A40" w:rsidRPr="00EF1AA4" w:rsidRDefault="005C5A40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5A40" w:rsidRPr="00EF1AA4" w:rsidRDefault="005C5A40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5A40" w:rsidRDefault="005C5A40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C4D7A" w:rsidRDefault="000C4D7A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5A40" w:rsidRPr="00EF1AA4" w:rsidRDefault="004F0C28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C5A40" w:rsidRPr="00EF1AA4" w:rsidRDefault="005C5A40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5A40" w:rsidRPr="00EF1AA4" w:rsidRDefault="005C5A40" w:rsidP="004F0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EF1AA4" w:rsidRDefault="000C4D7A" w:rsidP="00BC5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D7A">
              <w:rPr>
                <w:sz w:val="24"/>
                <w:szCs w:val="24"/>
              </w:rPr>
              <w:t>Изменения</w:t>
            </w:r>
            <w:r w:rsidR="00037E2F" w:rsidRPr="000C4D7A">
              <w:rPr>
                <w:sz w:val="24"/>
                <w:szCs w:val="24"/>
              </w:rPr>
              <w:t xml:space="preserve"> в деятельности объекта контроля</w:t>
            </w:r>
            <w:r w:rsidR="00BC5FCC" w:rsidRPr="000C4D7A">
              <w:rPr>
                <w:sz w:val="24"/>
                <w:szCs w:val="24"/>
              </w:rPr>
              <w:t xml:space="preserve"> </w:t>
            </w:r>
            <w:r w:rsidR="00E63F93" w:rsidRPr="000C4D7A">
              <w:rPr>
                <w:sz w:val="24"/>
                <w:szCs w:val="24"/>
              </w:rPr>
              <w:t>в течение двух  последних лет,</w:t>
            </w:r>
            <w:r w:rsidR="00BC5FCC" w:rsidRPr="000C4D7A">
              <w:rPr>
                <w:sz w:val="24"/>
                <w:szCs w:val="24"/>
              </w:rPr>
              <w:t xml:space="preserve"> </w:t>
            </w:r>
            <w:r w:rsidR="00EF1AA4" w:rsidRPr="000C4D7A">
              <w:rPr>
                <w:sz w:val="24"/>
                <w:szCs w:val="24"/>
              </w:rPr>
              <w:t>предшествующих началу календарного года, на который формируется План контрольных мероприятий</w:t>
            </w:r>
          </w:p>
          <w:p w:rsidR="000C4D7A" w:rsidRPr="000C4D7A" w:rsidRDefault="000C4D7A" w:rsidP="00BC5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C5FCC" w:rsidRDefault="004F0C28" w:rsidP="00BC5F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37E2F" w:rsidRPr="000C4D7A" w:rsidRDefault="00037E2F" w:rsidP="004F0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92291" w:rsidRDefault="00692291" w:rsidP="004F0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 w:rsidR="004F0C28" w:rsidRPr="000C4D7A">
              <w:rPr>
                <w:sz w:val="24"/>
                <w:szCs w:val="24"/>
              </w:rPr>
              <w:t xml:space="preserve"> организационной структур</w:t>
            </w:r>
            <w:r>
              <w:rPr>
                <w:sz w:val="24"/>
                <w:szCs w:val="24"/>
              </w:rPr>
              <w:t>ы</w:t>
            </w:r>
            <w:r w:rsidR="004F0C28" w:rsidRPr="000C4D7A">
              <w:rPr>
                <w:sz w:val="24"/>
                <w:szCs w:val="24"/>
              </w:rPr>
              <w:t xml:space="preserve"> (изменение типа учреждения, реорганизация (слияние, разделение, выделение, присоединение, преобразование)</w:t>
            </w:r>
            <w:r w:rsidR="004F0C28">
              <w:rPr>
                <w:sz w:val="24"/>
                <w:szCs w:val="24"/>
              </w:rPr>
              <w:t xml:space="preserve">; </w:t>
            </w:r>
          </w:p>
          <w:p w:rsidR="00037E2F" w:rsidRPr="007C4A8F" w:rsidRDefault="004F0C28" w:rsidP="004F0C28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изменение</w:t>
            </w:r>
            <w:r w:rsidRPr="000C4D7A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ов</w:t>
            </w:r>
            <w:r w:rsidRPr="000C4D7A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021" w:type="dxa"/>
          </w:tcPr>
          <w:p w:rsidR="00037E2F" w:rsidRDefault="00E63F93" w:rsidP="004F0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C5FCC" w:rsidRDefault="00BC5FCC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C5FCC" w:rsidRDefault="00BC5FCC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C4D7A" w:rsidRDefault="000C4D7A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4772A" w:rsidRDefault="0054772A" w:rsidP="00BC5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0C28" w:rsidRDefault="004F0C28" w:rsidP="00BC5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C5FCC" w:rsidRPr="00BC5FCC" w:rsidRDefault="00E63F93" w:rsidP="00BC5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7E2F" w:rsidTr="007D60ED">
        <w:tc>
          <w:tcPr>
            <w:tcW w:w="795" w:type="dxa"/>
          </w:tcPr>
          <w:p w:rsidR="00037E2F" w:rsidRPr="00EC04D9" w:rsidRDefault="00037E2F" w:rsidP="00657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58" w:type="dxa"/>
          </w:tcPr>
          <w:p w:rsidR="000C4D7A" w:rsidRDefault="000C4D7A" w:rsidP="00E63F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D7A">
              <w:rPr>
                <w:sz w:val="24"/>
                <w:szCs w:val="24"/>
              </w:rPr>
              <w:t>Нарушения</w:t>
            </w:r>
            <w:r w:rsidR="00037E2F" w:rsidRPr="000C4D7A">
              <w:rPr>
                <w:sz w:val="24"/>
                <w:szCs w:val="24"/>
              </w:rPr>
              <w:t xml:space="preserve"> по результатам </w:t>
            </w:r>
            <w:r w:rsidR="00E63F93">
              <w:rPr>
                <w:sz w:val="24"/>
                <w:szCs w:val="24"/>
              </w:rPr>
              <w:t xml:space="preserve">ранее </w:t>
            </w:r>
            <w:r w:rsidR="00037E2F" w:rsidRPr="000C4D7A">
              <w:rPr>
                <w:sz w:val="24"/>
                <w:szCs w:val="24"/>
              </w:rPr>
              <w:t xml:space="preserve">проведенных </w:t>
            </w:r>
            <w:r w:rsidR="00101809" w:rsidRPr="000C4D7A">
              <w:rPr>
                <w:sz w:val="24"/>
                <w:szCs w:val="24"/>
              </w:rPr>
              <w:t>у</w:t>
            </w:r>
            <w:r w:rsidR="00037E2F" w:rsidRPr="000C4D7A">
              <w:rPr>
                <w:sz w:val="24"/>
                <w:szCs w:val="24"/>
              </w:rPr>
              <w:t>правлением</w:t>
            </w:r>
            <w:r w:rsidR="0054772A" w:rsidRPr="000C4D7A">
              <w:rPr>
                <w:sz w:val="24"/>
                <w:szCs w:val="24"/>
              </w:rPr>
              <w:t xml:space="preserve"> проверок</w:t>
            </w:r>
          </w:p>
          <w:p w:rsidR="00E63F93" w:rsidRPr="000C4D7A" w:rsidRDefault="00E63F93" w:rsidP="00E63F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37E2F" w:rsidRPr="00AD1562" w:rsidRDefault="00E63F93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 xml:space="preserve">более 1 </w:t>
            </w:r>
            <w:proofErr w:type="spellStart"/>
            <w:r w:rsidRPr="00AD1562">
              <w:rPr>
                <w:sz w:val="24"/>
                <w:szCs w:val="24"/>
              </w:rPr>
              <w:t>млн.руб</w:t>
            </w:r>
            <w:proofErr w:type="spellEnd"/>
            <w:r w:rsidRPr="00AD1562">
              <w:rPr>
                <w:sz w:val="24"/>
                <w:szCs w:val="24"/>
              </w:rPr>
              <w:t>.</w:t>
            </w:r>
          </w:p>
          <w:p w:rsidR="00E63F93" w:rsidRPr="00AD1562" w:rsidRDefault="00E63F93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 xml:space="preserve">от 500 </w:t>
            </w:r>
            <w:proofErr w:type="spellStart"/>
            <w:r w:rsidRPr="00AD1562">
              <w:rPr>
                <w:sz w:val="24"/>
                <w:szCs w:val="24"/>
              </w:rPr>
              <w:t>тыс.руб</w:t>
            </w:r>
            <w:proofErr w:type="spellEnd"/>
            <w:r w:rsidRPr="00AD1562">
              <w:rPr>
                <w:sz w:val="24"/>
                <w:szCs w:val="24"/>
              </w:rPr>
              <w:t xml:space="preserve">. до 1 </w:t>
            </w:r>
            <w:proofErr w:type="spellStart"/>
            <w:r w:rsidRPr="00AD1562">
              <w:rPr>
                <w:sz w:val="24"/>
                <w:szCs w:val="24"/>
              </w:rPr>
              <w:t>млн.руб</w:t>
            </w:r>
            <w:proofErr w:type="spellEnd"/>
            <w:r w:rsidRPr="00AD1562">
              <w:rPr>
                <w:sz w:val="24"/>
                <w:szCs w:val="24"/>
              </w:rPr>
              <w:t>.</w:t>
            </w:r>
          </w:p>
          <w:p w:rsidR="00E63F93" w:rsidRPr="00AD1562" w:rsidRDefault="00E63F93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 xml:space="preserve">менее 500 </w:t>
            </w:r>
            <w:proofErr w:type="spellStart"/>
            <w:r w:rsidRPr="00AD1562">
              <w:rPr>
                <w:sz w:val="24"/>
                <w:szCs w:val="24"/>
              </w:rPr>
              <w:t>тыс.руб</w:t>
            </w:r>
            <w:proofErr w:type="spellEnd"/>
            <w:r w:rsidRPr="00AD1562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037E2F" w:rsidRDefault="00E63F93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63F93" w:rsidRDefault="00E63F93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63F93" w:rsidRPr="007C4A8F" w:rsidRDefault="00E63F93" w:rsidP="006922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A0E20" w:rsidTr="007D60ED">
        <w:tc>
          <w:tcPr>
            <w:tcW w:w="795" w:type="dxa"/>
          </w:tcPr>
          <w:p w:rsidR="003A0E20" w:rsidRPr="00EC04D9" w:rsidRDefault="003A0E20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58" w:type="dxa"/>
          </w:tcPr>
          <w:p w:rsidR="003A0E20" w:rsidRPr="000C4D7A" w:rsidRDefault="00101809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D7A">
              <w:rPr>
                <w:sz w:val="24"/>
                <w:szCs w:val="24"/>
              </w:rPr>
              <w:t>Степень</w:t>
            </w:r>
            <w:r w:rsidR="003A0E20" w:rsidRPr="000C4D7A">
              <w:rPr>
                <w:sz w:val="24"/>
                <w:szCs w:val="24"/>
              </w:rPr>
              <w:t xml:space="preserve"> устранения объектом контроля  </w:t>
            </w:r>
            <w:r w:rsidR="000C4D7A" w:rsidRPr="000C4D7A">
              <w:rPr>
                <w:sz w:val="24"/>
                <w:szCs w:val="24"/>
              </w:rPr>
              <w:lastRenderedPageBreak/>
              <w:t xml:space="preserve">выявленных </w:t>
            </w:r>
            <w:r w:rsidR="003A0E20" w:rsidRPr="000C4D7A">
              <w:rPr>
                <w:sz w:val="24"/>
                <w:szCs w:val="24"/>
              </w:rPr>
              <w:t>нарушений</w:t>
            </w:r>
            <w:r w:rsidR="0054772A" w:rsidRPr="000C4D7A">
              <w:rPr>
                <w:sz w:val="24"/>
                <w:szCs w:val="24"/>
              </w:rPr>
              <w:t xml:space="preserve"> по результатам </w:t>
            </w:r>
            <w:r w:rsidR="0054772A">
              <w:rPr>
                <w:sz w:val="24"/>
                <w:szCs w:val="24"/>
              </w:rPr>
              <w:t xml:space="preserve">ранее </w:t>
            </w:r>
            <w:r w:rsidR="0054772A" w:rsidRPr="000C4D7A">
              <w:rPr>
                <w:sz w:val="24"/>
                <w:szCs w:val="24"/>
              </w:rPr>
              <w:t xml:space="preserve">проведенных управлением проверок </w:t>
            </w:r>
          </w:p>
        </w:tc>
        <w:tc>
          <w:tcPr>
            <w:tcW w:w="3260" w:type="dxa"/>
          </w:tcPr>
          <w:p w:rsidR="003A0E20" w:rsidRPr="00C77008" w:rsidRDefault="0054772A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008">
              <w:rPr>
                <w:sz w:val="24"/>
                <w:szCs w:val="24"/>
              </w:rPr>
              <w:lastRenderedPageBreak/>
              <w:t>менее 70 процентов</w:t>
            </w:r>
          </w:p>
          <w:p w:rsidR="0054772A" w:rsidRPr="00C77008" w:rsidRDefault="0054772A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008">
              <w:rPr>
                <w:sz w:val="24"/>
                <w:szCs w:val="24"/>
              </w:rPr>
              <w:lastRenderedPageBreak/>
              <w:t xml:space="preserve">от 70 до </w:t>
            </w:r>
            <w:r w:rsidR="004F0C28" w:rsidRPr="00C77008">
              <w:rPr>
                <w:sz w:val="24"/>
                <w:szCs w:val="24"/>
              </w:rPr>
              <w:t>85</w:t>
            </w:r>
            <w:r w:rsidRPr="00C77008">
              <w:rPr>
                <w:sz w:val="24"/>
                <w:szCs w:val="24"/>
              </w:rPr>
              <w:t xml:space="preserve"> процентов</w:t>
            </w:r>
          </w:p>
          <w:p w:rsidR="0054772A" w:rsidRPr="00AD1562" w:rsidRDefault="0054772A" w:rsidP="004F0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008">
              <w:rPr>
                <w:sz w:val="24"/>
                <w:szCs w:val="24"/>
              </w:rPr>
              <w:t xml:space="preserve">от </w:t>
            </w:r>
            <w:r w:rsidR="004F0C28" w:rsidRPr="00C77008">
              <w:rPr>
                <w:sz w:val="24"/>
                <w:szCs w:val="24"/>
              </w:rPr>
              <w:t>85</w:t>
            </w:r>
            <w:r w:rsidRPr="00C77008">
              <w:rPr>
                <w:sz w:val="24"/>
                <w:szCs w:val="24"/>
              </w:rPr>
              <w:t xml:space="preserve"> до </w:t>
            </w:r>
            <w:r w:rsidR="004F0C28" w:rsidRPr="00C77008">
              <w:rPr>
                <w:sz w:val="24"/>
                <w:szCs w:val="24"/>
              </w:rPr>
              <w:t>95</w:t>
            </w:r>
            <w:r w:rsidRPr="00C77008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1021" w:type="dxa"/>
          </w:tcPr>
          <w:p w:rsidR="003A0E20" w:rsidRDefault="0054772A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54772A" w:rsidRDefault="0054772A" w:rsidP="004F0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54772A" w:rsidRPr="00037E2F" w:rsidRDefault="00676062" w:rsidP="004F0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0E20" w:rsidTr="007D60ED">
        <w:tc>
          <w:tcPr>
            <w:tcW w:w="795" w:type="dxa"/>
          </w:tcPr>
          <w:p w:rsidR="003A0E20" w:rsidRPr="00EC04D9" w:rsidRDefault="003A0E20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558" w:type="dxa"/>
          </w:tcPr>
          <w:p w:rsidR="000C4D7A" w:rsidRPr="000C4D7A" w:rsidRDefault="0054772A" w:rsidP="00380C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поступившая от государственных, других</w:t>
            </w:r>
            <w:r w:rsidRPr="000C4D7A">
              <w:rPr>
                <w:sz w:val="24"/>
                <w:szCs w:val="24"/>
              </w:rPr>
              <w:t xml:space="preserve"> </w:t>
            </w:r>
            <w:r w:rsidR="00380C96">
              <w:rPr>
                <w:sz w:val="24"/>
                <w:szCs w:val="24"/>
              </w:rPr>
              <w:t xml:space="preserve"> </w:t>
            </w:r>
            <w:r w:rsidRPr="000C4D7A">
              <w:rPr>
                <w:sz w:val="24"/>
                <w:szCs w:val="24"/>
              </w:rPr>
              <w:t xml:space="preserve"> орган</w:t>
            </w:r>
            <w:r>
              <w:rPr>
                <w:sz w:val="24"/>
                <w:szCs w:val="24"/>
              </w:rPr>
              <w:t>ов</w:t>
            </w:r>
            <w:r w:rsidR="00380C96">
              <w:rPr>
                <w:sz w:val="24"/>
                <w:szCs w:val="24"/>
              </w:rPr>
              <w:t xml:space="preserve"> местного </w:t>
            </w:r>
            <w:r w:rsidR="007C0CD7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и организаций</w:t>
            </w:r>
            <w:r w:rsidRPr="000C4D7A">
              <w:rPr>
                <w:sz w:val="24"/>
                <w:szCs w:val="24"/>
              </w:rPr>
              <w:t xml:space="preserve"> о наличии фактов нарушений в финансово-хозяйственной деятельности объектов контроля</w:t>
            </w:r>
            <w:r>
              <w:rPr>
                <w:sz w:val="24"/>
                <w:szCs w:val="24"/>
              </w:rPr>
              <w:t>, в том числе по результатам проведенных ими проверок</w:t>
            </w:r>
          </w:p>
        </w:tc>
        <w:tc>
          <w:tcPr>
            <w:tcW w:w="3260" w:type="dxa"/>
          </w:tcPr>
          <w:p w:rsidR="003A0E20" w:rsidRPr="007C4A8F" w:rsidRDefault="003A0E20" w:rsidP="007C4A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021" w:type="dxa"/>
          </w:tcPr>
          <w:p w:rsidR="003A0E20" w:rsidRPr="00AD1562" w:rsidRDefault="003A0E20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10</w:t>
            </w:r>
          </w:p>
        </w:tc>
      </w:tr>
      <w:tr w:rsidR="003A0E20" w:rsidTr="007D60ED">
        <w:tc>
          <w:tcPr>
            <w:tcW w:w="795" w:type="dxa"/>
          </w:tcPr>
          <w:p w:rsidR="003A0E20" w:rsidRPr="00EC04D9" w:rsidRDefault="003A0E20" w:rsidP="002108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58" w:type="dxa"/>
          </w:tcPr>
          <w:p w:rsidR="003A0E20" w:rsidRPr="000C4D7A" w:rsidRDefault="000C4D7A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D7A">
              <w:rPr>
                <w:sz w:val="24"/>
                <w:szCs w:val="24"/>
              </w:rPr>
              <w:t>О</w:t>
            </w:r>
            <w:r w:rsidR="0054772A">
              <w:rPr>
                <w:sz w:val="24"/>
                <w:szCs w:val="24"/>
              </w:rPr>
              <w:t xml:space="preserve">бращения граждан </w:t>
            </w:r>
            <w:r w:rsidRPr="000C4D7A">
              <w:rPr>
                <w:sz w:val="24"/>
                <w:szCs w:val="24"/>
              </w:rPr>
              <w:t>о наличии фактов нарушений в финансово-хозяйственной деятельности объектов контроля</w:t>
            </w:r>
          </w:p>
        </w:tc>
        <w:tc>
          <w:tcPr>
            <w:tcW w:w="3260" w:type="dxa"/>
          </w:tcPr>
          <w:p w:rsidR="003A0E20" w:rsidRPr="007C4A8F" w:rsidRDefault="003A0E20" w:rsidP="007C4A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021" w:type="dxa"/>
          </w:tcPr>
          <w:p w:rsidR="003A0E20" w:rsidRPr="00AD1562" w:rsidRDefault="003A0E20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10</w:t>
            </w:r>
          </w:p>
        </w:tc>
      </w:tr>
      <w:tr w:rsidR="003A0E20" w:rsidTr="007D60ED">
        <w:trPr>
          <w:trHeight w:val="1150"/>
        </w:trPr>
        <w:tc>
          <w:tcPr>
            <w:tcW w:w="795" w:type="dxa"/>
          </w:tcPr>
          <w:p w:rsidR="005C5A40" w:rsidRDefault="00EF611E" w:rsidP="002108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C5A40" w:rsidRDefault="005C5A40" w:rsidP="002108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5A40" w:rsidRPr="00EC04D9" w:rsidRDefault="005C5A40" w:rsidP="00C77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58" w:type="dxa"/>
          </w:tcPr>
          <w:p w:rsidR="003A0E20" w:rsidRPr="00AD1562" w:rsidRDefault="00EF611E" w:rsidP="00C77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A0E20" w:rsidRPr="00AD1562">
              <w:rPr>
                <w:sz w:val="24"/>
                <w:szCs w:val="24"/>
              </w:rPr>
              <w:t>бъем доведенных лимитов бюджетных обязательств на  выполнение муниципального задания (объем полученного финансового обеспечения</w:t>
            </w:r>
            <w:r w:rsidR="00C77008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AD1562" w:rsidRPr="00C77008" w:rsidRDefault="00AD1562" w:rsidP="00E418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008">
              <w:rPr>
                <w:sz w:val="24"/>
                <w:szCs w:val="24"/>
              </w:rPr>
              <w:t xml:space="preserve">менее 100 </w:t>
            </w:r>
            <w:proofErr w:type="spellStart"/>
            <w:r w:rsidRPr="00C77008">
              <w:rPr>
                <w:sz w:val="24"/>
                <w:szCs w:val="24"/>
              </w:rPr>
              <w:t>млн.руб</w:t>
            </w:r>
            <w:proofErr w:type="spellEnd"/>
            <w:r w:rsidRPr="00C77008">
              <w:rPr>
                <w:sz w:val="24"/>
                <w:szCs w:val="24"/>
              </w:rPr>
              <w:t>.</w:t>
            </w:r>
          </w:p>
          <w:p w:rsidR="003A0E20" w:rsidRPr="00C77008" w:rsidRDefault="00676062" w:rsidP="00E418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008">
              <w:rPr>
                <w:sz w:val="24"/>
                <w:szCs w:val="24"/>
              </w:rPr>
              <w:t xml:space="preserve">более 100 </w:t>
            </w:r>
            <w:proofErr w:type="spellStart"/>
            <w:r w:rsidRPr="00C77008">
              <w:rPr>
                <w:sz w:val="24"/>
                <w:szCs w:val="24"/>
              </w:rPr>
              <w:t>млн.</w:t>
            </w:r>
            <w:r w:rsidR="003A0E20" w:rsidRPr="00C77008">
              <w:rPr>
                <w:sz w:val="24"/>
                <w:szCs w:val="24"/>
              </w:rPr>
              <w:t>руб</w:t>
            </w:r>
            <w:proofErr w:type="spellEnd"/>
            <w:r w:rsidR="003A0E20" w:rsidRPr="00C77008">
              <w:rPr>
                <w:sz w:val="24"/>
                <w:szCs w:val="24"/>
              </w:rPr>
              <w:t xml:space="preserve">. </w:t>
            </w:r>
            <w:r w:rsidR="00AD1562" w:rsidRPr="00C77008">
              <w:rPr>
                <w:sz w:val="24"/>
                <w:szCs w:val="24"/>
              </w:rPr>
              <w:t xml:space="preserve"> </w:t>
            </w:r>
          </w:p>
          <w:p w:rsidR="003A0E20" w:rsidRPr="00AD1562" w:rsidRDefault="00676062" w:rsidP="00BE26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008">
              <w:rPr>
                <w:sz w:val="24"/>
                <w:szCs w:val="24"/>
              </w:rPr>
              <w:t xml:space="preserve">более 200 </w:t>
            </w:r>
            <w:proofErr w:type="spellStart"/>
            <w:r w:rsidRPr="00C77008">
              <w:rPr>
                <w:sz w:val="24"/>
                <w:szCs w:val="24"/>
              </w:rPr>
              <w:t>млн.</w:t>
            </w:r>
            <w:r w:rsidR="003A0E20" w:rsidRPr="00C77008">
              <w:rPr>
                <w:sz w:val="24"/>
                <w:szCs w:val="24"/>
              </w:rPr>
              <w:t>руб</w:t>
            </w:r>
            <w:proofErr w:type="spellEnd"/>
            <w:r w:rsidR="003A0E20" w:rsidRPr="00C77008">
              <w:rPr>
                <w:sz w:val="24"/>
                <w:szCs w:val="24"/>
              </w:rPr>
              <w:t>.</w:t>
            </w:r>
            <w:r w:rsidR="003A0E20" w:rsidRPr="00AD1562">
              <w:rPr>
                <w:sz w:val="24"/>
                <w:szCs w:val="24"/>
              </w:rPr>
              <w:t xml:space="preserve"> </w:t>
            </w:r>
            <w:r w:rsidR="00AD15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3A0E20" w:rsidRPr="00AD1562" w:rsidRDefault="00AD1562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0E20" w:rsidRPr="00AD1562" w:rsidRDefault="00AD1562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A0E20" w:rsidRPr="00AD1562" w:rsidRDefault="00EF611E" w:rsidP="00C770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0E20" w:rsidRPr="00AD1562">
              <w:rPr>
                <w:sz w:val="24"/>
                <w:szCs w:val="24"/>
              </w:rPr>
              <w:t>0</w:t>
            </w:r>
          </w:p>
          <w:p w:rsidR="003A0E20" w:rsidRPr="00AD1562" w:rsidRDefault="003A0E20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F611E" w:rsidTr="007D60ED">
        <w:tc>
          <w:tcPr>
            <w:tcW w:w="795" w:type="dxa"/>
          </w:tcPr>
          <w:p w:rsidR="00EF611E" w:rsidRDefault="00EF611E" w:rsidP="002108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58" w:type="dxa"/>
          </w:tcPr>
          <w:p w:rsidR="00EF611E" w:rsidRPr="0054772A" w:rsidRDefault="00EF611E" w:rsidP="00C77008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D1562">
              <w:rPr>
                <w:sz w:val="24"/>
                <w:szCs w:val="24"/>
              </w:rPr>
              <w:t>оличество предоставленных субсидий на иные цели</w:t>
            </w:r>
            <w:r w:rsidR="004F0C28" w:rsidRPr="00AD1562">
              <w:rPr>
                <w:sz w:val="24"/>
                <w:szCs w:val="24"/>
              </w:rPr>
              <w:t xml:space="preserve"> </w:t>
            </w:r>
            <w:r w:rsidR="00C77008">
              <w:rPr>
                <w:sz w:val="24"/>
                <w:szCs w:val="24"/>
              </w:rPr>
              <w:t>(</w:t>
            </w:r>
            <w:r w:rsidR="004F0C28" w:rsidRPr="00AD1562">
              <w:rPr>
                <w:sz w:val="24"/>
                <w:szCs w:val="24"/>
              </w:rPr>
              <w:t>в %  от  Перечня целевых субсидий,  утвержденных учредителем на очередной финансовый год</w:t>
            </w:r>
            <w:r w:rsidR="00C77008">
              <w:rPr>
                <w:sz w:val="24"/>
                <w:szCs w:val="24"/>
              </w:rPr>
              <w:t xml:space="preserve"> </w:t>
            </w:r>
            <w:r w:rsidR="004F0C28">
              <w:rPr>
                <w:sz w:val="24"/>
                <w:szCs w:val="24"/>
              </w:rPr>
              <w:t>для бюдж</w:t>
            </w:r>
            <w:r w:rsidR="00C77008">
              <w:rPr>
                <w:sz w:val="24"/>
                <w:szCs w:val="24"/>
              </w:rPr>
              <w:t>етных и автономных учреждений</w:t>
            </w:r>
            <w:r w:rsidR="004F0C28">
              <w:rPr>
                <w:sz w:val="24"/>
                <w:szCs w:val="24"/>
              </w:rPr>
              <w:t xml:space="preserve">);  </w:t>
            </w:r>
            <w:r>
              <w:rPr>
                <w:sz w:val="24"/>
                <w:szCs w:val="24"/>
              </w:rPr>
              <w:t>количество</w:t>
            </w:r>
            <w:r w:rsidR="004F0C28">
              <w:rPr>
                <w:sz w:val="24"/>
                <w:szCs w:val="24"/>
              </w:rPr>
              <w:t xml:space="preserve"> исполняемых</w:t>
            </w:r>
            <w:r>
              <w:rPr>
                <w:sz w:val="24"/>
                <w:szCs w:val="24"/>
              </w:rPr>
              <w:t xml:space="preserve"> мероприятий муниципальных программ</w:t>
            </w:r>
            <w:r w:rsidR="004F0C28">
              <w:rPr>
                <w:sz w:val="24"/>
                <w:szCs w:val="24"/>
              </w:rPr>
              <w:t xml:space="preserve"> </w:t>
            </w:r>
            <w:r w:rsidR="00C77008">
              <w:rPr>
                <w:sz w:val="24"/>
                <w:szCs w:val="24"/>
              </w:rPr>
              <w:t>(</w:t>
            </w:r>
            <w:r w:rsidR="00676062">
              <w:rPr>
                <w:sz w:val="24"/>
                <w:szCs w:val="24"/>
              </w:rPr>
              <w:t xml:space="preserve">в % </w:t>
            </w:r>
            <w:r>
              <w:rPr>
                <w:sz w:val="24"/>
                <w:szCs w:val="24"/>
              </w:rPr>
              <w:t>от количеств</w:t>
            </w:r>
            <w:r w:rsidR="0092729D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мероприятий муниципальн</w:t>
            </w:r>
            <w:r w:rsidR="00C77008">
              <w:rPr>
                <w:sz w:val="24"/>
                <w:szCs w:val="24"/>
              </w:rPr>
              <w:t xml:space="preserve">ых </w:t>
            </w:r>
            <w:r>
              <w:rPr>
                <w:sz w:val="24"/>
                <w:szCs w:val="24"/>
              </w:rPr>
              <w:t xml:space="preserve"> программ </w:t>
            </w:r>
            <w:r w:rsidR="00C77008">
              <w:rPr>
                <w:sz w:val="24"/>
                <w:szCs w:val="24"/>
              </w:rPr>
              <w:t xml:space="preserve"> для казенных учреждений)</w:t>
            </w:r>
          </w:p>
        </w:tc>
        <w:tc>
          <w:tcPr>
            <w:tcW w:w="3260" w:type="dxa"/>
          </w:tcPr>
          <w:p w:rsidR="00EF611E" w:rsidRPr="00AD1562" w:rsidRDefault="00EF611E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более 50%</w:t>
            </w:r>
          </w:p>
          <w:p w:rsidR="00EF611E" w:rsidRPr="00AD1562" w:rsidRDefault="00EF611E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от 5</w:t>
            </w:r>
            <w:r w:rsidR="0092729D">
              <w:rPr>
                <w:sz w:val="24"/>
                <w:szCs w:val="24"/>
              </w:rPr>
              <w:t>0</w:t>
            </w:r>
            <w:r w:rsidRPr="00AD1562">
              <w:rPr>
                <w:sz w:val="24"/>
                <w:szCs w:val="24"/>
              </w:rPr>
              <w:t>% до 75%</w:t>
            </w:r>
          </w:p>
          <w:p w:rsidR="00EF611E" w:rsidRPr="00AD1562" w:rsidRDefault="00EF611E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от 7</w:t>
            </w:r>
            <w:r w:rsidR="0092729D">
              <w:rPr>
                <w:sz w:val="24"/>
                <w:szCs w:val="24"/>
              </w:rPr>
              <w:t>5</w:t>
            </w:r>
            <w:r w:rsidRPr="00AD1562">
              <w:rPr>
                <w:sz w:val="24"/>
                <w:szCs w:val="24"/>
              </w:rPr>
              <w:t>% до  100%</w:t>
            </w:r>
          </w:p>
          <w:p w:rsidR="00EF611E" w:rsidRPr="00AD1562" w:rsidRDefault="00EF611E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F611E" w:rsidRDefault="00EF611E" w:rsidP="00FD3C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EF611E" w:rsidRDefault="0092729D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2729D" w:rsidRDefault="0092729D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2729D" w:rsidRPr="00AD1562" w:rsidRDefault="0092729D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F611E" w:rsidRDefault="00EF611E" w:rsidP="0081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611E" w:rsidTr="007D60ED">
        <w:tc>
          <w:tcPr>
            <w:tcW w:w="795" w:type="dxa"/>
          </w:tcPr>
          <w:p w:rsidR="00EF611E" w:rsidRDefault="002108AC" w:rsidP="002108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58" w:type="dxa"/>
          </w:tcPr>
          <w:p w:rsidR="00EF611E" w:rsidRPr="0054772A" w:rsidRDefault="002108AC" w:rsidP="002108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F611E" w:rsidRPr="00AD1562">
              <w:rPr>
                <w:sz w:val="24"/>
                <w:szCs w:val="24"/>
              </w:rPr>
              <w:t>оличество муниципальных услуг (работ)</w:t>
            </w:r>
          </w:p>
        </w:tc>
        <w:tc>
          <w:tcPr>
            <w:tcW w:w="3260" w:type="dxa"/>
          </w:tcPr>
          <w:p w:rsidR="00EF611E" w:rsidRPr="00AD1562" w:rsidRDefault="00EF611E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 xml:space="preserve">не более   3 услуг </w:t>
            </w:r>
          </w:p>
          <w:p w:rsidR="00EF611E" w:rsidRPr="00AD1562" w:rsidRDefault="00EF611E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 xml:space="preserve">(работ)  </w:t>
            </w:r>
          </w:p>
          <w:p w:rsidR="00EF611E" w:rsidRPr="00AD1562" w:rsidRDefault="00EF611E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от 4 до 10 услуг (работ)</w:t>
            </w:r>
          </w:p>
          <w:p w:rsidR="00EF611E" w:rsidRDefault="00EF611E" w:rsidP="00EF6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от 11 и более услуг (работ)</w:t>
            </w:r>
          </w:p>
        </w:tc>
        <w:tc>
          <w:tcPr>
            <w:tcW w:w="1021" w:type="dxa"/>
          </w:tcPr>
          <w:p w:rsidR="00EF611E" w:rsidRPr="00AD1562" w:rsidRDefault="00EF611E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2</w:t>
            </w:r>
          </w:p>
          <w:p w:rsidR="00EF611E" w:rsidRPr="00AD1562" w:rsidRDefault="00EF611E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11E" w:rsidRPr="00AD1562" w:rsidRDefault="00EF611E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5</w:t>
            </w:r>
          </w:p>
          <w:p w:rsidR="00EF611E" w:rsidRDefault="00EF611E" w:rsidP="00C770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562">
              <w:rPr>
                <w:sz w:val="24"/>
                <w:szCs w:val="24"/>
              </w:rPr>
              <w:t>10</w:t>
            </w:r>
          </w:p>
        </w:tc>
      </w:tr>
      <w:tr w:rsidR="003A0E20" w:rsidTr="007D60ED">
        <w:tc>
          <w:tcPr>
            <w:tcW w:w="795" w:type="dxa"/>
          </w:tcPr>
          <w:p w:rsidR="003A0E20" w:rsidRDefault="002108AC" w:rsidP="002108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772A">
              <w:rPr>
                <w:sz w:val="24"/>
                <w:szCs w:val="24"/>
              </w:rPr>
              <w:t>.</w:t>
            </w:r>
          </w:p>
        </w:tc>
        <w:tc>
          <w:tcPr>
            <w:tcW w:w="4558" w:type="dxa"/>
          </w:tcPr>
          <w:p w:rsidR="0054772A" w:rsidRPr="0054772A" w:rsidRDefault="0054772A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772A">
              <w:rPr>
                <w:sz w:val="24"/>
                <w:szCs w:val="24"/>
              </w:rPr>
              <w:t>Срок проведения  управлением предшествующего контрольного</w:t>
            </w:r>
            <w:r>
              <w:rPr>
                <w:sz w:val="24"/>
                <w:szCs w:val="24"/>
              </w:rPr>
              <w:t xml:space="preserve"> мероприятия</w:t>
            </w:r>
          </w:p>
          <w:p w:rsidR="003A0E20" w:rsidRPr="00037E2F" w:rsidRDefault="003A0E20" w:rsidP="005477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A0E20" w:rsidRDefault="0054772A" w:rsidP="00FD3C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 и более лет</w:t>
            </w:r>
          </w:p>
          <w:p w:rsidR="0054772A" w:rsidRDefault="0054772A" w:rsidP="00FD3C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  <w:p w:rsidR="0054772A" w:rsidRPr="00EC04D9" w:rsidRDefault="00676062" w:rsidP="00FD3C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6 лет</w:t>
            </w:r>
          </w:p>
        </w:tc>
        <w:tc>
          <w:tcPr>
            <w:tcW w:w="1021" w:type="dxa"/>
          </w:tcPr>
          <w:p w:rsidR="003A0E20" w:rsidRDefault="0054772A" w:rsidP="0081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4772A" w:rsidRDefault="0054772A" w:rsidP="0081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4772A" w:rsidRPr="00EC04D9" w:rsidRDefault="00816D3B" w:rsidP="0081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C04D9" w:rsidRDefault="00EC04D9" w:rsidP="00EA1A68">
      <w:pPr>
        <w:autoSpaceDE w:val="0"/>
        <w:autoSpaceDN w:val="0"/>
        <w:adjustRightInd w:val="0"/>
      </w:pPr>
    </w:p>
    <w:p w:rsidR="005132B4" w:rsidRPr="00816D3B" w:rsidRDefault="0052535A" w:rsidP="003C3CC4">
      <w:pPr>
        <w:autoSpaceDE w:val="0"/>
        <w:autoSpaceDN w:val="0"/>
        <w:adjustRightInd w:val="0"/>
        <w:ind w:firstLine="540"/>
      </w:pPr>
      <w:r>
        <w:t>14</w:t>
      </w:r>
      <w:r w:rsidR="005132B4" w:rsidRPr="00816D3B">
        <w:t xml:space="preserve">. На основании Классификатора рисков формируется карта рисков по форме согласно приложению к Стандарту №1, </w:t>
      </w:r>
      <w:r w:rsidR="007F63D2" w:rsidRPr="00816D3B">
        <w:t>включающая оценку суммарной значимости</w:t>
      </w:r>
      <w:r w:rsidR="005132B4" w:rsidRPr="00816D3B">
        <w:t xml:space="preserve"> риска </w:t>
      </w:r>
      <w:r w:rsidR="00676062">
        <w:t xml:space="preserve">деятельности </w:t>
      </w:r>
      <w:r w:rsidR="005132B4" w:rsidRPr="00816D3B">
        <w:t xml:space="preserve">по каждому объекту контроля. </w:t>
      </w:r>
    </w:p>
    <w:p w:rsidR="00676062" w:rsidRDefault="0052535A" w:rsidP="00390B54">
      <w:pPr>
        <w:autoSpaceDE w:val="0"/>
        <w:autoSpaceDN w:val="0"/>
        <w:adjustRightInd w:val="0"/>
        <w:ind w:firstLine="540"/>
      </w:pPr>
      <w:r>
        <w:t>15</w:t>
      </w:r>
      <w:r w:rsidR="005132B4" w:rsidRPr="00816D3B">
        <w:t xml:space="preserve">. </w:t>
      </w:r>
      <w:r w:rsidR="007F63D2" w:rsidRPr="00816D3B">
        <w:t xml:space="preserve">На основании карты рисков, </w:t>
      </w:r>
      <w:r w:rsidR="00816D3B" w:rsidRPr="00816D3B">
        <w:t>содержащей численное значение</w:t>
      </w:r>
      <w:r w:rsidR="007F63D2" w:rsidRPr="00816D3B">
        <w:t xml:space="preserve"> су</w:t>
      </w:r>
      <w:r w:rsidR="00816D3B" w:rsidRPr="00816D3B">
        <w:t xml:space="preserve">ммарной значимости риска </w:t>
      </w:r>
      <w:r w:rsidR="00676062">
        <w:t xml:space="preserve">деятельности </w:t>
      </w:r>
      <w:r w:rsidR="00816D3B" w:rsidRPr="00816D3B">
        <w:t>объектов</w:t>
      </w:r>
      <w:r w:rsidR="007F63D2" w:rsidRPr="00816D3B">
        <w:t xml:space="preserve"> контроля, формируется рейтинг </w:t>
      </w:r>
      <w:proofErr w:type="spellStart"/>
      <w:r w:rsidR="007F63D2" w:rsidRPr="00816D3B">
        <w:t>рисковости</w:t>
      </w:r>
      <w:proofErr w:type="spellEnd"/>
      <w:r w:rsidR="007F63D2" w:rsidRPr="00816D3B">
        <w:t xml:space="preserve"> объектов контроля </w:t>
      </w:r>
      <w:r w:rsidR="00816D3B" w:rsidRPr="00816D3B">
        <w:t xml:space="preserve">(далее – рейтинг </w:t>
      </w:r>
      <w:proofErr w:type="spellStart"/>
      <w:r w:rsidR="00816D3B" w:rsidRPr="00816D3B">
        <w:t>рисковости</w:t>
      </w:r>
      <w:proofErr w:type="spellEnd"/>
      <w:r w:rsidR="00816D3B" w:rsidRPr="00816D3B">
        <w:t xml:space="preserve">) </w:t>
      </w:r>
      <w:r w:rsidR="007F63D2" w:rsidRPr="00816D3B">
        <w:t xml:space="preserve">и определяется группа </w:t>
      </w:r>
      <w:r w:rsidR="00101809" w:rsidRPr="00816D3B">
        <w:t xml:space="preserve">  </w:t>
      </w:r>
      <w:r w:rsidR="007F63D2" w:rsidRPr="00816D3B">
        <w:t>риска</w:t>
      </w:r>
      <w:r w:rsidR="00101809" w:rsidRPr="00816D3B">
        <w:t xml:space="preserve">   </w:t>
      </w:r>
      <w:r w:rsidR="007F63D2" w:rsidRPr="00816D3B">
        <w:t xml:space="preserve">согласно </w:t>
      </w:r>
      <w:r w:rsidR="00101809" w:rsidRPr="00816D3B">
        <w:t xml:space="preserve">  </w:t>
      </w:r>
      <w:r w:rsidR="007F63D2" w:rsidRPr="00816D3B">
        <w:t>таблице 2.</w:t>
      </w:r>
    </w:p>
    <w:p w:rsidR="005132B4" w:rsidRDefault="00101809" w:rsidP="005132B4">
      <w:pPr>
        <w:autoSpaceDE w:val="0"/>
        <w:autoSpaceDN w:val="0"/>
        <w:adjustRightInd w:val="0"/>
        <w:jc w:val="right"/>
        <w:outlineLvl w:val="2"/>
      </w:pPr>
      <w:r>
        <w:t>Т</w:t>
      </w:r>
      <w:r w:rsidR="005132B4" w:rsidRPr="00334530">
        <w:t>аблица 2</w:t>
      </w:r>
      <w:r w:rsidR="005132B4">
        <w:tab/>
      </w:r>
      <w:r w:rsidR="005132B4" w:rsidRPr="00334530">
        <w:t xml:space="preserve"> </w:t>
      </w:r>
    </w:p>
    <w:p w:rsidR="005132B4" w:rsidRPr="00676062" w:rsidRDefault="007F63D2" w:rsidP="005132B4">
      <w:pPr>
        <w:autoSpaceDE w:val="0"/>
        <w:autoSpaceDN w:val="0"/>
        <w:adjustRightInd w:val="0"/>
        <w:jc w:val="center"/>
        <w:rPr>
          <w:b/>
        </w:rPr>
      </w:pPr>
      <w:r w:rsidRPr="00676062">
        <w:rPr>
          <w:b/>
        </w:rPr>
        <w:t>Групп</w:t>
      </w:r>
      <w:r w:rsidR="00676062">
        <w:rPr>
          <w:b/>
        </w:rPr>
        <w:t>ы</w:t>
      </w:r>
      <w:r w:rsidRPr="00676062">
        <w:rPr>
          <w:b/>
        </w:rPr>
        <w:t xml:space="preserve"> риска</w:t>
      </w:r>
    </w:p>
    <w:p w:rsidR="005132B4" w:rsidRPr="00334530" w:rsidRDefault="005132B4" w:rsidP="005132B4">
      <w:pPr>
        <w:autoSpaceDE w:val="0"/>
        <w:autoSpaceDN w:val="0"/>
        <w:adjustRightInd w:val="0"/>
        <w:ind w:firstLine="540"/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891"/>
        <w:gridCol w:w="2883"/>
      </w:tblGrid>
      <w:tr w:rsidR="005132B4" w:rsidRPr="00334530" w:rsidTr="00676062">
        <w:trPr>
          <w:trHeight w:val="54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5132B4" w:rsidP="005477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Группа риска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7F63D2" w:rsidP="007F63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Суммарная значимость</w:t>
            </w:r>
            <w:r w:rsidR="005132B4" w:rsidRPr="00676062">
              <w:rPr>
                <w:sz w:val="24"/>
                <w:szCs w:val="24"/>
              </w:rPr>
              <w:t xml:space="preserve"> риск</w:t>
            </w:r>
            <w:r w:rsidRPr="00676062">
              <w:rPr>
                <w:sz w:val="24"/>
                <w:szCs w:val="24"/>
              </w:rPr>
              <w:t xml:space="preserve">а (баллы)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5132B4" w:rsidP="005477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Значение</w:t>
            </w:r>
          </w:p>
        </w:tc>
      </w:tr>
      <w:tr w:rsidR="005132B4" w:rsidRPr="00334530" w:rsidTr="001018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122F93" w:rsidP="00122F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Высокая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93" w:rsidRPr="00676062" w:rsidRDefault="00816D3B" w:rsidP="005477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от 70 до</w:t>
            </w:r>
            <w:r w:rsidR="00122F93" w:rsidRPr="00676062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5132B4" w:rsidP="005477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3</w:t>
            </w:r>
          </w:p>
        </w:tc>
      </w:tr>
      <w:tr w:rsidR="005132B4" w:rsidRPr="00334530" w:rsidTr="001018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5132B4" w:rsidP="00122F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816D3B" w:rsidP="0081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 xml:space="preserve">от 30  до </w:t>
            </w:r>
            <w:r w:rsidR="00122F93" w:rsidRPr="00676062">
              <w:rPr>
                <w:sz w:val="24"/>
                <w:szCs w:val="24"/>
              </w:rPr>
              <w:t xml:space="preserve"> </w:t>
            </w:r>
            <w:r w:rsidRPr="00676062">
              <w:rPr>
                <w:sz w:val="24"/>
                <w:szCs w:val="24"/>
              </w:rPr>
              <w:t>70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5132B4" w:rsidP="005477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2</w:t>
            </w:r>
          </w:p>
        </w:tc>
      </w:tr>
      <w:tr w:rsidR="005132B4" w:rsidRPr="00334530" w:rsidTr="00676062">
        <w:trPr>
          <w:trHeight w:val="35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122F93" w:rsidP="00122F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Низкая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816D3B" w:rsidP="00122F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 xml:space="preserve">менее </w:t>
            </w:r>
            <w:r w:rsidR="00122F93" w:rsidRPr="00676062">
              <w:rPr>
                <w:sz w:val="24"/>
                <w:szCs w:val="24"/>
              </w:rPr>
              <w:t>30</w:t>
            </w:r>
            <w:r w:rsidRPr="00676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4" w:rsidRPr="00676062" w:rsidRDefault="005132B4" w:rsidP="005477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1</w:t>
            </w:r>
          </w:p>
        </w:tc>
      </w:tr>
    </w:tbl>
    <w:p w:rsidR="005132B4" w:rsidRPr="00334530" w:rsidRDefault="005132B4" w:rsidP="005132B4">
      <w:pPr>
        <w:autoSpaceDE w:val="0"/>
        <w:autoSpaceDN w:val="0"/>
        <w:adjustRightInd w:val="0"/>
        <w:ind w:firstLine="540"/>
      </w:pPr>
    </w:p>
    <w:p w:rsidR="00FF5742" w:rsidRDefault="0052535A" w:rsidP="00300B04">
      <w:pPr>
        <w:autoSpaceDE w:val="0"/>
        <w:autoSpaceDN w:val="0"/>
        <w:adjustRightInd w:val="0"/>
        <w:ind w:firstLine="540"/>
      </w:pPr>
      <w:r>
        <w:t>16</w:t>
      </w:r>
      <w:r w:rsidR="007F63D2">
        <w:t xml:space="preserve">. </w:t>
      </w:r>
      <w:r w:rsidR="00FF5742">
        <w:t>Р</w:t>
      </w:r>
      <w:r w:rsidR="00FF5742" w:rsidRPr="00334530">
        <w:t>ейтин</w:t>
      </w:r>
      <w:r w:rsidR="00FF5742">
        <w:t xml:space="preserve">г </w:t>
      </w:r>
      <w:proofErr w:type="spellStart"/>
      <w:r w:rsidR="00FF5742">
        <w:t>рисковости</w:t>
      </w:r>
      <w:proofErr w:type="spellEnd"/>
      <w:r w:rsidR="00FF5742">
        <w:t xml:space="preserve"> с учетом определе</w:t>
      </w:r>
      <w:r>
        <w:t>нной в соответствии с пунктом 15</w:t>
      </w:r>
      <w:r w:rsidR="00FF5742">
        <w:t xml:space="preserve"> Стандарта №1 группы риска является основанием для включения объекта контроля в </w:t>
      </w:r>
      <w:r w:rsidR="00FF5742" w:rsidRPr="00334530">
        <w:t>План</w:t>
      </w:r>
      <w:r w:rsidR="00FF5742">
        <w:t xml:space="preserve"> контрольных мероприятий.</w:t>
      </w:r>
    </w:p>
    <w:p w:rsidR="00FF5742" w:rsidRDefault="0052535A" w:rsidP="00300B04">
      <w:pPr>
        <w:autoSpaceDE w:val="0"/>
        <w:autoSpaceDN w:val="0"/>
        <w:adjustRightInd w:val="0"/>
        <w:ind w:firstLine="540"/>
      </w:pPr>
      <w:r>
        <w:t>17</w:t>
      </w:r>
      <w:r w:rsidR="00FF5742">
        <w:t>. Д</w:t>
      </w:r>
      <w:r w:rsidR="00300B04" w:rsidRPr="00334530">
        <w:t xml:space="preserve">ля включения объектов контроля в План </w:t>
      </w:r>
      <w:r w:rsidR="00FF5742">
        <w:t>контрольных мероприятий</w:t>
      </w:r>
      <w:r w:rsidR="00FF5742" w:rsidRPr="00334530">
        <w:t xml:space="preserve"> </w:t>
      </w:r>
      <w:r w:rsidR="00300B04" w:rsidRPr="00334530">
        <w:t>исполь</w:t>
      </w:r>
      <w:r w:rsidR="00AF7F3D">
        <w:t>зуется сбалансированный подход (</w:t>
      </w:r>
      <w:r w:rsidR="00300B04" w:rsidRPr="00334530">
        <w:t>объект</w:t>
      </w:r>
      <w:r w:rsidR="00FF5742">
        <w:t>ы</w:t>
      </w:r>
      <w:r w:rsidR="00300B04" w:rsidRPr="00334530">
        <w:t xml:space="preserve"> контроля </w:t>
      </w:r>
      <w:r w:rsidR="00FF5742">
        <w:t xml:space="preserve">включаются в </w:t>
      </w:r>
      <w:r w:rsidR="00FF5742" w:rsidRPr="00334530">
        <w:t xml:space="preserve">План </w:t>
      </w:r>
      <w:r w:rsidR="00FF5742">
        <w:t>контрольных мероприятий</w:t>
      </w:r>
      <w:r w:rsidR="00FF5742" w:rsidRPr="00334530">
        <w:t xml:space="preserve"> </w:t>
      </w:r>
      <w:r w:rsidR="00300B04" w:rsidRPr="00334530">
        <w:t xml:space="preserve">из всех групп </w:t>
      </w:r>
      <w:r w:rsidR="00FF5742">
        <w:t>риска</w:t>
      </w:r>
      <w:r w:rsidR="00AF7F3D">
        <w:t>)</w:t>
      </w:r>
      <w:r w:rsidR="00FF5742">
        <w:t>:</w:t>
      </w:r>
    </w:p>
    <w:p w:rsidR="00300B04" w:rsidRPr="00334530" w:rsidRDefault="00FF5742" w:rsidP="00300B04">
      <w:pPr>
        <w:autoSpaceDE w:val="0"/>
        <w:autoSpaceDN w:val="0"/>
        <w:adjustRightInd w:val="0"/>
        <w:ind w:firstLine="540"/>
      </w:pPr>
      <w:r>
        <w:t>-</w:t>
      </w:r>
      <w:r w:rsidR="00300B04" w:rsidRPr="00334530">
        <w:t xml:space="preserve"> рейтинг </w:t>
      </w:r>
      <w:proofErr w:type="spellStart"/>
      <w:r w:rsidR="00AF7F3D">
        <w:t>рисковости</w:t>
      </w:r>
      <w:proofErr w:type="spellEnd"/>
      <w:r w:rsidR="00AF7F3D">
        <w:t xml:space="preserve"> </w:t>
      </w:r>
      <w:r w:rsidR="00300B04" w:rsidRPr="00334530">
        <w:t>упорядочивается по убыванию численных значений суммарного риска объектов контроля;</w:t>
      </w:r>
    </w:p>
    <w:p w:rsidR="00AF7F3D" w:rsidRDefault="00FF5742" w:rsidP="00300B04">
      <w:pPr>
        <w:autoSpaceDE w:val="0"/>
        <w:autoSpaceDN w:val="0"/>
        <w:adjustRightInd w:val="0"/>
        <w:ind w:firstLine="540"/>
      </w:pPr>
      <w:r>
        <w:t xml:space="preserve">- </w:t>
      </w:r>
      <w:r w:rsidR="00300B04" w:rsidRPr="00334530">
        <w:t xml:space="preserve">рейтинг </w:t>
      </w:r>
      <w:proofErr w:type="spellStart"/>
      <w:r w:rsidR="00AF7F3D">
        <w:t>рисковости</w:t>
      </w:r>
      <w:proofErr w:type="spellEnd"/>
      <w:r w:rsidR="00AF7F3D">
        <w:t xml:space="preserve"> </w:t>
      </w:r>
      <w:r w:rsidR="00300B04" w:rsidRPr="00334530">
        <w:t>разбивается на 3 группы</w:t>
      </w:r>
      <w:r>
        <w:t xml:space="preserve"> риска</w:t>
      </w:r>
      <w:r w:rsidR="00300B04" w:rsidRPr="00334530">
        <w:t>: высок</w:t>
      </w:r>
      <w:r>
        <w:t>ая, средняя, низкая</w:t>
      </w:r>
      <w:r w:rsidR="00AF7F3D">
        <w:t>.</w:t>
      </w:r>
    </w:p>
    <w:p w:rsidR="00300B04" w:rsidRPr="00334530" w:rsidRDefault="00AF7F3D" w:rsidP="00300B04">
      <w:pPr>
        <w:autoSpaceDE w:val="0"/>
        <w:autoSpaceDN w:val="0"/>
        <w:adjustRightInd w:val="0"/>
        <w:ind w:firstLine="540"/>
      </w:pPr>
      <w:r>
        <w:t>При этом о</w:t>
      </w:r>
      <w:r w:rsidRPr="00334530">
        <w:t xml:space="preserve">бъекты контроля </w:t>
      </w:r>
      <w:r w:rsidR="00300B04" w:rsidRPr="00334530">
        <w:t xml:space="preserve">из каждой группы </w:t>
      </w:r>
      <w:r>
        <w:t xml:space="preserve">риска </w:t>
      </w:r>
      <w:r w:rsidR="00300B04" w:rsidRPr="00334530">
        <w:t>выбираются</w:t>
      </w:r>
      <w:r w:rsidR="00816D3B">
        <w:t xml:space="preserve"> согласно т</w:t>
      </w:r>
      <w:r w:rsidR="00053C5B">
        <w:t xml:space="preserve">аблице 3 </w:t>
      </w:r>
      <w:r>
        <w:t>следующим образом</w:t>
      </w:r>
      <w:r w:rsidR="00300B04" w:rsidRPr="00334530">
        <w:t>:</w:t>
      </w:r>
    </w:p>
    <w:p w:rsidR="00FF5742" w:rsidRDefault="00AF7F3D" w:rsidP="00FF5742">
      <w:pPr>
        <w:autoSpaceDE w:val="0"/>
        <w:autoSpaceDN w:val="0"/>
        <w:adjustRightInd w:val="0"/>
        <w:ind w:firstLine="540"/>
      </w:pPr>
      <w:r>
        <w:t xml:space="preserve">- </w:t>
      </w:r>
      <w:r w:rsidR="00300B04" w:rsidRPr="00334530">
        <w:t xml:space="preserve">из группы </w:t>
      </w:r>
      <w:r w:rsidR="00FF5742">
        <w:t>высокого</w:t>
      </w:r>
      <w:r w:rsidR="00FF5742" w:rsidRPr="00334530">
        <w:t xml:space="preserve"> </w:t>
      </w:r>
      <w:r w:rsidR="00300B04" w:rsidRPr="00334530">
        <w:t xml:space="preserve">риска </w:t>
      </w:r>
      <w:r w:rsidR="00FF5742">
        <w:t xml:space="preserve">в </w:t>
      </w:r>
      <w:r w:rsidR="00FF5742" w:rsidRPr="00334530">
        <w:t xml:space="preserve">План </w:t>
      </w:r>
      <w:r w:rsidR="00FF5742">
        <w:t xml:space="preserve">контрольных мероприятий включается </w:t>
      </w:r>
      <w:r w:rsidR="00816D3B">
        <w:t>6</w:t>
      </w:r>
      <w:r w:rsidR="00FF5742" w:rsidRPr="00334530">
        <w:t>0% от числа объектов контроля</w:t>
      </w:r>
      <w:r w:rsidR="00FF5742">
        <w:t xml:space="preserve"> согласно рейтингу </w:t>
      </w:r>
      <w:proofErr w:type="spellStart"/>
      <w:r w:rsidR="00FF5742">
        <w:t>рисковости</w:t>
      </w:r>
      <w:proofErr w:type="spellEnd"/>
      <w:r w:rsidR="00FF5742">
        <w:t xml:space="preserve">, </w:t>
      </w:r>
      <w:r w:rsidR="00FF5742" w:rsidRPr="00334530">
        <w:t>начиная с первого места рейтинга</w:t>
      </w:r>
      <w:r>
        <w:t xml:space="preserve"> </w:t>
      </w:r>
      <w:proofErr w:type="spellStart"/>
      <w:r>
        <w:t>рисковости</w:t>
      </w:r>
      <w:proofErr w:type="spellEnd"/>
      <w:r w:rsidR="00FF5742">
        <w:t>, но не более 5 объектов контроля;</w:t>
      </w:r>
    </w:p>
    <w:p w:rsidR="00FF5742" w:rsidRDefault="00AF7F3D" w:rsidP="00FF5742">
      <w:pPr>
        <w:autoSpaceDE w:val="0"/>
        <w:autoSpaceDN w:val="0"/>
        <w:adjustRightInd w:val="0"/>
        <w:ind w:firstLine="540"/>
      </w:pPr>
      <w:r>
        <w:t xml:space="preserve">- </w:t>
      </w:r>
      <w:r w:rsidR="00FF5742" w:rsidRPr="00334530">
        <w:t xml:space="preserve">из группы </w:t>
      </w:r>
      <w:r w:rsidR="00FF5742">
        <w:t>среднего</w:t>
      </w:r>
      <w:r w:rsidR="00FF5742" w:rsidRPr="00334530">
        <w:t xml:space="preserve"> риска </w:t>
      </w:r>
      <w:r w:rsidR="00FF5742">
        <w:t xml:space="preserve">в </w:t>
      </w:r>
      <w:r w:rsidR="00FF5742" w:rsidRPr="00334530">
        <w:t xml:space="preserve">План </w:t>
      </w:r>
      <w:r w:rsidR="00FF5742">
        <w:t>контрольных мероприятий включается 3</w:t>
      </w:r>
      <w:r w:rsidR="00FF5742" w:rsidRPr="00334530">
        <w:t>0% от числа объектов контроля</w:t>
      </w:r>
      <w:r w:rsidR="00FF5742">
        <w:t xml:space="preserve"> согласно рейтингу </w:t>
      </w:r>
      <w:proofErr w:type="spellStart"/>
      <w:r w:rsidR="00FF5742">
        <w:t>рисковости</w:t>
      </w:r>
      <w:proofErr w:type="spellEnd"/>
      <w:r w:rsidR="00FF5742">
        <w:t>, но не более 3 объектов контроля;</w:t>
      </w:r>
    </w:p>
    <w:p w:rsidR="00FF5742" w:rsidRDefault="00AF7F3D" w:rsidP="00FF5742">
      <w:pPr>
        <w:autoSpaceDE w:val="0"/>
        <w:autoSpaceDN w:val="0"/>
        <w:adjustRightInd w:val="0"/>
        <w:ind w:firstLine="540"/>
      </w:pPr>
      <w:r>
        <w:t xml:space="preserve">- </w:t>
      </w:r>
      <w:r w:rsidR="00FF5742" w:rsidRPr="00334530">
        <w:t xml:space="preserve">из группы </w:t>
      </w:r>
      <w:r>
        <w:t>низкого</w:t>
      </w:r>
      <w:r w:rsidR="00FF5742" w:rsidRPr="00334530">
        <w:t xml:space="preserve"> риска </w:t>
      </w:r>
      <w:r w:rsidR="00FF5742">
        <w:t xml:space="preserve">в </w:t>
      </w:r>
      <w:r w:rsidR="00FF5742" w:rsidRPr="00334530">
        <w:t xml:space="preserve">План </w:t>
      </w:r>
      <w:r w:rsidR="00FF5742">
        <w:t>контрольных мероприятий включается 1</w:t>
      </w:r>
      <w:r w:rsidR="00FF5742" w:rsidRPr="00334530">
        <w:t>0% от числа объектов контроля</w:t>
      </w:r>
      <w:r w:rsidR="00FF5742">
        <w:t xml:space="preserve"> согласно рейтингу </w:t>
      </w:r>
      <w:proofErr w:type="spellStart"/>
      <w:r w:rsidR="00FF5742">
        <w:t>рисковости</w:t>
      </w:r>
      <w:proofErr w:type="spellEnd"/>
      <w:r w:rsidR="00FF5742">
        <w:t>, но не более 2</w:t>
      </w:r>
      <w:r>
        <w:t xml:space="preserve"> объектов контроля.</w:t>
      </w:r>
    </w:p>
    <w:p w:rsidR="00816D3B" w:rsidRDefault="00AF7F3D" w:rsidP="00AF7F3D">
      <w:pPr>
        <w:autoSpaceDE w:val="0"/>
        <w:autoSpaceDN w:val="0"/>
        <w:adjustRightInd w:val="0"/>
        <w:jc w:val="right"/>
        <w:outlineLvl w:val="2"/>
      </w:pPr>
      <w:bookmarkStart w:id="1" w:name="Par297"/>
      <w:bookmarkEnd w:id="1"/>
      <w:r>
        <w:t>Т</w:t>
      </w:r>
      <w:r w:rsidR="00300B04" w:rsidRPr="00334530">
        <w:t>аблица 3</w:t>
      </w:r>
    </w:p>
    <w:p w:rsidR="00CF4A7F" w:rsidRPr="00676062" w:rsidRDefault="00AF7F3D" w:rsidP="00AF7F3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062">
        <w:rPr>
          <w:b/>
        </w:rPr>
        <w:t>В</w:t>
      </w:r>
      <w:r w:rsidR="00300B04" w:rsidRPr="00676062">
        <w:rPr>
          <w:b/>
        </w:rPr>
        <w:t>ключени</w:t>
      </w:r>
      <w:r w:rsidRPr="00676062">
        <w:rPr>
          <w:b/>
        </w:rPr>
        <w:t>е</w:t>
      </w:r>
      <w:r w:rsidR="00300B04" w:rsidRPr="00676062">
        <w:rPr>
          <w:b/>
        </w:rPr>
        <w:t xml:space="preserve"> объектов контроля</w:t>
      </w:r>
      <w:r w:rsidRPr="00676062">
        <w:rPr>
          <w:b/>
        </w:rPr>
        <w:t xml:space="preserve">  в П</w:t>
      </w:r>
      <w:r w:rsidR="00300B04" w:rsidRPr="00676062">
        <w:rPr>
          <w:b/>
        </w:rPr>
        <w:t>лан</w:t>
      </w:r>
      <w:r w:rsidRPr="00676062">
        <w:rPr>
          <w:b/>
        </w:rPr>
        <w:t xml:space="preserve"> контрольных </w:t>
      </w:r>
    </w:p>
    <w:p w:rsidR="00300B04" w:rsidRPr="00676062" w:rsidRDefault="00AF7F3D" w:rsidP="00AF7F3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062">
        <w:rPr>
          <w:b/>
        </w:rPr>
        <w:t xml:space="preserve">мероприятий </w:t>
      </w:r>
      <w:r w:rsidR="00300B04" w:rsidRPr="00676062">
        <w:rPr>
          <w:b/>
        </w:rPr>
        <w:t>на основе</w:t>
      </w:r>
      <w:r w:rsidRPr="00676062">
        <w:rPr>
          <w:b/>
        </w:rPr>
        <w:t xml:space="preserve"> </w:t>
      </w:r>
      <w:r w:rsidR="00300B04" w:rsidRPr="00676062">
        <w:rPr>
          <w:b/>
        </w:rPr>
        <w:t xml:space="preserve">рейтинга </w:t>
      </w:r>
      <w:proofErr w:type="spellStart"/>
      <w:r w:rsidR="00300B04" w:rsidRPr="00676062">
        <w:rPr>
          <w:b/>
        </w:rPr>
        <w:t>рисковости</w:t>
      </w:r>
      <w:proofErr w:type="spellEnd"/>
      <w:r w:rsidR="00300B04" w:rsidRPr="00676062">
        <w:rPr>
          <w:b/>
        </w:rPr>
        <w:t xml:space="preserve"> </w:t>
      </w:r>
    </w:p>
    <w:p w:rsidR="00300B04" w:rsidRPr="00676062" w:rsidRDefault="00300B04" w:rsidP="00300B04">
      <w:pPr>
        <w:autoSpaceDE w:val="0"/>
        <w:autoSpaceDN w:val="0"/>
        <w:adjustRightInd w:val="0"/>
        <w:ind w:firstLine="540"/>
        <w:rPr>
          <w:b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7"/>
        <w:gridCol w:w="2948"/>
        <w:gridCol w:w="3147"/>
      </w:tblGrid>
      <w:tr w:rsidR="00AF7F3D" w:rsidRPr="00676062" w:rsidTr="0010180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122F93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Значение группы</w:t>
            </w:r>
            <w:r w:rsidR="00AF7F3D" w:rsidRPr="00676062">
              <w:rPr>
                <w:sz w:val="24"/>
                <w:szCs w:val="24"/>
              </w:rPr>
              <w:t xml:space="preserve"> риска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101809" w:rsidP="00122F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Количество объектов контроля, включаемых</w:t>
            </w:r>
            <w:r w:rsidR="00AF7F3D" w:rsidRPr="00676062">
              <w:rPr>
                <w:sz w:val="24"/>
                <w:szCs w:val="24"/>
              </w:rPr>
              <w:t xml:space="preserve"> в </w:t>
            </w:r>
            <w:r w:rsidRPr="00676062">
              <w:rPr>
                <w:sz w:val="24"/>
                <w:szCs w:val="24"/>
              </w:rPr>
              <w:t>План контрольных мероприятий</w:t>
            </w:r>
            <w:r w:rsidR="00122F93" w:rsidRPr="00676062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AF7F3D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Метод отбора объектов контроля</w:t>
            </w:r>
          </w:p>
        </w:tc>
      </w:tr>
      <w:tr w:rsidR="00AF7F3D" w:rsidRPr="00676062" w:rsidTr="0010180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101809" w:rsidP="00101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816D3B" w:rsidP="006760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6</w:t>
            </w:r>
            <w:r w:rsidR="00101809" w:rsidRPr="00676062">
              <w:rPr>
                <w:sz w:val="24"/>
                <w:szCs w:val="24"/>
              </w:rPr>
              <w:t xml:space="preserve">0 </w:t>
            </w:r>
            <w:r w:rsidR="00676062">
              <w:rPr>
                <w:sz w:val="24"/>
                <w:szCs w:val="24"/>
              </w:rPr>
              <w:t xml:space="preserve"> </w:t>
            </w:r>
            <w:r w:rsidR="00101809" w:rsidRPr="00676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101809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н</w:t>
            </w:r>
            <w:r w:rsidR="00AF7F3D" w:rsidRPr="00676062">
              <w:rPr>
                <w:sz w:val="24"/>
                <w:szCs w:val="24"/>
              </w:rPr>
              <w:t>ачиная с первого места рейтинга</w:t>
            </w:r>
          </w:p>
        </w:tc>
      </w:tr>
      <w:tr w:rsidR="00AF7F3D" w:rsidRPr="00676062" w:rsidTr="0010180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101809" w:rsidP="00101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816D3B" w:rsidP="006760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3</w:t>
            </w:r>
            <w:r w:rsidR="00AF7F3D" w:rsidRPr="00676062">
              <w:rPr>
                <w:sz w:val="24"/>
                <w:szCs w:val="24"/>
              </w:rPr>
              <w:t>0</w:t>
            </w:r>
            <w:r w:rsidR="00676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AF7F3D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случайным образом</w:t>
            </w:r>
          </w:p>
        </w:tc>
      </w:tr>
      <w:tr w:rsidR="00AF7F3D" w:rsidRPr="00676062" w:rsidTr="0010180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101809" w:rsidP="00101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AF7F3D" w:rsidP="006760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10</w:t>
            </w:r>
            <w:r w:rsidR="00676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D" w:rsidRPr="00676062" w:rsidRDefault="00AF7F3D" w:rsidP="005D36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6062">
              <w:rPr>
                <w:sz w:val="24"/>
                <w:szCs w:val="24"/>
              </w:rPr>
              <w:t>случайным образом</w:t>
            </w:r>
          </w:p>
        </w:tc>
      </w:tr>
    </w:tbl>
    <w:p w:rsidR="00300B04" w:rsidRPr="00334530" w:rsidRDefault="00300B04" w:rsidP="00300B04">
      <w:pPr>
        <w:autoSpaceDE w:val="0"/>
        <w:autoSpaceDN w:val="0"/>
        <w:adjustRightInd w:val="0"/>
        <w:ind w:firstLine="540"/>
      </w:pPr>
    </w:p>
    <w:p w:rsidR="00676062" w:rsidRDefault="0052535A" w:rsidP="005D7CF6">
      <w:pPr>
        <w:autoSpaceDE w:val="0"/>
        <w:autoSpaceDN w:val="0"/>
        <w:adjustRightInd w:val="0"/>
        <w:ind w:firstLine="540"/>
      </w:pPr>
      <w:r>
        <w:t>18</w:t>
      </w:r>
      <w:r w:rsidR="00816D3B" w:rsidRPr="00470127">
        <w:t xml:space="preserve">. </w:t>
      </w:r>
      <w:proofErr w:type="gramStart"/>
      <w:r w:rsidR="00676062">
        <w:t>Включение объектов контроля в План контрольн</w:t>
      </w:r>
      <w:r>
        <w:t>ых мероприятий</w:t>
      </w:r>
      <w:r w:rsidR="00676062">
        <w:t xml:space="preserve"> в случае, если </w:t>
      </w:r>
      <w:r w:rsidR="0077484B">
        <w:t xml:space="preserve">проведение соответствующего контрольного мероприятия </w:t>
      </w:r>
      <w:r w:rsidR="00676062">
        <w:t xml:space="preserve">в соответствии </w:t>
      </w:r>
      <w:r w:rsidR="005920E7">
        <w:t xml:space="preserve">с </w:t>
      </w:r>
      <w:r w:rsidR="00676062">
        <w:t xml:space="preserve">бюджетным законодательством Российской Федерации </w:t>
      </w:r>
      <w:r>
        <w:t xml:space="preserve"> является обязательным</w:t>
      </w:r>
      <w:r w:rsidR="00676062">
        <w:t xml:space="preserve">,  осуществляется на основании </w:t>
      </w:r>
      <w:r w:rsidR="005920E7">
        <w:t xml:space="preserve">полученной от главных распорядителей бюджетных средств </w:t>
      </w:r>
      <w:r w:rsidR="00676062">
        <w:t xml:space="preserve">информации о предоставленных </w:t>
      </w:r>
      <w:r w:rsidR="005920E7">
        <w:lastRenderedPageBreak/>
        <w:t xml:space="preserve">организациям </w:t>
      </w:r>
      <w:r w:rsidR="00204F12">
        <w:t xml:space="preserve">всех форм собственности </w:t>
      </w:r>
      <w:r w:rsidR="005920E7">
        <w:t xml:space="preserve">(кроме муниципальных учреждений) </w:t>
      </w:r>
      <w:r w:rsidR="00676062">
        <w:t>в тек</w:t>
      </w:r>
      <w:r w:rsidR="005920E7">
        <w:t>ущем календарном году субсидиях.</w:t>
      </w:r>
      <w:proofErr w:type="gramEnd"/>
      <w:r w:rsidR="005920E7">
        <w:t xml:space="preserve">   Для представления информации управлением </w:t>
      </w:r>
      <w:r w:rsidR="009F15C1">
        <w:t xml:space="preserve">направляется запрос </w:t>
      </w:r>
      <w:r w:rsidR="009F15C1" w:rsidRPr="005920E7">
        <w:t xml:space="preserve"> </w:t>
      </w:r>
      <w:r w:rsidR="005920E7">
        <w:t xml:space="preserve">главным распорядителям </w:t>
      </w:r>
      <w:r w:rsidR="009F15C1">
        <w:t xml:space="preserve">бюджетных средств </w:t>
      </w:r>
      <w:r w:rsidR="005920E7">
        <w:t xml:space="preserve">не позднее </w:t>
      </w:r>
      <w:r w:rsidR="00204F12">
        <w:t xml:space="preserve"> </w:t>
      </w:r>
      <w:r w:rsidR="005920E7">
        <w:t>1</w:t>
      </w:r>
      <w:r w:rsidR="00380C96">
        <w:t>5</w:t>
      </w:r>
      <w:r w:rsidR="005920E7">
        <w:t xml:space="preserve"> октября текущего года. </w:t>
      </w:r>
    </w:p>
    <w:p w:rsidR="0077484B" w:rsidRDefault="00390B54" w:rsidP="0077484B">
      <w:pPr>
        <w:autoSpaceDE w:val="0"/>
        <w:autoSpaceDN w:val="0"/>
        <w:adjustRightInd w:val="0"/>
        <w:ind w:firstLine="540"/>
      </w:pPr>
      <w:r>
        <w:t>Включение объе</w:t>
      </w:r>
      <w:r w:rsidR="0052535A">
        <w:t>ктов контроля в План контрольных мероприятий</w:t>
      </w:r>
      <w:r>
        <w:t xml:space="preserve"> </w:t>
      </w:r>
      <w:r w:rsidR="0077484B">
        <w:t xml:space="preserve">осуществляется с учетом сроков  проведения предшествующего контрольного мероприятия.   </w:t>
      </w:r>
    </w:p>
    <w:p w:rsidR="009815E7" w:rsidRDefault="0052535A" w:rsidP="009815E7">
      <w:pPr>
        <w:autoSpaceDE w:val="0"/>
        <w:autoSpaceDN w:val="0"/>
        <w:adjustRightInd w:val="0"/>
        <w:ind w:firstLine="540"/>
      </w:pPr>
      <w:r w:rsidRPr="00020E91">
        <w:t>19</w:t>
      </w:r>
      <w:r w:rsidR="009815E7" w:rsidRPr="00020E91">
        <w:t xml:space="preserve">. </w:t>
      </w:r>
      <w:r w:rsidRPr="00020E91">
        <w:t xml:space="preserve">В случае проведения контрольного мероприятия по устранению выявленных нарушений </w:t>
      </w:r>
      <w:r w:rsidR="00020E91">
        <w:t xml:space="preserve">по основанию, предусмотренному </w:t>
      </w:r>
      <w:r w:rsidR="00020E91" w:rsidRPr="0035078A">
        <w:t xml:space="preserve">пунктом </w:t>
      </w:r>
      <w:r w:rsidR="00380C96" w:rsidRPr="0035078A">
        <w:t>5</w:t>
      </w:r>
      <w:r w:rsidR="00020E91" w:rsidRPr="0035078A">
        <w:t xml:space="preserve"> Стандарта осуществления внутреннего муниципального финансовог</w:t>
      </w:r>
      <w:r w:rsidR="00020E91" w:rsidRPr="00020E91">
        <w:t>о контроля "</w:t>
      </w:r>
      <w:proofErr w:type="gramStart"/>
      <w:r w:rsidR="00020E91" w:rsidRPr="00020E91">
        <w:t>К</w:t>
      </w:r>
      <w:r w:rsidR="00020E91" w:rsidRPr="00020E91">
        <w:rPr>
          <w:szCs w:val="20"/>
        </w:rPr>
        <w:t xml:space="preserve">онтроль </w:t>
      </w:r>
      <w:r w:rsidR="0035078A">
        <w:t>за</w:t>
      </w:r>
      <w:proofErr w:type="gramEnd"/>
      <w:r w:rsidR="0035078A">
        <w:t xml:space="preserve"> </w:t>
      </w:r>
      <w:r w:rsidR="0035078A" w:rsidRPr="00AD0C37">
        <w:t>исполнением представлений (предписаний), выданных по резуль</w:t>
      </w:r>
      <w:r w:rsidR="0035078A">
        <w:t>татам контрольного мероприятия"</w:t>
      </w:r>
      <w:r w:rsidR="00020E91" w:rsidRPr="00020E91">
        <w:t xml:space="preserve">, </w:t>
      </w:r>
      <w:r w:rsidRPr="00020E91">
        <w:t xml:space="preserve">соответствующий </w:t>
      </w:r>
      <w:r w:rsidR="009815E7" w:rsidRPr="00020E91">
        <w:t>объе</w:t>
      </w:r>
      <w:r w:rsidRPr="00020E91">
        <w:t>кт контроля включается в План контрольных мероприятий</w:t>
      </w:r>
      <w:r w:rsidR="00020E91" w:rsidRPr="00020E91">
        <w:t>.</w:t>
      </w:r>
    </w:p>
    <w:p w:rsidR="005D7CF6" w:rsidRDefault="0077484B" w:rsidP="0077484B">
      <w:pPr>
        <w:autoSpaceDE w:val="0"/>
        <w:autoSpaceDN w:val="0"/>
        <w:adjustRightInd w:val="0"/>
        <w:ind w:firstLine="540"/>
      </w:pPr>
      <w:r>
        <w:t>2</w:t>
      </w:r>
      <w:r w:rsidR="0052535A">
        <w:t>0</w:t>
      </w:r>
      <w:r>
        <w:t>.</w:t>
      </w:r>
      <w:r w:rsidRPr="0077484B">
        <w:t xml:space="preserve"> </w:t>
      </w:r>
      <w:proofErr w:type="gramStart"/>
      <w:r>
        <w:t>Включение объе</w:t>
      </w:r>
      <w:r w:rsidR="0052535A">
        <w:t>ктов контроля в План контрольных мероприятий о</w:t>
      </w:r>
      <w:r>
        <w:t xml:space="preserve">существляется </w:t>
      </w:r>
      <w:r w:rsidRPr="00CF4A7F">
        <w:t xml:space="preserve">при наличии обращений граждан, государственных, </w:t>
      </w:r>
      <w:r w:rsidR="0052535A" w:rsidRPr="00CF4A7F">
        <w:t>организаций</w:t>
      </w:r>
      <w:r w:rsidR="0052535A">
        <w:t>,</w:t>
      </w:r>
      <w:r w:rsidR="0052535A" w:rsidRPr="00CF4A7F">
        <w:t xml:space="preserve"> </w:t>
      </w:r>
      <w:r w:rsidRPr="00CF4A7F">
        <w:t>других органов</w:t>
      </w:r>
      <w:r w:rsidR="0052535A">
        <w:t xml:space="preserve"> местного самоуправления</w:t>
      </w:r>
      <w:r w:rsidRPr="00CF4A7F">
        <w:t xml:space="preserve"> о наличии фактов нарушений в финансово-хозяйственной деятельности в соответствующем объекте контроля, поступивших в управление до утверждения Плана контрольных </w:t>
      </w:r>
      <w:r w:rsidRPr="00534F93">
        <w:t>мероприятий (в случае, если для проверки фактов, изложенных в обращении требуется более 20 рабочих дней)</w:t>
      </w:r>
      <w:r>
        <w:t>.</w:t>
      </w:r>
      <w:r w:rsidRPr="00403D2F">
        <w:t xml:space="preserve"> </w:t>
      </w:r>
      <w:proofErr w:type="gramEnd"/>
    </w:p>
    <w:p w:rsidR="000F62D8" w:rsidRPr="00470127" w:rsidRDefault="0052535A" w:rsidP="009815E7">
      <w:pPr>
        <w:autoSpaceDE w:val="0"/>
        <w:autoSpaceDN w:val="0"/>
        <w:adjustRightInd w:val="0"/>
        <w:ind w:firstLine="540"/>
      </w:pPr>
      <w:r>
        <w:t>21</w:t>
      </w:r>
      <w:r w:rsidR="009815E7">
        <w:t xml:space="preserve">. </w:t>
      </w:r>
      <w:r w:rsidR="000F62D8" w:rsidRPr="00470127">
        <w:t xml:space="preserve">В Плане контрольных мероприятий по каждому контрольному мероприятию устанавливается объект контроля, наименование контрольного мероприятия, период проведения контрольного мероприятия, проверяемый период, </w:t>
      </w:r>
      <w:r w:rsidR="00470127" w:rsidRPr="00676062">
        <w:t>структурное подразделение</w:t>
      </w:r>
      <w:r w:rsidR="000F62D8" w:rsidRPr="00676062">
        <w:t xml:space="preserve"> </w:t>
      </w:r>
      <w:r w:rsidR="00470127" w:rsidRPr="00676062">
        <w:t xml:space="preserve">управления, </w:t>
      </w:r>
      <w:r w:rsidR="008F2930" w:rsidRPr="00676062">
        <w:t>ответственное за</w:t>
      </w:r>
      <w:r w:rsidR="000F62D8" w:rsidRPr="00676062">
        <w:t xml:space="preserve"> проведение контрольного мероприятия.</w:t>
      </w:r>
    </w:p>
    <w:p w:rsidR="000F62D8" w:rsidRPr="006D70B5" w:rsidRDefault="00816D3B" w:rsidP="000F62D8">
      <w:pPr>
        <w:autoSpaceDE w:val="0"/>
        <w:autoSpaceDN w:val="0"/>
        <w:adjustRightInd w:val="0"/>
        <w:ind w:firstLine="540"/>
      </w:pPr>
      <w:r w:rsidRPr="00470127">
        <w:t>2</w:t>
      </w:r>
      <w:r w:rsidR="0052535A">
        <w:t>2</w:t>
      </w:r>
      <w:r w:rsidRPr="00470127">
        <w:t xml:space="preserve">. </w:t>
      </w:r>
      <w:r w:rsidR="000F62D8" w:rsidRPr="00470127">
        <w:t>Наименование планируемого контрольного мероприятия формируется исходя из его предмета, соответствующего</w:t>
      </w:r>
      <w:r w:rsidR="000F62D8">
        <w:t xml:space="preserve"> </w:t>
      </w:r>
      <w:r w:rsidR="000F62D8" w:rsidRPr="006D70B5">
        <w:t>задач</w:t>
      </w:r>
      <w:r w:rsidR="000F62D8">
        <w:t>ам</w:t>
      </w:r>
      <w:r w:rsidR="000F62D8" w:rsidRPr="006D70B5">
        <w:t xml:space="preserve"> и функциям </w:t>
      </w:r>
      <w:r w:rsidR="000F62D8">
        <w:t>управления.</w:t>
      </w:r>
    </w:p>
    <w:p w:rsidR="000F62D8" w:rsidRPr="006D70B5" w:rsidRDefault="00816D3B" w:rsidP="000F62D8">
      <w:pPr>
        <w:autoSpaceDE w:val="0"/>
        <w:autoSpaceDN w:val="0"/>
        <w:adjustRightInd w:val="0"/>
        <w:ind w:firstLine="540"/>
      </w:pPr>
      <w:r>
        <w:t>2</w:t>
      </w:r>
      <w:r w:rsidR="0052535A">
        <w:t>3</w:t>
      </w:r>
      <w:r>
        <w:t xml:space="preserve">. </w:t>
      </w:r>
      <w:r w:rsidR="000F62D8" w:rsidRPr="006D70B5">
        <w:t xml:space="preserve">Наименование объекта контроля </w:t>
      </w:r>
      <w:r w:rsidR="000F62D8">
        <w:t xml:space="preserve">указывается в соответствии с </w:t>
      </w:r>
      <w:r w:rsidR="000F62D8" w:rsidRPr="006D70B5">
        <w:t>наименование</w:t>
      </w:r>
      <w:r w:rsidR="000F62D8">
        <w:t xml:space="preserve">м соответствующей организации </w:t>
      </w:r>
      <w:r w:rsidR="000F62D8" w:rsidRPr="006D70B5">
        <w:t>с указанием организационно-правовой формы.</w:t>
      </w:r>
    </w:p>
    <w:p w:rsidR="000F62D8" w:rsidRDefault="00816D3B" w:rsidP="000F62D8">
      <w:pPr>
        <w:autoSpaceDE w:val="0"/>
        <w:autoSpaceDN w:val="0"/>
        <w:adjustRightInd w:val="0"/>
        <w:ind w:firstLine="540"/>
      </w:pPr>
      <w:r>
        <w:t>2</w:t>
      </w:r>
      <w:r w:rsidR="0052535A">
        <w:t>4</w:t>
      </w:r>
      <w:r>
        <w:t xml:space="preserve">. </w:t>
      </w:r>
      <w:r w:rsidR="000F62D8" w:rsidRPr="006D70B5">
        <w:t xml:space="preserve">При определении срока проведения контрольного </w:t>
      </w:r>
      <w:r w:rsidR="000F62D8">
        <w:t xml:space="preserve"> </w:t>
      </w:r>
      <w:r w:rsidR="000F62D8" w:rsidRPr="006D70B5">
        <w:t xml:space="preserve">мероприятия </w:t>
      </w:r>
      <w:r w:rsidR="000F62D8" w:rsidRPr="00470127">
        <w:t>учитываются сроки проведения его этапов (подготовительного</w:t>
      </w:r>
      <w:r w:rsidR="007C0CD7">
        <w:t xml:space="preserve">, основного и заключительного). </w:t>
      </w:r>
    </w:p>
    <w:p w:rsidR="0021303E" w:rsidRPr="006D70B5" w:rsidRDefault="00470127" w:rsidP="0021303E">
      <w:pPr>
        <w:autoSpaceDE w:val="0"/>
        <w:autoSpaceDN w:val="0"/>
        <w:adjustRightInd w:val="0"/>
        <w:ind w:firstLine="540"/>
      </w:pPr>
      <w:r>
        <w:t>2</w:t>
      </w:r>
      <w:r w:rsidR="0052535A">
        <w:t>5</w:t>
      </w:r>
      <w:r w:rsidR="0021303E" w:rsidRPr="006D70B5">
        <w:t xml:space="preserve">. Внесение изменений в План </w:t>
      </w:r>
      <w:r w:rsidR="0015474D">
        <w:t>контрольных мероприятий</w:t>
      </w:r>
      <w:r w:rsidR="0015474D" w:rsidRPr="006D70B5">
        <w:t xml:space="preserve"> </w:t>
      </w:r>
      <w:r w:rsidR="0021303E" w:rsidRPr="006D70B5">
        <w:t xml:space="preserve">осуществляется </w:t>
      </w:r>
      <w:r w:rsidR="0015474D">
        <w:t>управлением</w:t>
      </w:r>
      <w:r w:rsidR="0021303E" w:rsidRPr="006D70B5">
        <w:t xml:space="preserve"> </w:t>
      </w:r>
      <w:r w:rsidR="00CD756B">
        <w:t xml:space="preserve">в </w:t>
      </w:r>
      <w:r w:rsidR="00955EFB">
        <w:t>следующих случаях</w:t>
      </w:r>
      <w:r w:rsidR="0021303E" w:rsidRPr="006D70B5">
        <w:t>:</w:t>
      </w:r>
    </w:p>
    <w:p w:rsidR="006E3EFC" w:rsidRPr="00D822B9" w:rsidRDefault="0015474D" w:rsidP="006E3EFC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t xml:space="preserve">- </w:t>
      </w:r>
      <w:r w:rsidR="0021303E" w:rsidRPr="006D70B5">
        <w:t xml:space="preserve">по поручению главы </w:t>
      </w:r>
      <w:r>
        <w:t>города</w:t>
      </w:r>
      <w:r w:rsidR="006E3EFC" w:rsidRPr="006E3EF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E3EFC" w:rsidRPr="006E3EFC">
        <w:rPr>
          <w:rFonts w:eastAsiaTheme="minorHAnsi"/>
          <w:lang w:eastAsia="en-US"/>
        </w:rPr>
        <w:t xml:space="preserve">и заместителя главы города, </w:t>
      </w:r>
      <w:r w:rsidR="006E3EFC" w:rsidRPr="00D822B9">
        <w:rPr>
          <w:rFonts w:eastAsiaTheme="minorHAnsi"/>
          <w:lang w:eastAsia="en-US"/>
        </w:rPr>
        <w:t>координирующего деятельность управления</w:t>
      </w:r>
      <w:r w:rsidR="007129B7" w:rsidRPr="00D822B9">
        <w:rPr>
          <w:rFonts w:eastAsiaTheme="minorHAnsi"/>
          <w:lang w:eastAsia="en-US"/>
        </w:rPr>
        <w:t>;</w:t>
      </w:r>
    </w:p>
    <w:p w:rsidR="00D822B9" w:rsidRPr="00403D2F" w:rsidRDefault="0015474D" w:rsidP="00D822B9">
      <w:pPr>
        <w:autoSpaceDE w:val="0"/>
        <w:autoSpaceDN w:val="0"/>
        <w:adjustRightInd w:val="0"/>
        <w:ind w:firstLine="540"/>
      </w:pPr>
      <w:proofErr w:type="gramStart"/>
      <w:r w:rsidRPr="00C77008">
        <w:t>-</w:t>
      </w:r>
      <w:r w:rsidR="00D822B9" w:rsidRPr="00C77008">
        <w:t xml:space="preserve"> </w:t>
      </w:r>
      <w:r w:rsidR="003D00FF" w:rsidRPr="00C77008">
        <w:t>при поступлении</w:t>
      </w:r>
      <w:r w:rsidR="00620712" w:rsidRPr="00C77008">
        <w:t xml:space="preserve"> в управление </w:t>
      </w:r>
      <w:r w:rsidR="00D822B9" w:rsidRPr="00C77008">
        <w:t>обращени</w:t>
      </w:r>
      <w:r w:rsidR="003D00FF" w:rsidRPr="00C77008">
        <w:t>й</w:t>
      </w:r>
      <w:r w:rsidR="00D822B9" w:rsidRPr="00C77008">
        <w:t xml:space="preserve"> граждан, </w:t>
      </w:r>
      <w:r w:rsidR="00CD756B" w:rsidRPr="00C77008">
        <w:t>организаций</w:t>
      </w:r>
      <w:r w:rsidR="00CD756B">
        <w:t>,</w:t>
      </w:r>
      <w:r w:rsidR="00CD756B" w:rsidRPr="00C77008">
        <w:t xml:space="preserve"> </w:t>
      </w:r>
      <w:r w:rsidR="00D822B9" w:rsidRPr="00C77008">
        <w:t>государственных</w:t>
      </w:r>
      <w:r w:rsidR="00CD756B">
        <w:t xml:space="preserve"> органов и органов местного самоуправления</w:t>
      </w:r>
      <w:r w:rsidR="00620712" w:rsidRPr="00C77008">
        <w:t xml:space="preserve">, органов прокуратуры и других правоохранительных органов </w:t>
      </w:r>
      <w:r w:rsidR="00D822B9" w:rsidRPr="00C77008">
        <w:t xml:space="preserve">о наличии фактов нарушений в финансово-хозяйственной деятельности в соответствующем объекте контроля, поступивших в управление после утверждения Плана контрольных мероприятий (в случае, если для проверки фактов, изложенных в обращении требуется более </w:t>
      </w:r>
      <w:r w:rsidR="0077484B" w:rsidRPr="00C77008">
        <w:t>20 рабочих</w:t>
      </w:r>
      <w:r w:rsidR="00D822B9" w:rsidRPr="00C77008">
        <w:t xml:space="preserve"> дней);</w:t>
      </w:r>
      <w:r w:rsidR="00D822B9" w:rsidRPr="00403D2F">
        <w:t xml:space="preserve"> </w:t>
      </w:r>
      <w:proofErr w:type="gramEnd"/>
    </w:p>
    <w:p w:rsidR="00CF746C" w:rsidRPr="00620712" w:rsidRDefault="0015474D" w:rsidP="0021303E">
      <w:pPr>
        <w:autoSpaceDE w:val="0"/>
        <w:autoSpaceDN w:val="0"/>
        <w:adjustRightInd w:val="0"/>
        <w:ind w:firstLine="540"/>
      </w:pPr>
      <w:r w:rsidRPr="00620712">
        <w:lastRenderedPageBreak/>
        <w:t xml:space="preserve"> </w:t>
      </w:r>
      <w:r w:rsidR="00620712" w:rsidRPr="00620712">
        <w:t xml:space="preserve">- при </w:t>
      </w:r>
      <w:r w:rsidR="00620712" w:rsidRPr="00620712">
        <w:rPr>
          <w:rFonts w:eastAsiaTheme="minorHAnsi"/>
          <w:lang w:eastAsia="en-US"/>
        </w:rPr>
        <w:t xml:space="preserve">поступлении </w:t>
      </w:r>
      <w:r w:rsidR="006E3EFC" w:rsidRPr="00620712">
        <w:rPr>
          <w:rFonts w:eastAsiaTheme="minorHAnsi"/>
          <w:lang w:eastAsia="en-US"/>
        </w:rPr>
        <w:t>от структурных подразделений администрации города</w:t>
      </w:r>
      <w:r w:rsidR="00620712" w:rsidRPr="00620712">
        <w:rPr>
          <w:rFonts w:eastAsiaTheme="minorHAnsi"/>
          <w:lang w:eastAsia="en-US"/>
        </w:rPr>
        <w:t xml:space="preserve"> предложений </w:t>
      </w:r>
      <w:r w:rsidR="006E3EFC" w:rsidRPr="00620712">
        <w:rPr>
          <w:rFonts w:eastAsiaTheme="minorHAnsi"/>
          <w:lang w:eastAsia="en-US"/>
        </w:rPr>
        <w:t>о проведении контрольных мероприятий;</w:t>
      </w:r>
    </w:p>
    <w:p w:rsidR="0021303E" w:rsidRPr="006D70B5" w:rsidRDefault="0015474D" w:rsidP="0021303E">
      <w:pPr>
        <w:autoSpaceDE w:val="0"/>
        <w:autoSpaceDN w:val="0"/>
        <w:adjustRightInd w:val="0"/>
        <w:ind w:firstLine="540"/>
      </w:pPr>
      <w:r w:rsidRPr="00620712">
        <w:t xml:space="preserve">- </w:t>
      </w:r>
      <w:r w:rsidR="00955EFB">
        <w:t xml:space="preserve">в случае </w:t>
      </w:r>
      <w:r w:rsidR="0021303E" w:rsidRPr="006D70B5">
        <w:t xml:space="preserve">ликвидации или реорганизации </w:t>
      </w:r>
      <w:r>
        <w:t>объектов контроля;</w:t>
      </w:r>
    </w:p>
    <w:p w:rsidR="00D822B9" w:rsidRDefault="0015474D" w:rsidP="00D822B9">
      <w:pPr>
        <w:autoSpaceDE w:val="0"/>
        <w:autoSpaceDN w:val="0"/>
        <w:adjustRightInd w:val="0"/>
        <w:ind w:firstLine="540"/>
      </w:pPr>
      <w:r>
        <w:t xml:space="preserve">- </w:t>
      </w:r>
      <w:r w:rsidR="00620712">
        <w:t>в случае</w:t>
      </w:r>
      <w:r w:rsidR="003D00FF">
        <w:t xml:space="preserve"> </w:t>
      </w:r>
      <w:r w:rsidR="00CF605B">
        <w:t>не</w:t>
      </w:r>
      <w:r w:rsidR="00D822B9" w:rsidRPr="006D70B5">
        <w:t xml:space="preserve">обеспеченности </w:t>
      </w:r>
      <w:r w:rsidR="003D00FF">
        <w:t xml:space="preserve">трудовыми </w:t>
      </w:r>
      <w:r w:rsidR="00D822B9" w:rsidRPr="006D70B5">
        <w:t>ресурсами</w:t>
      </w:r>
      <w:r w:rsidR="003D00FF">
        <w:t xml:space="preserve"> для проведения запланированного контрольного мероприятия (</w:t>
      </w:r>
      <w:r w:rsidR="00620712">
        <w:t>временная</w:t>
      </w:r>
      <w:r w:rsidR="003D00FF">
        <w:t xml:space="preserve"> нетрудоспособност</w:t>
      </w:r>
      <w:r w:rsidR="00620712">
        <w:t>ь</w:t>
      </w:r>
      <w:r w:rsidR="003D00FF">
        <w:t>, отпуск по уходу за ребенком, прекращение трудового договора</w:t>
      </w:r>
      <w:r w:rsidR="00620712">
        <w:t xml:space="preserve"> и </w:t>
      </w:r>
      <w:r w:rsidR="00784DE7">
        <w:t xml:space="preserve">другие организационно-штатные </w:t>
      </w:r>
      <w:r w:rsidR="00996651">
        <w:t>причины</w:t>
      </w:r>
      <w:r w:rsidR="00620712" w:rsidRPr="00620712">
        <w:t xml:space="preserve"> </w:t>
      </w:r>
      <w:r w:rsidR="00996651">
        <w:t xml:space="preserve">при </w:t>
      </w:r>
      <w:r w:rsidR="00620712" w:rsidRPr="00334530">
        <w:t xml:space="preserve">невозможности </w:t>
      </w:r>
      <w:r w:rsidR="00996651">
        <w:t>замены</w:t>
      </w:r>
      <w:r w:rsidR="00620712" w:rsidRPr="00334530">
        <w:t xml:space="preserve"> </w:t>
      </w:r>
      <w:r w:rsidR="00620712">
        <w:t xml:space="preserve">члена контрольной группы </w:t>
      </w:r>
      <w:r w:rsidR="00996651">
        <w:t xml:space="preserve">соответствующего контрольного мероприятия </w:t>
      </w:r>
      <w:r w:rsidR="00620712">
        <w:t>другим работником).</w:t>
      </w:r>
    </w:p>
    <w:p w:rsidR="00A67D23" w:rsidRPr="00334530" w:rsidRDefault="00620712" w:rsidP="00A67D23">
      <w:pPr>
        <w:autoSpaceDE w:val="0"/>
        <w:autoSpaceDN w:val="0"/>
        <w:adjustRightInd w:val="0"/>
        <w:ind w:firstLine="540"/>
      </w:pPr>
      <w:r>
        <w:t>2</w:t>
      </w:r>
      <w:r w:rsidR="0052535A">
        <w:t>6</w:t>
      </w:r>
      <w:r w:rsidR="008960E3">
        <w:t xml:space="preserve">. </w:t>
      </w:r>
      <w:r w:rsidR="00A67D23">
        <w:t>Внесение изменений</w:t>
      </w:r>
      <w:r w:rsidR="00A67D23" w:rsidRPr="00334530">
        <w:t xml:space="preserve"> </w:t>
      </w:r>
      <w:r w:rsidR="00A67D23">
        <w:t>в План</w:t>
      </w:r>
      <w:r w:rsidR="00A67D23" w:rsidRPr="00334530">
        <w:t xml:space="preserve"> </w:t>
      </w:r>
      <w:r w:rsidR="00A67D23">
        <w:t>контрольных мероприятий включает</w:t>
      </w:r>
      <w:r w:rsidR="00A67D23" w:rsidRPr="00334530">
        <w:t>:</w:t>
      </w:r>
    </w:p>
    <w:p w:rsidR="00A67D23" w:rsidRPr="00334530" w:rsidRDefault="00A67D23" w:rsidP="00A67D23">
      <w:pPr>
        <w:autoSpaceDE w:val="0"/>
        <w:autoSpaceDN w:val="0"/>
        <w:adjustRightInd w:val="0"/>
        <w:ind w:firstLine="540"/>
      </w:pPr>
      <w:r>
        <w:t>- изменение</w:t>
      </w:r>
      <w:r w:rsidRPr="00334530">
        <w:t xml:space="preserve"> наименования контрольного мероприяти</w:t>
      </w:r>
      <w:r>
        <w:t>я</w:t>
      </w:r>
      <w:r w:rsidRPr="00334530">
        <w:t>;</w:t>
      </w:r>
    </w:p>
    <w:p w:rsidR="00A67D23" w:rsidRPr="00334530" w:rsidRDefault="00A67D23" w:rsidP="00A67D23">
      <w:pPr>
        <w:autoSpaceDE w:val="0"/>
        <w:autoSpaceDN w:val="0"/>
        <w:adjustRightInd w:val="0"/>
        <w:ind w:firstLine="540"/>
      </w:pPr>
      <w:r>
        <w:t>- изменения срока</w:t>
      </w:r>
      <w:r w:rsidRPr="00334530">
        <w:t xml:space="preserve"> про</w:t>
      </w:r>
      <w:r>
        <w:t>ведения контрольного мероприятия</w:t>
      </w:r>
      <w:r w:rsidRPr="00334530">
        <w:t>;</w:t>
      </w:r>
    </w:p>
    <w:p w:rsidR="00A67D23" w:rsidRDefault="00A67D23" w:rsidP="00A67D23">
      <w:pPr>
        <w:autoSpaceDE w:val="0"/>
        <w:autoSpaceDN w:val="0"/>
        <w:adjustRightInd w:val="0"/>
        <w:ind w:firstLine="540"/>
      </w:pPr>
      <w:r>
        <w:t>- включение в</w:t>
      </w:r>
      <w:r w:rsidRPr="00334530">
        <w:t xml:space="preserve"> План</w:t>
      </w:r>
      <w:r w:rsidRPr="00BC4840">
        <w:t xml:space="preserve"> </w:t>
      </w:r>
      <w:r>
        <w:t>контрольных мероприятий объекта контроля или исключение включенного</w:t>
      </w:r>
      <w:r w:rsidRPr="000B7C1B">
        <w:t xml:space="preserve"> </w:t>
      </w:r>
      <w:r>
        <w:t>в</w:t>
      </w:r>
      <w:r w:rsidRPr="00334530">
        <w:t xml:space="preserve"> План</w:t>
      </w:r>
      <w:r w:rsidRPr="00BC4840">
        <w:t xml:space="preserve"> </w:t>
      </w:r>
      <w:r>
        <w:t>контрольных мероприятий объекта контроля.</w:t>
      </w:r>
    </w:p>
    <w:p w:rsidR="00C77008" w:rsidRDefault="00C77008" w:rsidP="00A67D23">
      <w:pPr>
        <w:autoSpaceDE w:val="0"/>
        <w:autoSpaceDN w:val="0"/>
        <w:adjustRightInd w:val="0"/>
        <w:ind w:firstLine="540"/>
      </w:pPr>
      <w:r>
        <w:t>2</w:t>
      </w:r>
      <w:r w:rsidR="0052535A">
        <w:t>7</w:t>
      </w:r>
      <w:r>
        <w:t xml:space="preserve">. Внесение изменений в </w:t>
      </w:r>
      <w:r w:rsidRPr="00334530">
        <w:t>План</w:t>
      </w:r>
      <w:r w:rsidRPr="00BC4840">
        <w:t xml:space="preserve"> </w:t>
      </w:r>
      <w:r>
        <w:t>контрольных мероприятий</w:t>
      </w:r>
      <w:r w:rsidRPr="00C77008">
        <w:t xml:space="preserve"> </w:t>
      </w:r>
      <w:r w:rsidRPr="00F044BF">
        <w:t>утверждается заместителем главы города, координирующим деятельность управления.</w:t>
      </w:r>
    </w:p>
    <w:p w:rsidR="0021303E" w:rsidRDefault="00A67D23" w:rsidP="00A67D23">
      <w:pPr>
        <w:autoSpaceDE w:val="0"/>
        <w:autoSpaceDN w:val="0"/>
        <w:adjustRightInd w:val="0"/>
        <w:ind w:firstLine="540"/>
      </w:pPr>
      <w:r>
        <w:t>2</w:t>
      </w:r>
      <w:r w:rsidR="0052535A">
        <w:t>8</w:t>
      </w:r>
      <w:r w:rsidRPr="00334530">
        <w:t>.</w:t>
      </w:r>
      <w:r>
        <w:t xml:space="preserve"> </w:t>
      </w:r>
      <w:r w:rsidR="00955EFB">
        <w:t>При внесении</w:t>
      </w:r>
      <w:r w:rsidR="008960E3" w:rsidRPr="00334530">
        <w:t xml:space="preserve"> изменений в План</w:t>
      </w:r>
      <w:r w:rsidR="008E5E00" w:rsidRPr="008E5E00">
        <w:t xml:space="preserve"> </w:t>
      </w:r>
      <w:r w:rsidR="008E5E00">
        <w:t>контрольных мероприятий</w:t>
      </w:r>
      <w:r w:rsidR="00955EFB">
        <w:t xml:space="preserve"> </w:t>
      </w:r>
      <w:r w:rsidR="0077484B">
        <w:t xml:space="preserve">по основаниям,  предусмотренным абзацами 2-4 пункта 25 Стандарта №1,  </w:t>
      </w:r>
      <w:r w:rsidR="00955EFB">
        <w:t xml:space="preserve">в отношении объектов контроля, включенных в План контрольных мероприятий с использованием </w:t>
      </w:r>
      <w:proofErr w:type="gramStart"/>
      <w:r w:rsidR="00955EFB">
        <w:t>риск-ориентированного</w:t>
      </w:r>
      <w:proofErr w:type="gramEnd"/>
      <w:r w:rsidR="00955EFB">
        <w:t xml:space="preserve"> подхода</w:t>
      </w:r>
      <w:r w:rsidR="0077484B">
        <w:t xml:space="preserve">, </w:t>
      </w:r>
      <w:r w:rsidR="0077484B" w:rsidRPr="0077484B">
        <w:t xml:space="preserve"> </w:t>
      </w:r>
      <w:r w:rsidR="0077484B">
        <w:t xml:space="preserve">в первоочередном порядке исключаются </w:t>
      </w:r>
      <w:r w:rsidR="008960E3" w:rsidRPr="00334530">
        <w:t>объекты контроля с наименьш</w:t>
      </w:r>
      <w:r w:rsidR="00BC4840">
        <w:t xml:space="preserve">ими </w:t>
      </w:r>
      <w:r w:rsidR="00955EFB">
        <w:t xml:space="preserve">численными </w:t>
      </w:r>
      <w:r w:rsidR="000B7C1B">
        <w:t xml:space="preserve">значениями суммарной значимости </w:t>
      </w:r>
      <w:r w:rsidR="00BC4840">
        <w:t>риска</w:t>
      </w:r>
      <w:r w:rsidR="0077484B">
        <w:t xml:space="preserve">.  </w:t>
      </w:r>
      <w:r w:rsidR="000B7C1B">
        <w:t xml:space="preserve"> </w:t>
      </w:r>
    </w:p>
    <w:p w:rsidR="00D90CEC" w:rsidRDefault="0052535A" w:rsidP="00A67D23">
      <w:pPr>
        <w:autoSpaceDE w:val="0"/>
        <w:autoSpaceDN w:val="0"/>
        <w:adjustRightInd w:val="0"/>
        <w:ind w:firstLine="540"/>
      </w:pPr>
      <w:r>
        <w:rPr>
          <w:rFonts w:eastAsiaTheme="minorHAnsi"/>
          <w:lang w:eastAsia="en-US"/>
        </w:rPr>
        <w:t>29</w:t>
      </w:r>
      <w:r w:rsidR="000B7C1B">
        <w:rPr>
          <w:rFonts w:eastAsiaTheme="minorHAnsi"/>
          <w:lang w:eastAsia="en-US"/>
        </w:rPr>
        <w:t xml:space="preserve">. </w:t>
      </w:r>
      <w:proofErr w:type="gramStart"/>
      <w:r w:rsidR="00CD756B">
        <w:rPr>
          <w:rFonts w:eastAsiaTheme="minorHAnsi"/>
          <w:lang w:eastAsia="en-US"/>
        </w:rPr>
        <w:t>Контроль за</w:t>
      </w:r>
      <w:proofErr w:type="gramEnd"/>
      <w:r w:rsidR="00CD756B">
        <w:rPr>
          <w:rFonts w:eastAsiaTheme="minorHAnsi"/>
          <w:lang w:eastAsia="en-US"/>
        </w:rPr>
        <w:t xml:space="preserve"> вы</w:t>
      </w:r>
      <w:r w:rsidR="003460D6">
        <w:rPr>
          <w:rFonts w:eastAsiaTheme="minorHAnsi"/>
          <w:lang w:eastAsia="en-US"/>
        </w:rPr>
        <w:t xml:space="preserve">полнением Плана контрольных мероприятий </w:t>
      </w:r>
      <w:r w:rsidR="008F2930">
        <w:rPr>
          <w:rFonts w:eastAsiaTheme="minorHAnsi"/>
          <w:lang w:eastAsia="en-US"/>
        </w:rPr>
        <w:t xml:space="preserve">осуществляют </w:t>
      </w:r>
      <w:r w:rsidR="008F2930" w:rsidRPr="003B3E22">
        <w:rPr>
          <w:rFonts w:eastAsiaTheme="minorHAnsi"/>
          <w:lang w:eastAsia="en-US"/>
        </w:rPr>
        <w:t>руководители</w:t>
      </w:r>
      <w:r w:rsidR="008F2930">
        <w:rPr>
          <w:rFonts w:eastAsiaTheme="minorHAnsi"/>
          <w:lang w:eastAsia="en-US"/>
        </w:rPr>
        <w:t xml:space="preserve"> </w:t>
      </w:r>
      <w:r w:rsidR="008F2930" w:rsidRPr="008D360C">
        <w:t>структурных подразделений управления, ответственных за проведение контрольных мероприятий.</w:t>
      </w:r>
    </w:p>
    <w:p w:rsidR="0052535A" w:rsidRDefault="0052535A" w:rsidP="007C0CD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E26DB" w:rsidRDefault="0079379C" w:rsidP="007C0CD7">
      <w:pPr>
        <w:autoSpaceDE w:val="0"/>
        <w:autoSpaceDN w:val="0"/>
        <w:adjustRightInd w:val="0"/>
        <w:ind w:left="5954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 к </w:t>
      </w:r>
      <w:r w:rsidR="007E26DB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>тандарту №1</w:t>
      </w:r>
    </w:p>
    <w:p w:rsidR="007E26DB" w:rsidRDefault="007E26DB" w:rsidP="00CF746C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</w:p>
    <w:p w:rsidR="0079379C" w:rsidRPr="0079379C" w:rsidRDefault="0079379C" w:rsidP="0079379C">
      <w:pPr>
        <w:autoSpaceDE w:val="0"/>
        <w:autoSpaceDN w:val="0"/>
        <w:adjustRightInd w:val="0"/>
        <w:jc w:val="center"/>
        <w:rPr>
          <w:b/>
        </w:rPr>
      </w:pPr>
      <w:r w:rsidRPr="00334530">
        <w:rPr>
          <w:b/>
          <w:bCs/>
        </w:rPr>
        <w:t>К</w:t>
      </w:r>
      <w:r>
        <w:rPr>
          <w:b/>
          <w:bCs/>
        </w:rPr>
        <w:t>арта рисков</w:t>
      </w:r>
      <w:r w:rsidRPr="0079379C">
        <w:rPr>
          <w:b/>
          <w:bCs/>
        </w:rPr>
        <w:t xml:space="preserve"> на </w:t>
      </w:r>
      <w:r>
        <w:rPr>
          <w:b/>
        </w:rPr>
        <w:t xml:space="preserve"> ________ год</w:t>
      </w:r>
    </w:p>
    <w:p w:rsidR="0079379C" w:rsidRPr="00334530" w:rsidRDefault="0079379C" w:rsidP="0079379C">
      <w:pPr>
        <w:autoSpaceDE w:val="0"/>
        <w:autoSpaceDN w:val="0"/>
        <w:adjustRightInd w:val="0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4252"/>
      </w:tblGrid>
      <w:tr w:rsidR="0079379C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Default="0079379C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Наименование объекта</w:t>
            </w:r>
          </w:p>
          <w:p w:rsidR="007866DD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Значимость риска</w:t>
            </w:r>
          </w:p>
          <w:p w:rsidR="007866DD" w:rsidRPr="007866DD" w:rsidRDefault="007866DD" w:rsidP="0078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в соответствии с классификатором риск</w:t>
            </w:r>
            <w:r>
              <w:rPr>
                <w:sz w:val="24"/>
                <w:szCs w:val="24"/>
              </w:rPr>
              <w:t>ов</w:t>
            </w:r>
          </w:p>
          <w:p w:rsidR="007866DD" w:rsidRPr="007866DD" w:rsidRDefault="007866DD" w:rsidP="0078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(1-10 баллов)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 xml:space="preserve">Суммарная значимость риска </w:t>
            </w:r>
          </w:p>
          <w:p w:rsidR="0079379C" w:rsidRPr="007866DD" w:rsidRDefault="0079379C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деятельности объекта контроля</w:t>
            </w:r>
          </w:p>
          <w:p w:rsidR="007866DD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66DD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79C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9379C" w:rsidRPr="007866DD">
              <w:rPr>
                <w:sz w:val="24"/>
                <w:szCs w:val="24"/>
              </w:rPr>
              <w:t>бъект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9379C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Риск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7866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9379C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Риск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9379C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...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9379C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866DD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Риск</w:t>
            </w:r>
            <w:r w:rsidR="007866DD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9379C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866DD" w:rsidP="00793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объекту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8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Суммарная </w:t>
            </w:r>
            <w:r w:rsidRPr="007866DD">
              <w:rPr>
                <w:sz w:val="24"/>
                <w:szCs w:val="24"/>
              </w:rPr>
              <w:t xml:space="preserve">значимость риска </w:t>
            </w:r>
          </w:p>
          <w:p w:rsidR="0079379C" w:rsidRPr="007866DD" w:rsidRDefault="007866DD" w:rsidP="0078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 xml:space="preserve">деятельности объекта </w:t>
            </w:r>
            <w:r>
              <w:rPr>
                <w:sz w:val="24"/>
                <w:szCs w:val="24"/>
              </w:rPr>
              <w:t xml:space="preserve"> 1</w:t>
            </w:r>
          </w:p>
        </w:tc>
      </w:tr>
      <w:tr w:rsidR="0079379C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lastRenderedPageBreak/>
              <w:t>Объект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9C" w:rsidRPr="007866DD" w:rsidRDefault="0079379C" w:rsidP="00793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9379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Риск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CD756B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9379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Риск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CD756B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9379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...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866DD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 xml:space="preserve">Риск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CD756B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937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D756B">
              <w:rPr>
                <w:sz w:val="24"/>
                <w:szCs w:val="24"/>
              </w:rPr>
              <w:t>Х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93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объекту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8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Суммарная </w:t>
            </w:r>
            <w:r w:rsidRPr="007866DD">
              <w:rPr>
                <w:sz w:val="24"/>
                <w:szCs w:val="24"/>
              </w:rPr>
              <w:t xml:space="preserve">значимость риска </w:t>
            </w:r>
          </w:p>
          <w:p w:rsidR="007866DD" w:rsidRPr="007866DD" w:rsidRDefault="007866DD" w:rsidP="0078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 xml:space="preserve">деятельности объекта 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866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937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Риск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CD756B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Риск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CD756B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CD756B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>Х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 xml:space="preserve">Риск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CD756B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CD756B" w:rsidP="00BC6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7866DD">
              <w:rPr>
                <w:sz w:val="24"/>
                <w:szCs w:val="24"/>
              </w:rPr>
              <w:t xml:space="preserve"> </w:t>
            </w:r>
          </w:p>
        </w:tc>
      </w:tr>
      <w:tr w:rsidR="007866DD" w:rsidRPr="00334530" w:rsidTr="007866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7866DD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объекту 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E26DB" w:rsidP="00CD75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DD" w:rsidRPr="007866DD" w:rsidRDefault="007866DD" w:rsidP="00BC6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Суммарная </w:t>
            </w:r>
            <w:r w:rsidRPr="007866DD">
              <w:rPr>
                <w:sz w:val="24"/>
                <w:szCs w:val="24"/>
              </w:rPr>
              <w:t xml:space="preserve">значимость риска </w:t>
            </w:r>
          </w:p>
          <w:p w:rsidR="007866DD" w:rsidRPr="007866DD" w:rsidRDefault="007866DD" w:rsidP="00EF61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66DD">
              <w:rPr>
                <w:sz w:val="24"/>
                <w:szCs w:val="24"/>
              </w:rPr>
              <w:t xml:space="preserve">деятельности объекта </w:t>
            </w:r>
            <w:r>
              <w:rPr>
                <w:sz w:val="24"/>
                <w:szCs w:val="24"/>
              </w:rPr>
              <w:t xml:space="preserve"> </w:t>
            </w:r>
            <w:r w:rsidR="00EF611E">
              <w:rPr>
                <w:sz w:val="24"/>
                <w:szCs w:val="24"/>
              </w:rPr>
              <w:t>Х</w:t>
            </w:r>
          </w:p>
        </w:tc>
      </w:tr>
    </w:tbl>
    <w:p w:rsidR="0079379C" w:rsidRPr="00334530" w:rsidRDefault="0079379C" w:rsidP="0079379C">
      <w:pPr>
        <w:autoSpaceDE w:val="0"/>
        <w:autoSpaceDN w:val="0"/>
        <w:adjustRightInd w:val="0"/>
        <w:ind w:firstLine="540"/>
      </w:pPr>
    </w:p>
    <w:p w:rsidR="008B4011" w:rsidRDefault="008B4011" w:rsidP="00D90CEC">
      <w:pPr>
        <w:widowControl w:val="0"/>
        <w:autoSpaceDE w:val="0"/>
        <w:autoSpaceDN w:val="0"/>
        <w:adjustRightInd w:val="0"/>
        <w:ind w:firstLine="5387"/>
      </w:pPr>
    </w:p>
    <w:p w:rsidR="00FF1145" w:rsidRDefault="00FF1145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7C0CD7" w:rsidRDefault="007C0CD7" w:rsidP="00D90CEC">
      <w:pPr>
        <w:widowControl w:val="0"/>
        <w:autoSpaceDE w:val="0"/>
        <w:autoSpaceDN w:val="0"/>
        <w:adjustRightInd w:val="0"/>
        <w:ind w:firstLine="5387"/>
      </w:pPr>
    </w:p>
    <w:p w:rsidR="00661464" w:rsidRDefault="00661464" w:rsidP="00D90CEC">
      <w:pPr>
        <w:widowControl w:val="0"/>
        <w:autoSpaceDE w:val="0"/>
        <w:autoSpaceDN w:val="0"/>
        <w:adjustRightInd w:val="0"/>
        <w:ind w:firstLine="5387"/>
      </w:pPr>
    </w:p>
    <w:p w:rsidR="00661464" w:rsidRDefault="00661464" w:rsidP="00D90CEC">
      <w:pPr>
        <w:widowControl w:val="0"/>
        <w:autoSpaceDE w:val="0"/>
        <w:autoSpaceDN w:val="0"/>
        <w:adjustRightInd w:val="0"/>
        <w:ind w:firstLine="5387"/>
      </w:pPr>
    </w:p>
    <w:p w:rsidR="00661464" w:rsidRDefault="00661464" w:rsidP="00D90CEC">
      <w:pPr>
        <w:widowControl w:val="0"/>
        <w:autoSpaceDE w:val="0"/>
        <w:autoSpaceDN w:val="0"/>
        <w:adjustRightInd w:val="0"/>
        <w:ind w:firstLine="5387"/>
      </w:pPr>
    </w:p>
    <w:p w:rsidR="00661464" w:rsidRDefault="00661464" w:rsidP="00D90CEC">
      <w:pPr>
        <w:widowControl w:val="0"/>
        <w:autoSpaceDE w:val="0"/>
        <w:autoSpaceDN w:val="0"/>
        <w:adjustRightInd w:val="0"/>
        <w:ind w:firstLine="5387"/>
      </w:pPr>
    </w:p>
    <w:p w:rsidR="008B4011" w:rsidRDefault="008B4011" w:rsidP="00507AD5">
      <w:pPr>
        <w:widowControl w:val="0"/>
        <w:autoSpaceDE w:val="0"/>
        <w:autoSpaceDN w:val="0"/>
        <w:adjustRightInd w:val="0"/>
      </w:pPr>
    </w:p>
    <w:p w:rsidR="00D90CEC" w:rsidRDefault="00D90CEC" w:rsidP="00D90CEC">
      <w:pPr>
        <w:widowControl w:val="0"/>
        <w:autoSpaceDE w:val="0"/>
        <w:autoSpaceDN w:val="0"/>
        <w:adjustRightInd w:val="0"/>
        <w:ind w:firstLine="5387"/>
      </w:pPr>
      <w:r>
        <w:lastRenderedPageBreak/>
        <w:t xml:space="preserve">Приложение </w:t>
      </w:r>
      <w:r w:rsidR="00123DEC">
        <w:t>2</w:t>
      </w:r>
      <w:r>
        <w:t xml:space="preserve"> к постановлению  </w:t>
      </w:r>
    </w:p>
    <w:p w:rsidR="00D90CEC" w:rsidRDefault="00D90CEC" w:rsidP="00D90CEC">
      <w:pPr>
        <w:widowControl w:val="0"/>
        <w:autoSpaceDE w:val="0"/>
        <w:autoSpaceDN w:val="0"/>
        <w:adjustRightInd w:val="0"/>
        <w:ind w:firstLine="5387"/>
      </w:pPr>
      <w:r>
        <w:t xml:space="preserve">администрации города  </w:t>
      </w:r>
    </w:p>
    <w:p w:rsidR="00D90CEC" w:rsidRDefault="00D90CEC" w:rsidP="00D90CEC">
      <w:pPr>
        <w:widowControl w:val="0"/>
        <w:autoSpaceDE w:val="0"/>
        <w:autoSpaceDN w:val="0"/>
        <w:adjustRightInd w:val="0"/>
        <w:ind w:firstLine="5387"/>
        <w:rPr>
          <w:b/>
        </w:rPr>
      </w:pPr>
      <w:r>
        <w:t>от ___________ №________</w:t>
      </w:r>
    </w:p>
    <w:p w:rsidR="00D90CEC" w:rsidRPr="006D70B5" w:rsidRDefault="00D90CEC" w:rsidP="00D90CEC">
      <w:pPr>
        <w:autoSpaceDE w:val="0"/>
        <w:autoSpaceDN w:val="0"/>
        <w:adjustRightInd w:val="0"/>
        <w:jc w:val="right"/>
      </w:pPr>
      <w:r>
        <w:t xml:space="preserve"> </w:t>
      </w:r>
    </w:p>
    <w:p w:rsidR="00D90CEC" w:rsidRPr="006D70B5" w:rsidRDefault="00D90CEC" w:rsidP="00D90CEC">
      <w:pPr>
        <w:autoSpaceDE w:val="0"/>
        <w:autoSpaceDN w:val="0"/>
        <w:adjustRightInd w:val="0"/>
      </w:pPr>
    </w:p>
    <w:p w:rsidR="00D90CEC" w:rsidRDefault="00D90CEC" w:rsidP="00FF1145">
      <w:pPr>
        <w:autoSpaceDE w:val="0"/>
        <w:autoSpaceDN w:val="0"/>
        <w:adjustRightInd w:val="0"/>
        <w:jc w:val="center"/>
        <w:rPr>
          <w:b/>
        </w:rPr>
      </w:pPr>
      <w:r w:rsidRPr="006D70B5">
        <w:rPr>
          <w:b/>
          <w:bCs/>
        </w:rPr>
        <w:t>С</w:t>
      </w:r>
      <w:r>
        <w:rPr>
          <w:b/>
          <w:bCs/>
        </w:rPr>
        <w:t xml:space="preserve">тандарт </w:t>
      </w:r>
      <w:r w:rsidRPr="0021303E">
        <w:rPr>
          <w:b/>
        </w:rPr>
        <w:t xml:space="preserve">осуществления внутреннего муниципального </w:t>
      </w:r>
    </w:p>
    <w:p w:rsidR="00FF1145" w:rsidRDefault="00D90CEC" w:rsidP="00FF1145">
      <w:pPr>
        <w:autoSpaceDE w:val="0"/>
        <w:autoSpaceDN w:val="0"/>
        <w:adjustRightInd w:val="0"/>
        <w:jc w:val="center"/>
        <w:rPr>
          <w:b/>
        </w:rPr>
      </w:pPr>
      <w:r w:rsidRPr="0021303E">
        <w:rPr>
          <w:b/>
        </w:rPr>
        <w:t xml:space="preserve">финансового контроля </w:t>
      </w:r>
    </w:p>
    <w:p w:rsidR="00D90CEC" w:rsidRDefault="00D90CEC" w:rsidP="00FF1145">
      <w:pPr>
        <w:autoSpaceDE w:val="0"/>
        <w:autoSpaceDN w:val="0"/>
        <w:adjustRightInd w:val="0"/>
        <w:jc w:val="center"/>
        <w:rPr>
          <w:b/>
        </w:rPr>
      </w:pPr>
      <w:r w:rsidRPr="00123DEC">
        <w:rPr>
          <w:b/>
        </w:rPr>
        <w:t>"</w:t>
      </w:r>
      <w:r w:rsidR="00123DEC" w:rsidRPr="00123DEC">
        <w:rPr>
          <w:b/>
        </w:rPr>
        <w:t xml:space="preserve">Организация </w:t>
      </w:r>
      <w:r w:rsidR="00A816EF">
        <w:rPr>
          <w:b/>
        </w:rPr>
        <w:t xml:space="preserve">и проведение </w:t>
      </w:r>
      <w:r w:rsidR="00123DEC" w:rsidRPr="00123DEC">
        <w:rPr>
          <w:b/>
        </w:rPr>
        <w:t>контрольного мероприятия"</w:t>
      </w:r>
    </w:p>
    <w:p w:rsidR="00123DEC" w:rsidRPr="00123DEC" w:rsidRDefault="00123DEC" w:rsidP="00123DEC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816EF" w:rsidRDefault="00D90CEC" w:rsidP="004919F1">
      <w:pPr>
        <w:autoSpaceDE w:val="0"/>
        <w:autoSpaceDN w:val="0"/>
        <w:adjustRightInd w:val="0"/>
        <w:ind w:firstLine="709"/>
      </w:pPr>
      <w:r w:rsidRPr="006D70B5">
        <w:t xml:space="preserve">1. </w:t>
      </w:r>
      <w:proofErr w:type="gramStart"/>
      <w:r w:rsidRPr="006D70B5">
        <w:t>Стандарт осуществления внутреннего муниципального финансового контроля</w:t>
      </w:r>
      <w:r w:rsidR="00123DEC">
        <w:t xml:space="preserve"> </w:t>
      </w:r>
      <w:r w:rsidRPr="006D70B5">
        <w:t xml:space="preserve"> </w:t>
      </w:r>
      <w:r w:rsidR="00A63103">
        <w:t>«</w:t>
      </w:r>
      <w:r w:rsidR="00123DEC" w:rsidRPr="00123DEC">
        <w:t>Орган</w:t>
      </w:r>
      <w:r w:rsidR="00A63103">
        <w:t xml:space="preserve">изация </w:t>
      </w:r>
      <w:r w:rsidR="00A816EF">
        <w:t xml:space="preserve">и проведение </w:t>
      </w:r>
      <w:r w:rsidR="00A63103">
        <w:t>контрольного мероприятия» (далее - Стандарт №</w:t>
      </w:r>
      <w:r w:rsidR="00123DEC">
        <w:t>2</w:t>
      </w:r>
      <w:r w:rsidRPr="006D70B5">
        <w:t xml:space="preserve">) разработан </w:t>
      </w:r>
      <w:r>
        <w:t>в ц</w:t>
      </w:r>
      <w:r w:rsidRPr="006D70B5">
        <w:t>ел</w:t>
      </w:r>
      <w:r>
        <w:t xml:space="preserve">ях </w:t>
      </w:r>
      <w:r w:rsidRPr="006D70B5">
        <w:t xml:space="preserve"> установлени</w:t>
      </w:r>
      <w:r>
        <w:t xml:space="preserve">я </w:t>
      </w:r>
      <w:r w:rsidRPr="006D70B5">
        <w:t xml:space="preserve"> общих </w:t>
      </w:r>
      <w:r w:rsidR="00123DEC">
        <w:t xml:space="preserve"> </w:t>
      </w:r>
      <w:r w:rsidRPr="006D70B5">
        <w:t xml:space="preserve"> пра</w:t>
      </w:r>
      <w:r>
        <w:t xml:space="preserve">вил </w:t>
      </w:r>
      <w:r w:rsidRPr="006D70B5">
        <w:t xml:space="preserve"> </w:t>
      </w:r>
      <w:r>
        <w:t xml:space="preserve">к </w:t>
      </w:r>
      <w:r w:rsidR="00123DEC">
        <w:t xml:space="preserve">организации </w:t>
      </w:r>
      <w:r w:rsidRPr="00F17BD0">
        <w:t xml:space="preserve"> контрольно</w:t>
      </w:r>
      <w:r w:rsidR="00123DEC">
        <w:t>го мероприятия</w:t>
      </w:r>
      <w:r w:rsidR="000B12A8">
        <w:t>, а также п</w:t>
      </w:r>
      <w:r w:rsidR="00A816EF">
        <w:t>орядка, способов</w:t>
      </w:r>
      <w:r w:rsidR="00144D52">
        <w:t>,</w:t>
      </w:r>
      <w:r w:rsidR="00A816EF">
        <w:t xml:space="preserve"> методов  </w:t>
      </w:r>
      <w:r w:rsidR="00FA44CB">
        <w:t xml:space="preserve"> </w:t>
      </w:r>
      <w:r w:rsidR="000B12A8">
        <w:t xml:space="preserve">его </w:t>
      </w:r>
      <w:r w:rsidR="00A816EF">
        <w:t>проведения</w:t>
      </w:r>
      <w:r w:rsidR="00144D52">
        <w:t xml:space="preserve"> и</w:t>
      </w:r>
      <w:r w:rsidR="009B6BDA">
        <w:t xml:space="preserve">  формировани</w:t>
      </w:r>
      <w:r w:rsidR="00144D52">
        <w:t>я</w:t>
      </w:r>
      <w:r w:rsidR="009B6BDA">
        <w:t xml:space="preserve"> рабочей документации в ходе проведения контрольного мероприятия</w:t>
      </w:r>
      <w:r w:rsidR="00A816EF">
        <w:t xml:space="preserve">. </w:t>
      </w:r>
      <w:proofErr w:type="gramEnd"/>
    </w:p>
    <w:p w:rsidR="004919F1" w:rsidRDefault="00B30BFC" w:rsidP="004919F1">
      <w:pPr>
        <w:autoSpaceDE w:val="0"/>
        <w:autoSpaceDN w:val="0"/>
        <w:adjustRightInd w:val="0"/>
        <w:ind w:firstLine="709"/>
        <w:rPr>
          <w:szCs w:val="20"/>
        </w:rPr>
      </w:pPr>
      <w:r>
        <w:t>С</w:t>
      </w:r>
      <w:r w:rsidR="00A816EF">
        <w:t xml:space="preserve">тандарт </w:t>
      </w:r>
      <w:r>
        <w:t xml:space="preserve">№2 </w:t>
      </w:r>
      <w:r w:rsidR="00A816EF">
        <w:t xml:space="preserve"> </w:t>
      </w:r>
      <w:r w:rsidR="00FA44CB">
        <w:t xml:space="preserve">применяется </w:t>
      </w:r>
      <w:r w:rsidR="00FA44CB" w:rsidRPr="00FA44CB">
        <w:rPr>
          <w:szCs w:val="20"/>
        </w:rPr>
        <w:t xml:space="preserve">при организации и проведении </w:t>
      </w:r>
      <w:r w:rsidR="00FA44CB">
        <w:rPr>
          <w:szCs w:val="20"/>
        </w:rPr>
        <w:t xml:space="preserve">контрольных мероприятий </w:t>
      </w:r>
      <w:r w:rsidR="00FA44CB" w:rsidRPr="00FA44CB">
        <w:rPr>
          <w:szCs w:val="20"/>
        </w:rPr>
        <w:t xml:space="preserve"> (плановых и внеплановых)</w:t>
      </w:r>
      <w:r w:rsidR="001E23EB">
        <w:rPr>
          <w:szCs w:val="20"/>
        </w:rPr>
        <w:t xml:space="preserve"> </w:t>
      </w:r>
      <w:r w:rsidR="009C4AB0">
        <w:rPr>
          <w:szCs w:val="20"/>
        </w:rPr>
        <w:t xml:space="preserve">в рамках </w:t>
      </w:r>
      <w:r w:rsidR="001E23EB">
        <w:rPr>
          <w:szCs w:val="20"/>
        </w:rPr>
        <w:t xml:space="preserve"> осуществлени</w:t>
      </w:r>
      <w:r w:rsidR="009C4AB0">
        <w:rPr>
          <w:szCs w:val="20"/>
        </w:rPr>
        <w:t xml:space="preserve">я </w:t>
      </w:r>
      <w:r w:rsidR="001E23EB">
        <w:rPr>
          <w:szCs w:val="20"/>
        </w:rPr>
        <w:t xml:space="preserve"> контрольно-ревизионным управлением администрации города (далее – управление) </w:t>
      </w:r>
      <w:r w:rsidR="00FA44CB" w:rsidRPr="00FA44CB">
        <w:rPr>
          <w:szCs w:val="20"/>
        </w:rPr>
        <w:t xml:space="preserve"> полномочий по внутреннему </w:t>
      </w:r>
      <w:r w:rsidR="001E23EB">
        <w:rPr>
          <w:szCs w:val="20"/>
        </w:rPr>
        <w:t>муниципальном</w:t>
      </w:r>
      <w:r w:rsidR="004B4469">
        <w:rPr>
          <w:szCs w:val="20"/>
        </w:rPr>
        <w:t>у финансовому контролю</w:t>
      </w:r>
      <w:r w:rsidR="00FA44CB" w:rsidRPr="00FA44CB">
        <w:rPr>
          <w:szCs w:val="20"/>
        </w:rPr>
        <w:t>.</w:t>
      </w:r>
    </w:p>
    <w:p w:rsidR="004919F1" w:rsidRDefault="004919F1" w:rsidP="004919F1">
      <w:pPr>
        <w:autoSpaceDE w:val="0"/>
        <w:autoSpaceDN w:val="0"/>
        <w:adjustRightInd w:val="0"/>
        <w:ind w:firstLine="709"/>
      </w:pPr>
      <w:r>
        <w:rPr>
          <w:szCs w:val="20"/>
        </w:rPr>
        <w:t>2</w:t>
      </w:r>
      <w:r w:rsidR="00371BDC">
        <w:rPr>
          <w:szCs w:val="20"/>
        </w:rPr>
        <w:t>.</w:t>
      </w:r>
      <w:r w:rsidRPr="004919F1">
        <w:t xml:space="preserve"> </w:t>
      </w:r>
      <w:r w:rsidRPr="006D70B5">
        <w:t xml:space="preserve">Контрольное мероприятие - организационная форма осуществления контрольной деятельности, посредством которой обеспечивается реализация задач, функций и полномочий </w:t>
      </w:r>
      <w:r w:rsidR="00371BDC">
        <w:t>управле</w:t>
      </w:r>
      <w:r w:rsidR="0034744A">
        <w:t>н</w:t>
      </w:r>
      <w:r w:rsidR="00371BDC">
        <w:t>ия</w:t>
      </w:r>
      <w:r w:rsidRPr="006D70B5">
        <w:t xml:space="preserve"> в сфере внутреннего муниципального финансового контроля.</w:t>
      </w:r>
    </w:p>
    <w:p w:rsidR="006F24C2" w:rsidRPr="006F24C2" w:rsidRDefault="00205B5E" w:rsidP="006F24C2">
      <w:pPr>
        <w:ind w:firstLine="709"/>
        <w:rPr>
          <w:rFonts w:eastAsiaTheme="minorHAnsi"/>
          <w:lang w:eastAsia="en-US"/>
        </w:rPr>
      </w:pPr>
      <w:r w:rsidRPr="006F24C2">
        <w:t>3</w:t>
      </w:r>
      <w:r w:rsidR="004919F1" w:rsidRPr="006F24C2">
        <w:t xml:space="preserve">. </w:t>
      </w:r>
      <w:r w:rsidR="006F24C2" w:rsidRPr="006F24C2">
        <w:rPr>
          <w:rFonts w:eastAsiaTheme="minorHAnsi"/>
          <w:lang w:eastAsia="en-US"/>
        </w:rPr>
        <w:t xml:space="preserve">Методами осуществления </w:t>
      </w:r>
      <w:r w:rsidR="006F24C2">
        <w:rPr>
          <w:rFonts w:eastAsiaTheme="minorHAnsi"/>
          <w:lang w:eastAsia="en-US"/>
        </w:rPr>
        <w:t xml:space="preserve">внутреннего </w:t>
      </w:r>
      <w:r w:rsidR="006F24C2" w:rsidRPr="006F24C2">
        <w:rPr>
          <w:rFonts w:eastAsiaTheme="minorHAnsi"/>
          <w:lang w:eastAsia="en-US"/>
        </w:rPr>
        <w:t>муниципального финансового контроля являются проверка,</w:t>
      </w:r>
      <w:r w:rsidR="006F24C2">
        <w:rPr>
          <w:rFonts w:eastAsiaTheme="minorHAnsi"/>
          <w:lang w:eastAsia="en-US"/>
        </w:rPr>
        <w:t xml:space="preserve"> ревизия, обследование в соответствии с определениями, предусмотренными бюджетным законодательством Российской Федерации. </w:t>
      </w:r>
    </w:p>
    <w:p w:rsidR="00FA44CB" w:rsidRPr="006F24C2" w:rsidRDefault="006F24C2" w:rsidP="006F24C2">
      <w:pPr>
        <w:autoSpaceDE w:val="0"/>
        <w:autoSpaceDN w:val="0"/>
        <w:adjustRightInd w:val="0"/>
        <w:ind w:firstLine="720"/>
        <w:rPr>
          <w:rFonts w:eastAsiaTheme="minorHAnsi"/>
          <w:lang w:eastAsia="en-US"/>
        </w:rPr>
      </w:pPr>
      <w:bookmarkStart w:id="2" w:name="sub_26713"/>
      <w:r w:rsidRPr="006F24C2">
        <w:rPr>
          <w:rFonts w:eastAsiaTheme="minorHAnsi"/>
          <w:lang w:eastAsia="en-US"/>
        </w:rPr>
        <w:t>Проверки подразделяются на камеральные и выездные, в том числе встречные проверки.</w:t>
      </w:r>
      <w:bookmarkEnd w:id="2"/>
    </w:p>
    <w:p w:rsidR="00F3490E" w:rsidRPr="002944E0" w:rsidRDefault="006F24C2" w:rsidP="00F3490E">
      <w:pPr>
        <w:widowControl w:val="0"/>
        <w:autoSpaceDE w:val="0"/>
        <w:autoSpaceDN w:val="0"/>
        <w:ind w:firstLine="709"/>
      </w:pPr>
      <w:r>
        <w:rPr>
          <w:szCs w:val="20"/>
        </w:rPr>
        <w:t>4</w:t>
      </w:r>
      <w:r w:rsidR="00FA44CB" w:rsidRPr="00FA44CB">
        <w:rPr>
          <w:szCs w:val="20"/>
        </w:rPr>
        <w:t xml:space="preserve">. </w:t>
      </w:r>
      <w:proofErr w:type="gramStart"/>
      <w:r w:rsidR="007D16CB">
        <w:rPr>
          <w:szCs w:val="20"/>
        </w:rPr>
        <w:t xml:space="preserve">Контрольное мероприятие проводится </w:t>
      </w:r>
      <w:r w:rsidR="00F3490E">
        <w:rPr>
          <w:szCs w:val="20"/>
        </w:rPr>
        <w:t xml:space="preserve">должностным лицом </w:t>
      </w:r>
      <w:r w:rsidR="00F3490E" w:rsidRPr="00587231">
        <w:t>управления</w:t>
      </w:r>
      <w:r w:rsidR="00F3490E">
        <w:t>,</w:t>
      </w:r>
      <w:r w:rsidR="00F3490E" w:rsidRPr="00D33C6F">
        <w:t xml:space="preserve"> </w:t>
      </w:r>
      <w:r w:rsidR="00F3490E">
        <w:t xml:space="preserve">уполномоченным проводить контрольное мероприятие самостоятельно, или </w:t>
      </w:r>
      <w:r w:rsidR="00F3490E">
        <w:rPr>
          <w:szCs w:val="20"/>
        </w:rPr>
        <w:t xml:space="preserve"> контрольной группой, у</w:t>
      </w:r>
      <w:r w:rsidR="001E2A19">
        <w:rPr>
          <w:szCs w:val="20"/>
        </w:rPr>
        <w:t>частника</w:t>
      </w:r>
      <w:r w:rsidR="007D16CB">
        <w:rPr>
          <w:szCs w:val="20"/>
        </w:rPr>
        <w:t>м</w:t>
      </w:r>
      <w:r w:rsidR="001E2A19">
        <w:rPr>
          <w:szCs w:val="20"/>
        </w:rPr>
        <w:t>и</w:t>
      </w:r>
      <w:r w:rsidR="007D16CB">
        <w:rPr>
          <w:szCs w:val="20"/>
        </w:rPr>
        <w:t xml:space="preserve">  </w:t>
      </w:r>
      <w:r w:rsidR="00F3490E">
        <w:rPr>
          <w:szCs w:val="20"/>
        </w:rPr>
        <w:t>которой</w:t>
      </w:r>
      <w:r w:rsidR="001E2A19">
        <w:rPr>
          <w:szCs w:val="20"/>
        </w:rPr>
        <w:t xml:space="preserve"> являются должностные лица управления (руководитель, члены контрольной группы), а также </w:t>
      </w:r>
      <w:r w:rsidR="00F3490E" w:rsidRPr="006D70B5">
        <w:t>специалист</w:t>
      </w:r>
      <w:r w:rsidR="00F3490E">
        <w:t>ы, в том числе работники</w:t>
      </w:r>
      <w:r w:rsidR="00F3490E" w:rsidRPr="006D70B5">
        <w:t xml:space="preserve"> </w:t>
      </w:r>
      <w:r w:rsidR="00F3490E">
        <w:t xml:space="preserve">других </w:t>
      </w:r>
      <w:r w:rsidR="00F3490E" w:rsidRPr="006D70B5">
        <w:t xml:space="preserve">структурных подразделений администрации </w:t>
      </w:r>
      <w:r w:rsidR="00F3490E">
        <w:t>города, привлекаемые для участия в контрольном мероприятии (далее – руководитель, член контрольной группы, должностное лицо управления, специалист)</w:t>
      </w:r>
      <w:r w:rsidR="00F3490E" w:rsidRPr="006D70B5">
        <w:t>.</w:t>
      </w:r>
      <w:proofErr w:type="gramEnd"/>
    </w:p>
    <w:p w:rsidR="00FA44CB" w:rsidRPr="00FA44CB" w:rsidRDefault="007D16CB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5. </w:t>
      </w:r>
      <w:r w:rsidR="00B30BFC">
        <w:rPr>
          <w:szCs w:val="20"/>
        </w:rPr>
        <w:t>Организация и п</w:t>
      </w:r>
      <w:r w:rsidR="00FA44CB" w:rsidRPr="00FA44CB">
        <w:rPr>
          <w:szCs w:val="20"/>
        </w:rPr>
        <w:t xml:space="preserve">роведение </w:t>
      </w:r>
      <w:r w:rsidR="00B30BFC">
        <w:rPr>
          <w:szCs w:val="20"/>
        </w:rPr>
        <w:t xml:space="preserve">контрольного мероприятия  подразделяются на </w:t>
      </w:r>
      <w:r w:rsidR="00FA44CB" w:rsidRPr="00FA44CB">
        <w:rPr>
          <w:szCs w:val="20"/>
        </w:rPr>
        <w:t>следующи</w:t>
      </w:r>
      <w:r w:rsidR="00B30BFC">
        <w:rPr>
          <w:szCs w:val="20"/>
        </w:rPr>
        <w:t>е</w:t>
      </w:r>
      <w:r w:rsidR="00FA44CB" w:rsidRPr="00FA44CB">
        <w:rPr>
          <w:szCs w:val="20"/>
        </w:rPr>
        <w:t xml:space="preserve"> этап</w:t>
      </w:r>
      <w:r w:rsidR="00B30BFC">
        <w:rPr>
          <w:szCs w:val="20"/>
        </w:rPr>
        <w:t>ы</w:t>
      </w:r>
      <w:r w:rsidR="00FA44CB" w:rsidRPr="00FA44CB">
        <w:rPr>
          <w:szCs w:val="20"/>
        </w:rPr>
        <w:t>:</w:t>
      </w:r>
    </w:p>
    <w:p w:rsidR="00FA44CB" w:rsidRPr="00FA44CB" w:rsidRDefault="00753EB2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>-</w:t>
      </w:r>
      <w:r w:rsidR="001E23EB">
        <w:rPr>
          <w:szCs w:val="20"/>
        </w:rPr>
        <w:t xml:space="preserve"> </w:t>
      </w:r>
      <w:r w:rsidR="00FA44CB" w:rsidRPr="00FA44CB">
        <w:rPr>
          <w:szCs w:val="20"/>
        </w:rPr>
        <w:t>подготовка и назначение контрольного мероприятия;</w:t>
      </w:r>
    </w:p>
    <w:p w:rsidR="0078788D" w:rsidRDefault="001E23EB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="00FA44CB" w:rsidRPr="00FA44CB">
        <w:rPr>
          <w:szCs w:val="20"/>
        </w:rPr>
        <w:t>проведени</w:t>
      </w:r>
      <w:r w:rsidR="00E32072">
        <w:rPr>
          <w:szCs w:val="20"/>
        </w:rPr>
        <w:t>е</w:t>
      </w:r>
      <w:r w:rsidR="00FA44CB" w:rsidRPr="00FA44CB">
        <w:rPr>
          <w:szCs w:val="20"/>
        </w:rPr>
        <w:t xml:space="preserve"> контрольного мероприятия</w:t>
      </w:r>
      <w:r w:rsidR="0078788D">
        <w:rPr>
          <w:szCs w:val="20"/>
        </w:rPr>
        <w:t>;</w:t>
      </w:r>
    </w:p>
    <w:p w:rsidR="00FA44CB" w:rsidRDefault="0078788D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особенности проведения </w:t>
      </w:r>
      <w:r w:rsidR="008B4011">
        <w:rPr>
          <w:szCs w:val="20"/>
        </w:rPr>
        <w:t>отдельных контрольных</w:t>
      </w:r>
      <w:r>
        <w:rPr>
          <w:szCs w:val="20"/>
        </w:rPr>
        <w:t xml:space="preserve"> </w:t>
      </w:r>
      <w:r w:rsidR="008B4011">
        <w:rPr>
          <w:szCs w:val="20"/>
        </w:rPr>
        <w:t>мероприятий</w:t>
      </w:r>
      <w:r w:rsidR="00382FA1">
        <w:rPr>
          <w:szCs w:val="20"/>
        </w:rPr>
        <w:t>;</w:t>
      </w:r>
      <w:r w:rsidR="00E32072">
        <w:rPr>
          <w:szCs w:val="20"/>
        </w:rPr>
        <w:t xml:space="preserve"> </w:t>
      </w:r>
      <w:r>
        <w:rPr>
          <w:szCs w:val="20"/>
        </w:rPr>
        <w:t xml:space="preserve">  </w:t>
      </w:r>
      <w:r w:rsidR="00FA44CB" w:rsidRPr="00FA44CB">
        <w:rPr>
          <w:szCs w:val="20"/>
        </w:rPr>
        <w:t xml:space="preserve"> </w:t>
      </w:r>
      <w:r w:rsidR="00E32072">
        <w:rPr>
          <w:szCs w:val="20"/>
        </w:rPr>
        <w:t xml:space="preserve"> </w:t>
      </w:r>
    </w:p>
    <w:p w:rsidR="00382FA1" w:rsidRPr="00144D52" w:rsidRDefault="00382FA1" w:rsidP="00382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D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A1EA2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1EA2">
        <w:rPr>
          <w:rFonts w:ascii="Times New Roman" w:hAnsi="Times New Roman" w:cs="Times New Roman"/>
          <w:sz w:val="28"/>
          <w:szCs w:val="28"/>
        </w:rPr>
        <w:t xml:space="preserve"> рабочей документации в ходе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BD1" w:rsidRDefault="00E46BD1" w:rsidP="003E21DD">
      <w:pPr>
        <w:widowControl w:val="0"/>
        <w:autoSpaceDE w:val="0"/>
        <w:autoSpaceDN w:val="0"/>
        <w:ind w:firstLine="709"/>
        <w:rPr>
          <w:szCs w:val="20"/>
        </w:rPr>
      </w:pPr>
    </w:p>
    <w:p w:rsidR="00FF1145" w:rsidRDefault="00FF1145" w:rsidP="003E21DD">
      <w:pPr>
        <w:widowControl w:val="0"/>
        <w:autoSpaceDE w:val="0"/>
        <w:autoSpaceDN w:val="0"/>
        <w:ind w:firstLine="709"/>
        <w:rPr>
          <w:szCs w:val="20"/>
        </w:rPr>
      </w:pPr>
    </w:p>
    <w:p w:rsidR="00E46BD1" w:rsidRDefault="00E32072" w:rsidP="00E3207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="00E46BD1" w:rsidRPr="00E46BD1">
        <w:rPr>
          <w:rFonts w:ascii="Times New Roman" w:hAnsi="Times New Roman" w:cs="Times New Roman"/>
          <w:b/>
          <w:sz w:val="28"/>
          <w:szCs w:val="28"/>
        </w:rPr>
        <w:t xml:space="preserve"> и назначени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46BD1" w:rsidRPr="00E46BD1"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</w:t>
      </w:r>
    </w:p>
    <w:p w:rsidR="00E46BD1" w:rsidRPr="00E46BD1" w:rsidRDefault="00E46BD1" w:rsidP="00E46BD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1D" w:rsidRPr="006D70B5" w:rsidRDefault="00C344E1" w:rsidP="00AE3767">
      <w:pPr>
        <w:widowControl w:val="0"/>
        <w:autoSpaceDE w:val="0"/>
        <w:autoSpaceDN w:val="0"/>
        <w:ind w:firstLine="709"/>
      </w:pPr>
      <w:r>
        <w:rPr>
          <w:szCs w:val="20"/>
        </w:rPr>
        <w:t>5</w:t>
      </w:r>
      <w:r w:rsidR="00E510EE" w:rsidRPr="00E510EE">
        <w:rPr>
          <w:szCs w:val="20"/>
        </w:rPr>
        <w:t xml:space="preserve">. </w:t>
      </w:r>
      <w:r w:rsidR="00DF7A1D" w:rsidRPr="006D70B5">
        <w:t>При подготовке контрольного мероприятия:</w:t>
      </w:r>
    </w:p>
    <w:p w:rsidR="00411A08" w:rsidRPr="00224ACA" w:rsidRDefault="00DF7A1D" w:rsidP="00224ACA">
      <w:pPr>
        <w:widowControl w:val="0"/>
        <w:autoSpaceDE w:val="0"/>
        <w:autoSpaceDN w:val="0"/>
        <w:ind w:firstLine="709"/>
        <w:rPr>
          <w:szCs w:val="20"/>
        </w:rPr>
      </w:pPr>
      <w:r>
        <w:t xml:space="preserve">- </w:t>
      </w:r>
      <w:r w:rsidR="00411A08">
        <w:t xml:space="preserve"> </w:t>
      </w:r>
      <w:r w:rsidR="00411A08" w:rsidRPr="006D70B5">
        <w:t xml:space="preserve">формируется </w:t>
      </w:r>
      <w:r w:rsidR="00411A08">
        <w:t>контрольн</w:t>
      </w:r>
      <w:r w:rsidR="00411A08" w:rsidRPr="006D70B5">
        <w:t>ая группа</w:t>
      </w:r>
      <w:r w:rsidR="00411A08">
        <w:t>, назначается ее руководитель</w:t>
      </w:r>
      <w:r w:rsidR="00224ACA">
        <w:t>,</w:t>
      </w:r>
      <w:r w:rsidR="00224ACA" w:rsidRPr="00224ACA">
        <w:t xml:space="preserve"> </w:t>
      </w:r>
      <w:r w:rsidR="00224ACA">
        <w:t xml:space="preserve">либо назначается </w:t>
      </w:r>
      <w:r w:rsidR="00224ACA" w:rsidRPr="00587231">
        <w:t>должностно</w:t>
      </w:r>
      <w:r w:rsidR="00224ACA">
        <w:t xml:space="preserve">е </w:t>
      </w:r>
      <w:r w:rsidR="00224ACA" w:rsidRPr="00587231">
        <w:t xml:space="preserve"> лиц</w:t>
      </w:r>
      <w:r w:rsidR="00224ACA">
        <w:t xml:space="preserve">о </w:t>
      </w:r>
      <w:r w:rsidR="00224ACA" w:rsidRPr="00587231">
        <w:t xml:space="preserve"> управления</w:t>
      </w:r>
      <w:r w:rsidR="00224ACA">
        <w:t>,</w:t>
      </w:r>
      <w:r w:rsidR="00224ACA" w:rsidRPr="00D33C6F">
        <w:t xml:space="preserve"> </w:t>
      </w:r>
      <w:r w:rsidR="00224ACA">
        <w:t>уполномоченное проводить контрольное мероприятие самостоятельно;</w:t>
      </w:r>
      <w:r w:rsidR="00224ACA" w:rsidRPr="00587231">
        <w:t xml:space="preserve"> </w:t>
      </w:r>
    </w:p>
    <w:p w:rsidR="00411A08" w:rsidRPr="00CC4651" w:rsidRDefault="00DD745D" w:rsidP="00AE3767">
      <w:pPr>
        <w:autoSpaceDE w:val="0"/>
        <w:autoSpaceDN w:val="0"/>
        <w:adjustRightInd w:val="0"/>
        <w:ind w:firstLine="709"/>
      </w:pPr>
      <w:r>
        <w:t xml:space="preserve">- </w:t>
      </w:r>
      <w:r w:rsidR="00E11F59">
        <w:t>о</w:t>
      </w:r>
      <w:r w:rsidR="00411A08">
        <w:t>формляется приказ</w:t>
      </w:r>
      <w:r w:rsidR="00EA6F61">
        <w:t xml:space="preserve">, который подписывает </w:t>
      </w:r>
      <w:r w:rsidR="00411A08">
        <w:t xml:space="preserve"> начальник управления </w:t>
      </w:r>
      <w:r w:rsidR="00661464">
        <w:t xml:space="preserve">либо </w:t>
      </w:r>
      <w:r w:rsidR="00EA6F61">
        <w:t xml:space="preserve">должностное </w:t>
      </w:r>
      <w:r w:rsidR="00661464">
        <w:t>лиц</w:t>
      </w:r>
      <w:r w:rsidR="00EA6F61">
        <w:t>о управления</w:t>
      </w:r>
      <w:r w:rsidR="00661464">
        <w:t>, исполняюще</w:t>
      </w:r>
      <w:r w:rsidR="00EA6F61">
        <w:t>е</w:t>
      </w:r>
      <w:r w:rsidR="00661464">
        <w:t xml:space="preserve"> его обязанности  (далее – приказ),</w:t>
      </w:r>
      <w:r w:rsidR="00411A08" w:rsidRPr="006D70B5">
        <w:t xml:space="preserve"> о проведении контрольного мероприятия</w:t>
      </w:r>
      <w:r w:rsidR="0098237F">
        <w:t xml:space="preserve"> и </w:t>
      </w:r>
      <w:r w:rsidR="00411A08" w:rsidRPr="00CC4651">
        <w:t xml:space="preserve">удостоверение </w:t>
      </w:r>
      <w:r w:rsidR="00E11F59" w:rsidRPr="00CC4651">
        <w:t>на</w:t>
      </w:r>
      <w:r w:rsidR="00411A08" w:rsidRPr="00CC4651">
        <w:t xml:space="preserve"> проведени</w:t>
      </w:r>
      <w:r w:rsidR="00E11F59" w:rsidRPr="00CC4651">
        <w:t>е</w:t>
      </w:r>
      <w:r w:rsidR="00CC6035" w:rsidRPr="00CC4651">
        <w:t xml:space="preserve"> контрольного мероприятия;</w:t>
      </w:r>
    </w:p>
    <w:p w:rsidR="00411A08" w:rsidRPr="00AE3767" w:rsidRDefault="00411A08" w:rsidP="00407762">
      <w:pPr>
        <w:widowControl w:val="0"/>
        <w:autoSpaceDE w:val="0"/>
        <w:autoSpaceDN w:val="0"/>
        <w:ind w:firstLine="709"/>
        <w:rPr>
          <w:szCs w:val="20"/>
        </w:rPr>
      </w:pPr>
      <w:r w:rsidRPr="00CC4651">
        <w:t>- определяются сроки и этапы проведения контрольного мероприятия</w:t>
      </w:r>
      <w:r w:rsidR="007C0CD7">
        <w:t>. В</w:t>
      </w:r>
      <w:r w:rsidR="00B57AF3" w:rsidRPr="00CC4651">
        <w:t xml:space="preserve"> случае</w:t>
      </w:r>
      <w:r w:rsidR="00CC4651" w:rsidRPr="00CC4651">
        <w:t xml:space="preserve"> проведения контрольного мероприятия контрольной группой</w:t>
      </w:r>
      <w:r w:rsidR="007C0CD7">
        <w:t xml:space="preserve"> </w:t>
      </w:r>
      <w:r w:rsidR="00B57AF3" w:rsidRPr="00CC4651">
        <w:t xml:space="preserve">  </w:t>
      </w:r>
      <w:r w:rsidRPr="00CC4651">
        <w:t xml:space="preserve">составляется программа контрольного мероприятия, </w:t>
      </w:r>
      <w:r w:rsidR="008B4011" w:rsidRPr="00CC4651">
        <w:t xml:space="preserve">производится </w:t>
      </w:r>
      <w:r w:rsidRPr="00CC4651">
        <w:t>распредел</w:t>
      </w:r>
      <w:r w:rsidR="008B4011" w:rsidRPr="00CC4651">
        <w:t>ение обязанностей</w:t>
      </w:r>
      <w:r w:rsidRPr="00CC4651">
        <w:t xml:space="preserve"> между членами контрольной</w:t>
      </w:r>
      <w:r w:rsidR="00AE3767" w:rsidRPr="00CC4651">
        <w:t xml:space="preserve"> групп</w:t>
      </w:r>
      <w:r w:rsidR="00684FEB" w:rsidRPr="00CC4651">
        <w:t>ы</w:t>
      </w:r>
      <w:r w:rsidR="00AE3767" w:rsidRPr="00CC4651">
        <w:t xml:space="preserve"> и их ознакомление</w:t>
      </w:r>
      <w:r w:rsidR="00DD745D" w:rsidRPr="00CC4651">
        <w:rPr>
          <w:szCs w:val="20"/>
        </w:rPr>
        <w:t xml:space="preserve"> с  программой</w:t>
      </w:r>
      <w:r w:rsidR="00DD745D">
        <w:rPr>
          <w:szCs w:val="20"/>
        </w:rPr>
        <w:t xml:space="preserve"> </w:t>
      </w:r>
      <w:r w:rsidR="00DD745D" w:rsidRPr="0010181E">
        <w:rPr>
          <w:szCs w:val="20"/>
        </w:rPr>
        <w:t>контрольного мероприятия</w:t>
      </w:r>
      <w:r w:rsidR="00DD745D">
        <w:rPr>
          <w:szCs w:val="20"/>
        </w:rPr>
        <w:t>;</w:t>
      </w:r>
    </w:p>
    <w:p w:rsidR="00DD745D" w:rsidRDefault="00411A08" w:rsidP="00407762">
      <w:pPr>
        <w:widowControl w:val="0"/>
        <w:autoSpaceDE w:val="0"/>
        <w:autoSpaceDN w:val="0"/>
        <w:ind w:firstLine="709"/>
        <w:rPr>
          <w:szCs w:val="20"/>
        </w:rPr>
      </w:pPr>
      <w:r>
        <w:t xml:space="preserve">- </w:t>
      </w:r>
      <w:r w:rsidR="00DF7A1D" w:rsidRPr="006D70B5">
        <w:t>осуществляется сбор информации об объекте контроля, необходимой для организации и проведения контрольного мероприятия;</w:t>
      </w:r>
      <w:r w:rsidR="00DD745D" w:rsidRPr="00DD745D">
        <w:rPr>
          <w:szCs w:val="20"/>
        </w:rPr>
        <w:t xml:space="preserve"> </w:t>
      </w:r>
    </w:p>
    <w:p w:rsidR="00DF7A1D" w:rsidRPr="00AE3767" w:rsidRDefault="00DD745D" w:rsidP="00407762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Pr="0010181E">
        <w:rPr>
          <w:szCs w:val="20"/>
        </w:rPr>
        <w:t xml:space="preserve">определяется </w:t>
      </w:r>
      <w:r w:rsidR="00684FEB">
        <w:rPr>
          <w:szCs w:val="20"/>
        </w:rPr>
        <w:t xml:space="preserve">состав </w:t>
      </w:r>
      <w:r w:rsidRPr="0010181E">
        <w:rPr>
          <w:szCs w:val="20"/>
        </w:rPr>
        <w:t xml:space="preserve">документов, информации и сведений, подлежащих проверке </w:t>
      </w:r>
      <w:r w:rsidR="008B4011">
        <w:rPr>
          <w:szCs w:val="20"/>
        </w:rPr>
        <w:t xml:space="preserve">и исследованию </w:t>
      </w:r>
      <w:r w:rsidRPr="0010181E">
        <w:rPr>
          <w:szCs w:val="20"/>
        </w:rPr>
        <w:t>в ходе контрольного мероприятия, необходимый для достижения</w:t>
      </w:r>
      <w:r w:rsidR="00AE3767">
        <w:rPr>
          <w:szCs w:val="20"/>
        </w:rPr>
        <w:t xml:space="preserve"> цели </w:t>
      </w:r>
      <w:r w:rsidR="008B4011">
        <w:rPr>
          <w:szCs w:val="20"/>
        </w:rPr>
        <w:t xml:space="preserve">соответствующего </w:t>
      </w:r>
      <w:r w:rsidR="00AE3767">
        <w:rPr>
          <w:szCs w:val="20"/>
        </w:rPr>
        <w:t>контрольного мероприятия;</w:t>
      </w:r>
    </w:p>
    <w:p w:rsidR="00DD745D" w:rsidRDefault="00DF7A1D" w:rsidP="00407762">
      <w:pPr>
        <w:autoSpaceDE w:val="0"/>
        <w:autoSpaceDN w:val="0"/>
        <w:adjustRightInd w:val="0"/>
        <w:ind w:firstLine="709"/>
      </w:pPr>
      <w:r>
        <w:t xml:space="preserve">- </w:t>
      </w:r>
      <w:r w:rsidRPr="006D70B5">
        <w:t>изучаются законодательные</w:t>
      </w:r>
      <w:r w:rsidR="00115CA1">
        <w:t xml:space="preserve"> и иные</w:t>
      </w:r>
      <w:r w:rsidRPr="006D70B5">
        <w:t xml:space="preserve"> нормативные правовые и муниципальные правовые акты, регламентирующие деятельность объекта контроля</w:t>
      </w:r>
      <w:r w:rsidR="004E45AF">
        <w:t>;</w:t>
      </w:r>
    </w:p>
    <w:p w:rsidR="00DD745D" w:rsidRPr="00AE3767" w:rsidRDefault="00DD745D" w:rsidP="002372F4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Pr="0010181E">
        <w:rPr>
          <w:szCs w:val="20"/>
        </w:rPr>
        <w:t>осуществляется, в случае необходимости, формирование письменного запроса о предоставлении объектом контроля документов, копий соответствующих баз данных</w:t>
      </w:r>
      <w:r w:rsidR="004E45AF">
        <w:rPr>
          <w:szCs w:val="20"/>
        </w:rPr>
        <w:t>,</w:t>
      </w:r>
      <w:r w:rsidRPr="0010181E">
        <w:rPr>
          <w:szCs w:val="20"/>
        </w:rPr>
        <w:t xml:space="preserve"> прикладных программных продуктов, удаленного доступа </w:t>
      </w:r>
      <w:r w:rsidR="00AE3767">
        <w:rPr>
          <w:szCs w:val="20"/>
        </w:rPr>
        <w:t xml:space="preserve">к </w:t>
      </w:r>
      <w:r w:rsidR="00115CA1">
        <w:rPr>
          <w:szCs w:val="20"/>
        </w:rPr>
        <w:t>необходимым</w:t>
      </w:r>
      <w:r w:rsidR="00AE3767">
        <w:rPr>
          <w:szCs w:val="20"/>
        </w:rPr>
        <w:t xml:space="preserve"> информационным ресурсам.</w:t>
      </w:r>
    </w:p>
    <w:p w:rsidR="00020E91" w:rsidRDefault="00462DC0" w:rsidP="00407762">
      <w:pPr>
        <w:autoSpaceDE w:val="0"/>
        <w:autoSpaceDN w:val="0"/>
        <w:adjustRightInd w:val="0"/>
        <w:ind w:firstLine="709"/>
        <w:rPr>
          <w:szCs w:val="20"/>
        </w:rPr>
      </w:pPr>
      <w:r>
        <w:rPr>
          <w:szCs w:val="20"/>
        </w:rPr>
        <w:t>6</w:t>
      </w:r>
      <w:r w:rsidR="00D02145">
        <w:rPr>
          <w:szCs w:val="20"/>
        </w:rPr>
        <w:t xml:space="preserve">. </w:t>
      </w:r>
      <w:r w:rsidR="00507AD5">
        <w:rPr>
          <w:szCs w:val="20"/>
        </w:rPr>
        <w:t>П</w:t>
      </w:r>
      <w:r w:rsidR="00E510EE" w:rsidRPr="00E510EE">
        <w:rPr>
          <w:szCs w:val="20"/>
        </w:rPr>
        <w:t>одготовк</w:t>
      </w:r>
      <w:r w:rsidR="00507AD5">
        <w:rPr>
          <w:szCs w:val="20"/>
        </w:rPr>
        <w:t xml:space="preserve">а </w:t>
      </w:r>
      <w:r w:rsidR="00E510EE" w:rsidRPr="00E510EE">
        <w:rPr>
          <w:szCs w:val="20"/>
        </w:rPr>
        <w:t xml:space="preserve"> и назначени</w:t>
      </w:r>
      <w:r w:rsidR="00507AD5">
        <w:rPr>
          <w:szCs w:val="20"/>
        </w:rPr>
        <w:t>е</w:t>
      </w:r>
      <w:r w:rsidR="00E510EE" w:rsidRPr="00E510EE">
        <w:rPr>
          <w:szCs w:val="20"/>
        </w:rPr>
        <w:t xml:space="preserve"> контрольного мероприятия </w:t>
      </w:r>
      <w:r w:rsidR="00507AD5">
        <w:rPr>
          <w:szCs w:val="20"/>
        </w:rPr>
        <w:t xml:space="preserve">осуществляется при </w:t>
      </w:r>
      <w:r w:rsidR="00E510EE" w:rsidRPr="00E510EE">
        <w:rPr>
          <w:szCs w:val="20"/>
        </w:rPr>
        <w:t xml:space="preserve"> наличи</w:t>
      </w:r>
      <w:r w:rsidR="00507AD5">
        <w:rPr>
          <w:szCs w:val="20"/>
        </w:rPr>
        <w:t xml:space="preserve">и </w:t>
      </w:r>
      <w:r w:rsidR="00E510EE" w:rsidRPr="00E510EE">
        <w:rPr>
          <w:szCs w:val="20"/>
        </w:rPr>
        <w:t xml:space="preserve"> контрольного мероприятия в </w:t>
      </w:r>
      <w:r w:rsidR="00E510EE">
        <w:rPr>
          <w:szCs w:val="20"/>
        </w:rPr>
        <w:t>П</w:t>
      </w:r>
      <w:r w:rsidR="00E510EE" w:rsidRPr="00E510EE">
        <w:rPr>
          <w:szCs w:val="20"/>
        </w:rPr>
        <w:t>лане контрольных мероприятий на соответствующий</w:t>
      </w:r>
      <w:r w:rsidR="00DD3E8D">
        <w:rPr>
          <w:szCs w:val="20"/>
        </w:rPr>
        <w:t xml:space="preserve"> календарный</w:t>
      </w:r>
      <w:r w:rsidR="00E510EE" w:rsidRPr="00E510EE">
        <w:rPr>
          <w:szCs w:val="20"/>
        </w:rPr>
        <w:t xml:space="preserve"> год</w:t>
      </w:r>
      <w:r w:rsidR="009D16F4">
        <w:rPr>
          <w:szCs w:val="20"/>
        </w:rPr>
        <w:t xml:space="preserve"> и</w:t>
      </w:r>
      <w:r w:rsidR="00E510EE" w:rsidRPr="00E510EE">
        <w:rPr>
          <w:szCs w:val="20"/>
        </w:rPr>
        <w:t xml:space="preserve"> </w:t>
      </w:r>
      <w:r w:rsidR="009D16F4">
        <w:rPr>
          <w:szCs w:val="20"/>
        </w:rPr>
        <w:t xml:space="preserve">на соответствующий квартал </w:t>
      </w:r>
      <w:r w:rsidR="00E510EE" w:rsidRPr="00E510EE">
        <w:rPr>
          <w:szCs w:val="20"/>
        </w:rPr>
        <w:t xml:space="preserve">либо </w:t>
      </w:r>
      <w:r w:rsidR="00DD3E8D" w:rsidRPr="00462DC0">
        <w:rPr>
          <w:szCs w:val="20"/>
        </w:rPr>
        <w:t>наличи</w:t>
      </w:r>
      <w:r w:rsidR="00507AD5">
        <w:rPr>
          <w:szCs w:val="20"/>
        </w:rPr>
        <w:t xml:space="preserve">и  </w:t>
      </w:r>
      <w:r w:rsidR="00DD3E8D" w:rsidRPr="00462DC0">
        <w:rPr>
          <w:szCs w:val="20"/>
        </w:rPr>
        <w:t>основани</w:t>
      </w:r>
      <w:r w:rsidR="007C3434" w:rsidRPr="00462DC0">
        <w:rPr>
          <w:szCs w:val="20"/>
        </w:rPr>
        <w:t xml:space="preserve">й </w:t>
      </w:r>
      <w:r w:rsidR="00587231" w:rsidRPr="00462DC0">
        <w:rPr>
          <w:szCs w:val="20"/>
        </w:rPr>
        <w:t xml:space="preserve"> </w:t>
      </w:r>
      <w:r w:rsidR="00DD3E8D" w:rsidRPr="00462DC0">
        <w:rPr>
          <w:szCs w:val="20"/>
        </w:rPr>
        <w:t xml:space="preserve">для  проведения </w:t>
      </w:r>
      <w:r w:rsidR="00E510EE" w:rsidRPr="00462DC0">
        <w:rPr>
          <w:szCs w:val="20"/>
        </w:rPr>
        <w:t>внепланового контрольного мероприятия</w:t>
      </w:r>
      <w:r w:rsidR="007C3434" w:rsidRPr="00462DC0">
        <w:rPr>
          <w:szCs w:val="20"/>
        </w:rPr>
        <w:t>,  предусмотренн</w:t>
      </w:r>
      <w:r w:rsidR="00462964">
        <w:rPr>
          <w:szCs w:val="20"/>
        </w:rPr>
        <w:t>ых</w:t>
      </w:r>
      <w:r w:rsidR="007C3434" w:rsidRPr="00462DC0">
        <w:rPr>
          <w:szCs w:val="20"/>
        </w:rPr>
        <w:t xml:space="preserve"> </w:t>
      </w:r>
      <w:r w:rsidRPr="00462DC0">
        <w:rPr>
          <w:szCs w:val="20"/>
        </w:rPr>
        <w:t xml:space="preserve">абзацем 2 пункта 4 </w:t>
      </w:r>
      <w:r w:rsidR="00020E91">
        <w:t>Стандарта</w:t>
      </w:r>
      <w:r w:rsidR="00020E91" w:rsidRPr="006D70B5">
        <w:t xml:space="preserve"> осуществления внутреннего муниципального финансового контроля</w:t>
      </w:r>
      <w:r w:rsidR="00020E91">
        <w:t xml:space="preserve"> </w:t>
      </w:r>
      <w:r w:rsidR="00020E91" w:rsidRPr="006D70B5">
        <w:t>"</w:t>
      </w:r>
      <w:r w:rsidR="00020E91">
        <w:t xml:space="preserve">Планирование </w:t>
      </w:r>
      <w:r w:rsidR="00020E91" w:rsidRPr="006D70B5">
        <w:t>контроль</w:t>
      </w:r>
      <w:r w:rsidR="00020E91">
        <w:t>ной деятельности".</w:t>
      </w:r>
    </w:p>
    <w:p w:rsidR="002944E0" w:rsidRPr="006D70B5" w:rsidRDefault="00462DC0" w:rsidP="00407762">
      <w:pPr>
        <w:autoSpaceDE w:val="0"/>
        <w:autoSpaceDN w:val="0"/>
        <w:adjustRightInd w:val="0"/>
        <w:ind w:firstLine="709"/>
      </w:pPr>
      <w:r>
        <w:t>7</w:t>
      </w:r>
      <w:r w:rsidR="002944E0">
        <w:t xml:space="preserve">. </w:t>
      </w:r>
      <w:r w:rsidR="002944E0" w:rsidRPr="006D70B5">
        <w:t>При подготовке контрольного мероприятия учитываются:</w:t>
      </w:r>
    </w:p>
    <w:p w:rsidR="002944E0" w:rsidRPr="006D70B5" w:rsidRDefault="002944E0" w:rsidP="00407762">
      <w:pPr>
        <w:autoSpaceDE w:val="0"/>
        <w:autoSpaceDN w:val="0"/>
        <w:adjustRightInd w:val="0"/>
        <w:ind w:firstLine="709"/>
      </w:pPr>
      <w:r>
        <w:t xml:space="preserve">- </w:t>
      </w:r>
      <w:r w:rsidRPr="006D70B5">
        <w:t>особенности деятельности объекта контроля;</w:t>
      </w:r>
    </w:p>
    <w:p w:rsidR="002944E0" w:rsidRPr="006D70B5" w:rsidRDefault="002944E0" w:rsidP="00407762">
      <w:pPr>
        <w:autoSpaceDE w:val="0"/>
        <w:autoSpaceDN w:val="0"/>
        <w:adjustRightInd w:val="0"/>
        <w:ind w:firstLine="709"/>
      </w:pPr>
      <w:r w:rsidRPr="00D630B7">
        <w:t>- вопросы, наиболее важные с точки зрения задач контрольного мероприятия;</w:t>
      </w:r>
    </w:p>
    <w:p w:rsidR="002944E0" w:rsidRPr="006D70B5" w:rsidRDefault="002944E0" w:rsidP="00407762">
      <w:pPr>
        <w:autoSpaceDE w:val="0"/>
        <w:autoSpaceDN w:val="0"/>
        <w:adjustRightInd w:val="0"/>
        <w:ind w:firstLine="709"/>
      </w:pPr>
      <w:r>
        <w:t xml:space="preserve">- </w:t>
      </w:r>
      <w:r w:rsidRPr="006D70B5">
        <w:t xml:space="preserve">количественный состав, профессиональная компетентность и опыт работы членов </w:t>
      </w:r>
      <w:r>
        <w:t>контрольной</w:t>
      </w:r>
      <w:r w:rsidRPr="006D70B5">
        <w:t xml:space="preserve"> группы;</w:t>
      </w:r>
    </w:p>
    <w:p w:rsidR="00E510EE" w:rsidRPr="002944E0" w:rsidRDefault="002944E0" w:rsidP="00407762">
      <w:pPr>
        <w:autoSpaceDE w:val="0"/>
        <w:autoSpaceDN w:val="0"/>
        <w:adjustRightInd w:val="0"/>
        <w:ind w:firstLine="709"/>
      </w:pPr>
      <w:r>
        <w:t xml:space="preserve">- </w:t>
      </w:r>
      <w:r w:rsidRPr="006D70B5">
        <w:t>необходимость привлечения специалистов</w:t>
      </w:r>
      <w:r w:rsidR="001E2A19">
        <w:t>, в том числе работников</w:t>
      </w:r>
      <w:r w:rsidRPr="006D70B5">
        <w:t xml:space="preserve"> </w:t>
      </w:r>
      <w:r w:rsidR="00115CA1">
        <w:t xml:space="preserve">других </w:t>
      </w:r>
      <w:r w:rsidRPr="006D70B5">
        <w:t xml:space="preserve">структурных подразделений администрации </w:t>
      </w:r>
      <w:r>
        <w:t xml:space="preserve">города для участия в контрольном </w:t>
      </w:r>
      <w:r w:rsidR="00462DC0">
        <w:t>мероприятии</w:t>
      </w:r>
      <w:r w:rsidRPr="006D70B5">
        <w:t>.</w:t>
      </w:r>
    </w:p>
    <w:p w:rsidR="00D630B7" w:rsidRPr="007C0CD7" w:rsidRDefault="00462DC0" w:rsidP="00D630B7">
      <w:pPr>
        <w:ind w:firstLine="709"/>
      </w:pPr>
      <w:r>
        <w:lastRenderedPageBreak/>
        <w:t>8</w:t>
      </w:r>
      <w:r w:rsidR="00E510EE" w:rsidRPr="00587231">
        <w:t xml:space="preserve">. </w:t>
      </w:r>
      <w:r w:rsidR="00D630B7" w:rsidRPr="007C0CD7">
        <w:t xml:space="preserve">Приказ о проведении планового контрольного мероприятия </w:t>
      </w:r>
      <w:r w:rsidR="00C802C3">
        <w:t>оформляется</w:t>
      </w:r>
      <w:r w:rsidR="004A4DF5">
        <w:t xml:space="preserve"> в срок не позднее одного </w:t>
      </w:r>
      <w:r w:rsidR="00D630B7" w:rsidRPr="007C0CD7">
        <w:t>р</w:t>
      </w:r>
      <w:r w:rsidR="004A4DF5">
        <w:t xml:space="preserve">абочего </w:t>
      </w:r>
      <w:r w:rsidR="00D630B7" w:rsidRPr="007C0CD7">
        <w:t>дн</w:t>
      </w:r>
      <w:r w:rsidR="004A4DF5">
        <w:t>я</w:t>
      </w:r>
      <w:r w:rsidR="00D630B7" w:rsidRPr="007C0CD7">
        <w:t xml:space="preserve"> до начала контрольного мероприятия.</w:t>
      </w:r>
    </w:p>
    <w:p w:rsidR="00587231" w:rsidRPr="00587231" w:rsidRDefault="00D630B7" w:rsidP="00411A08">
      <w:pPr>
        <w:widowControl w:val="0"/>
        <w:autoSpaceDE w:val="0"/>
        <w:autoSpaceDN w:val="0"/>
        <w:ind w:firstLine="709"/>
      </w:pPr>
      <w:r>
        <w:t>9. В п</w:t>
      </w:r>
      <w:r w:rsidR="00E510EE" w:rsidRPr="00587231">
        <w:t>риказ</w:t>
      </w:r>
      <w:r w:rsidR="002E4DA0">
        <w:t>е</w:t>
      </w:r>
      <w:r w:rsidR="00E510EE" w:rsidRPr="00587231">
        <w:t xml:space="preserve"> </w:t>
      </w:r>
      <w:r w:rsidR="00587231" w:rsidRPr="00587231">
        <w:t>о проведении контрольного мероприятия указываются:</w:t>
      </w:r>
    </w:p>
    <w:p w:rsidR="00587231" w:rsidRPr="00CC4651" w:rsidRDefault="00587231" w:rsidP="003E2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51">
        <w:rPr>
          <w:rFonts w:ascii="Times New Roman" w:hAnsi="Times New Roman" w:cs="Times New Roman"/>
          <w:sz w:val="28"/>
          <w:szCs w:val="28"/>
        </w:rPr>
        <w:t>- полное наименование объекта контроля;</w:t>
      </w:r>
    </w:p>
    <w:p w:rsidR="00CC4651" w:rsidRPr="00CC4651" w:rsidRDefault="00587231" w:rsidP="00CC46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51">
        <w:rPr>
          <w:rFonts w:ascii="Times New Roman" w:hAnsi="Times New Roman" w:cs="Times New Roman"/>
          <w:sz w:val="28"/>
          <w:szCs w:val="28"/>
        </w:rPr>
        <w:t>- наименование контрольного мероприятия</w:t>
      </w:r>
      <w:r w:rsidR="00CC4651" w:rsidRPr="00CC4651">
        <w:rPr>
          <w:rFonts w:ascii="Times New Roman" w:hAnsi="Times New Roman" w:cs="Times New Roman"/>
          <w:sz w:val="28"/>
          <w:szCs w:val="28"/>
        </w:rPr>
        <w:t>, которое отражает предмет контрольного мероприятия;</w:t>
      </w:r>
    </w:p>
    <w:p w:rsidR="00587231" w:rsidRPr="00CC4651" w:rsidRDefault="00587231" w:rsidP="003E2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51">
        <w:rPr>
          <w:rFonts w:ascii="Times New Roman" w:hAnsi="Times New Roman" w:cs="Times New Roman"/>
          <w:sz w:val="28"/>
          <w:szCs w:val="28"/>
        </w:rPr>
        <w:t>- проверяемый период;</w:t>
      </w:r>
    </w:p>
    <w:p w:rsidR="00587231" w:rsidRPr="00CC4651" w:rsidRDefault="00587231" w:rsidP="003E2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51">
        <w:rPr>
          <w:rFonts w:ascii="Times New Roman" w:hAnsi="Times New Roman" w:cs="Times New Roman"/>
          <w:sz w:val="28"/>
          <w:szCs w:val="28"/>
        </w:rPr>
        <w:t>- основание проведения контрольного мероприятия;</w:t>
      </w:r>
    </w:p>
    <w:p w:rsidR="00587231" w:rsidRPr="00CC4651" w:rsidRDefault="00587231" w:rsidP="003E2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51">
        <w:rPr>
          <w:rFonts w:ascii="Times New Roman" w:hAnsi="Times New Roman" w:cs="Times New Roman"/>
          <w:sz w:val="28"/>
          <w:szCs w:val="28"/>
        </w:rPr>
        <w:t>- дата начала контрольного мероприятия и срок его проведения;</w:t>
      </w:r>
    </w:p>
    <w:p w:rsidR="00587231" w:rsidRPr="00205311" w:rsidRDefault="00587231" w:rsidP="003E21DD">
      <w:pPr>
        <w:widowControl w:val="0"/>
        <w:autoSpaceDE w:val="0"/>
        <w:autoSpaceDN w:val="0"/>
        <w:ind w:firstLine="709"/>
      </w:pPr>
      <w:r w:rsidRPr="00CC4651">
        <w:t xml:space="preserve">- персональный состав контрольной группы </w:t>
      </w:r>
      <w:r w:rsidR="00D33C6F" w:rsidRPr="00CC4651">
        <w:t xml:space="preserve">и ее </w:t>
      </w:r>
      <w:r w:rsidR="007D60ED" w:rsidRPr="00CC4651">
        <w:t>руководитель</w:t>
      </w:r>
      <w:r w:rsidR="00D33C6F" w:rsidRPr="00CC4651">
        <w:t xml:space="preserve"> с указанием должности, фамилии и инициалов должностных лиц управления, либо </w:t>
      </w:r>
      <w:r w:rsidR="00205311" w:rsidRPr="00CC4651">
        <w:t>должностное</w:t>
      </w:r>
      <w:r w:rsidR="00D33C6F" w:rsidRPr="00CC4651">
        <w:t xml:space="preserve">  </w:t>
      </w:r>
      <w:r w:rsidRPr="00CC4651">
        <w:t xml:space="preserve"> лиц</w:t>
      </w:r>
      <w:r w:rsidR="00205311" w:rsidRPr="00CC4651">
        <w:t>о</w:t>
      </w:r>
      <w:r w:rsidR="00D33C6F" w:rsidRPr="00CC4651">
        <w:t xml:space="preserve"> </w:t>
      </w:r>
      <w:r w:rsidRPr="00CC4651">
        <w:t xml:space="preserve"> управления</w:t>
      </w:r>
      <w:r w:rsidR="00D33C6F" w:rsidRPr="00CC4651">
        <w:t>, уполномоченно</w:t>
      </w:r>
      <w:r w:rsidR="00205311" w:rsidRPr="00CC4651">
        <w:t>е</w:t>
      </w:r>
      <w:r w:rsidR="00D33C6F" w:rsidRPr="00CC4651">
        <w:t xml:space="preserve"> проводить контрольное мероприятие</w:t>
      </w:r>
      <w:r w:rsidR="00D33C6F" w:rsidRPr="0098237F">
        <w:t xml:space="preserve"> </w:t>
      </w:r>
      <w:r w:rsidR="00D33C6F" w:rsidRPr="00205311">
        <w:t>самостоятельно;</w:t>
      </w:r>
      <w:r w:rsidRPr="00205311">
        <w:t xml:space="preserve"> </w:t>
      </w:r>
    </w:p>
    <w:p w:rsidR="00205311" w:rsidRPr="00205311" w:rsidRDefault="00587231" w:rsidP="003E2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11">
        <w:rPr>
          <w:rFonts w:ascii="Times New Roman" w:hAnsi="Times New Roman" w:cs="Times New Roman"/>
          <w:sz w:val="28"/>
          <w:szCs w:val="28"/>
        </w:rPr>
        <w:t xml:space="preserve">- должности, </w:t>
      </w:r>
      <w:r w:rsidR="00205311" w:rsidRPr="00205311">
        <w:rPr>
          <w:rFonts w:ascii="Times New Roman" w:hAnsi="Times New Roman" w:cs="Times New Roman"/>
          <w:sz w:val="28"/>
          <w:szCs w:val="28"/>
        </w:rPr>
        <w:t>фамилии и инициалы специалистов, привлекаемых для участия в контрольном мероприятии</w:t>
      </w:r>
      <w:r w:rsidR="00062D9D">
        <w:rPr>
          <w:rFonts w:ascii="Times New Roman" w:hAnsi="Times New Roman" w:cs="Times New Roman"/>
          <w:sz w:val="28"/>
          <w:szCs w:val="28"/>
        </w:rPr>
        <w:t xml:space="preserve"> в случаях, когда для достижения целей контрольного мероприятия и получения ответов на поставленные вопросы необходимы специальные знания, навыки и опыт, которыми должностные лица управления не обладают</w:t>
      </w:r>
      <w:r w:rsidR="00205311" w:rsidRPr="00205311">
        <w:rPr>
          <w:rFonts w:ascii="Times New Roman" w:hAnsi="Times New Roman" w:cs="Times New Roman"/>
          <w:sz w:val="28"/>
          <w:szCs w:val="28"/>
        </w:rPr>
        <w:t>.</w:t>
      </w:r>
    </w:p>
    <w:p w:rsidR="00587231" w:rsidRPr="00205311" w:rsidRDefault="00587231" w:rsidP="00B1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11">
        <w:rPr>
          <w:rFonts w:ascii="Times New Roman" w:hAnsi="Times New Roman" w:cs="Times New Roman"/>
          <w:sz w:val="28"/>
          <w:szCs w:val="28"/>
        </w:rPr>
        <w:t>Внесение изменений в состав контрольной группы оформляется приказом начальника управления</w:t>
      </w:r>
      <w:r w:rsidR="000C588E">
        <w:rPr>
          <w:rFonts w:ascii="Times New Roman" w:hAnsi="Times New Roman" w:cs="Times New Roman"/>
          <w:sz w:val="28"/>
          <w:szCs w:val="28"/>
        </w:rPr>
        <w:t xml:space="preserve"> </w:t>
      </w:r>
      <w:r w:rsidR="000C588E" w:rsidRPr="000C588E">
        <w:rPr>
          <w:rFonts w:ascii="Times New Roman" w:hAnsi="Times New Roman" w:cs="Times New Roman"/>
          <w:sz w:val="28"/>
          <w:szCs w:val="28"/>
        </w:rPr>
        <w:t xml:space="preserve"> </w:t>
      </w:r>
      <w:r w:rsidR="000C588E" w:rsidRPr="004A4DF5">
        <w:rPr>
          <w:rFonts w:ascii="Times New Roman" w:hAnsi="Times New Roman" w:cs="Times New Roman"/>
          <w:sz w:val="28"/>
          <w:szCs w:val="28"/>
        </w:rPr>
        <w:t xml:space="preserve">либо </w:t>
      </w:r>
      <w:r w:rsidR="000C588E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0C588E" w:rsidRPr="004A4DF5">
        <w:rPr>
          <w:rFonts w:ascii="Times New Roman" w:hAnsi="Times New Roman" w:cs="Times New Roman"/>
          <w:sz w:val="28"/>
          <w:szCs w:val="28"/>
        </w:rPr>
        <w:t>лиц</w:t>
      </w:r>
      <w:r w:rsidR="000C588E">
        <w:rPr>
          <w:rFonts w:ascii="Times New Roman" w:hAnsi="Times New Roman" w:cs="Times New Roman"/>
          <w:sz w:val="28"/>
          <w:szCs w:val="28"/>
        </w:rPr>
        <w:t>а управления</w:t>
      </w:r>
      <w:r w:rsidR="000C588E" w:rsidRPr="004A4DF5">
        <w:rPr>
          <w:rFonts w:ascii="Times New Roman" w:hAnsi="Times New Roman" w:cs="Times New Roman"/>
          <w:sz w:val="28"/>
          <w:szCs w:val="28"/>
        </w:rPr>
        <w:t>, исполняющ</w:t>
      </w:r>
      <w:r w:rsidR="000C588E">
        <w:rPr>
          <w:rFonts w:ascii="Times New Roman" w:hAnsi="Times New Roman" w:cs="Times New Roman"/>
          <w:sz w:val="28"/>
          <w:szCs w:val="28"/>
        </w:rPr>
        <w:t xml:space="preserve">его </w:t>
      </w:r>
      <w:r w:rsidR="000C588E" w:rsidRPr="004A4DF5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r w:rsidR="000C588E">
        <w:rPr>
          <w:rFonts w:ascii="Times New Roman" w:hAnsi="Times New Roman" w:cs="Times New Roman"/>
          <w:sz w:val="28"/>
          <w:szCs w:val="28"/>
        </w:rPr>
        <w:t xml:space="preserve"> (далее – начальник управления).</w:t>
      </w:r>
    </w:p>
    <w:p w:rsidR="00587231" w:rsidRPr="004A4DF5" w:rsidRDefault="00D630B7" w:rsidP="003E2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5"/>
      <w:bookmarkEnd w:id="3"/>
      <w:r>
        <w:rPr>
          <w:rFonts w:ascii="Times New Roman" w:hAnsi="Times New Roman" w:cs="Times New Roman"/>
          <w:sz w:val="28"/>
          <w:szCs w:val="28"/>
        </w:rPr>
        <w:t>10</w:t>
      </w:r>
      <w:r w:rsidR="00587231" w:rsidRPr="00205311">
        <w:rPr>
          <w:rFonts w:ascii="Times New Roman" w:hAnsi="Times New Roman" w:cs="Times New Roman"/>
          <w:sz w:val="28"/>
          <w:szCs w:val="28"/>
        </w:rPr>
        <w:t>. На основании приказа о проведении контрольного мероприятия</w:t>
      </w:r>
      <w:r w:rsidR="00587231" w:rsidRPr="0098237F">
        <w:rPr>
          <w:rFonts w:ascii="Times New Roman" w:hAnsi="Times New Roman" w:cs="Times New Roman"/>
          <w:sz w:val="28"/>
          <w:szCs w:val="28"/>
        </w:rPr>
        <w:t xml:space="preserve"> оформляется удостоверение</w:t>
      </w:r>
      <w:r w:rsidR="002B47EC" w:rsidRPr="0098237F">
        <w:rPr>
          <w:rFonts w:ascii="Times New Roman" w:hAnsi="Times New Roman" w:cs="Times New Roman"/>
          <w:sz w:val="28"/>
          <w:szCs w:val="28"/>
        </w:rPr>
        <w:t xml:space="preserve"> </w:t>
      </w:r>
      <w:r w:rsidR="00E11F59" w:rsidRPr="0098237F">
        <w:rPr>
          <w:rFonts w:ascii="Times New Roman" w:hAnsi="Times New Roman" w:cs="Times New Roman"/>
          <w:sz w:val="28"/>
          <w:szCs w:val="28"/>
        </w:rPr>
        <w:t>на</w:t>
      </w:r>
      <w:r w:rsidR="002B47EC" w:rsidRPr="0098237F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462DC0" w:rsidRPr="0098237F">
        <w:rPr>
          <w:rFonts w:ascii="Times New Roman" w:hAnsi="Times New Roman" w:cs="Times New Roman"/>
          <w:sz w:val="28"/>
          <w:szCs w:val="28"/>
        </w:rPr>
        <w:t>е</w:t>
      </w:r>
      <w:r w:rsidR="002B47EC" w:rsidRPr="0098237F">
        <w:rPr>
          <w:rFonts w:ascii="Times New Roman" w:hAnsi="Times New Roman" w:cs="Times New Roman"/>
          <w:sz w:val="28"/>
          <w:szCs w:val="28"/>
        </w:rPr>
        <w:t xml:space="preserve"> </w:t>
      </w:r>
      <w:r w:rsidR="002B47EC" w:rsidRPr="00205311">
        <w:rPr>
          <w:rFonts w:ascii="Times New Roman" w:hAnsi="Times New Roman" w:cs="Times New Roman"/>
          <w:sz w:val="28"/>
          <w:szCs w:val="28"/>
        </w:rPr>
        <w:t>контрольного мероприятия (далее – удостоверение)</w:t>
      </w:r>
      <w:r w:rsidR="00587231" w:rsidRPr="00205311">
        <w:rPr>
          <w:rFonts w:ascii="Times New Roman" w:hAnsi="Times New Roman" w:cs="Times New Roman"/>
          <w:sz w:val="28"/>
          <w:szCs w:val="28"/>
        </w:rPr>
        <w:t xml:space="preserve">, которое подписывается начальником </w:t>
      </w:r>
      <w:r w:rsidR="00587231" w:rsidRPr="004A4DF5">
        <w:rPr>
          <w:rFonts w:ascii="Times New Roman" w:hAnsi="Times New Roman" w:cs="Times New Roman"/>
          <w:sz w:val="28"/>
          <w:szCs w:val="28"/>
        </w:rPr>
        <w:t>управления</w:t>
      </w:r>
      <w:r w:rsidR="000C588E">
        <w:rPr>
          <w:rFonts w:ascii="Times New Roman" w:hAnsi="Times New Roman" w:cs="Times New Roman"/>
          <w:sz w:val="28"/>
          <w:szCs w:val="28"/>
        </w:rPr>
        <w:t>.</w:t>
      </w:r>
      <w:r w:rsidR="004A4DF5" w:rsidRPr="004A4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11" w:rsidRPr="00205311" w:rsidRDefault="00587231" w:rsidP="002053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11">
        <w:rPr>
          <w:rFonts w:ascii="Times New Roman" w:hAnsi="Times New Roman" w:cs="Times New Roman"/>
          <w:sz w:val="28"/>
          <w:szCs w:val="28"/>
        </w:rPr>
        <w:t>В удостоверении указываются наименование объекта контроля, проверяемый период, тема, срок, основание проведения контрольного мероприятия, персональный состав контрольной группы</w:t>
      </w:r>
      <w:r w:rsidR="00205311" w:rsidRPr="00205311">
        <w:rPr>
          <w:rFonts w:ascii="Times New Roman" w:hAnsi="Times New Roman" w:cs="Times New Roman"/>
          <w:sz w:val="28"/>
          <w:szCs w:val="28"/>
        </w:rPr>
        <w:t xml:space="preserve">, </w:t>
      </w:r>
      <w:r w:rsidR="00D33C6F" w:rsidRPr="00205311">
        <w:rPr>
          <w:rFonts w:ascii="Times New Roman" w:hAnsi="Times New Roman" w:cs="Times New Roman"/>
          <w:sz w:val="28"/>
          <w:szCs w:val="28"/>
        </w:rPr>
        <w:t>должностное  лицо управления, уполномоченное проводить контрольное мероприятие самостоятельно</w:t>
      </w:r>
      <w:r w:rsidR="00205311" w:rsidRPr="00205311">
        <w:rPr>
          <w:rFonts w:ascii="Times New Roman" w:hAnsi="Times New Roman" w:cs="Times New Roman"/>
          <w:sz w:val="28"/>
          <w:szCs w:val="28"/>
        </w:rPr>
        <w:t>, специалисты, привлекаемые для участия в контрольном мероприятии.</w:t>
      </w:r>
    </w:p>
    <w:p w:rsidR="00587231" w:rsidRDefault="003228C0" w:rsidP="00527D3F">
      <w:pPr>
        <w:widowControl w:val="0"/>
        <w:autoSpaceDE w:val="0"/>
        <w:autoSpaceDN w:val="0"/>
        <w:ind w:firstLine="709"/>
      </w:pPr>
      <w:r w:rsidRPr="00205311">
        <w:t>1</w:t>
      </w:r>
      <w:r w:rsidR="00D630B7">
        <w:t>1</w:t>
      </w:r>
      <w:r w:rsidR="00587231" w:rsidRPr="00205311">
        <w:t xml:space="preserve">. </w:t>
      </w:r>
      <w:r w:rsidR="00DD3B37" w:rsidRPr="00205311">
        <w:t>Формирование к</w:t>
      </w:r>
      <w:r w:rsidR="00587231" w:rsidRPr="00205311">
        <w:t>онтрольн</w:t>
      </w:r>
      <w:r w:rsidR="00DD3B37" w:rsidRPr="00205311">
        <w:t xml:space="preserve">ой </w:t>
      </w:r>
      <w:r w:rsidR="00587231" w:rsidRPr="00205311">
        <w:t xml:space="preserve"> групп</w:t>
      </w:r>
      <w:r w:rsidR="00DD3B37" w:rsidRPr="00205311">
        <w:t>ы</w:t>
      </w:r>
      <w:r w:rsidR="000C3748" w:rsidRPr="00205311">
        <w:t xml:space="preserve">, </w:t>
      </w:r>
      <w:r w:rsidR="00527D3F" w:rsidRPr="00205311">
        <w:t xml:space="preserve"> </w:t>
      </w:r>
      <w:r w:rsidR="00DD3B37" w:rsidRPr="00205311">
        <w:t xml:space="preserve">назначение </w:t>
      </w:r>
      <w:r w:rsidR="00205311">
        <w:t xml:space="preserve">руководителя контрольной группы, </w:t>
      </w:r>
      <w:r w:rsidR="00527D3F" w:rsidRPr="00205311">
        <w:t>должностно</w:t>
      </w:r>
      <w:r w:rsidR="00DD3B37" w:rsidRPr="00205311">
        <w:t>го</w:t>
      </w:r>
      <w:r w:rsidR="00527D3F" w:rsidRPr="00205311">
        <w:t xml:space="preserve">   лиц</w:t>
      </w:r>
      <w:r w:rsidR="00DD3B37" w:rsidRPr="00205311">
        <w:t>а</w:t>
      </w:r>
      <w:r w:rsidR="00527D3F" w:rsidRPr="00205311">
        <w:t xml:space="preserve">  управления, уполномоченно</w:t>
      </w:r>
      <w:r w:rsidR="00DD3B37" w:rsidRPr="00205311">
        <w:t>го</w:t>
      </w:r>
      <w:r w:rsidR="00527D3F" w:rsidRPr="00205311">
        <w:t xml:space="preserve"> проводить контрольное мероприятие самостоятельно,</w:t>
      </w:r>
      <w:r w:rsidR="00DD3B37" w:rsidRPr="00205311">
        <w:t xml:space="preserve"> осуществля</w:t>
      </w:r>
      <w:r w:rsidR="0098237F" w:rsidRPr="00205311">
        <w:t>ется</w:t>
      </w:r>
      <w:r w:rsidR="00587231" w:rsidRPr="00205311">
        <w:t xml:space="preserve"> с условием, что профессиональные знания, навыки</w:t>
      </w:r>
      <w:r w:rsidR="00587231" w:rsidRPr="0098237F">
        <w:t xml:space="preserve"> и опыт контрольной работы позволят обеспечить качественное прове</w:t>
      </w:r>
      <w:r w:rsidR="00527D3F" w:rsidRPr="0098237F">
        <w:t xml:space="preserve">дение контрольного мероприятия, а также с учетом </w:t>
      </w:r>
      <w:r w:rsidR="00587231" w:rsidRPr="0098237F">
        <w:t>не допу</w:t>
      </w:r>
      <w:r w:rsidR="00527D3F" w:rsidRPr="0098237F">
        <w:t>щения в</w:t>
      </w:r>
      <w:r w:rsidR="00587231" w:rsidRPr="0098237F">
        <w:t>озникновени</w:t>
      </w:r>
      <w:r w:rsidR="00527D3F" w:rsidRPr="0098237F">
        <w:t>я</w:t>
      </w:r>
      <w:r w:rsidR="00587231" w:rsidRPr="0098237F">
        <w:t xml:space="preserve"> конфликта интересов, устанавливаемого в соответствии с законодательством Российской Федерации,</w:t>
      </w:r>
      <w:r w:rsidR="00527D3F" w:rsidRPr="0098237F">
        <w:t xml:space="preserve"> и</w:t>
      </w:r>
      <w:r w:rsidR="00587231" w:rsidRPr="0098237F">
        <w:t xml:space="preserve"> исключ</w:t>
      </w:r>
      <w:r w:rsidR="00527D3F" w:rsidRPr="0098237F">
        <w:t xml:space="preserve">ения </w:t>
      </w:r>
      <w:r w:rsidR="00587231" w:rsidRPr="0098237F">
        <w:t xml:space="preserve"> ситуации, когда личная заинтересованность может повлиять на исполнение </w:t>
      </w:r>
      <w:r w:rsidR="00527D3F" w:rsidRPr="0098237F">
        <w:t xml:space="preserve">работниками управления </w:t>
      </w:r>
      <w:r w:rsidR="00587231" w:rsidRPr="0098237F">
        <w:t xml:space="preserve"> должностных обязанностей в процессе проведения контрольного мероприятия.</w:t>
      </w:r>
    </w:p>
    <w:p w:rsidR="00587231" w:rsidRDefault="00587231" w:rsidP="00A257FA">
      <w:pPr>
        <w:widowControl w:val="0"/>
        <w:autoSpaceDE w:val="0"/>
        <w:autoSpaceDN w:val="0"/>
        <w:ind w:firstLine="709"/>
        <w:rPr>
          <w:szCs w:val="20"/>
        </w:rPr>
      </w:pPr>
      <w:r w:rsidRPr="0098237F">
        <w:t xml:space="preserve">В контрольном мероприятии не имеют права принимать участие работники управления, состоящие </w:t>
      </w:r>
      <w:r w:rsidR="0098237F" w:rsidRPr="00D630B7">
        <w:t xml:space="preserve">с </w:t>
      </w:r>
      <w:r w:rsidR="00D630B7">
        <w:t xml:space="preserve">должностными лицами </w:t>
      </w:r>
      <w:r w:rsidR="0098237F" w:rsidRPr="0098237F">
        <w:t xml:space="preserve"> объекта контроля </w:t>
      </w:r>
      <w:r w:rsidR="0098237F" w:rsidRPr="0098237F">
        <w:rPr>
          <w:rFonts w:eastAsiaTheme="minorHAnsi"/>
          <w:lang w:eastAsia="en-US"/>
        </w:rPr>
        <w:t xml:space="preserve">в близком родстве или свойстве (родителями, супругами, детьми, братьями, сестрами, а также братьями, сестрами, родителями, детьми супругов и </w:t>
      </w:r>
      <w:r w:rsidR="0098237F" w:rsidRPr="0098237F">
        <w:rPr>
          <w:rFonts w:eastAsiaTheme="minorHAnsi"/>
          <w:lang w:eastAsia="en-US"/>
        </w:rPr>
        <w:lastRenderedPageBreak/>
        <w:t xml:space="preserve">супругами детей). </w:t>
      </w:r>
      <w:r w:rsidR="0098237F">
        <w:t>В этом случае работники управления</w:t>
      </w:r>
      <w:r w:rsidRPr="0098237F">
        <w:t xml:space="preserve"> обязаны заявить о наличии </w:t>
      </w:r>
      <w:r w:rsidR="0098237F">
        <w:t>родства или свойства</w:t>
      </w:r>
      <w:r w:rsidRPr="0098237F">
        <w:t xml:space="preserve"> в порядке, установленном законодательством Российской Федерации. Запрещается привлекать к участию в контрольном </w:t>
      </w:r>
      <w:proofErr w:type="gramStart"/>
      <w:r w:rsidRPr="0098237F">
        <w:t>мероприятии</w:t>
      </w:r>
      <w:proofErr w:type="gramEnd"/>
      <w:r w:rsidRPr="0098237F">
        <w:t xml:space="preserve"> работника управления</w:t>
      </w:r>
      <w:r>
        <w:rPr>
          <w:szCs w:val="20"/>
        </w:rPr>
        <w:t xml:space="preserve">, </w:t>
      </w:r>
      <w:r w:rsidRPr="00587231">
        <w:rPr>
          <w:szCs w:val="20"/>
        </w:rPr>
        <w:t xml:space="preserve">если он в проверяемом периоде был </w:t>
      </w:r>
      <w:r w:rsidR="000C3748">
        <w:rPr>
          <w:szCs w:val="20"/>
        </w:rPr>
        <w:t xml:space="preserve">работником </w:t>
      </w:r>
      <w:r w:rsidRPr="00587231">
        <w:rPr>
          <w:szCs w:val="20"/>
        </w:rPr>
        <w:t>объекта контроля.</w:t>
      </w:r>
    </w:p>
    <w:p w:rsidR="002A2CCB" w:rsidRDefault="003228C0" w:rsidP="00A257FA">
      <w:pPr>
        <w:autoSpaceDE w:val="0"/>
        <w:autoSpaceDN w:val="0"/>
        <w:adjustRightInd w:val="0"/>
        <w:ind w:firstLine="709"/>
      </w:pPr>
      <w:r>
        <w:t>1</w:t>
      </w:r>
      <w:r w:rsidR="00646E9D">
        <w:t>2</w:t>
      </w:r>
      <w:r w:rsidR="00611E09">
        <w:t xml:space="preserve">. </w:t>
      </w:r>
      <w:r w:rsidR="00462964" w:rsidRPr="002A2CCB">
        <w:t xml:space="preserve">Срок проведения контрольного мероприятия, состав контрольной группы и ее руководитель </w:t>
      </w:r>
      <w:r w:rsidR="00527D3F">
        <w:rPr>
          <w:szCs w:val="20"/>
        </w:rPr>
        <w:t>либо</w:t>
      </w:r>
      <w:r w:rsidR="00527D3F" w:rsidRPr="00527D3F">
        <w:t xml:space="preserve"> </w:t>
      </w:r>
      <w:r>
        <w:t xml:space="preserve">назначение </w:t>
      </w:r>
      <w:r w:rsidR="00527D3F" w:rsidRPr="00587231">
        <w:t>должностно</w:t>
      </w:r>
      <w:r>
        <w:t>го</w:t>
      </w:r>
      <w:r w:rsidR="00527D3F" w:rsidRPr="00587231">
        <w:t xml:space="preserve"> лиц</w:t>
      </w:r>
      <w:r>
        <w:t>а</w:t>
      </w:r>
      <w:r w:rsidR="00527D3F">
        <w:t xml:space="preserve"> </w:t>
      </w:r>
      <w:r w:rsidR="00527D3F" w:rsidRPr="00587231">
        <w:t xml:space="preserve"> управления</w:t>
      </w:r>
      <w:r w:rsidR="00527D3F">
        <w:t>,</w:t>
      </w:r>
      <w:r w:rsidR="00527D3F" w:rsidRPr="00D33C6F">
        <w:t xml:space="preserve"> </w:t>
      </w:r>
      <w:r w:rsidR="00527D3F">
        <w:t>уполномоченно</w:t>
      </w:r>
      <w:r>
        <w:t xml:space="preserve">го </w:t>
      </w:r>
      <w:r w:rsidR="00527D3F">
        <w:t xml:space="preserve">проводить контрольное мероприятие самостоятельно, </w:t>
      </w:r>
      <w:r>
        <w:t xml:space="preserve"> </w:t>
      </w:r>
      <w:r w:rsidR="00527D3F" w:rsidRPr="002A2CCB">
        <w:t xml:space="preserve"> </w:t>
      </w:r>
      <w:r w:rsidR="00462964" w:rsidRPr="002A2CCB">
        <w:t>определяются начальником управления с учетом объема предстоящих работ, вытекающих из</w:t>
      </w:r>
      <w:r w:rsidR="00462964" w:rsidRPr="00587231">
        <w:t xml:space="preserve"> конкретных задач и особенностей деятельности объекта контроля.</w:t>
      </w:r>
    </w:p>
    <w:p w:rsidR="002A2CCB" w:rsidRPr="00462964" w:rsidRDefault="003228C0" w:rsidP="00A25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6E9D">
        <w:rPr>
          <w:rFonts w:ascii="Times New Roman" w:hAnsi="Times New Roman" w:cs="Times New Roman"/>
          <w:sz w:val="28"/>
          <w:szCs w:val="28"/>
        </w:rPr>
        <w:t>3</w:t>
      </w:r>
      <w:r w:rsidR="002A2CCB" w:rsidRPr="00462964">
        <w:rPr>
          <w:rFonts w:ascii="Times New Roman" w:hAnsi="Times New Roman" w:cs="Times New Roman"/>
          <w:sz w:val="28"/>
          <w:szCs w:val="28"/>
        </w:rPr>
        <w:t xml:space="preserve">. </w:t>
      </w:r>
      <w:r w:rsidR="000C3748">
        <w:rPr>
          <w:rFonts w:ascii="Times New Roman" w:hAnsi="Times New Roman" w:cs="Times New Roman"/>
          <w:sz w:val="28"/>
          <w:szCs w:val="28"/>
        </w:rPr>
        <w:t>Контрольную группу возглавляет ее руководитель, который осуществляет н</w:t>
      </w:r>
      <w:r w:rsidR="00462964" w:rsidRPr="00462964">
        <w:rPr>
          <w:rFonts w:ascii="Times New Roman" w:hAnsi="Times New Roman" w:cs="Times New Roman"/>
          <w:sz w:val="28"/>
          <w:szCs w:val="28"/>
        </w:rPr>
        <w:t xml:space="preserve">епосредственное руководство проведением контрольного мероприятия и координацию действий </w:t>
      </w:r>
      <w:r w:rsidR="000C3748">
        <w:rPr>
          <w:rFonts w:ascii="Times New Roman" w:hAnsi="Times New Roman" w:cs="Times New Roman"/>
          <w:sz w:val="28"/>
          <w:szCs w:val="28"/>
        </w:rPr>
        <w:t>членов контрольной группы</w:t>
      </w:r>
      <w:r w:rsidR="007D60ED">
        <w:rPr>
          <w:rFonts w:ascii="Times New Roman" w:hAnsi="Times New Roman" w:cs="Times New Roman"/>
          <w:sz w:val="28"/>
          <w:szCs w:val="28"/>
        </w:rPr>
        <w:t>.</w:t>
      </w:r>
    </w:p>
    <w:p w:rsidR="00A34374" w:rsidRPr="00A34374" w:rsidRDefault="003228C0" w:rsidP="00A257FA">
      <w:pPr>
        <w:widowControl w:val="0"/>
        <w:autoSpaceDE w:val="0"/>
        <w:autoSpaceDN w:val="0"/>
        <w:ind w:firstLine="709"/>
        <w:rPr>
          <w:szCs w:val="20"/>
        </w:rPr>
      </w:pPr>
      <w:r>
        <w:t>1</w:t>
      </w:r>
      <w:r w:rsidR="00646E9D">
        <w:t>4</w:t>
      </w:r>
      <w:r w:rsidR="00357D08">
        <w:t xml:space="preserve">. </w:t>
      </w:r>
      <w:r w:rsidR="00587231" w:rsidRPr="00587231">
        <w:t>Предельный срок проведения контрольн</w:t>
      </w:r>
      <w:r>
        <w:t>ого</w:t>
      </w:r>
      <w:r w:rsidR="00587231" w:rsidRPr="00587231">
        <w:t xml:space="preserve"> мероприяти</w:t>
      </w:r>
      <w:r>
        <w:t>я</w:t>
      </w:r>
      <w:r w:rsidR="00587231" w:rsidRPr="00587231">
        <w:t xml:space="preserve"> не может превышать 40 рабочих дней, при проведении обследования</w:t>
      </w:r>
      <w:r w:rsidR="00A34374" w:rsidRPr="00A34374">
        <w:rPr>
          <w:szCs w:val="20"/>
        </w:rPr>
        <w:t xml:space="preserve"> </w:t>
      </w:r>
      <w:r w:rsidR="00A34374" w:rsidRPr="0018656B">
        <w:rPr>
          <w:szCs w:val="20"/>
        </w:rPr>
        <w:t>в качестве самостоятельного контрольного мероприятия</w:t>
      </w:r>
      <w:r w:rsidR="00587231" w:rsidRPr="00587231">
        <w:t xml:space="preserve"> - 30 рабочих дней, </w:t>
      </w:r>
      <w:r w:rsidR="00A257FA">
        <w:rPr>
          <w:szCs w:val="20"/>
        </w:rPr>
        <w:t xml:space="preserve">при проведении обследования, </w:t>
      </w:r>
      <w:r w:rsidR="00A34374" w:rsidRPr="0018656B">
        <w:rPr>
          <w:szCs w:val="20"/>
        </w:rPr>
        <w:t>проводимо</w:t>
      </w:r>
      <w:r w:rsidR="00A257FA">
        <w:rPr>
          <w:szCs w:val="20"/>
        </w:rPr>
        <w:t>го</w:t>
      </w:r>
      <w:r w:rsidR="00A34374" w:rsidRPr="0018656B">
        <w:rPr>
          <w:szCs w:val="20"/>
        </w:rPr>
        <w:t xml:space="preserve"> в рамках камеральных</w:t>
      </w:r>
      <w:r w:rsidR="007D60ED">
        <w:rPr>
          <w:szCs w:val="20"/>
        </w:rPr>
        <w:t xml:space="preserve"> и выездных проверок, </w:t>
      </w:r>
      <w:r w:rsidR="00A257FA">
        <w:rPr>
          <w:szCs w:val="20"/>
        </w:rPr>
        <w:t>ревизий  -</w:t>
      </w:r>
      <w:r w:rsidR="00A34374">
        <w:rPr>
          <w:szCs w:val="20"/>
        </w:rPr>
        <w:t xml:space="preserve"> не более 20 рабочих дней, </w:t>
      </w:r>
      <w:r w:rsidR="00587231" w:rsidRPr="00587231">
        <w:t>при проведении встречной проверки - 20 рабочих дней.</w:t>
      </w:r>
      <w:r w:rsidR="004919F1" w:rsidRPr="004919F1">
        <w:t xml:space="preserve"> </w:t>
      </w:r>
    </w:p>
    <w:p w:rsidR="00587231" w:rsidRPr="00587231" w:rsidRDefault="004919F1" w:rsidP="004919F1">
      <w:pPr>
        <w:autoSpaceDE w:val="0"/>
        <w:autoSpaceDN w:val="0"/>
        <w:adjustRightInd w:val="0"/>
        <w:ind w:firstLine="709"/>
      </w:pPr>
      <w:r>
        <w:t xml:space="preserve">Контрольное мероприятие </w:t>
      </w:r>
      <w:r w:rsidRPr="006D70B5">
        <w:t>может быть завершен</w:t>
      </w:r>
      <w:r>
        <w:t>о</w:t>
      </w:r>
      <w:r w:rsidRPr="006D70B5">
        <w:t xml:space="preserve"> раньше срока, у</w:t>
      </w:r>
      <w:r w:rsidR="000C3748">
        <w:t xml:space="preserve">казанного в </w:t>
      </w:r>
      <w:proofErr w:type="gramStart"/>
      <w:r w:rsidR="00A257FA" w:rsidRPr="00587231">
        <w:t>приказ</w:t>
      </w:r>
      <w:r w:rsidR="000C3748">
        <w:t>е</w:t>
      </w:r>
      <w:proofErr w:type="gramEnd"/>
      <w:r w:rsidR="00A257FA" w:rsidRPr="00587231">
        <w:t xml:space="preserve"> о пров</w:t>
      </w:r>
      <w:r w:rsidR="00A257FA">
        <w:t>едении контрольного мероприятия</w:t>
      </w:r>
      <w:r w:rsidRPr="006D70B5">
        <w:t>.</w:t>
      </w:r>
    </w:p>
    <w:p w:rsidR="00357D08" w:rsidRPr="00475EFD" w:rsidRDefault="00357D08" w:rsidP="00491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6E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7231">
        <w:rPr>
          <w:rFonts w:ascii="Times New Roman" w:hAnsi="Times New Roman" w:cs="Times New Roman"/>
          <w:sz w:val="28"/>
          <w:szCs w:val="28"/>
        </w:rPr>
        <w:t xml:space="preserve"> </w:t>
      </w:r>
      <w:r w:rsidR="000C3748">
        <w:rPr>
          <w:rFonts w:ascii="Times New Roman" w:hAnsi="Times New Roman" w:cs="Times New Roman"/>
          <w:sz w:val="28"/>
          <w:szCs w:val="28"/>
        </w:rPr>
        <w:t>П</w:t>
      </w:r>
      <w:r w:rsidR="000C3748" w:rsidRPr="00587231">
        <w:rPr>
          <w:rFonts w:ascii="Times New Roman" w:hAnsi="Times New Roman" w:cs="Times New Roman"/>
          <w:sz w:val="28"/>
          <w:szCs w:val="28"/>
        </w:rPr>
        <w:t xml:space="preserve">о мотивированному представлению руководителя контрольной группы, </w:t>
      </w:r>
      <w:r w:rsidR="000C3748" w:rsidRPr="00475EFD">
        <w:rPr>
          <w:rFonts w:ascii="Times New Roman" w:hAnsi="Times New Roman" w:cs="Times New Roman"/>
          <w:sz w:val="28"/>
          <w:szCs w:val="28"/>
        </w:rPr>
        <w:t>должностного лица управления, уполномоченного проводить контрольное мероприятие самостоятельно</w:t>
      </w:r>
      <w:r w:rsidR="000C3748">
        <w:rPr>
          <w:rFonts w:ascii="Times New Roman" w:hAnsi="Times New Roman" w:cs="Times New Roman"/>
          <w:sz w:val="28"/>
          <w:szCs w:val="28"/>
        </w:rPr>
        <w:t xml:space="preserve">, </w:t>
      </w:r>
      <w:r w:rsidR="000C3748" w:rsidRPr="00587231">
        <w:rPr>
          <w:rFonts w:ascii="Times New Roman" w:hAnsi="Times New Roman" w:cs="Times New Roman"/>
          <w:sz w:val="28"/>
          <w:szCs w:val="28"/>
        </w:rPr>
        <w:t>на основании приказа первоначально установленн</w:t>
      </w:r>
      <w:r w:rsidR="000C3748">
        <w:rPr>
          <w:rFonts w:ascii="Times New Roman" w:hAnsi="Times New Roman" w:cs="Times New Roman"/>
          <w:sz w:val="28"/>
          <w:szCs w:val="28"/>
        </w:rPr>
        <w:t>ый</w:t>
      </w:r>
      <w:r w:rsidR="000C3748" w:rsidRPr="00587231">
        <w:rPr>
          <w:rFonts w:ascii="Times New Roman" w:hAnsi="Times New Roman" w:cs="Times New Roman"/>
          <w:sz w:val="28"/>
          <w:szCs w:val="28"/>
        </w:rPr>
        <w:t xml:space="preserve"> срок</w:t>
      </w:r>
      <w:r w:rsidR="000C3748">
        <w:rPr>
          <w:rFonts w:ascii="Times New Roman" w:hAnsi="Times New Roman" w:cs="Times New Roman"/>
          <w:sz w:val="28"/>
          <w:szCs w:val="28"/>
        </w:rPr>
        <w:t xml:space="preserve"> контрольного мероприятия может быть продлен, но не </w:t>
      </w:r>
      <w:r w:rsidR="002944E0" w:rsidRPr="00475EFD">
        <w:rPr>
          <w:rFonts w:ascii="Times New Roman" w:hAnsi="Times New Roman" w:cs="Times New Roman"/>
          <w:sz w:val="28"/>
          <w:szCs w:val="28"/>
        </w:rPr>
        <w:t xml:space="preserve"> более чем на 20 рабочих дней</w:t>
      </w:r>
      <w:r w:rsidR="000C3748">
        <w:rPr>
          <w:rFonts w:ascii="Times New Roman" w:hAnsi="Times New Roman" w:cs="Times New Roman"/>
          <w:sz w:val="28"/>
          <w:szCs w:val="28"/>
        </w:rPr>
        <w:t xml:space="preserve">,  </w:t>
      </w:r>
      <w:r w:rsidRPr="00475EFD">
        <w:rPr>
          <w:rFonts w:ascii="Times New Roman" w:hAnsi="Times New Roman" w:cs="Times New Roman"/>
          <w:sz w:val="28"/>
          <w:szCs w:val="28"/>
        </w:rPr>
        <w:t>по следующим основаниям:</w:t>
      </w:r>
      <w:r w:rsidR="000C3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0ED" w:rsidRPr="0018656B" w:rsidRDefault="00357D08" w:rsidP="007D60ED">
      <w:pPr>
        <w:widowControl w:val="0"/>
        <w:autoSpaceDE w:val="0"/>
        <w:autoSpaceDN w:val="0"/>
        <w:ind w:firstLine="709"/>
        <w:rPr>
          <w:szCs w:val="20"/>
        </w:rPr>
      </w:pPr>
      <w:r w:rsidRPr="00475EFD">
        <w:t xml:space="preserve">- </w:t>
      </w:r>
      <w:r w:rsidR="00475EFD" w:rsidRPr="00475EFD">
        <w:rPr>
          <w:szCs w:val="20"/>
        </w:rPr>
        <w:t>проведение в</w:t>
      </w:r>
      <w:r w:rsidR="00475EFD">
        <w:rPr>
          <w:szCs w:val="20"/>
        </w:rPr>
        <w:t>стречной проверки</w:t>
      </w:r>
      <w:r w:rsidR="007D60ED">
        <w:rPr>
          <w:szCs w:val="20"/>
        </w:rPr>
        <w:t>, обследования</w:t>
      </w:r>
      <w:r w:rsidR="00A33A06">
        <w:rPr>
          <w:szCs w:val="20"/>
        </w:rPr>
        <w:t xml:space="preserve"> </w:t>
      </w:r>
      <w:r w:rsidR="007D60ED" w:rsidRPr="0018656B">
        <w:rPr>
          <w:szCs w:val="20"/>
        </w:rPr>
        <w:t>в рамках камеральных и выездных проверок</w:t>
      </w:r>
      <w:r w:rsidR="007D60ED">
        <w:rPr>
          <w:szCs w:val="20"/>
        </w:rPr>
        <w:t>,</w:t>
      </w:r>
      <w:r w:rsidR="00A33A06">
        <w:rPr>
          <w:szCs w:val="20"/>
        </w:rPr>
        <w:t xml:space="preserve"> ревизий;</w:t>
      </w:r>
    </w:p>
    <w:p w:rsidR="00475EFD" w:rsidRPr="00475EFD" w:rsidRDefault="00475EFD" w:rsidP="00462964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Pr="00475EFD">
        <w:rPr>
          <w:szCs w:val="20"/>
        </w:rPr>
        <w:t>получение в ход</w:t>
      </w:r>
      <w:r w:rsidR="00325F44">
        <w:rPr>
          <w:szCs w:val="20"/>
        </w:rPr>
        <w:t>е проведения проверки</w:t>
      </w:r>
      <w:r w:rsidRPr="00475EFD">
        <w:rPr>
          <w:szCs w:val="20"/>
        </w:rPr>
        <w:t xml:space="preserve"> </w:t>
      </w:r>
      <w:r w:rsidR="00401025">
        <w:rPr>
          <w:szCs w:val="20"/>
        </w:rPr>
        <w:t xml:space="preserve">информации, свидетельствующей </w:t>
      </w:r>
      <w:r w:rsidRPr="00475EFD">
        <w:rPr>
          <w:szCs w:val="20"/>
        </w:rPr>
        <w:t>о наличии у объекта контроля нарушений законодательства</w:t>
      </w:r>
      <w:r w:rsidR="0098237F">
        <w:rPr>
          <w:szCs w:val="20"/>
        </w:rPr>
        <w:t xml:space="preserve"> Российской Федерации</w:t>
      </w:r>
      <w:r w:rsidRPr="00475EFD">
        <w:rPr>
          <w:szCs w:val="20"/>
        </w:rPr>
        <w:t xml:space="preserve"> и требующей дополнительного изучения;</w:t>
      </w:r>
    </w:p>
    <w:p w:rsidR="00475EFD" w:rsidRPr="00475EFD" w:rsidRDefault="00475EFD" w:rsidP="00462964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Pr="00475EFD">
        <w:rPr>
          <w:szCs w:val="20"/>
        </w:rPr>
        <w:t>наличие форс-мажорных обстоятельств (затопление, наводнение, пожар и т.п.) на территории, где проводится выездная проверка (ревизия);</w:t>
      </w:r>
    </w:p>
    <w:p w:rsidR="00325F44" w:rsidRPr="00646E9D" w:rsidRDefault="00475EFD" w:rsidP="00462964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Pr="00475EFD">
        <w:rPr>
          <w:szCs w:val="20"/>
        </w:rPr>
        <w:t xml:space="preserve">значительный объем проверяемых и анализируемых документов, который не представлялось возможным установить при </w:t>
      </w:r>
      <w:r w:rsidR="005F4737" w:rsidRPr="00646E9D">
        <w:rPr>
          <w:szCs w:val="20"/>
        </w:rPr>
        <w:t>назначении</w:t>
      </w:r>
      <w:r w:rsidRPr="00646E9D">
        <w:rPr>
          <w:szCs w:val="20"/>
        </w:rPr>
        <w:t xml:space="preserve"> контрольного мероприятия</w:t>
      </w:r>
      <w:r w:rsidR="00325F44" w:rsidRPr="00646E9D">
        <w:rPr>
          <w:szCs w:val="20"/>
        </w:rPr>
        <w:t>;</w:t>
      </w:r>
    </w:p>
    <w:p w:rsidR="00587231" w:rsidRPr="00475EFD" w:rsidRDefault="00325F44" w:rsidP="00462964">
      <w:pPr>
        <w:widowControl w:val="0"/>
        <w:autoSpaceDE w:val="0"/>
        <w:autoSpaceDN w:val="0"/>
        <w:ind w:firstLine="709"/>
        <w:rPr>
          <w:szCs w:val="20"/>
        </w:rPr>
      </w:pPr>
      <w:r w:rsidRPr="00646E9D">
        <w:rPr>
          <w:szCs w:val="20"/>
        </w:rPr>
        <w:t>- наличие иных обстоятельств, делающих невозможным дальнейшее проведение контрольного мероприятия</w:t>
      </w:r>
      <w:r w:rsidR="00475EFD" w:rsidRPr="00646E9D">
        <w:rPr>
          <w:szCs w:val="20"/>
        </w:rPr>
        <w:t>.</w:t>
      </w:r>
    </w:p>
    <w:p w:rsidR="008F19AD" w:rsidRDefault="00475EFD" w:rsidP="008F1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6E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7231" w:rsidRPr="00587231">
        <w:rPr>
          <w:rFonts w:ascii="Times New Roman" w:hAnsi="Times New Roman" w:cs="Times New Roman"/>
          <w:sz w:val="28"/>
          <w:szCs w:val="28"/>
        </w:rPr>
        <w:t xml:space="preserve">В </w:t>
      </w:r>
      <w:r w:rsidR="0098237F">
        <w:rPr>
          <w:rFonts w:ascii="Times New Roman" w:hAnsi="Times New Roman" w:cs="Times New Roman"/>
          <w:sz w:val="28"/>
          <w:szCs w:val="28"/>
        </w:rPr>
        <w:t xml:space="preserve">случае продления </w:t>
      </w:r>
      <w:r w:rsidR="0098237F" w:rsidRPr="00587231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98237F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98237F" w:rsidRPr="00587231">
        <w:rPr>
          <w:rFonts w:ascii="Times New Roman" w:hAnsi="Times New Roman" w:cs="Times New Roman"/>
          <w:sz w:val="28"/>
          <w:szCs w:val="28"/>
        </w:rPr>
        <w:t xml:space="preserve"> </w:t>
      </w:r>
      <w:r w:rsidR="0098237F">
        <w:rPr>
          <w:rFonts w:ascii="Times New Roman" w:hAnsi="Times New Roman" w:cs="Times New Roman"/>
          <w:sz w:val="28"/>
          <w:szCs w:val="28"/>
        </w:rPr>
        <w:t xml:space="preserve">в </w:t>
      </w:r>
      <w:r w:rsidR="00587231" w:rsidRPr="00587231">
        <w:rPr>
          <w:rFonts w:ascii="Times New Roman" w:hAnsi="Times New Roman" w:cs="Times New Roman"/>
          <w:sz w:val="28"/>
          <w:szCs w:val="28"/>
        </w:rPr>
        <w:t>удостоверении делается отметка о продлении срока</w:t>
      </w:r>
      <w:r w:rsidR="00AD12FA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587231" w:rsidRPr="00587231">
        <w:rPr>
          <w:rFonts w:ascii="Times New Roman" w:hAnsi="Times New Roman" w:cs="Times New Roman"/>
          <w:sz w:val="28"/>
          <w:szCs w:val="28"/>
        </w:rPr>
        <w:t>,</w:t>
      </w:r>
      <w:r w:rsidR="00AD12FA">
        <w:rPr>
          <w:rFonts w:ascii="Times New Roman" w:hAnsi="Times New Roman" w:cs="Times New Roman"/>
          <w:sz w:val="28"/>
          <w:szCs w:val="28"/>
        </w:rPr>
        <w:t xml:space="preserve"> </w:t>
      </w:r>
      <w:r w:rsidR="00587231" w:rsidRPr="00587231">
        <w:rPr>
          <w:rFonts w:ascii="Times New Roman" w:hAnsi="Times New Roman" w:cs="Times New Roman"/>
          <w:sz w:val="28"/>
          <w:szCs w:val="28"/>
        </w:rPr>
        <w:t xml:space="preserve"> которая заверяется подписью начальника управления</w:t>
      </w:r>
      <w:r w:rsidR="008F19AD">
        <w:rPr>
          <w:rFonts w:ascii="Times New Roman" w:hAnsi="Times New Roman" w:cs="Times New Roman"/>
          <w:sz w:val="28"/>
          <w:szCs w:val="28"/>
        </w:rPr>
        <w:t>.</w:t>
      </w:r>
    </w:p>
    <w:p w:rsidR="008265C1" w:rsidRDefault="00587231" w:rsidP="004629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31">
        <w:rPr>
          <w:rFonts w:ascii="Times New Roman" w:hAnsi="Times New Roman" w:cs="Times New Roman"/>
          <w:sz w:val="28"/>
          <w:szCs w:val="28"/>
        </w:rPr>
        <w:t xml:space="preserve"> </w:t>
      </w:r>
      <w:r w:rsidR="00720F83" w:rsidRPr="00646E9D">
        <w:rPr>
          <w:rFonts w:ascii="Times New Roman" w:hAnsi="Times New Roman" w:cs="Times New Roman"/>
          <w:sz w:val="28"/>
          <w:szCs w:val="28"/>
        </w:rPr>
        <w:t>Руководитель объекта контроля с р</w:t>
      </w:r>
      <w:r w:rsidRPr="00646E9D">
        <w:rPr>
          <w:rFonts w:ascii="Times New Roman" w:hAnsi="Times New Roman" w:cs="Times New Roman"/>
          <w:sz w:val="28"/>
          <w:szCs w:val="28"/>
        </w:rPr>
        <w:t>ешение</w:t>
      </w:r>
      <w:r w:rsidR="00720F83" w:rsidRPr="00646E9D">
        <w:rPr>
          <w:rFonts w:ascii="Times New Roman" w:hAnsi="Times New Roman" w:cs="Times New Roman"/>
          <w:sz w:val="28"/>
          <w:szCs w:val="28"/>
        </w:rPr>
        <w:t>м</w:t>
      </w:r>
      <w:r w:rsidRPr="00646E9D">
        <w:rPr>
          <w:rFonts w:ascii="Times New Roman" w:hAnsi="Times New Roman" w:cs="Times New Roman"/>
          <w:sz w:val="28"/>
          <w:szCs w:val="28"/>
        </w:rPr>
        <w:t xml:space="preserve"> о продлении срока проведения контрольного мероприятия </w:t>
      </w:r>
      <w:r w:rsidR="00720F83" w:rsidRPr="00646E9D">
        <w:rPr>
          <w:rFonts w:ascii="Times New Roman" w:hAnsi="Times New Roman" w:cs="Times New Roman"/>
          <w:sz w:val="28"/>
          <w:szCs w:val="28"/>
        </w:rPr>
        <w:t>знакомится под роспись</w:t>
      </w:r>
      <w:r w:rsidRPr="00646E9D">
        <w:rPr>
          <w:rFonts w:ascii="Times New Roman" w:hAnsi="Times New Roman" w:cs="Times New Roman"/>
          <w:sz w:val="28"/>
          <w:szCs w:val="28"/>
        </w:rPr>
        <w:t>.</w:t>
      </w:r>
      <w:r w:rsidR="008265C1" w:rsidRPr="00826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45D" w:rsidRDefault="008265C1" w:rsidP="00826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46E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723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956FC2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CB2A85">
        <w:rPr>
          <w:rFonts w:ascii="Times New Roman" w:hAnsi="Times New Roman" w:cs="Times New Roman"/>
          <w:sz w:val="28"/>
          <w:szCs w:val="28"/>
        </w:rPr>
        <w:t xml:space="preserve">,  при котором формируется контрольная группа, </w:t>
      </w:r>
      <w:r w:rsidRPr="00462964">
        <w:rPr>
          <w:rFonts w:ascii="Times New Roman" w:hAnsi="Times New Roman" w:cs="Times New Roman"/>
          <w:sz w:val="28"/>
          <w:szCs w:val="28"/>
        </w:rPr>
        <w:t xml:space="preserve">составляется программа </w:t>
      </w:r>
      <w:r w:rsidR="00CB2A85">
        <w:rPr>
          <w:rFonts w:ascii="Times New Roman" w:hAnsi="Times New Roman" w:cs="Times New Roman"/>
          <w:sz w:val="28"/>
          <w:szCs w:val="28"/>
        </w:rPr>
        <w:t xml:space="preserve">контрольного мероприятия    </w:t>
      </w:r>
      <w:r w:rsidRPr="00462964">
        <w:rPr>
          <w:rFonts w:ascii="Times New Roman" w:hAnsi="Times New Roman" w:cs="Times New Roman"/>
          <w:sz w:val="28"/>
          <w:szCs w:val="28"/>
        </w:rPr>
        <w:t>(далее - программа).</w:t>
      </w:r>
      <w:r w:rsidRPr="00587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4D1" w:rsidRDefault="008265C1" w:rsidP="00597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31">
        <w:rPr>
          <w:rFonts w:ascii="Times New Roman" w:hAnsi="Times New Roman" w:cs="Times New Roman"/>
          <w:sz w:val="28"/>
          <w:szCs w:val="28"/>
        </w:rPr>
        <w:t>В программе устанавливается перечень основных вопросов, по которым контрольная группа проводит контрольные действия</w:t>
      </w:r>
      <w:r w:rsidRPr="00956FC2">
        <w:rPr>
          <w:sz w:val="24"/>
          <w:szCs w:val="24"/>
        </w:rPr>
        <w:t xml:space="preserve"> </w:t>
      </w:r>
      <w:r w:rsidRPr="00956FC2">
        <w:rPr>
          <w:rFonts w:ascii="Times New Roman" w:hAnsi="Times New Roman" w:cs="Times New Roman"/>
          <w:sz w:val="28"/>
          <w:szCs w:val="28"/>
        </w:rPr>
        <w:t>по документальному и фактическому изучению деятельности объекта контроля</w:t>
      </w:r>
      <w:r w:rsidR="00C700A5">
        <w:rPr>
          <w:rFonts w:ascii="Times New Roman" w:hAnsi="Times New Roman" w:cs="Times New Roman"/>
          <w:sz w:val="28"/>
          <w:szCs w:val="28"/>
        </w:rPr>
        <w:t>.</w:t>
      </w:r>
    </w:p>
    <w:p w:rsidR="00C802C3" w:rsidRPr="004A4DF5" w:rsidRDefault="008265C1" w:rsidP="00C80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31">
        <w:rPr>
          <w:rFonts w:ascii="Times New Roman" w:hAnsi="Times New Roman" w:cs="Times New Roman"/>
          <w:sz w:val="28"/>
          <w:szCs w:val="28"/>
        </w:rPr>
        <w:t>Программа подписывается руководителем контрольной группы, утве</w:t>
      </w:r>
      <w:r w:rsidR="00242033">
        <w:rPr>
          <w:rFonts w:ascii="Times New Roman" w:hAnsi="Times New Roman" w:cs="Times New Roman"/>
          <w:sz w:val="28"/>
          <w:szCs w:val="28"/>
        </w:rPr>
        <w:t>рждается начальником управления</w:t>
      </w:r>
      <w:r w:rsidR="000C588E">
        <w:rPr>
          <w:rFonts w:ascii="Times New Roman" w:hAnsi="Times New Roman" w:cs="Times New Roman"/>
          <w:sz w:val="28"/>
          <w:szCs w:val="28"/>
        </w:rPr>
        <w:t>.</w:t>
      </w:r>
      <w:r w:rsidR="00C802C3" w:rsidRPr="00C80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57D" w:rsidRDefault="008265C1" w:rsidP="00B31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31">
        <w:rPr>
          <w:rFonts w:ascii="Times New Roman" w:hAnsi="Times New Roman" w:cs="Times New Roman"/>
          <w:sz w:val="28"/>
          <w:szCs w:val="28"/>
        </w:rPr>
        <w:t xml:space="preserve">Программа в ходе ее исполнения, с учетом изучения документов, отчетных и статистических данных, других материалов, может быть </w:t>
      </w:r>
      <w:proofErr w:type="gramStart"/>
      <w:r w:rsidRPr="00587231">
        <w:rPr>
          <w:rFonts w:ascii="Times New Roman" w:hAnsi="Times New Roman" w:cs="Times New Roman"/>
          <w:sz w:val="28"/>
          <w:szCs w:val="28"/>
        </w:rPr>
        <w:t>изменена и дополнена</w:t>
      </w:r>
      <w:proofErr w:type="gramEnd"/>
      <w:r w:rsidRPr="00587231">
        <w:rPr>
          <w:rFonts w:ascii="Times New Roman" w:hAnsi="Times New Roman" w:cs="Times New Roman"/>
          <w:sz w:val="28"/>
          <w:szCs w:val="28"/>
        </w:rPr>
        <w:t>.</w:t>
      </w:r>
      <w:r w:rsidR="00242033">
        <w:rPr>
          <w:rFonts w:ascii="Times New Roman" w:hAnsi="Times New Roman" w:cs="Times New Roman"/>
          <w:sz w:val="28"/>
          <w:szCs w:val="28"/>
        </w:rPr>
        <w:t xml:space="preserve"> </w:t>
      </w:r>
      <w:r w:rsidR="00E02CD7">
        <w:rPr>
          <w:rFonts w:ascii="Times New Roman" w:hAnsi="Times New Roman" w:cs="Times New Roman"/>
          <w:sz w:val="28"/>
          <w:szCs w:val="28"/>
        </w:rPr>
        <w:t xml:space="preserve">Изменения и дополнения в программу </w:t>
      </w:r>
      <w:proofErr w:type="gramStart"/>
      <w:r w:rsidR="00E02CD7" w:rsidRPr="00587231">
        <w:rPr>
          <w:rFonts w:ascii="Times New Roman" w:hAnsi="Times New Roman" w:cs="Times New Roman"/>
          <w:sz w:val="28"/>
          <w:szCs w:val="28"/>
        </w:rPr>
        <w:t>подписыва</w:t>
      </w:r>
      <w:r w:rsidR="00E02CD7">
        <w:rPr>
          <w:rFonts w:ascii="Times New Roman" w:hAnsi="Times New Roman" w:cs="Times New Roman"/>
          <w:sz w:val="28"/>
          <w:szCs w:val="28"/>
        </w:rPr>
        <w:t>ю</w:t>
      </w:r>
      <w:r w:rsidR="00E02CD7" w:rsidRPr="00587231">
        <w:rPr>
          <w:rFonts w:ascii="Times New Roman" w:hAnsi="Times New Roman" w:cs="Times New Roman"/>
          <w:sz w:val="28"/>
          <w:szCs w:val="28"/>
        </w:rPr>
        <w:t>тся руководителем контрольной группы</w:t>
      </w:r>
      <w:r w:rsidR="00041C56">
        <w:rPr>
          <w:rFonts w:ascii="Times New Roman" w:hAnsi="Times New Roman" w:cs="Times New Roman"/>
          <w:sz w:val="28"/>
          <w:szCs w:val="28"/>
        </w:rPr>
        <w:t xml:space="preserve"> и</w:t>
      </w:r>
      <w:r w:rsidR="00E02CD7" w:rsidRPr="00587231">
        <w:rPr>
          <w:rFonts w:ascii="Times New Roman" w:hAnsi="Times New Roman" w:cs="Times New Roman"/>
          <w:sz w:val="28"/>
          <w:szCs w:val="28"/>
        </w:rPr>
        <w:t xml:space="preserve"> утве</w:t>
      </w:r>
      <w:r w:rsidR="00E02CD7">
        <w:rPr>
          <w:rFonts w:ascii="Times New Roman" w:hAnsi="Times New Roman" w:cs="Times New Roman"/>
          <w:sz w:val="28"/>
          <w:szCs w:val="28"/>
        </w:rPr>
        <w:t>рждается</w:t>
      </w:r>
      <w:proofErr w:type="gramEnd"/>
      <w:r w:rsidR="00E02CD7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 w:rsidR="000C588E">
        <w:rPr>
          <w:rFonts w:ascii="Times New Roman" w:hAnsi="Times New Roman" w:cs="Times New Roman"/>
          <w:sz w:val="28"/>
          <w:szCs w:val="28"/>
        </w:rPr>
        <w:t>.</w:t>
      </w:r>
      <w:r w:rsidR="00B3157D" w:rsidRPr="00B31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5C1" w:rsidRPr="00587231" w:rsidRDefault="00242033" w:rsidP="00826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контрольной группы представляет объекту контроля  программу, </w:t>
      </w:r>
      <w:r w:rsidR="007003EF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изменения и дополнения в </w:t>
      </w:r>
      <w:r w:rsidR="007003EF">
        <w:rPr>
          <w:rFonts w:ascii="Times New Roman" w:hAnsi="Times New Roman" w:cs="Times New Roman"/>
          <w:sz w:val="28"/>
          <w:szCs w:val="28"/>
        </w:rPr>
        <w:t>нее</w:t>
      </w:r>
      <w:r w:rsidR="007003EF" w:rsidRPr="007003EF">
        <w:rPr>
          <w:rFonts w:ascii="Times New Roman" w:hAnsi="Times New Roman" w:cs="Times New Roman"/>
          <w:sz w:val="28"/>
          <w:szCs w:val="28"/>
        </w:rPr>
        <w:t xml:space="preserve"> </w:t>
      </w:r>
      <w:r w:rsidR="007003EF">
        <w:rPr>
          <w:rFonts w:ascii="Times New Roman" w:hAnsi="Times New Roman" w:cs="Times New Roman"/>
          <w:sz w:val="28"/>
          <w:szCs w:val="28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587231" w:rsidRDefault="008265C1" w:rsidP="00863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6E9D">
        <w:rPr>
          <w:rFonts w:ascii="Times New Roman" w:hAnsi="Times New Roman" w:cs="Times New Roman"/>
          <w:sz w:val="28"/>
          <w:szCs w:val="28"/>
        </w:rPr>
        <w:t>8</w:t>
      </w:r>
      <w:r w:rsidRPr="00587231">
        <w:rPr>
          <w:rFonts w:ascii="Times New Roman" w:hAnsi="Times New Roman" w:cs="Times New Roman"/>
          <w:sz w:val="28"/>
          <w:szCs w:val="28"/>
        </w:rPr>
        <w:t xml:space="preserve">. Руководитель контрольной группы на основании программы составляет и утверждает план-программу </w:t>
      </w:r>
      <w:r w:rsidR="00DD745D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587231">
        <w:rPr>
          <w:rFonts w:ascii="Times New Roman" w:hAnsi="Times New Roman" w:cs="Times New Roman"/>
          <w:sz w:val="28"/>
          <w:szCs w:val="28"/>
        </w:rPr>
        <w:t xml:space="preserve">, в которой между членами контрольной группы распределяются вопросы проведения </w:t>
      </w:r>
      <w:r w:rsidR="00DD745D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587231">
        <w:rPr>
          <w:rFonts w:ascii="Times New Roman" w:hAnsi="Times New Roman" w:cs="Times New Roman"/>
          <w:sz w:val="28"/>
          <w:szCs w:val="28"/>
        </w:rPr>
        <w:t>, определяются сроки проведения контрольных действий по каждому вопросу программы и знакомит с</w:t>
      </w:r>
      <w:r w:rsidR="00863739">
        <w:rPr>
          <w:rFonts w:ascii="Times New Roman" w:hAnsi="Times New Roman" w:cs="Times New Roman"/>
          <w:sz w:val="28"/>
          <w:szCs w:val="28"/>
        </w:rPr>
        <w:t xml:space="preserve"> ней членов контрольной группы.</w:t>
      </w:r>
    </w:p>
    <w:p w:rsidR="00597EE1" w:rsidRDefault="001328A7" w:rsidP="009B1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внесении изменений и дополнений в программу р</w:t>
      </w:r>
      <w:r w:rsidRPr="00587231">
        <w:rPr>
          <w:rFonts w:ascii="Times New Roman" w:hAnsi="Times New Roman" w:cs="Times New Roman"/>
          <w:sz w:val="28"/>
          <w:szCs w:val="28"/>
        </w:rPr>
        <w:t xml:space="preserve">уководитель контрольной группы </w:t>
      </w:r>
      <w:r>
        <w:rPr>
          <w:rFonts w:ascii="Times New Roman" w:hAnsi="Times New Roman" w:cs="Times New Roman"/>
          <w:sz w:val="28"/>
          <w:szCs w:val="28"/>
        </w:rPr>
        <w:t>вносит соответствующие изменения и дополнени</w:t>
      </w:r>
      <w:r w:rsidR="00A04C72">
        <w:rPr>
          <w:rFonts w:ascii="Times New Roman" w:hAnsi="Times New Roman" w:cs="Times New Roman"/>
          <w:sz w:val="28"/>
          <w:szCs w:val="28"/>
        </w:rPr>
        <w:t xml:space="preserve">я в план-программу контрольного </w:t>
      </w:r>
      <w:r>
        <w:rPr>
          <w:rFonts w:ascii="Times New Roman" w:hAnsi="Times New Roman" w:cs="Times New Roman"/>
          <w:sz w:val="28"/>
          <w:szCs w:val="28"/>
        </w:rPr>
        <w:t xml:space="preserve">мероприятия. </w:t>
      </w:r>
      <w:r w:rsidR="009B17AF">
        <w:rPr>
          <w:rFonts w:ascii="Times New Roman" w:hAnsi="Times New Roman" w:cs="Times New Roman"/>
          <w:sz w:val="28"/>
          <w:szCs w:val="28"/>
        </w:rPr>
        <w:t>Внесение изменений в п</w:t>
      </w:r>
      <w:r w:rsidR="009B17AF" w:rsidRPr="00587231">
        <w:rPr>
          <w:rFonts w:ascii="Times New Roman" w:hAnsi="Times New Roman" w:cs="Times New Roman"/>
          <w:sz w:val="28"/>
          <w:szCs w:val="28"/>
        </w:rPr>
        <w:t>рограмм</w:t>
      </w:r>
      <w:r w:rsidR="009B17AF">
        <w:rPr>
          <w:rFonts w:ascii="Times New Roman" w:hAnsi="Times New Roman" w:cs="Times New Roman"/>
          <w:sz w:val="28"/>
          <w:szCs w:val="28"/>
        </w:rPr>
        <w:t>у</w:t>
      </w:r>
      <w:r w:rsidR="009B17AF" w:rsidRPr="00587231">
        <w:rPr>
          <w:rFonts w:ascii="Times New Roman" w:hAnsi="Times New Roman" w:cs="Times New Roman"/>
          <w:sz w:val="28"/>
          <w:szCs w:val="28"/>
        </w:rPr>
        <w:t xml:space="preserve"> утве</w:t>
      </w:r>
      <w:r w:rsidR="009B17AF">
        <w:rPr>
          <w:rFonts w:ascii="Times New Roman" w:hAnsi="Times New Roman" w:cs="Times New Roman"/>
          <w:sz w:val="28"/>
          <w:szCs w:val="28"/>
        </w:rPr>
        <w:t>рждается начальником управления</w:t>
      </w:r>
      <w:r w:rsidR="000C588E">
        <w:rPr>
          <w:rFonts w:ascii="Times New Roman" w:hAnsi="Times New Roman" w:cs="Times New Roman"/>
          <w:sz w:val="28"/>
          <w:szCs w:val="28"/>
        </w:rPr>
        <w:t>.</w:t>
      </w:r>
      <w:r w:rsidR="009B17AF" w:rsidRPr="00C80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EE1" w:rsidRDefault="00597EE1" w:rsidP="0086373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план-программы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обеспечивается каждым членом контрольной группы.</w:t>
      </w:r>
      <w:r w:rsidRPr="00597EE1">
        <w:t xml:space="preserve"> </w:t>
      </w:r>
    </w:p>
    <w:p w:rsidR="001328A7" w:rsidRPr="00597EE1" w:rsidRDefault="00597EE1" w:rsidP="00863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EE1">
        <w:rPr>
          <w:rFonts w:ascii="Times New Roman" w:hAnsi="Times New Roman" w:cs="Times New Roman"/>
          <w:sz w:val="28"/>
          <w:szCs w:val="28"/>
        </w:rPr>
        <w:t xml:space="preserve">Руководитель контрольной группы несет ответственность за качество и соблюдение сроков выполнения </w:t>
      </w:r>
      <w:r>
        <w:rPr>
          <w:rFonts w:ascii="Times New Roman" w:hAnsi="Times New Roman" w:cs="Times New Roman"/>
          <w:sz w:val="28"/>
          <w:szCs w:val="28"/>
        </w:rPr>
        <w:t>план-п</w:t>
      </w:r>
      <w:r w:rsidRPr="00597EE1">
        <w:rPr>
          <w:rFonts w:ascii="Times New Roman" w:hAnsi="Times New Roman" w:cs="Times New Roman"/>
          <w:sz w:val="28"/>
          <w:szCs w:val="28"/>
        </w:rPr>
        <w:t>рограммы контрольного мероприятия, проведение контрольного мероприятия и оформление его результатов в </w:t>
      </w:r>
      <w:proofErr w:type="gramStart"/>
      <w:r w:rsidRPr="00597EE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97EE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установленными требованиями.</w:t>
      </w:r>
    </w:p>
    <w:p w:rsidR="0010181E" w:rsidRPr="0010181E" w:rsidRDefault="00145477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>1</w:t>
      </w:r>
      <w:r w:rsidR="00646E9D">
        <w:rPr>
          <w:szCs w:val="20"/>
        </w:rPr>
        <w:t>9</w:t>
      </w:r>
      <w:r w:rsidR="000059FF">
        <w:rPr>
          <w:szCs w:val="20"/>
        </w:rPr>
        <w:t xml:space="preserve">. </w:t>
      </w:r>
      <w:r w:rsidR="00264843">
        <w:rPr>
          <w:szCs w:val="20"/>
        </w:rPr>
        <w:t>Руководитель, ч</w:t>
      </w:r>
      <w:r w:rsidR="0010181E" w:rsidRPr="0010181E">
        <w:rPr>
          <w:szCs w:val="20"/>
        </w:rPr>
        <w:t xml:space="preserve">лены </w:t>
      </w:r>
      <w:r w:rsidR="000059FF">
        <w:rPr>
          <w:szCs w:val="20"/>
        </w:rPr>
        <w:t>контрольной группы</w:t>
      </w:r>
      <w:r w:rsidR="00BB7630">
        <w:rPr>
          <w:szCs w:val="20"/>
        </w:rPr>
        <w:t>,</w:t>
      </w:r>
      <w:r w:rsidR="00BB7630" w:rsidRPr="00BB7630">
        <w:t xml:space="preserve"> </w:t>
      </w:r>
      <w:r w:rsidR="00BB7630" w:rsidRPr="00587231">
        <w:t>должностн</w:t>
      </w:r>
      <w:r w:rsidR="00BB7630">
        <w:t>ое лицо</w:t>
      </w:r>
      <w:r w:rsidR="00BB7630" w:rsidRPr="00587231">
        <w:t xml:space="preserve"> управления</w:t>
      </w:r>
      <w:r w:rsidR="00BB7630">
        <w:t>, уполномоченное проводить контрольное мероприятие самостоятельно</w:t>
      </w:r>
      <w:r w:rsidR="00013FF9">
        <w:t>,</w:t>
      </w:r>
      <w:r w:rsidR="000059FF">
        <w:rPr>
          <w:szCs w:val="20"/>
        </w:rPr>
        <w:t xml:space="preserve"> </w:t>
      </w:r>
      <w:r w:rsidR="00880DD2">
        <w:rPr>
          <w:szCs w:val="20"/>
        </w:rPr>
        <w:t>п</w:t>
      </w:r>
      <w:r w:rsidR="00880DD2" w:rsidRPr="0010181E">
        <w:rPr>
          <w:szCs w:val="20"/>
        </w:rPr>
        <w:t xml:space="preserve">ри подготовке к проведению </w:t>
      </w:r>
      <w:r w:rsidR="00880DD2">
        <w:rPr>
          <w:szCs w:val="20"/>
        </w:rPr>
        <w:t>контрольного мероприятия</w:t>
      </w:r>
      <w:r w:rsidR="00880DD2" w:rsidRPr="0010181E">
        <w:rPr>
          <w:szCs w:val="20"/>
        </w:rPr>
        <w:t xml:space="preserve"> </w:t>
      </w:r>
      <w:r w:rsidR="0010181E" w:rsidRPr="0010181E">
        <w:rPr>
          <w:szCs w:val="20"/>
        </w:rPr>
        <w:t>должны изучить:</w:t>
      </w:r>
    </w:p>
    <w:p w:rsidR="0010181E" w:rsidRPr="0010181E" w:rsidRDefault="00BC606C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="0010181E" w:rsidRPr="0010181E">
        <w:rPr>
          <w:szCs w:val="20"/>
        </w:rPr>
        <w:t>законодательные и иные нормативные правовые акты Российской Феде</w:t>
      </w:r>
      <w:r w:rsidR="00646E9D">
        <w:rPr>
          <w:szCs w:val="20"/>
        </w:rPr>
        <w:t>рации,  Ханты-Мансийского автономного округа</w:t>
      </w:r>
      <w:r w:rsidR="003F5B34">
        <w:rPr>
          <w:szCs w:val="20"/>
        </w:rPr>
        <w:t>-Югры</w:t>
      </w:r>
      <w:r w:rsidR="00646E9D">
        <w:rPr>
          <w:szCs w:val="20"/>
        </w:rPr>
        <w:t xml:space="preserve">, муниципальные правовые акты и </w:t>
      </w:r>
      <w:r w:rsidR="0010181E" w:rsidRPr="0010181E">
        <w:rPr>
          <w:szCs w:val="20"/>
        </w:rPr>
        <w:t>иные документы, регламентирующие деятельность объекта контроля по соответствующим направлениям</w:t>
      </w:r>
      <w:r w:rsidR="00646E9D">
        <w:rPr>
          <w:szCs w:val="20"/>
        </w:rPr>
        <w:t xml:space="preserve"> его </w:t>
      </w:r>
      <w:r w:rsidR="0010181E" w:rsidRPr="0010181E">
        <w:rPr>
          <w:szCs w:val="20"/>
        </w:rPr>
        <w:t xml:space="preserve"> деятельности </w:t>
      </w:r>
      <w:r w:rsidR="0010181E" w:rsidRPr="00646E9D">
        <w:rPr>
          <w:szCs w:val="20"/>
        </w:rPr>
        <w:t>(вопросам программы контрольного мероприятия);</w:t>
      </w:r>
    </w:p>
    <w:p w:rsidR="0010181E" w:rsidRPr="0010181E" w:rsidRDefault="00BC606C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="0010181E" w:rsidRPr="0010181E">
        <w:rPr>
          <w:szCs w:val="20"/>
        </w:rPr>
        <w:t>отчетные и статистические данные о деятельности объекта контроля;</w:t>
      </w:r>
    </w:p>
    <w:p w:rsidR="0010181E" w:rsidRPr="0010181E" w:rsidRDefault="00BC606C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 xml:space="preserve">- </w:t>
      </w:r>
      <w:r w:rsidR="0010181E" w:rsidRPr="0010181E">
        <w:rPr>
          <w:szCs w:val="20"/>
        </w:rPr>
        <w:t xml:space="preserve">материалы проверок, проведенных органами государственного </w:t>
      </w:r>
      <w:r>
        <w:rPr>
          <w:szCs w:val="20"/>
        </w:rPr>
        <w:t xml:space="preserve">(муниципального) </w:t>
      </w:r>
      <w:r w:rsidR="0010181E" w:rsidRPr="0010181E">
        <w:rPr>
          <w:szCs w:val="20"/>
        </w:rPr>
        <w:t xml:space="preserve">финансового контроля и </w:t>
      </w:r>
      <w:r w:rsidR="003B2DF8">
        <w:rPr>
          <w:szCs w:val="20"/>
        </w:rPr>
        <w:t>другими</w:t>
      </w:r>
      <w:r w:rsidR="0010181E" w:rsidRPr="0010181E">
        <w:rPr>
          <w:szCs w:val="20"/>
        </w:rPr>
        <w:t xml:space="preserve"> контрольно-надзорными органами </w:t>
      </w:r>
      <w:r w:rsidR="00880DD2">
        <w:rPr>
          <w:szCs w:val="20"/>
        </w:rPr>
        <w:t>в</w:t>
      </w:r>
      <w:r w:rsidR="0010181E" w:rsidRPr="0010181E">
        <w:rPr>
          <w:szCs w:val="20"/>
        </w:rPr>
        <w:t xml:space="preserve"> </w:t>
      </w:r>
      <w:proofErr w:type="gramStart"/>
      <w:r w:rsidR="0010181E" w:rsidRPr="0010181E">
        <w:rPr>
          <w:szCs w:val="20"/>
        </w:rPr>
        <w:t>объекте</w:t>
      </w:r>
      <w:proofErr w:type="gramEnd"/>
      <w:r w:rsidR="0010181E" w:rsidRPr="0010181E">
        <w:rPr>
          <w:szCs w:val="20"/>
        </w:rPr>
        <w:t xml:space="preserve"> контроля </w:t>
      </w:r>
      <w:r w:rsidR="0010181E" w:rsidRPr="00646E9D">
        <w:rPr>
          <w:szCs w:val="20"/>
        </w:rPr>
        <w:t xml:space="preserve">(при наличии </w:t>
      </w:r>
      <w:r w:rsidRPr="00646E9D">
        <w:rPr>
          <w:szCs w:val="20"/>
        </w:rPr>
        <w:t xml:space="preserve">доступа к </w:t>
      </w:r>
      <w:r w:rsidR="0010181E" w:rsidRPr="00646E9D">
        <w:rPr>
          <w:szCs w:val="20"/>
        </w:rPr>
        <w:t>таки</w:t>
      </w:r>
      <w:r w:rsidRPr="00646E9D">
        <w:rPr>
          <w:szCs w:val="20"/>
        </w:rPr>
        <w:t>м</w:t>
      </w:r>
      <w:r w:rsidR="0010181E" w:rsidRPr="00646E9D">
        <w:rPr>
          <w:szCs w:val="20"/>
        </w:rPr>
        <w:t xml:space="preserve"> материал</w:t>
      </w:r>
      <w:r w:rsidRPr="00646E9D">
        <w:rPr>
          <w:szCs w:val="20"/>
        </w:rPr>
        <w:t>ам</w:t>
      </w:r>
      <w:r w:rsidR="0010181E" w:rsidRPr="00646E9D">
        <w:rPr>
          <w:szCs w:val="20"/>
        </w:rPr>
        <w:t>),</w:t>
      </w:r>
      <w:r w:rsidR="0010181E" w:rsidRPr="0010181E">
        <w:rPr>
          <w:szCs w:val="20"/>
        </w:rPr>
        <w:t xml:space="preserve"> </w:t>
      </w:r>
      <w:r w:rsidR="00880DD2">
        <w:rPr>
          <w:szCs w:val="20"/>
        </w:rPr>
        <w:t xml:space="preserve"> </w:t>
      </w:r>
      <w:r w:rsidR="0010181E" w:rsidRPr="0010181E">
        <w:rPr>
          <w:szCs w:val="20"/>
        </w:rPr>
        <w:t xml:space="preserve">а также материалы  ранее проведенных </w:t>
      </w:r>
      <w:r>
        <w:rPr>
          <w:szCs w:val="20"/>
        </w:rPr>
        <w:t xml:space="preserve">управлением контрольных мероприятий </w:t>
      </w:r>
      <w:r w:rsidR="00880DD2">
        <w:rPr>
          <w:szCs w:val="20"/>
        </w:rPr>
        <w:t xml:space="preserve">в </w:t>
      </w:r>
      <w:r w:rsidR="0010181E" w:rsidRPr="0010181E">
        <w:rPr>
          <w:szCs w:val="20"/>
        </w:rPr>
        <w:t>объекте контроля;</w:t>
      </w:r>
    </w:p>
    <w:p w:rsidR="00BC606C" w:rsidRDefault="00BC606C" w:rsidP="003E21DD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lastRenderedPageBreak/>
        <w:t xml:space="preserve">- </w:t>
      </w:r>
      <w:r w:rsidR="00956FC2">
        <w:t xml:space="preserve">информацию, размещенную в </w:t>
      </w:r>
      <w:r w:rsidRPr="00334530">
        <w:t>информационных систем</w:t>
      </w:r>
      <w:r w:rsidR="00956FC2">
        <w:t>ах</w:t>
      </w:r>
      <w:r>
        <w:t xml:space="preserve"> </w:t>
      </w:r>
      <w:r w:rsidRPr="00334530">
        <w:t xml:space="preserve"> (официальный сайт для размещения информации о государственных (муниципальных) учреждениях www.bus.gov.ru, единая информационная система в с</w:t>
      </w:r>
      <w:r>
        <w:t xml:space="preserve">фере закупок </w:t>
      </w:r>
      <w:hyperlink r:id="rId10" w:history="1">
        <w:r w:rsidRPr="00015055">
          <w:rPr>
            <w:rStyle w:val="a3"/>
            <w:color w:val="auto"/>
            <w:u w:val="none"/>
          </w:rPr>
          <w:t>www.zakupki.gov.ru</w:t>
        </w:r>
      </w:hyperlink>
      <w:r w:rsidRPr="00015055">
        <w:t xml:space="preserve"> и </w:t>
      </w:r>
      <w:r w:rsidR="00880DD2">
        <w:t>т.п.</w:t>
      </w:r>
      <w:r>
        <w:t>),</w:t>
      </w:r>
      <w:r w:rsidR="0010181E" w:rsidRPr="0010181E">
        <w:rPr>
          <w:szCs w:val="20"/>
        </w:rPr>
        <w:t xml:space="preserve"> содержащих </w:t>
      </w:r>
      <w:r w:rsidR="00956FC2">
        <w:rPr>
          <w:szCs w:val="20"/>
        </w:rPr>
        <w:t>данные</w:t>
      </w:r>
      <w:r w:rsidR="0010181E" w:rsidRPr="0010181E">
        <w:rPr>
          <w:szCs w:val="20"/>
        </w:rPr>
        <w:t xml:space="preserve"> о</w:t>
      </w:r>
      <w:r>
        <w:rPr>
          <w:szCs w:val="20"/>
        </w:rPr>
        <w:t xml:space="preserve"> деятельности объекта контроля.</w:t>
      </w:r>
    </w:p>
    <w:p w:rsidR="001305CB" w:rsidRDefault="001305CB" w:rsidP="00294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485" w:rsidRPr="006B4485" w:rsidRDefault="00382FA1" w:rsidP="006B44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6B4485" w:rsidRPr="006B4485"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 </w:t>
      </w:r>
    </w:p>
    <w:p w:rsidR="006B4485" w:rsidRPr="00587231" w:rsidRDefault="006B4485" w:rsidP="006B4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46F" w:rsidRDefault="001968C2" w:rsidP="00EA646F">
      <w:pPr>
        <w:autoSpaceDE w:val="0"/>
        <w:autoSpaceDN w:val="0"/>
        <w:adjustRightInd w:val="0"/>
        <w:ind w:firstLine="709"/>
        <w:rPr>
          <w:highlight w:val="cyan"/>
        </w:rPr>
      </w:pPr>
      <w:r>
        <w:t>20</w:t>
      </w:r>
      <w:r w:rsidR="00013FF9" w:rsidRPr="001305CB">
        <w:t>.</w:t>
      </w:r>
      <w:r w:rsidR="001305CB" w:rsidRPr="001305CB">
        <w:t xml:space="preserve"> </w:t>
      </w:r>
      <w:r w:rsidR="002944E0" w:rsidRPr="00EA646F">
        <w:t>Перед началом контрольного мероприятия</w:t>
      </w:r>
      <w:r w:rsidR="002944E0">
        <w:rPr>
          <w:sz w:val="24"/>
          <w:szCs w:val="24"/>
        </w:rPr>
        <w:t xml:space="preserve"> </w:t>
      </w:r>
      <w:r w:rsidR="002944E0">
        <w:t>р</w:t>
      </w:r>
      <w:r w:rsidR="002944E0" w:rsidRPr="00013FF9">
        <w:t>уководитель контрольной группы</w:t>
      </w:r>
      <w:r w:rsidR="002944E0">
        <w:t xml:space="preserve">, должностное лицо управления,  уполномоченное </w:t>
      </w:r>
      <w:r w:rsidR="002944E0" w:rsidRPr="00013FF9">
        <w:t xml:space="preserve"> проводить контрольное мероприятие самостоятельно</w:t>
      </w:r>
      <w:r w:rsidR="002944E0">
        <w:t>,</w:t>
      </w:r>
      <w:r w:rsidR="002944E0" w:rsidRPr="00013FF9">
        <w:t xml:space="preserve"> должен предъявить руководителю объекта контроля копию приказа </w:t>
      </w:r>
      <w:r>
        <w:t xml:space="preserve"> </w:t>
      </w:r>
      <w:r w:rsidR="002944E0" w:rsidRPr="00013FF9">
        <w:t xml:space="preserve"> о проведении контроль</w:t>
      </w:r>
      <w:r w:rsidR="00264843">
        <w:t>ного мероприятия, удостоверение, в том числе</w:t>
      </w:r>
      <w:r w:rsidR="002944E0" w:rsidRPr="00013FF9">
        <w:t xml:space="preserve"> служ</w:t>
      </w:r>
      <w:r w:rsidR="00264843">
        <w:t>ебное</w:t>
      </w:r>
      <w:r w:rsidR="00E6544F">
        <w:t xml:space="preserve"> удостоверение, программу</w:t>
      </w:r>
      <w:r w:rsidR="002944E0" w:rsidRPr="00013FF9">
        <w:t>, представить членов контрольной группы.</w:t>
      </w:r>
    </w:p>
    <w:p w:rsidR="00EA646F" w:rsidRPr="00B3157D" w:rsidRDefault="00E6544F" w:rsidP="00B31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7D">
        <w:rPr>
          <w:rFonts w:ascii="Times New Roman" w:hAnsi="Times New Roman" w:cs="Times New Roman"/>
          <w:sz w:val="28"/>
          <w:szCs w:val="28"/>
        </w:rPr>
        <w:t>2</w:t>
      </w:r>
      <w:r w:rsidR="001968C2" w:rsidRPr="00B3157D">
        <w:rPr>
          <w:rFonts w:ascii="Times New Roman" w:hAnsi="Times New Roman" w:cs="Times New Roman"/>
          <w:sz w:val="28"/>
          <w:szCs w:val="28"/>
        </w:rPr>
        <w:t>1.</w:t>
      </w:r>
      <w:r w:rsidR="00B3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4843" w:rsidRPr="00B3157D">
        <w:rPr>
          <w:rFonts w:ascii="Times New Roman" w:hAnsi="Times New Roman" w:cs="Times New Roman"/>
          <w:sz w:val="28"/>
          <w:szCs w:val="28"/>
        </w:rPr>
        <w:t>Требования руководителя, члена</w:t>
      </w:r>
      <w:r w:rsidR="002944E0" w:rsidRPr="00B3157D">
        <w:rPr>
          <w:rFonts w:ascii="Times New Roman" w:hAnsi="Times New Roman" w:cs="Times New Roman"/>
          <w:sz w:val="28"/>
          <w:szCs w:val="28"/>
        </w:rPr>
        <w:t xml:space="preserve"> контрольной группы либо должностного лица управления,  уполномоченного  проводить контрольное мероприятие самостоятельно, связанные с исполнением им служебных обязанностей, являются обязательными для должностных лиц объекта контроля.</w:t>
      </w:r>
      <w:proofErr w:type="gramEnd"/>
      <w:r w:rsidR="002944E0" w:rsidRPr="00B3157D">
        <w:rPr>
          <w:rFonts w:ascii="Times New Roman" w:hAnsi="Times New Roman" w:cs="Times New Roman"/>
          <w:sz w:val="28"/>
          <w:szCs w:val="28"/>
        </w:rPr>
        <w:t xml:space="preserve"> В случае отказа работниками объекта контроля представить необходимые документы либо </w:t>
      </w:r>
      <w:r w:rsidR="00062D9D" w:rsidRPr="00B3157D">
        <w:rPr>
          <w:rFonts w:ascii="Times New Roman" w:hAnsi="Times New Roman" w:cs="Times New Roman"/>
          <w:sz w:val="28"/>
          <w:szCs w:val="28"/>
        </w:rPr>
        <w:t xml:space="preserve">наличия иных обстоятельств, делающих невозможным дальнейшее проведение контрольного мероприятия, </w:t>
      </w:r>
      <w:r w:rsidR="002944E0" w:rsidRPr="00B3157D">
        <w:rPr>
          <w:rFonts w:ascii="Times New Roman" w:hAnsi="Times New Roman" w:cs="Times New Roman"/>
          <w:sz w:val="28"/>
          <w:szCs w:val="28"/>
        </w:rPr>
        <w:t>руководитель контрольной группы сообщает об этих фактах начальнику управления</w:t>
      </w:r>
      <w:r w:rsidR="00B3157D" w:rsidRPr="00B3157D">
        <w:rPr>
          <w:rFonts w:ascii="Times New Roman" w:hAnsi="Times New Roman" w:cs="Times New Roman"/>
          <w:sz w:val="28"/>
          <w:szCs w:val="28"/>
        </w:rPr>
        <w:t>.</w:t>
      </w:r>
    </w:p>
    <w:p w:rsidR="00BC050B" w:rsidRPr="00013FF9" w:rsidRDefault="00B5301A" w:rsidP="00BC05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68C2">
        <w:rPr>
          <w:rFonts w:ascii="Times New Roman" w:hAnsi="Times New Roman" w:cs="Times New Roman"/>
          <w:sz w:val="28"/>
          <w:szCs w:val="28"/>
        </w:rPr>
        <w:t>2</w:t>
      </w:r>
      <w:r w:rsidR="002944E0">
        <w:rPr>
          <w:rFonts w:ascii="Times New Roman" w:hAnsi="Times New Roman" w:cs="Times New Roman"/>
          <w:sz w:val="28"/>
          <w:szCs w:val="28"/>
        </w:rPr>
        <w:t>.</w:t>
      </w:r>
      <w:r w:rsidR="00E22F26">
        <w:t xml:space="preserve"> </w:t>
      </w:r>
      <w:r w:rsidR="00BC050B" w:rsidRPr="00013FF9">
        <w:rPr>
          <w:rFonts w:ascii="Times New Roman" w:hAnsi="Times New Roman" w:cs="Times New Roman"/>
          <w:sz w:val="28"/>
          <w:szCs w:val="28"/>
        </w:rPr>
        <w:t>Члены контрольной группы</w:t>
      </w:r>
      <w:r w:rsidR="00BC050B">
        <w:rPr>
          <w:rFonts w:ascii="Times New Roman" w:hAnsi="Times New Roman" w:cs="Times New Roman"/>
          <w:sz w:val="28"/>
          <w:szCs w:val="28"/>
        </w:rPr>
        <w:t xml:space="preserve">, должностное лицо управления,  уполномоченное </w:t>
      </w:r>
      <w:r w:rsidR="00BC050B" w:rsidRPr="00013FF9">
        <w:rPr>
          <w:rFonts w:ascii="Times New Roman" w:hAnsi="Times New Roman" w:cs="Times New Roman"/>
          <w:sz w:val="28"/>
          <w:szCs w:val="28"/>
        </w:rPr>
        <w:t xml:space="preserve"> проводить контрольное мероприятие самостоятельно</w:t>
      </w:r>
      <w:r w:rsidR="00BC050B">
        <w:rPr>
          <w:rFonts w:ascii="Times New Roman" w:hAnsi="Times New Roman" w:cs="Times New Roman"/>
          <w:sz w:val="28"/>
          <w:szCs w:val="28"/>
        </w:rPr>
        <w:t>,</w:t>
      </w:r>
      <w:r w:rsidR="00BC050B" w:rsidRPr="00013FF9">
        <w:rPr>
          <w:rFonts w:ascii="Times New Roman" w:hAnsi="Times New Roman" w:cs="Times New Roman"/>
          <w:sz w:val="28"/>
          <w:szCs w:val="28"/>
        </w:rPr>
        <w:t xml:space="preserve"> получают необходимые письменные объяснения от должностных, материально ответственных </w:t>
      </w:r>
      <w:r w:rsidR="003B2DF8">
        <w:rPr>
          <w:rFonts w:ascii="Times New Roman" w:hAnsi="Times New Roman" w:cs="Times New Roman"/>
          <w:sz w:val="28"/>
          <w:szCs w:val="28"/>
        </w:rPr>
        <w:t xml:space="preserve"> лиц </w:t>
      </w:r>
      <w:r w:rsidR="00BC050B" w:rsidRPr="00013FF9">
        <w:rPr>
          <w:rFonts w:ascii="Times New Roman" w:hAnsi="Times New Roman" w:cs="Times New Roman"/>
          <w:sz w:val="28"/>
          <w:szCs w:val="28"/>
        </w:rPr>
        <w:t xml:space="preserve">и </w:t>
      </w:r>
      <w:r w:rsidR="003B2DF8">
        <w:rPr>
          <w:rFonts w:ascii="Times New Roman" w:hAnsi="Times New Roman" w:cs="Times New Roman"/>
          <w:sz w:val="28"/>
          <w:szCs w:val="28"/>
        </w:rPr>
        <w:t xml:space="preserve">других работников </w:t>
      </w:r>
      <w:r w:rsidR="00BC050B" w:rsidRPr="00013FF9">
        <w:rPr>
          <w:rFonts w:ascii="Times New Roman" w:hAnsi="Times New Roman" w:cs="Times New Roman"/>
          <w:sz w:val="28"/>
          <w:szCs w:val="28"/>
        </w:rPr>
        <w:t>объекта контроля</w:t>
      </w:r>
      <w:r w:rsidR="009B17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E3B36">
        <w:rPr>
          <w:rFonts w:ascii="Times New Roman" w:hAnsi="Times New Roman" w:cs="Times New Roman"/>
          <w:sz w:val="28"/>
          <w:szCs w:val="28"/>
        </w:rPr>
        <w:t xml:space="preserve">- </w:t>
      </w:r>
      <w:r w:rsidR="009B17AF">
        <w:rPr>
          <w:rFonts w:ascii="Times New Roman" w:hAnsi="Times New Roman" w:cs="Times New Roman"/>
          <w:sz w:val="28"/>
          <w:szCs w:val="28"/>
        </w:rPr>
        <w:t>работники объекта контроля)</w:t>
      </w:r>
      <w:r w:rsidR="00BC050B" w:rsidRPr="00013FF9">
        <w:rPr>
          <w:rFonts w:ascii="Times New Roman" w:hAnsi="Times New Roman" w:cs="Times New Roman"/>
          <w:sz w:val="28"/>
          <w:szCs w:val="28"/>
        </w:rPr>
        <w:t xml:space="preserve"> справки и сведения по вопросам, </w:t>
      </w:r>
      <w:proofErr w:type="gramStart"/>
      <w:r w:rsidR="00BC050B" w:rsidRPr="00013FF9">
        <w:rPr>
          <w:rFonts w:ascii="Times New Roman" w:hAnsi="Times New Roman" w:cs="Times New Roman"/>
          <w:sz w:val="28"/>
          <w:szCs w:val="28"/>
        </w:rPr>
        <w:t>возникающим</w:t>
      </w:r>
      <w:proofErr w:type="gramEnd"/>
      <w:r w:rsidR="00BC050B" w:rsidRPr="00013FF9">
        <w:rPr>
          <w:rFonts w:ascii="Times New Roman" w:hAnsi="Times New Roman" w:cs="Times New Roman"/>
          <w:sz w:val="28"/>
          <w:szCs w:val="28"/>
        </w:rPr>
        <w:t xml:space="preserve"> в ходе контрольного мероприятия, и заверенные копии документов, необходимых для проведения контрольных действий.</w:t>
      </w:r>
    </w:p>
    <w:p w:rsidR="00D648CB" w:rsidRPr="00E6544F" w:rsidRDefault="009B17AF" w:rsidP="00E84CAB">
      <w:pPr>
        <w:autoSpaceDE w:val="0"/>
        <w:autoSpaceDN w:val="0"/>
        <w:adjustRightInd w:val="0"/>
        <w:ind w:firstLine="709"/>
      </w:pPr>
      <w:r>
        <w:t>Р</w:t>
      </w:r>
      <w:r w:rsidR="003B2DF8" w:rsidRPr="0035078A">
        <w:t>аботники объекта контроля</w:t>
      </w:r>
      <w:r w:rsidR="003B2DF8" w:rsidRPr="00E6544F">
        <w:t xml:space="preserve"> </w:t>
      </w:r>
      <w:r w:rsidR="00D648CB" w:rsidRPr="00E6544F">
        <w:t xml:space="preserve">обязаны своевременно и в полном </w:t>
      </w:r>
      <w:proofErr w:type="gramStart"/>
      <w:r w:rsidR="00D648CB" w:rsidRPr="00E6544F">
        <w:t>объеме</w:t>
      </w:r>
      <w:proofErr w:type="gramEnd"/>
      <w:r w:rsidR="00D648CB" w:rsidRPr="00E6544F">
        <w:t xml:space="preserve"> представлять </w:t>
      </w:r>
      <w:r w:rsidR="00FB14A5">
        <w:t xml:space="preserve">запрашиваемую информацию, </w:t>
      </w:r>
      <w:r w:rsidR="003B2DF8">
        <w:t>документы</w:t>
      </w:r>
      <w:r w:rsidR="00FB14A5">
        <w:t xml:space="preserve"> и материалы</w:t>
      </w:r>
      <w:r w:rsidR="00E84CAB">
        <w:t xml:space="preserve">, </w:t>
      </w:r>
      <w:r w:rsidR="00D648CB" w:rsidRPr="00E6544F">
        <w:t>необходимые для проведения контрольного мероприятия.</w:t>
      </w:r>
      <w:r w:rsidR="00E84CAB">
        <w:t xml:space="preserve"> </w:t>
      </w:r>
      <w:r w:rsidR="00E6544F" w:rsidRPr="00E6544F">
        <w:t>В зависимости от объема с</w:t>
      </w:r>
      <w:r w:rsidR="00D648CB" w:rsidRPr="00E6544F">
        <w:t xml:space="preserve">рок представления </w:t>
      </w:r>
      <w:r w:rsidR="003B2DF8">
        <w:t>запрашиваемой информации и документов</w:t>
      </w:r>
      <w:r w:rsidR="003B2DF8" w:rsidRPr="00E6544F">
        <w:t xml:space="preserve"> </w:t>
      </w:r>
      <w:r w:rsidR="00D648CB" w:rsidRPr="00E6544F">
        <w:t xml:space="preserve">составляет не более </w:t>
      </w:r>
      <w:r w:rsidR="00E84CAB">
        <w:t xml:space="preserve">трех </w:t>
      </w:r>
      <w:r w:rsidR="00D648CB" w:rsidRPr="00E6544F">
        <w:t xml:space="preserve"> рабочих дней</w:t>
      </w:r>
      <w:r w:rsidR="00E6544F" w:rsidRPr="00E6544F">
        <w:t>.</w:t>
      </w:r>
      <w:r w:rsidR="00D648CB" w:rsidRPr="00E6544F">
        <w:t xml:space="preserve"> </w:t>
      </w:r>
    </w:p>
    <w:p w:rsidR="00FB14A5" w:rsidRPr="00D7567F" w:rsidRDefault="00FB14A5" w:rsidP="00FB14A5">
      <w:pPr>
        <w:autoSpaceDE w:val="0"/>
        <w:autoSpaceDN w:val="0"/>
        <w:adjustRightInd w:val="0"/>
        <w:ind w:firstLine="709"/>
      </w:pPr>
      <w:r w:rsidRPr="00E6544F">
        <w:t xml:space="preserve">В случае отказа от представления </w:t>
      </w:r>
      <w:r>
        <w:t>запрашиваемой информации и документов</w:t>
      </w:r>
      <w:r w:rsidRPr="00013FF9">
        <w:t xml:space="preserve"> в акте контрольного мероприятия делается соответствующая запись.</w:t>
      </w:r>
    </w:p>
    <w:p w:rsidR="00FB14A5" w:rsidRDefault="00FB14A5" w:rsidP="00FB14A5">
      <w:pPr>
        <w:ind w:firstLine="709"/>
      </w:pPr>
      <w:r>
        <w:t>Непредставление или несвоевременное представление объектами контроля информации, документов и материалов,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управления, влечет за собой ответственность, установленную законодательством Российской Федерации.</w:t>
      </w:r>
    </w:p>
    <w:p w:rsidR="00EA646F" w:rsidRDefault="00B5301A" w:rsidP="00205B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68C2">
        <w:rPr>
          <w:rFonts w:ascii="Times New Roman" w:hAnsi="Times New Roman" w:cs="Times New Roman"/>
          <w:sz w:val="28"/>
          <w:szCs w:val="28"/>
        </w:rPr>
        <w:t>3</w:t>
      </w:r>
      <w:r w:rsidR="00EA646F">
        <w:rPr>
          <w:rFonts w:ascii="Times New Roman" w:hAnsi="Times New Roman" w:cs="Times New Roman"/>
          <w:sz w:val="28"/>
          <w:szCs w:val="28"/>
        </w:rPr>
        <w:t xml:space="preserve">. </w:t>
      </w:r>
      <w:r w:rsidR="00EA646F" w:rsidRPr="00DF5870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DF5870" w:rsidRPr="00DF5870">
        <w:rPr>
          <w:rFonts w:ascii="Times New Roman" w:hAnsi="Times New Roman" w:cs="Times New Roman"/>
          <w:sz w:val="28"/>
          <w:szCs w:val="28"/>
        </w:rPr>
        <w:t xml:space="preserve">метода </w:t>
      </w:r>
      <w:r w:rsidR="00DF587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A646F" w:rsidRPr="00DF5870">
        <w:rPr>
          <w:rFonts w:ascii="Times New Roman" w:hAnsi="Times New Roman" w:cs="Times New Roman"/>
          <w:sz w:val="28"/>
          <w:szCs w:val="28"/>
        </w:rPr>
        <w:t xml:space="preserve">контрольного мероприятия и его </w:t>
      </w:r>
      <w:r w:rsidR="00EA646F" w:rsidRPr="00DF5870">
        <w:rPr>
          <w:rFonts w:ascii="Times New Roman" w:hAnsi="Times New Roman" w:cs="Times New Roman"/>
          <w:sz w:val="28"/>
          <w:szCs w:val="28"/>
        </w:rPr>
        <w:lastRenderedPageBreak/>
        <w:t>программы,</w:t>
      </w:r>
      <w:r w:rsidR="00EA646F" w:rsidRPr="00013FF9">
        <w:rPr>
          <w:rFonts w:ascii="Times New Roman" w:hAnsi="Times New Roman" w:cs="Times New Roman"/>
          <w:sz w:val="28"/>
          <w:szCs w:val="28"/>
        </w:rPr>
        <w:t xml:space="preserve"> руководитель контрольной группы определяет объем и состав контрольных действий по каждому вопросу программы, а также формы и способы проведения таких контрольных действий.</w:t>
      </w:r>
    </w:p>
    <w:p w:rsidR="00EA646F" w:rsidRPr="00013FF9" w:rsidRDefault="00D7567F" w:rsidP="00205B5E">
      <w:pPr>
        <w:autoSpaceDE w:val="0"/>
        <w:autoSpaceDN w:val="0"/>
        <w:adjustRightInd w:val="0"/>
        <w:ind w:firstLine="709"/>
      </w:pPr>
      <w:r>
        <w:t>2</w:t>
      </w:r>
      <w:r w:rsidR="001968C2">
        <w:t>4</w:t>
      </w:r>
      <w:r w:rsidR="00EA646F" w:rsidRPr="00013FF9">
        <w:t>. В ходе контрольного мероприятия проводятся контрольные действия по документальному и фактическому изучени</w:t>
      </w:r>
      <w:r w:rsidR="00205B5E">
        <w:t>ю деятельности объекта контроля</w:t>
      </w:r>
      <w:r w:rsidR="00264843">
        <w:t>, сбору и анализу</w:t>
      </w:r>
      <w:r w:rsidR="00205B5E" w:rsidRPr="006D70B5">
        <w:t xml:space="preserve"> фактических данных и информации, необходимых для формирования доказательств в соответствии с целями и вопросами контрольного мероприятия.</w:t>
      </w:r>
    </w:p>
    <w:p w:rsidR="00EA646F" w:rsidRPr="00013FF9" w:rsidRDefault="00D7567F" w:rsidP="00EA64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5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1968C2">
        <w:rPr>
          <w:rFonts w:ascii="Times New Roman" w:hAnsi="Times New Roman" w:cs="Times New Roman"/>
          <w:sz w:val="28"/>
          <w:szCs w:val="28"/>
        </w:rPr>
        <w:t>5</w:t>
      </w:r>
      <w:r w:rsidR="00EA646F">
        <w:rPr>
          <w:rFonts w:ascii="Times New Roman" w:hAnsi="Times New Roman" w:cs="Times New Roman"/>
          <w:sz w:val="28"/>
          <w:szCs w:val="28"/>
        </w:rPr>
        <w:t>.</w:t>
      </w:r>
      <w:r w:rsidR="00EA646F" w:rsidRPr="00013FF9">
        <w:rPr>
          <w:rFonts w:ascii="Times New Roman" w:hAnsi="Times New Roman" w:cs="Times New Roman"/>
          <w:sz w:val="28"/>
          <w:szCs w:val="28"/>
        </w:rPr>
        <w:t xml:space="preserve"> Контрольные действия по документальному изучению проводятся по учредительным, финансовым, бухгалтерским, отчетным документам, документам о планировании и осуществлении закупок и иным документам объекта контроля, а также путем анализа и оценки полученной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контроля.</w:t>
      </w:r>
    </w:p>
    <w:p w:rsidR="00EA646F" w:rsidRPr="002D1C5E" w:rsidRDefault="00EA646F" w:rsidP="002D1C5E">
      <w:pPr>
        <w:widowControl w:val="0"/>
        <w:autoSpaceDE w:val="0"/>
        <w:autoSpaceDN w:val="0"/>
        <w:ind w:firstLine="709"/>
        <w:rPr>
          <w:szCs w:val="20"/>
        </w:rPr>
      </w:pPr>
      <w:r w:rsidRPr="00013FF9">
        <w:t xml:space="preserve">Контрольные действия по фактическому изучению проводятся путем осмотра, инвентаризации, наблюдения, пересчета, экспертизы, контрольных обмеров и </w:t>
      </w:r>
      <w:r w:rsidR="00062D9D">
        <w:t>осуществления других действий при проведении контрольного мероприятия.</w:t>
      </w:r>
      <w:r w:rsidRPr="00D74C3C">
        <w:t xml:space="preserve"> </w:t>
      </w:r>
      <w:r w:rsidR="00062D9D">
        <w:t>При проведении контрольного мероприятия к</w:t>
      </w:r>
      <w:r w:rsidR="002D1C5E">
        <w:rPr>
          <w:szCs w:val="20"/>
        </w:rPr>
        <w:t xml:space="preserve">онтрольные действия могут проводиться </w:t>
      </w:r>
      <w:r w:rsidR="00062D9D">
        <w:rPr>
          <w:szCs w:val="20"/>
        </w:rPr>
        <w:t xml:space="preserve"> с использованием фот</w:t>
      </w:r>
      <w:proofErr w:type="gramStart"/>
      <w:r w:rsidR="00062D9D">
        <w:rPr>
          <w:szCs w:val="20"/>
        </w:rPr>
        <w:t>о-</w:t>
      </w:r>
      <w:proofErr w:type="gramEnd"/>
      <w:r w:rsidR="00062D9D">
        <w:rPr>
          <w:szCs w:val="20"/>
        </w:rPr>
        <w:t xml:space="preserve"> и видеосъемки,</w:t>
      </w:r>
      <w:r w:rsidR="002D1C5E" w:rsidRPr="0018656B">
        <w:rPr>
          <w:szCs w:val="20"/>
        </w:rPr>
        <w:t xml:space="preserve"> аудио</w:t>
      </w:r>
      <w:r w:rsidR="00062D9D">
        <w:rPr>
          <w:szCs w:val="20"/>
        </w:rPr>
        <w:t>записи</w:t>
      </w:r>
      <w:r w:rsidR="002D1C5E" w:rsidRPr="0018656B">
        <w:rPr>
          <w:szCs w:val="20"/>
        </w:rPr>
        <w:t>, а также иных средств измерения и фиксации, в том числе измерительных приборов.</w:t>
      </w:r>
    </w:p>
    <w:p w:rsidR="00EA646F" w:rsidRPr="00013FF9" w:rsidRDefault="00D7567F" w:rsidP="00EA64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8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1968C2">
        <w:rPr>
          <w:rFonts w:ascii="Times New Roman" w:hAnsi="Times New Roman" w:cs="Times New Roman"/>
          <w:sz w:val="28"/>
          <w:szCs w:val="28"/>
        </w:rPr>
        <w:t>6</w:t>
      </w:r>
      <w:r w:rsidR="00EA646F" w:rsidRPr="00013FF9">
        <w:rPr>
          <w:rFonts w:ascii="Times New Roman" w:hAnsi="Times New Roman" w:cs="Times New Roman"/>
          <w:sz w:val="28"/>
          <w:szCs w:val="28"/>
        </w:rPr>
        <w:t>. Контрольные действия проводятся сплошным или выборочным способом.</w:t>
      </w:r>
    </w:p>
    <w:p w:rsidR="00EA646F" w:rsidRPr="00013FF9" w:rsidRDefault="00EA646F" w:rsidP="00EA64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F9">
        <w:rPr>
          <w:rFonts w:ascii="Times New Roman" w:hAnsi="Times New Roman" w:cs="Times New Roman"/>
          <w:sz w:val="28"/>
          <w:szCs w:val="28"/>
        </w:rPr>
        <w:t xml:space="preserve">Сплошной способ - проведение контрольного действия в </w:t>
      </w:r>
      <w:proofErr w:type="gramStart"/>
      <w:r w:rsidRPr="00013FF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013FF9">
        <w:rPr>
          <w:rFonts w:ascii="Times New Roman" w:hAnsi="Times New Roman" w:cs="Times New Roman"/>
          <w:sz w:val="28"/>
          <w:szCs w:val="28"/>
        </w:rPr>
        <w:t xml:space="preserve"> всей совокупности финансовых и хозяйственных операций, относящихся к одному вопросу программы.</w:t>
      </w:r>
    </w:p>
    <w:p w:rsidR="00EA646F" w:rsidRPr="00013FF9" w:rsidRDefault="00EA646F" w:rsidP="00EA64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F9">
        <w:rPr>
          <w:rFonts w:ascii="Times New Roman" w:hAnsi="Times New Roman" w:cs="Times New Roman"/>
          <w:sz w:val="28"/>
          <w:szCs w:val="28"/>
        </w:rPr>
        <w:t>Выборочный способ - проведение контрольного действия в отношении части финансовых и хозяйственных операций, относящихся к одному вопросу программы</w:t>
      </w:r>
      <w:r w:rsidR="00FE6CB5">
        <w:rPr>
          <w:rFonts w:ascii="Times New Roman" w:hAnsi="Times New Roman" w:cs="Times New Roman"/>
          <w:sz w:val="28"/>
          <w:szCs w:val="28"/>
        </w:rPr>
        <w:t xml:space="preserve"> (проверки)</w:t>
      </w:r>
      <w:r w:rsidRPr="00013FF9">
        <w:rPr>
          <w:rFonts w:ascii="Times New Roman" w:hAnsi="Times New Roman" w:cs="Times New Roman"/>
          <w:sz w:val="28"/>
          <w:szCs w:val="28"/>
        </w:rPr>
        <w:t>. Объем выборки и ее состав определяются руководителем контрольной группы</w:t>
      </w:r>
      <w:r w:rsidR="00FE6CB5">
        <w:rPr>
          <w:rFonts w:ascii="Times New Roman" w:hAnsi="Times New Roman" w:cs="Times New Roman"/>
          <w:sz w:val="28"/>
          <w:szCs w:val="28"/>
        </w:rPr>
        <w:t>,</w:t>
      </w:r>
      <w:r w:rsidR="00FE6CB5" w:rsidRPr="00FE6CB5">
        <w:t xml:space="preserve"> </w:t>
      </w:r>
      <w:r w:rsidR="00FE6CB5" w:rsidRPr="00FE6CB5">
        <w:rPr>
          <w:rFonts w:ascii="Times New Roman" w:hAnsi="Times New Roman" w:cs="Times New Roman"/>
          <w:sz w:val="28"/>
          <w:szCs w:val="28"/>
        </w:rPr>
        <w:t>должностн</w:t>
      </w:r>
      <w:r w:rsidR="00FE6CB5">
        <w:rPr>
          <w:rFonts w:ascii="Times New Roman" w:hAnsi="Times New Roman" w:cs="Times New Roman"/>
          <w:sz w:val="28"/>
          <w:szCs w:val="28"/>
        </w:rPr>
        <w:t>ым</w:t>
      </w:r>
      <w:r w:rsidR="00FE6CB5" w:rsidRPr="00FE6CB5">
        <w:rPr>
          <w:rFonts w:ascii="Times New Roman" w:hAnsi="Times New Roman" w:cs="Times New Roman"/>
          <w:sz w:val="28"/>
          <w:szCs w:val="28"/>
        </w:rPr>
        <w:t xml:space="preserve"> лицо</w:t>
      </w:r>
      <w:r w:rsidR="00FE6CB5">
        <w:rPr>
          <w:rFonts w:ascii="Times New Roman" w:hAnsi="Times New Roman" w:cs="Times New Roman"/>
          <w:sz w:val="28"/>
          <w:szCs w:val="28"/>
        </w:rPr>
        <w:t>м</w:t>
      </w:r>
      <w:r w:rsidR="00FE6CB5" w:rsidRPr="00FE6CB5">
        <w:rPr>
          <w:rFonts w:ascii="Times New Roman" w:hAnsi="Times New Roman" w:cs="Times New Roman"/>
          <w:sz w:val="28"/>
          <w:szCs w:val="28"/>
        </w:rPr>
        <w:t xml:space="preserve"> управления, уполномоченн</w:t>
      </w:r>
      <w:r w:rsidR="00FE6CB5">
        <w:rPr>
          <w:rFonts w:ascii="Times New Roman" w:hAnsi="Times New Roman" w:cs="Times New Roman"/>
          <w:sz w:val="28"/>
          <w:szCs w:val="28"/>
        </w:rPr>
        <w:t>ым</w:t>
      </w:r>
      <w:r w:rsidR="00FE6CB5" w:rsidRPr="00FE6CB5">
        <w:rPr>
          <w:rFonts w:ascii="Times New Roman" w:hAnsi="Times New Roman" w:cs="Times New Roman"/>
          <w:sz w:val="28"/>
          <w:szCs w:val="28"/>
        </w:rPr>
        <w:t xml:space="preserve">  проводить контрольное мероприятие самостоятельно</w:t>
      </w:r>
      <w:r w:rsidR="00FE6CB5">
        <w:rPr>
          <w:rFonts w:ascii="Times New Roman" w:hAnsi="Times New Roman" w:cs="Times New Roman"/>
          <w:sz w:val="28"/>
          <w:szCs w:val="28"/>
        </w:rPr>
        <w:t xml:space="preserve">, </w:t>
      </w:r>
      <w:r w:rsidR="00FE6CB5" w:rsidRPr="00FE6CB5">
        <w:rPr>
          <w:rFonts w:ascii="Times New Roman" w:hAnsi="Times New Roman" w:cs="Times New Roman"/>
          <w:sz w:val="28"/>
          <w:szCs w:val="28"/>
        </w:rPr>
        <w:t xml:space="preserve"> </w:t>
      </w:r>
      <w:r w:rsidRPr="00FE6CB5">
        <w:rPr>
          <w:rFonts w:ascii="Times New Roman" w:hAnsi="Times New Roman" w:cs="Times New Roman"/>
          <w:sz w:val="28"/>
          <w:szCs w:val="28"/>
        </w:rPr>
        <w:t>таким</w:t>
      </w:r>
      <w:r w:rsidRPr="00013FF9">
        <w:rPr>
          <w:rFonts w:ascii="Times New Roman" w:hAnsi="Times New Roman" w:cs="Times New Roman"/>
          <w:sz w:val="28"/>
          <w:szCs w:val="28"/>
        </w:rPr>
        <w:t xml:space="preserve"> образом, чтобы обеспечить возможность оценки всей совокупности финансовых и хозяйственных операций по изучаемому вопросу.</w:t>
      </w:r>
    </w:p>
    <w:p w:rsidR="000C588E" w:rsidRDefault="00EA646F" w:rsidP="008F1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F9">
        <w:rPr>
          <w:rFonts w:ascii="Times New Roman" w:hAnsi="Times New Roman" w:cs="Times New Roman"/>
          <w:sz w:val="28"/>
          <w:szCs w:val="28"/>
        </w:rPr>
        <w:t>Решение об использовании сплошного или выборочного способа по каждому вопросу программы</w:t>
      </w:r>
      <w:r w:rsidR="00646E9D">
        <w:rPr>
          <w:rFonts w:ascii="Times New Roman" w:hAnsi="Times New Roman" w:cs="Times New Roman"/>
          <w:sz w:val="28"/>
          <w:szCs w:val="28"/>
        </w:rPr>
        <w:t xml:space="preserve"> </w:t>
      </w:r>
      <w:r w:rsidR="00FE6CB5">
        <w:rPr>
          <w:rFonts w:ascii="Times New Roman" w:hAnsi="Times New Roman" w:cs="Times New Roman"/>
          <w:sz w:val="28"/>
          <w:szCs w:val="28"/>
        </w:rPr>
        <w:t xml:space="preserve"> </w:t>
      </w:r>
      <w:r w:rsidRPr="00013FF9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407762">
        <w:rPr>
          <w:rFonts w:ascii="Times New Roman" w:hAnsi="Times New Roman" w:cs="Times New Roman"/>
          <w:sz w:val="28"/>
          <w:szCs w:val="28"/>
        </w:rPr>
        <w:t>руководитель контрольной группы</w:t>
      </w:r>
      <w:r w:rsidR="002B058C">
        <w:rPr>
          <w:rFonts w:ascii="Times New Roman" w:hAnsi="Times New Roman" w:cs="Times New Roman"/>
          <w:sz w:val="28"/>
          <w:szCs w:val="28"/>
        </w:rPr>
        <w:t>. Д</w:t>
      </w:r>
      <w:r w:rsidR="00FE6CB5" w:rsidRPr="00FE6CB5">
        <w:rPr>
          <w:rFonts w:ascii="Times New Roman" w:hAnsi="Times New Roman" w:cs="Times New Roman"/>
          <w:sz w:val="28"/>
          <w:szCs w:val="28"/>
        </w:rPr>
        <w:t>олжностное лицо управления, уполномоченное  проводить контрольное мероприятие самостоятельно</w:t>
      </w:r>
      <w:r w:rsidR="00FE6CB5">
        <w:rPr>
          <w:rFonts w:ascii="Times New Roman" w:hAnsi="Times New Roman" w:cs="Times New Roman"/>
          <w:sz w:val="28"/>
          <w:szCs w:val="28"/>
        </w:rPr>
        <w:t xml:space="preserve">, принимает данное решение по </w:t>
      </w:r>
      <w:r w:rsidR="003F5B34">
        <w:rPr>
          <w:rFonts w:ascii="Times New Roman" w:hAnsi="Times New Roman" w:cs="Times New Roman"/>
          <w:sz w:val="28"/>
          <w:szCs w:val="28"/>
        </w:rPr>
        <w:t xml:space="preserve"> </w:t>
      </w:r>
      <w:r w:rsidR="00FE6CB5">
        <w:rPr>
          <w:rFonts w:ascii="Times New Roman" w:hAnsi="Times New Roman" w:cs="Times New Roman"/>
          <w:sz w:val="28"/>
          <w:szCs w:val="28"/>
        </w:rPr>
        <w:t>согласованию с начальником управления</w:t>
      </w:r>
      <w:r w:rsidR="000C588E">
        <w:rPr>
          <w:rFonts w:ascii="Times New Roman" w:hAnsi="Times New Roman" w:cs="Times New Roman"/>
          <w:sz w:val="28"/>
          <w:szCs w:val="28"/>
        </w:rPr>
        <w:t>.</w:t>
      </w:r>
      <w:r w:rsidR="003F5B34" w:rsidRPr="003F5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F9" w:rsidRPr="00013FF9" w:rsidRDefault="00423EE5" w:rsidP="002D1C5E">
      <w:pPr>
        <w:widowControl w:val="0"/>
        <w:autoSpaceDE w:val="0"/>
        <w:autoSpaceDN w:val="0"/>
        <w:ind w:firstLine="709"/>
      </w:pPr>
      <w:r>
        <w:rPr>
          <w:szCs w:val="20"/>
        </w:rPr>
        <w:t>2</w:t>
      </w:r>
      <w:r w:rsidR="001968C2">
        <w:rPr>
          <w:szCs w:val="20"/>
        </w:rPr>
        <w:t>7</w:t>
      </w:r>
      <w:r w:rsidR="002D1C5E">
        <w:rPr>
          <w:szCs w:val="20"/>
        </w:rPr>
        <w:t>.</w:t>
      </w:r>
      <w:r w:rsidR="00013FF9" w:rsidRPr="00013FF9">
        <w:t xml:space="preserve"> В случа</w:t>
      </w:r>
      <w:r w:rsidR="00E720E1">
        <w:t>ях</w:t>
      </w:r>
      <w:r w:rsidR="00013FF9" w:rsidRPr="00013FF9">
        <w:t xml:space="preserve"> отсутствия или неудовлетворительного состояния бухгалтерского учета в объекте контроля,</w:t>
      </w:r>
      <w:r w:rsidR="002D1C5E">
        <w:t xml:space="preserve"> </w:t>
      </w:r>
      <w:r w:rsidR="00E720E1">
        <w:t xml:space="preserve"> </w:t>
      </w:r>
      <w:r w:rsidR="002D1C5E">
        <w:t xml:space="preserve">не предоставления запрашиваемых документов и </w:t>
      </w:r>
      <w:r w:rsidR="001F6E28">
        <w:t>информации</w:t>
      </w:r>
      <w:r w:rsidR="002D1C5E">
        <w:t xml:space="preserve">, </w:t>
      </w:r>
      <w:r w:rsidR="00062D9D">
        <w:t xml:space="preserve">наличия </w:t>
      </w:r>
      <w:r w:rsidR="00325F44">
        <w:t>иных обстоятельств, делающих нево</w:t>
      </w:r>
      <w:r w:rsidR="00325F44" w:rsidRPr="00013FF9">
        <w:t>зможным дальнейшее проведение контрольного мероприятия</w:t>
      </w:r>
      <w:r w:rsidR="00586513">
        <w:t xml:space="preserve">, </w:t>
      </w:r>
      <w:r w:rsidR="00013FF9" w:rsidRPr="00013FF9">
        <w:t xml:space="preserve">контрольное мероприятие приостанавливается. </w:t>
      </w:r>
      <w:r w:rsidR="001968C2">
        <w:t>Данное р</w:t>
      </w:r>
      <w:r w:rsidR="00013FF9" w:rsidRPr="00013FF9">
        <w:t xml:space="preserve">ешение </w:t>
      </w:r>
      <w:r w:rsidR="001968C2">
        <w:t>оформляется приказом</w:t>
      </w:r>
      <w:r w:rsidR="00013FF9" w:rsidRPr="00013FF9">
        <w:t xml:space="preserve"> </w:t>
      </w:r>
      <w:r w:rsidR="001968C2" w:rsidRPr="00013FF9">
        <w:t>о приостановлении контрольного м</w:t>
      </w:r>
      <w:r w:rsidR="001968C2">
        <w:t xml:space="preserve">ероприятия </w:t>
      </w:r>
      <w:r w:rsidR="00233788">
        <w:t xml:space="preserve">на основании служебной записки </w:t>
      </w:r>
      <w:r w:rsidR="00013FF9" w:rsidRPr="00013FF9">
        <w:lastRenderedPageBreak/>
        <w:t>руководителя контрольной группы</w:t>
      </w:r>
      <w:r w:rsidR="00233788">
        <w:t xml:space="preserve">, </w:t>
      </w:r>
      <w:r w:rsidR="00233788" w:rsidRPr="00FE6CB5">
        <w:t>должностно</w:t>
      </w:r>
      <w:r w:rsidR="00233788">
        <w:t>го</w:t>
      </w:r>
      <w:r w:rsidR="00233788" w:rsidRPr="00FE6CB5">
        <w:t xml:space="preserve"> лиц</w:t>
      </w:r>
      <w:r w:rsidR="00233788">
        <w:t>а</w:t>
      </w:r>
      <w:r w:rsidR="00233788" w:rsidRPr="00FE6CB5">
        <w:t xml:space="preserve"> управления, уполномоченно</w:t>
      </w:r>
      <w:r w:rsidR="00233788">
        <w:t>го</w:t>
      </w:r>
      <w:r w:rsidR="00233788" w:rsidRPr="00FE6CB5">
        <w:t xml:space="preserve">  проводить контрольное мероприятие самостоятельно</w:t>
      </w:r>
      <w:r w:rsidR="00013FF9" w:rsidRPr="00013FF9">
        <w:t>.</w:t>
      </w:r>
      <w:r w:rsidR="001968C2">
        <w:t xml:space="preserve"> </w:t>
      </w:r>
    </w:p>
    <w:p w:rsidR="00325F44" w:rsidRDefault="00325F44" w:rsidP="006879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приостановления проведения контрольного мероприятия течение его срока прерывается.</w:t>
      </w:r>
    </w:p>
    <w:p w:rsidR="00C72631" w:rsidRDefault="00013FF9" w:rsidP="006879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F9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7806A2">
        <w:rPr>
          <w:rFonts w:ascii="Times New Roman" w:hAnsi="Times New Roman" w:cs="Times New Roman"/>
          <w:sz w:val="28"/>
          <w:szCs w:val="28"/>
        </w:rPr>
        <w:t>2</w:t>
      </w:r>
      <w:r w:rsidRPr="00013FF9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приостановлении контрольного мероприятия руководителю объекта контроля направляется копия приказа  о приостановлении контрольного мероприятия</w:t>
      </w:r>
      <w:r w:rsidR="00C72631">
        <w:rPr>
          <w:rFonts w:ascii="Times New Roman" w:hAnsi="Times New Roman" w:cs="Times New Roman"/>
          <w:sz w:val="28"/>
          <w:szCs w:val="28"/>
        </w:rPr>
        <w:t>.</w:t>
      </w:r>
      <w:r w:rsidR="005865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3FF9" w:rsidRPr="00013FF9" w:rsidRDefault="00586513" w:rsidP="006879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13FF9" w:rsidRPr="0001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013FF9" w:rsidRPr="00013FF9">
        <w:rPr>
          <w:rFonts w:ascii="Times New Roman" w:hAnsi="Times New Roman" w:cs="Times New Roman"/>
          <w:sz w:val="28"/>
          <w:szCs w:val="28"/>
        </w:rPr>
        <w:t xml:space="preserve"> восстан</w:t>
      </w:r>
      <w:r w:rsidR="00325F44">
        <w:rPr>
          <w:rFonts w:ascii="Times New Roman" w:hAnsi="Times New Roman" w:cs="Times New Roman"/>
          <w:sz w:val="28"/>
          <w:szCs w:val="28"/>
        </w:rPr>
        <w:t>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5F44">
        <w:rPr>
          <w:rFonts w:ascii="Times New Roman" w:hAnsi="Times New Roman" w:cs="Times New Roman"/>
          <w:sz w:val="28"/>
          <w:szCs w:val="28"/>
        </w:rPr>
        <w:t xml:space="preserve"> бухгалтерского учета,</w:t>
      </w:r>
      <w:r w:rsidR="00013FF9" w:rsidRPr="00013FF9">
        <w:rPr>
          <w:rFonts w:ascii="Times New Roman" w:hAnsi="Times New Roman" w:cs="Times New Roman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3FF9" w:rsidRPr="00013FF9">
        <w:rPr>
          <w:rFonts w:ascii="Times New Roman" w:hAnsi="Times New Roman" w:cs="Times New Roman"/>
          <w:sz w:val="28"/>
          <w:szCs w:val="28"/>
        </w:rPr>
        <w:t xml:space="preserve">  н</w:t>
      </w:r>
      <w:r w:rsidR="00325F44">
        <w:rPr>
          <w:rFonts w:ascii="Times New Roman" w:hAnsi="Times New Roman" w:cs="Times New Roman"/>
          <w:sz w:val="28"/>
          <w:szCs w:val="28"/>
        </w:rPr>
        <w:t>арушений в бухгалтерском учете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25F44">
        <w:rPr>
          <w:rFonts w:ascii="Times New Roman" w:hAnsi="Times New Roman" w:cs="Times New Roman"/>
          <w:sz w:val="28"/>
          <w:szCs w:val="28"/>
        </w:rPr>
        <w:t xml:space="preserve"> иных обстоятельств, делающих нево</w:t>
      </w:r>
      <w:r w:rsidR="00013FF9" w:rsidRPr="00013FF9">
        <w:rPr>
          <w:rFonts w:ascii="Times New Roman" w:hAnsi="Times New Roman" w:cs="Times New Roman"/>
          <w:sz w:val="28"/>
          <w:szCs w:val="28"/>
        </w:rPr>
        <w:t>зможным дальнейшее проведение контрольного мероприятия</w:t>
      </w:r>
      <w:r w:rsidR="00A138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объекта контроля направляется соответствующее </w:t>
      </w:r>
      <w:r w:rsidRPr="00013FF9">
        <w:rPr>
          <w:rFonts w:ascii="Times New Roman" w:hAnsi="Times New Roman" w:cs="Times New Roman"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3FF9">
        <w:rPr>
          <w:rFonts w:ascii="Times New Roman" w:hAnsi="Times New Roman" w:cs="Times New Roman"/>
          <w:sz w:val="28"/>
          <w:szCs w:val="28"/>
        </w:rPr>
        <w:t xml:space="preserve"> требование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</w:t>
      </w:r>
      <w:r w:rsidR="00C72631" w:rsidRPr="00013FF9">
        <w:rPr>
          <w:rFonts w:ascii="Times New Roman" w:hAnsi="Times New Roman" w:cs="Times New Roman"/>
          <w:sz w:val="28"/>
          <w:szCs w:val="28"/>
        </w:rPr>
        <w:t xml:space="preserve">причин приостановления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в  установленный</w:t>
      </w:r>
      <w:r w:rsidR="00A13887">
        <w:rPr>
          <w:rFonts w:ascii="Times New Roman" w:hAnsi="Times New Roman" w:cs="Times New Roman"/>
          <w:sz w:val="28"/>
          <w:szCs w:val="28"/>
        </w:rPr>
        <w:t xml:space="preserve"> срок</w:t>
      </w:r>
      <w:r w:rsidR="00536E93">
        <w:rPr>
          <w:rFonts w:ascii="Times New Roman" w:hAnsi="Times New Roman" w:cs="Times New Roman"/>
          <w:sz w:val="28"/>
          <w:szCs w:val="28"/>
        </w:rPr>
        <w:t>, но не более 20 рабочих дней со дня направления требования</w:t>
      </w:r>
      <w:r w:rsidR="00A972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F9" w:rsidRPr="00013FF9" w:rsidRDefault="00A36710" w:rsidP="006879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68C2">
        <w:rPr>
          <w:rFonts w:ascii="Times New Roman" w:hAnsi="Times New Roman" w:cs="Times New Roman"/>
          <w:sz w:val="28"/>
          <w:szCs w:val="28"/>
        </w:rPr>
        <w:t>8</w:t>
      </w:r>
      <w:r w:rsidR="00013FF9" w:rsidRPr="00013FF9">
        <w:rPr>
          <w:rFonts w:ascii="Times New Roman" w:hAnsi="Times New Roman" w:cs="Times New Roman"/>
          <w:sz w:val="28"/>
          <w:szCs w:val="28"/>
        </w:rPr>
        <w:t xml:space="preserve">. После получения </w:t>
      </w:r>
      <w:r w:rsidR="001F6E28">
        <w:rPr>
          <w:rFonts w:ascii="Times New Roman" w:hAnsi="Times New Roman" w:cs="Times New Roman"/>
          <w:sz w:val="28"/>
          <w:szCs w:val="28"/>
        </w:rPr>
        <w:t xml:space="preserve">от руководителя объекта контроля </w:t>
      </w:r>
      <w:r w:rsidR="00013FF9" w:rsidRPr="00013FF9">
        <w:rPr>
          <w:rFonts w:ascii="Times New Roman" w:hAnsi="Times New Roman" w:cs="Times New Roman"/>
          <w:sz w:val="28"/>
          <w:szCs w:val="28"/>
        </w:rPr>
        <w:t>сведений об устранении причин приостановления контрольного мероприятия контрольная группа</w:t>
      </w:r>
      <w:r w:rsidR="00A97220">
        <w:rPr>
          <w:rFonts w:ascii="Times New Roman" w:hAnsi="Times New Roman" w:cs="Times New Roman"/>
          <w:sz w:val="28"/>
          <w:szCs w:val="28"/>
        </w:rPr>
        <w:t>,</w:t>
      </w:r>
      <w:r w:rsidR="00013FF9" w:rsidRPr="00013FF9">
        <w:rPr>
          <w:rFonts w:ascii="Times New Roman" w:hAnsi="Times New Roman" w:cs="Times New Roman"/>
          <w:sz w:val="28"/>
          <w:szCs w:val="28"/>
        </w:rPr>
        <w:t xml:space="preserve"> </w:t>
      </w:r>
      <w:r w:rsidR="00A97220" w:rsidRPr="00FE6CB5">
        <w:rPr>
          <w:rFonts w:ascii="Times New Roman" w:hAnsi="Times New Roman" w:cs="Times New Roman"/>
          <w:sz w:val="28"/>
          <w:szCs w:val="28"/>
        </w:rPr>
        <w:t>должностное лицо управления, уполномоченное  проводить контрольное мероприятие самостоятельно</w:t>
      </w:r>
      <w:r w:rsidR="00A97220">
        <w:rPr>
          <w:rFonts w:ascii="Times New Roman" w:hAnsi="Times New Roman" w:cs="Times New Roman"/>
          <w:sz w:val="28"/>
          <w:szCs w:val="28"/>
        </w:rPr>
        <w:t xml:space="preserve">, </w:t>
      </w:r>
      <w:r w:rsidR="00A97220" w:rsidRPr="00013FF9">
        <w:rPr>
          <w:rFonts w:ascii="Times New Roman" w:hAnsi="Times New Roman" w:cs="Times New Roman"/>
          <w:sz w:val="28"/>
          <w:szCs w:val="28"/>
        </w:rPr>
        <w:t xml:space="preserve"> </w:t>
      </w:r>
      <w:r w:rsidR="00013FF9" w:rsidRPr="00013FF9">
        <w:rPr>
          <w:rFonts w:ascii="Times New Roman" w:hAnsi="Times New Roman" w:cs="Times New Roman"/>
          <w:sz w:val="28"/>
          <w:szCs w:val="28"/>
        </w:rPr>
        <w:t>в течение 3 рабочих дней возобновляет работу на основании приказа</w:t>
      </w:r>
      <w:r w:rsidR="001968C2" w:rsidRPr="001968C2">
        <w:rPr>
          <w:rFonts w:ascii="Times New Roman" w:hAnsi="Times New Roman" w:cs="Times New Roman"/>
          <w:sz w:val="28"/>
          <w:szCs w:val="28"/>
        </w:rPr>
        <w:t xml:space="preserve"> </w:t>
      </w:r>
      <w:r w:rsidR="001968C2">
        <w:rPr>
          <w:rFonts w:ascii="Times New Roman" w:hAnsi="Times New Roman" w:cs="Times New Roman"/>
          <w:sz w:val="28"/>
          <w:szCs w:val="28"/>
        </w:rPr>
        <w:t xml:space="preserve">о </w:t>
      </w:r>
      <w:r w:rsidR="00E40D52">
        <w:rPr>
          <w:rFonts w:ascii="Times New Roman" w:hAnsi="Times New Roman" w:cs="Times New Roman"/>
          <w:sz w:val="28"/>
          <w:szCs w:val="28"/>
        </w:rPr>
        <w:t>в</w:t>
      </w:r>
      <w:r w:rsidR="001968C2" w:rsidRPr="00013FF9">
        <w:rPr>
          <w:rFonts w:ascii="Times New Roman" w:hAnsi="Times New Roman" w:cs="Times New Roman"/>
          <w:sz w:val="28"/>
          <w:szCs w:val="28"/>
        </w:rPr>
        <w:t>озобновлении контрольного мероприятия</w:t>
      </w:r>
      <w:r w:rsidR="00013FF9" w:rsidRPr="00013FF9">
        <w:rPr>
          <w:rFonts w:ascii="Times New Roman" w:hAnsi="Times New Roman" w:cs="Times New Roman"/>
          <w:sz w:val="28"/>
          <w:szCs w:val="28"/>
        </w:rPr>
        <w:t>.</w:t>
      </w:r>
    </w:p>
    <w:p w:rsidR="002D33FA" w:rsidRDefault="00013FF9" w:rsidP="003F5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FF9">
        <w:rPr>
          <w:rFonts w:ascii="Times New Roman" w:hAnsi="Times New Roman" w:cs="Times New Roman"/>
          <w:sz w:val="28"/>
          <w:szCs w:val="28"/>
        </w:rPr>
        <w:t>В удостоверении делаются отметки о приостановлении и возобновлении контрольного мероприятия с указанием нового срока контрольного мероприятия, которые за</w:t>
      </w:r>
      <w:r w:rsidR="00A11269">
        <w:rPr>
          <w:rFonts w:ascii="Times New Roman" w:hAnsi="Times New Roman" w:cs="Times New Roman"/>
          <w:sz w:val="28"/>
          <w:szCs w:val="28"/>
        </w:rPr>
        <w:t>веряются начальником управления</w:t>
      </w:r>
      <w:r w:rsidR="003F5B34">
        <w:rPr>
          <w:rFonts w:ascii="Times New Roman" w:hAnsi="Times New Roman" w:cs="Times New Roman"/>
          <w:sz w:val="28"/>
          <w:szCs w:val="28"/>
        </w:rPr>
        <w:t>.</w:t>
      </w:r>
    </w:p>
    <w:p w:rsidR="00C72631" w:rsidRDefault="00C72631" w:rsidP="0068795C">
      <w:pPr>
        <w:autoSpaceDE w:val="0"/>
        <w:autoSpaceDN w:val="0"/>
        <w:adjustRightInd w:val="0"/>
        <w:ind w:firstLine="709"/>
      </w:pPr>
      <w:r w:rsidRPr="00C72631">
        <w:t>2</w:t>
      </w:r>
      <w:r w:rsidR="001968C2">
        <w:t>9</w:t>
      </w:r>
      <w:r w:rsidRPr="00C72631">
        <w:t xml:space="preserve">. </w:t>
      </w:r>
      <w:r w:rsidR="006F51FC">
        <w:t>В случае</w:t>
      </w:r>
      <w:proofErr w:type="gramStart"/>
      <w:r w:rsidR="00B3157D">
        <w:t>,</w:t>
      </w:r>
      <w:proofErr w:type="gramEnd"/>
      <w:r w:rsidR="006F51FC">
        <w:t xml:space="preserve">  </w:t>
      </w:r>
      <w:r w:rsidR="003F5B34">
        <w:t>если при проведении планового контрольного мероприятия назначается внеплановое контрольное мероприятие в другом объекте контроля,  плановое</w:t>
      </w:r>
      <w:r>
        <w:t xml:space="preserve"> контрольное мероприятие может </w:t>
      </w:r>
      <w:r w:rsidR="003F5B34">
        <w:t xml:space="preserve">быть </w:t>
      </w:r>
      <w:r w:rsidR="0068795C">
        <w:t>приостан</w:t>
      </w:r>
      <w:r w:rsidR="003F5B34">
        <w:t>овлено</w:t>
      </w:r>
      <w:r w:rsidR="006F51FC">
        <w:t xml:space="preserve">. </w:t>
      </w:r>
    </w:p>
    <w:p w:rsidR="00B3157D" w:rsidRDefault="0068795C" w:rsidP="00B31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AD0">
        <w:rPr>
          <w:rFonts w:ascii="Times New Roman" w:hAnsi="Times New Roman" w:cs="Times New Roman"/>
          <w:sz w:val="28"/>
          <w:szCs w:val="28"/>
        </w:rPr>
        <w:t>Решен</w:t>
      </w:r>
      <w:r w:rsidR="00BC2AD0">
        <w:rPr>
          <w:rFonts w:ascii="Times New Roman" w:hAnsi="Times New Roman" w:cs="Times New Roman"/>
          <w:sz w:val="28"/>
          <w:szCs w:val="28"/>
        </w:rPr>
        <w:t xml:space="preserve">ие  </w:t>
      </w:r>
      <w:r w:rsidRPr="00BC2AD0">
        <w:rPr>
          <w:rFonts w:ascii="Times New Roman" w:hAnsi="Times New Roman" w:cs="Times New Roman"/>
          <w:sz w:val="28"/>
          <w:szCs w:val="28"/>
        </w:rPr>
        <w:t xml:space="preserve">о приостановлении и возобновлении контрольного мероприятия оформляется </w:t>
      </w:r>
      <w:r w:rsidR="001968C2">
        <w:rPr>
          <w:rFonts w:ascii="Times New Roman" w:hAnsi="Times New Roman" w:cs="Times New Roman"/>
          <w:sz w:val="28"/>
          <w:szCs w:val="28"/>
        </w:rPr>
        <w:t>приказом</w:t>
      </w:r>
      <w:r w:rsidR="00BC2AD0">
        <w:rPr>
          <w:rFonts w:ascii="Times New Roman" w:hAnsi="Times New Roman" w:cs="Times New Roman"/>
          <w:sz w:val="28"/>
          <w:szCs w:val="28"/>
        </w:rPr>
        <w:t xml:space="preserve">,  копия  которого  направляется </w:t>
      </w:r>
      <w:r w:rsidR="00BC2AD0" w:rsidRPr="00013FF9">
        <w:rPr>
          <w:rFonts w:ascii="Times New Roman" w:hAnsi="Times New Roman" w:cs="Times New Roman"/>
          <w:sz w:val="28"/>
          <w:szCs w:val="28"/>
        </w:rPr>
        <w:t>руководителю объекта контроля</w:t>
      </w:r>
      <w:r w:rsidR="00BC2AD0">
        <w:rPr>
          <w:rFonts w:ascii="Times New Roman" w:hAnsi="Times New Roman" w:cs="Times New Roman"/>
          <w:sz w:val="28"/>
          <w:szCs w:val="28"/>
        </w:rPr>
        <w:t>. В</w:t>
      </w:r>
      <w:r w:rsidR="00BC2AD0" w:rsidRPr="00013FF9">
        <w:rPr>
          <w:rFonts w:ascii="Times New Roman" w:hAnsi="Times New Roman" w:cs="Times New Roman"/>
          <w:sz w:val="28"/>
          <w:szCs w:val="28"/>
        </w:rPr>
        <w:t xml:space="preserve"> </w:t>
      </w:r>
      <w:r w:rsidR="00BC2AD0" w:rsidRPr="00BC2AD0">
        <w:rPr>
          <w:rFonts w:ascii="Times New Roman" w:hAnsi="Times New Roman" w:cs="Times New Roman"/>
          <w:sz w:val="28"/>
          <w:szCs w:val="28"/>
        </w:rPr>
        <w:t>удостоверении делаются отметки о приостановлении и возобновлении контрольного мероприятия с указанием нового срока контрольного</w:t>
      </w:r>
      <w:r w:rsidR="00BC2AD0" w:rsidRPr="00013FF9">
        <w:rPr>
          <w:rFonts w:ascii="Times New Roman" w:hAnsi="Times New Roman" w:cs="Times New Roman"/>
          <w:sz w:val="28"/>
          <w:szCs w:val="28"/>
        </w:rPr>
        <w:t xml:space="preserve"> мероприятия, которые за</w:t>
      </w:r>
      <w:r w:rsidR="00BC2AD0">
        <w:rPr>
          <w:rFonts w:ascii="Times New Roman" w:hAnsi="Times New Roman" w:cs="Times New Roman"/>
          <w:sz w:val="28"/>
          <w:szCs w:val="28"/>
        </w:rPr>
        <w:t>веряются начальником управления</w:t>
      </w:r>
      <w:r w:rsidR="00B3157D">
        <w:rPr>
          <w:rFonts w:ascii="Times New Roman" w:hAnsi="Times New Roman" w:cs="Times New Roman"/>
          <w:sz w:val="28"/>
          <w:szCs w:val="28"/>
        </w:rPr>
        <w:t>.</w:t>
      </w:r>
    </w:p>
    <w:p w:rsidR="008F19AD" w:rsidRPr="00C72631" w:rsidRDefault="008F19AD" w:rsidP="000C588E">
      <w:pPr>
        <w:autoSpaceDE w:val="0"/>
        <w:autoSpaceDN w:val="0"/>
        <w:adjustRightInd w:val="0"/>
      </w:pPr>
    </w:p>
    <w:p w:rsidR="00382FA1" w:rsidRPr="00382FA1" w:rsidRDefault="00382FA1" w:rsidP="00BC2AD0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  <w:szCs w:val="20"/>
        </w:rPr>
        <w:t>О</w:t>
      </w:r>
      <w:r w:rsidRPr="00382FA1">
        <w:rPr>
          <w:b/>
          <w:szCs w:val="20"/>
        </w:rPr>
        <w:t>собенности проведения отдельных контрольных мероприятий</w:t>
      </w:r>
    </w:p>
    <w:p w:rsidR="00382FA1" w:rsidRPr="00382FA1" w:rsidRDefault="00382FA1" w:rsidP="00A1126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FA1" w:rsidRPr="00382FA1" w:rsidRDefault="00E40D52" w:rsidP="00382FA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11269" w:rsidRPr="00382FA1">
        <w:rPr>
          <w:rFonts w:ascii="Times New Roman" w:hAnsi="Times New Roman" w:cs="Times New Roman"/>
          <w:sz w:val="28"/>
          <w:szCs w:val="28"/>
        </w:rPr>
        <w:t xml:space="preserve">. </w:t>
      </w:r>
      <w:r w:rsidR="00382FA1" w:rsidRPr="00382FA1">
        <w:rPr>
          <w:rFonts w:ascii="Times New Roman" w:hAnsi="Times New Roman" w:cs="Times New Roman"/>
          <w:sz w:val="28"/>
          <w:szCs w:val="28"/>
        </w:rPr>
        <w:t>Камеральная проверка.</w:t>
      </w:r>
    </w:p>
    <w:p w:rsidR="00A11269" w:rsidRDefault="00E40D52" w:rsidP="00A11269">
      <w:pPr>
        <w:widowControl w:val="0"/>
        <w:tabs>
          <w:tab w:val="left" w:pos="709"/>
        </w:tabs>
        <w:autoSpaceDE w:val="0"/>
        <w:autoSpaceDN w:val="0"/>
        <w:ind w:firstLine="709"/>
        <w:rPr>
          <w:szCs w:val="20"/>
        </w:rPr>
      </w:pPr>
      <w:r>
        <w:t>30</w:t>
      </w:r>
      <w:r w:rsidR="00382FA1" w:rsidRPr="00382FA1">
        <w:t xml:space="preserve">.1. </w:t>
      </w:r>
      <w:r w:rsidR="00A11269" w:rsidRPr="00382FA1">
        <w:t>Камеральная проверка проводится по месту нахождения управления на основании информации, документов и материалов, представленных объектом контроля по запросу управления</w:t>
      </w:r>
      <w:r w:rsidR="00A11269" w:rsidRPr="00EA1A5A">
        <w:rPr>
          <w:szCs w:val="20"/>
        </w:rPr>
        <w:t xml:space="preserve">, </w:t>
      </w:r>
      <w:r w:rsidR="00A11269">
        <w:rPr>
          <w:szCs w:val="20"/>
        </w:rPr>
        <w:t xml:space="preserve">а также </w:t>
      </w:r>
      <w:r w:rsidR="00A11269" w:rsidRPr="00EA1A5A">
        <w:rPr>
          <w:szCs w:val="20"/>
        </w:rPr>
        <w:t xml:space="preserve">информации, документов и материалов, полученных </w:t>
      </w:r>
      <w:r w:rsidR="00A11269">
        <w:rPr>
          <w:szCs w:val="20"/>
        </w:rPr>
        <w:t xml:space="preserve">управлением в </w:t>
      </w:r>
      <w:r w:rsidR="00A11269" w:rsidRPr="00EA1A5A">
        <w:rPr>
          <w:szCs w:val="20"/>
        </w:rPr>
        <w:t>результате анализ</w:t>
      </w:r>
      <w:r w:rsidR="00A11269">
        <w:rPr>
          <w:szCs w:val="20"/>
        </w:rPr>
        <w:t xml:space="preserve">а </w:t>
      </w:r>
      <w:r w:rsidR="002062CA">
        <w:rPr>
          <w:szCs w:val="20"/>
        </w:rPr>
        <w:t>информации, размещенной в</w:t>
      </w:r>
      <w:r w:rsidR="00A11269">
        <w:rPr>
          <w:szCs w:val="20"/>
        </w:rPr>
        <w:t xml:space="preserve"> информационных систем</w:t>
      </w:r>
      <w:r w:rsidR="002062CA">
        <w:rPr>
          <w:szCs w:val="20"/>
        </w:rPr>
        <w:t>ах и других доступных источниках</w:t>
      </w:r>
      <w:r w:rsidR="00A11269">
        <w:rPr>
          <w:szCs w:val="20"/>
        </w:rPr>
        <w:t>.</w:t>
      </w:r>
    </w:p>
    <w:p w:rsidR="00A11269" w:rsidRPr="00EA1A5A" w:rsidRDefault="00E40D52" w:rsidP="00A11269">
      <w:pPr>
        <w:widowControl w:val="0"/>
        <w:tabs>
          <w:tab w:val="left" w:pos="709"/>
        </w:tabs>
        <w:autoSpaceDE w:val="0"/>
        <w:autoSpaceDN w:val="0"/>
        <w:ind w:firstLine="709"/>
        <w:rPr>
          <w:szCs w:val="20"/>
        </w:rPr>
      </w:pPr>
      <w:r>
        <w:rPr>
          <w:szCs w:val="20"/>
        </w:rPr>
        <w:t>30</w:t>
      </w:r>
      <w:r w:rsidR="00382FA1">
        <w:rPr>
          <w:szCs w:val="20"/>
        </w:rPr>
        <w:t>.2</w:t>
      </w:r>
      <w:r w:rsidR="00A11269">
        <w:rPr>
          <w:szCs w:val="20"/>
        </w:rPr>
        <w:t xml:space="preserve">. </w:t>
      </w:r>
      <w:r w:rsidR="00A11269" w:rsidRPr="00EA1A5A">
        <w:rPr>
          <w:szCs w:val="20"/>
        </w:rPr>
        <w:t xml:space="preserve">После </w:t>
      </w:r>
      <w:r w:rsidR="002062CA">
        <w:rPr>
          <w:szCs w:val="20"/>
        </w:rPr>
        <w:t>оформления</w:t>
      </w:r>
      <w:r w:rsidR="00A11269">
        <w:rPr>
          <w:szCs w:val="20"/>
        </w:rPr>
        <w:t xml:space="preserve"> </w:t>
      </w:r>
      <w:r w:rsidR="00A11269" w:rsidRPr="00EA1A5A">
        <w:rPr>
          <w:szCs w:val="20"/>
        </w:rPr>
        <w:t>приказа о проведении камеральной проверки</w:t>
      </w:r>
      <w:r w:rsidR="00A11269">
        <w:rPr>
          <w:szCs w:val="20"/>
        </w:rPr>
        <w:t xml:space="preserve"> </w:t>
      </w:r>
      <w:r w:rsidR="002062CA">
        <w:rPr>
          <w:szCs w:val="20"/>
        </w:rPr>
        <w:t>и удостоверения</w:t>
      </w:r>
      <w:r w:rsidR="00A11269">
        <w:rPr>
          <w:szCs w:val="20"/>
        </w:rPr>
        <w:t xml:space="preserve"> </w:t>
      </w:r>
      <w:r w:rsidR="00A11269" w:rsidRPr="00EA1A5A">
        <w:rPr>
          <w:szCs w:val="20"/>
        </w:rPr>
        <w:t>в адрес объекта контроля направляется запрос о предоставлении документов</w:t>
      </w:r>
      <w:r w:rsidR="00233788">
        <w:rPr>
          <w:szCs w:val="20"/>
        </w:rPr>
        <w:t>,</w:t>
      </w:r>
      <w:r w:rsidR="00A11269" w:rsidRPr="00EA1A5A">
        <w:rPr>
          <w:szCs w:val="20"/>
        </w:rPr>
        <w:t xml:space="preserve"> информации</w:t>
      </w:r>
      <w:r w:rsidR="00233788">
        <w:rPr>
          <w:szCs w:val="20"/>
        </w:rPr>
        <w:t xml:space="preserve"> и материалов</w:t>
      </w:r>
      <w:r w:rsidR="002062CA">
        <w:rPr>
          <w:szCs w:val="20"/>
        </w:rPr>
        <w:t>, необходимых</w:t>
      </w:r>
      <w:r w:rsidR="00A11269">
        <w:rPr>
          <w:szCs w:val="20"/>
        </w:rPr>
        <w:t xml:space="preserve"> для проведения </w:t>
      </w:r>
      <w:r w:rsidR="002062CA">
        <w:rPr>
          <w:szCs w:val="20"/>
        </w:rPr>
        <w:t>соответствующего</w:t>
      </w:r>
      <w:r w:rsidR="00A11269">
        <w:rPr>
          <w:szCs w:val="20"/>
        </w:rPr>
        <w:t xml:space="preserve"> контрольного мероприятия</w:t>
      </w:r>
      <w:r w:rsidR="00A11269" w:rsidRPr="00EA1A5A">
        <w:rPr>
          <w:szCs w:val="20"/>
        </w:rPr>
        <w:t>.</w:t>
      </w:r>
    </w:p>
    <w:p w:rsidR="00A11269" w:rsidRDefault="00A11269" w:rsidP="001968C2">
      <w:pPr>
        <w:widowControl w:val="0"/>
        <w:tabs>
          <w:tab w:val="left" w:pos="709"/>
        </w:tabs>
        <w:autoSpaceDE w:val="0"/>
        <w:autoSpaceDN w:val="0"/>
        <w:ind w:firstLine="709"/>
        <w:rPr>
          <w:szCs w:val="20"/>
        </w:rPr>
      </w:pPr>
      <w:r w:rsidRPr="00EA1A5A">
        <w:rPr>
          <w:szCs w:val="20"/>
        </w:rPr>
        <w:t xml:space="preserve">Объект контроля обязан представить </w:t>
      </w:r>
      <w:r>
        <w:rPr>
          <w:szCs w:val="20"/>
        </w:rPr>
        <w:t xml:space="preserve">запрашиваемую информацию, </w:t>
      </w:r>
      <w:r w:rsidRPr="00D34C6C">
        <w:rPr>
          <w:szCs w:val="20"/>
        </w:rPr>
        <w:lastRenderedPageBreak/>
        <w:t xml:space="preserve">документы и материалы  в срок,  указанный в </w:t>
      </w:r>
      <w:proofErr w:type="gramStart"/>
      <w:r w:rsidRPr="00D34C6C">
        <w:rPr>
          <w:szCs w:val="20"/>
        </w:rPr>
        <w:t>запросе</w:t>
      </w:r>
      <w:proofErr w:type="gramEnd"/>
      <w:r w:rsidR="00382FA1" w:rsidRPr="00D34C6C">
        <w:rPr>
          <w:szCs w:val="20"/>
        </w:rPr>
        <w:t xml:space="preserve"> управления</w:t>
      </w:r>
      <w:r w:rsidR="001968C2">
        <w:rPr>
          <w:szCs w:val="20"/>
        </w:rPr>
        <w:t xml:space="preserve">. </w:t>
      </w:r>
    </w:p>
    <w:p w:rsidR="00A11269" w:rsidRPr="00AA0D96" w:rsidRDefault="00E40D52" w:rsidP="00A1126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82FA1">
        <w:rPr>
          <w:rFonts w:ascii="Times New Roman" w:hAnsi="Times New Roman" w:cs="Times New Roman"/>
          <w:sz w:val="28"/>
          <w:szCs w:val="28"/>
        </w:rPr>
        <w:t>.3</w:t>
      </w:r>
      <w:r w:rsidR="00A11269">
        <w:rPr>
          <w:rFonts w:ascii="Times New Roman" w:hAnsi="Times New Roman" w:cs="Times New Roman"/>
          <w:sz w:val="28"/>
          <w:szCs w:val="28"/>
        </w:rPr>
        <w:t xml:space="preserve">. </w:t>
      </w:r>
      <w:r w:rsidR="00A11269" w:rsidRPr="00013FF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11269" w:rsidRPr="00AA0D96">
        <w:rPr>
          <w:rFonts w:ascii="Times New Roman" w:hAnsi="Times New Roman" w:cs="Times New Roman"/>
          <w:sz w:val="28"/>
          <w:szCs w:val="28"/>
        </w:rPr>
        <w:t>камеральной проверки</w:t>
      </w:r>
      <w:r w:rsidR="00A11269" w:rsidRPr="00EA1A5A">
        <w:t xml:space="preserve"> </w:t>
      </w:r>
      <w:r w:rsidR="00A11269">
        <w:rPr>
          <w:rFonts w:ascii="Times New Roman" w:hAnsi="Times New Roman" w:cs="Times New Roman"/>
          <w:sz w:val="28"/>
          <w:szCs w:val="28"/>
        </w:rPr>
        <w:t xml:space="preserve"> </w:t>
      </w:r>
      <w:r w:rsidR="00A11269" w:rsidRPr="00013FF9">
        <w:rPr>
          <w:rFonts w:ascii="Times New Roman" w:hAnsi="Times New Roman" w:cs="Times New Roman"/>
          <w:sz w:val="28"/>
          <w:szCs w:val="28"/>
        </w:rPr>
        <w:t xml:space="preserve"> проводятся контрольные действия по документальному изучению деятельности объекта контроля.</w:t>
      </w:r>
      <w:r w:rsidR="00392CC9">
        <w:rPr>
          <w:rFonts w:ascii="Times New Roman" w:hAnsi="Times New Roman" w:cs="Times New Roman"/>
          <w:sz w:val="28"/>
          <w:szCs w:val="28"/>
        </w:rPr>
        <w:t xml:space="preserve"> </w:t>
      </w:r>
      <w:r w:rsidR="00A11269">
        <w:rPr>
          <w:rFonts w:ascii="Times New Roman" w:hAnsi="Times New Roman" w:cs="Times New Roman"/>
          <w:sz w:val="28"/>
          <w:szCs w:val="28"/>
        </w:rPr>
        <w:t>При необходимости   могут проводиться к</w:t>
      </w:r>
      <w:r w:rsidR="00A11269" w:rsidRPr="00013FF9">
        <w:rPr>
          <w:rFonts w:ascii="Times New Roman" w:hAnsi="Times New Roman" w:cs="Times New Roman"/>
          <w:sz w:val="28"/>
          <w:szCs w:val="28"/>
        </w:rPr>
        <w:t xml:space="preserve">онтрольные действия по фактическому изучению </w:t>
      </w:r>
      <w:r w:rsidR="00A11269">
        <w:rPr>
          <w:rFonts w:ascii="Times New Roman" w:hAnsi="Times New Roman" w:cs="Times New Roman"/>
          <w:sz w:val="28"/>
          <w:szCs w:val="28"/>
        </w:rPr>
        <w:t xml:space="preserve">деятельности объекта контроля.  </w:t>
      </w:r>
    </w:p>
    <w:p w:rsidR="00A11269" w:rsidRPr="00382FA1" w:rsidRDefault="001968C2" w:rsidP="00382FA1">
      <w:pPr>
        <w:widowControl w:val="0"/>
        <w:tabs>
          <w:tab w:val="left" w:pos="709"/>
        </w:tabs>
        <w:autoSpaceDE w:val="0"/>
        <w:autoSpaceDN w:val="0"/>
        <w:ind w:firstLine="709"/>
      </w:pPr>
      <w:r>
        <w:t>3</w:t>
      </w:r>
      <w:r w:rsidR="00E40D52">
        <w:t>1</w:t>
      </w:r>
      <w:r w:rsidR="005D7ECF">
        <w:t>. Выездная проверка</w:t>
      </w:r>
      <w:r w:rsidR="005D7ECF" w:rsidRPr="00D34C6C">
        <w:t xml:space="preserve">, </w:t>
      </w:r>
      <w:r w:rsidR="00382FA1" w:rsidRPr="00D34C6C">
        <w:t>ревизия</w:t>
      </w:r>
      <w:r w:rsidR="005D7ECF" w:rsidRPr="00D34C6C">
        <w:t>.</w:t>
      </w:r>
    </w:p>
    <w:p w:rsidR="00A11269" w:rsidRDefault="001968C2" w:rsidP="00A1126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D52">
        <w:rPr>
          <w:rFonts w:ascii="Times New Roman" w:hAnsi="Times New Roman" w:cs="Times New Roman"/>
          <w:sz w:val="28"/>
          <w:szCs w:val="28"/>
        </w:rPr>
        <w:t>1</w:t>
      </w:r>
      <w:r w:rsidR="00382FA1">
        <w:rPr>
          <w:rFonts w:ascii="Times New Roman" w:hAnsi="Times New Roman" w:cs="Times New Roman"/>
          <w:sz w:val="28"/>
          <w:szCs w:val="28"/>
        </w:rPr>
        <w:t>.1.</w:t>
      </w:r>
      <w:r w:rsidR="005D7ECF">
        <w:rPr>
          <w:rFonts w:ascii="Times New Roman" w:hAnsi="Times New Roman" w:cs="Times New Roman"/>
          <w:sz w:val="28"/>
          <w:szCs w:val="28"/>
        </w:rPr>
        <w:t xml:space="preserve"> Выездная проверка, ревизия проводя</w:t>
      </w:r>
      <w:r w:rsidR="00A11269" w:rsidRPr="00382FA1">
        <w:rPr>
          <w:rFonts w:ascii="Times New Roman" w:hAnsi="Times New Roman" w:cs="Times New Roman"/>
          <w:sz w:val="28"/>
          <w:szCs w:val="28"/>
        </w:rPr>
        <w:t>тся по месту нахождения объекта контроля, в ходе которой определяется ф</w:t>
      </w:r>
      <w:r w:rsidR="00A11269" w:rsidRPr="00BA7E3D">
        <w:rPr>
          <w:rFonts w:ascii="Times New Roman" w:hAnsi="Times New Roman" w:cs="Times New Roman"/>
          <w:sz w:val="28"/>
          <w:szCs w:val="28"/>
        </w:rPr>
        <w:t>актическое соответствие совершенных операций данным бюджетной (бухгалтерской) отчетности и первичны</w:t>
      </w:r>
      <w:r w:rsidR="002062CA">
        <w:rPr>
          <w:rFonts w:ascii="Times New Roman" w:hAnsi="Times New Roman" w:cs="Times New Roman"/>
          <w:sz w:val="28"/>
          <w:szCs w:val="28"/>
        </w:rPr>
        <w:t>м документам</w:t>
      </w:r>
      <w:r w:rsidR="00A11269">
        <w:rPr>
          <w:rFonts w:ascii="Times New Roman" w:hAnsi="Times New Roman" w:cs="Times New Roman"/>
          <w:sz w:val="28"/>
          <w:szCs w:val="28"/>
        </w:rPr>
        <w:t>.</w:t>
      </w:r>
    </w:p>
    <w:p w:rsidR="00A11269" w:rsidRDefault="001968C2" w:rsidP="00A1126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D52">
        <w:rPr>
          <w:rFonts w:ascii="Times New Roman" w:hAnsi="Times New Roman" w:cs="Times New Roman"/>
          <w:sz w:val="28"/>
          <w:szCs w:val="28"/>
        </w:rPr>
        <w:t>1</w:t>
      </w:r>
      <w:r w:rsidR="00392CC9">
        <w:rPr>
          <w:rFonts w:ascii="Times New Roman" w:hAnsi="Times New Roman" w:cs="Times New Roman"/>
          <w:sz w:val="28"/>
          <w:szCs w:val="28"/>
        </w:rPr>
        <w:t>.2</w:t>
      </w:r>
      <w:r w:rsidR="00A11269">
        <w:rPr>
          <w:rFonts w:ascii="Times New Roman" w:hAnsi="Times New Roman" w:cs="Times New Roman"/>
          <w:sz w:val="28"/>
          <w:szCs w:val="28"/>
        </w:rPr>
        <w:t>. В ходе  в</w:t>
      </w:r>
      <w:r w:rsidR="00A11269" w:rsidRPr="00BA7E3D">
        <w:rPr>
          <w:rFonts w:ascii="Times New Roman" w:hAnsi="Times New Roman" w:cs="Times New Roman"/>
          <w:sz w:val="28"/>
          <w:szCs w:val="28"/>
        </w:rPr>
        <w:t>ыездн</w:t>
      </w:r>
      <w:r w:rsidR="00A11269">
        <w:rPr>
          <w:rFonts w:ascii="Times New Roman" w:hAnsi="Times New Roman" w:cs="Times New Roman"/>
          <w:sz w:val="28"/>
          <w:szCs w:val="28"/>
        </w:rPr>
        <w:t>ой</w:t>
      </w:r>
      <w:r w:rsidR="00A11269" w:rsidRPr="00BA7E3D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11269">
        <w:rPr>
          <w:rFonts w:ascii="Times New Roman" w:hAnsi="Times New Roman" w:cs="Times New Roman"/>
          <w:sz w:val="28"/>
          <w:szCs w:val="28"/>
        </w:rPr>
        <w:t>и</w:t>
      </w:r>
      <w:r w:rsidR="005D7ECF">
        <w:rPr>
          <w:rFonts w:ascii="Times New Roman" w:hAnsi="Times New Roman" w:cs="Times New Roman"/>
          <w:sz w:val="28"/>
          <w:szCs w:val="28"/>
        </w:rPr>
        <w:t>, ревизии</w:t>
      </w:r>
      <w:r w:rsidR="00A11269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A11269" w:rsidRPr="00013FF9">
        <w:rPr>
          <w:rFonts w:ascii="Times New Roman" w:hAnsi="Times New Roman" w:cs="Times New Roman"/>
          <w:sz w:val="28"/>
          <w:szCs w:val="28"/>
        </w:rPr>
        <w:t xml:space="preserve">контрольные действия по документальному </w:t>
      </w:r>
      <w:r w:rsidR="00A11269">
        <w:rPr>
          <w:rFonts w:ascii="Times New Roman" w:hAnsi="Times New Roman" w:cs="Times New Roman"/>
          <w:sz w:val="28"/>
          <w:szCs w:val="28"/>
        </w:rPr>
        <w:t xml:space="preserve">и фактическому </w:t>
      </w:r>
      <w:r w:rsidR="00A11269" w:rsidRPr="00013FF9">
        <w:rPr>
          <w:rFonts w:ascii="Times New Roman" w:hAnsi="Times New Roman" w:cs="Times New Roman"/>
          <w:sz w:val="28"/>
          <w:szCs w:val="28"/>
        </w:rPr>
        <w:t>изучению деятельности объекта контроля.</w:t>
      </w:r>
      <w:r w:rsidR="00A112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269" w:rsidRPr="00BA7E3D" w:rsidRDefault="001968C2" w:rsidP="001C594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D52">
        <w:rPr>
          <w:rFonts w:ascii="Times New Roman" w:hAnsi="Times New Roman" w:cs="Times New Roman"/>
          <w:sz w:val="28"/>
          <w:szCs w:val="28"/>
        </w:rPr>
        <w:t>1</w:t>
      </w:r>
      <w:r w:rsidR="00392CC9">
        <w:rPr>
          <w:rFonts w:ascii="Times New Roman" w:hAnsi="Times New Roman" w:cs="Times New Roman"/>
          <w:sz w:val="28"/>
          <w:szCs w:val="28"/>
        </w:rPr>
        <w:t>.3</w:t>
      </w:r>
      <w:r w:rsidR="00A11269">
        <w:rPr>
          <w:rFonts w:ascii="Times New Roman" w:hAnsi="Times New Roman" w:cs="Times New Roman"/>
          <w:sz w:val="28"/>
          <w:szCs w:val="28"/>
        </w:rPr>
        <w:t xml:space="preserve">. </w:t>
      </w:r>
      <w:r w:rsidR="00A11269" w:rsidRPr="00BA7E3D">
        <w:rPr>
          <w:rFonts w:ascii="Times New Roman" w:hAnsi="Times New Roman" w:cs="Times New Roman"/>
          <w:sz w:val="28"/>
          <w:szCs w:val="28"/>
        </w:rPr>
        <w:t>Руководитель объекта контроля обязан создать условия для работы должностных лиц управления, участвующих в контрольн</w:t>
      </w:r>
      <w:r w:rsidR="00A11269">
        <w:rPr>
          <w:rFonts w:ascii="Times New Roman" w:hAnsi="Times New Roman" w:cs="Times New Roman"/>
          <w:sz w:val="28"/>
          <w:szCs w:val="28"/>
        </w:rPr>
        <w:t>ом</w:t>
      </w:r>
      <w:r w:rsidR="00A11269" w:rsidRPr="00BA7E3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11269">
        <w:rPr>
          <w:rFonts w:ascii="Times New Roman" w:hAnsi="Times New Roman" w:cs="Times New Roman"/>
          <w:sz w:val="28"/>
          <w:szCs w:val="28"/>
        </w:rPr>
        <w:t>и</w:t>
      </w:r>
      <w:r w:rsidR="00A11269" w:rsidRPr="00BA7E3D">
        <w:rPr>
          <w:rFonts w:ascii="Times New Roman" w:hAnsi="Times New Roman" w:cs="Times New Roman"/>
          <w:sz w:val="28"/>
          <w:szCs w:val="28"/>
        </w:rPr>
        <w:t>, предоставить им необходимые помещения, оргтехнику, средства транспорта и связи, обеспечить техническое обслуживание.</w:t>
      </w:r>
    </w:p>
    <w:p w:rsidR="00A11269" w:rsidRDefault="001968C2" w:rsidP="00A1126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D52">
        <w:rPr>
          <w:rFonts w:ascii="Times New Roman" w:hAnsi="Times New Roman" w:cs="Times New Roman"/>
          <w:sz w:val="28"/>
          <w:szCs w:val="28"/>
        </w:rPr>
        <w:t>1</w:t>
      </w:r>
      <w:r w:rsidR="00392CC9">
        <w:rPr>
          <w:rFonts w:ascii="Times New Roman" w:hAnsi="Times New Roman" w:cs="Times New Roman"/>
          <w:sz w:val="28"/>
          <w:szCs w:val="28"/>
        </w:rPr>
        <w:t>.4</w:t>
      </w:r>
      <w:r w:rsidR="00A11269" w:rsidRPr="00580126">
        <w:rPr>
          <w:rFonts w:ascii="Times New Roman" w:hAnsi="Times New Roman" w:cs="Times New Roman"/>
          <w:sz w:val="28"/>
          <w:szCs w:val="28"/>
        </w:rPr>
        <w:t>. Для доступа на территорию или в помещение объекта контроля руководитель, члены контрольной группы</w:t>
      </w:r>
      <w:r w:rsidR="00A11269">
        <w:rPr>
          <w:rFonts w:ascii="Times New Roman" w:hAnsi="Times New Roman" w:cs="Times New Roman"/>
          <w:sz w:val="28"/>
          <w:szCs w:val="28"/>
        </w:rPr>
        <w:t xml:space="preserve">, </w:t>
      </w:r>
      <w:r w:rsidR="00A11269" w:rsidRPr="00580126">
        <w:rPr>
          <w:rFonts w:ascii="Times New Roman" w:hAnsi="Times New Roman" w:cs="Times New Roman"/>
          <w:sz w:val="28"/>
          <w:szCs w:val="28"/>
        </w:rPr>
        <w:t>должностное лицо управления,  уполномоченное  проводить контрольное мероприятие самостоятельно,  обязаны предъяви</w:t>
      </w:r>
      <w:r w:rsidR="00A11269">
        <w:rPr>
          <w:rFonts w:ascii="Times New Roman" w:hAnsi="Times New Roman" w:cs="Times New Roman"/>
          <w:sz w:val="28"/>
          <w:szCs w:val="28"/>
        </w:rPr>
        <w:t>т</w:t>
      </w:r>
      <w:r w:rsidR="00A11269" w:rsidRPr="00580126">
        <w:rPr>
          <w:rFonts w:ascii="Times New Roman" w:hAnsi="Times New Roman" w:cs="Times New Roman"/>
          <w:sz w:val="28"/>
          <w:szCs w:val="28"/>
        </w:rPr>
        <w:t>ь служебн</w:t>
      </w:r>
      <w:r w:rsidR="00A11269">
        <w:rPr>
          <w:rFonts w:ascii="Times New Roman" w:hAnsi="Times New Roman" w:cs="Times New Roman"/>
          <w:sz w:val="28"/>
          <w:szCs w:val="28"/>
        </w:rPr>
        <w:t>ое</w:t>
      </w:r>
      <w:r w:rsidR="00A11269" w:rsidRPr="00580126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A11269">
        <w:rPr>
          <w:rFonts w:ascii="Times New Roman" w:hAnsi="Times New Roman" w:cs="Times New Roman"/>
          <w:sz w:val="28"/>
          <w:szCs w:val="28"/>
        </w:rPr>
        <w:t xml:space="preserve">е </w:t>
      </w:r>
      <w:r w:rsidR="00A11269" w:rsidRPr="00580126">
        <w:rPr>
          <w:rFonts w:ascii="Times New Roman" w:hAnsi="Times New Roman" w:cs="Times New Roman"/>
          <w:sz w:val="28"/>
          <w:szCs w:val="28"/>
        </w:rPr>
        <w:t>и удостоверени</w:t>
      </w:r>
      <w:r w:rsidR="00A11269">
        <w:rPr>
          <w:rFonts w:ascii="Times New Roman" w:hAnsi="Times New Roman" w:cs="Times New Roman"/>
          <w:sz w:val="28"/>
          <w:szCs w:val="28"/>
        </w:rPr>
        <w:t>е</w:t>
      </w:r>
      <w:r w:rsidR="00A11269" w:rsidRPr="00580126">
        <w:rPr>
          <w:rFonts w:ascii="Times New Roman" w:hAnsi="Times New Roman" w:cs="Times New Roman"/>
          <w:sz w:val="28"/>
          <w:szCs w:val="28"/>
        </w:rPr>
        <w:t>.</w:t>
      </w:r>
    </w:p>
    <w:p w:rsidR="00A11269" w:rsidRPr="00392CC9" w:rsidRDefault="009620DC" w:rsidP="00392CC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D52">
        <w:rPr>
          <w:rFonts w:ascii="Times New Roman" w:hAnsi="Times New Roman" w:cs="Times New Roman"/>
          <w:sz w:val="28"/>
          <w:szCs w:val="28"/>
        </w:rPr>
        <w:t>2</w:t>
      </w:r>
      <w:r w:rsidR="00392CC9" w:rsidRPr="00392CC9">
        <w:rPr>
          <w:rFonts w:ascii="Times New Roman" w:hAnsi="Times New Roman" w:cs="Times New Roman"/>
          <w:sz w:val="28"/>
          <w:szCs w:val="28"/>
        </w:rPr>
        <w:t>. Встречная проверка.</w:t>
      </w:r>
    </w:p>
    <w:p w:rsidR="00A11269" w:rsidRPr="00392CC9" w:rsidRDefault="00A11269" w:rsidP="00A11269">
      <w:pPr>
        <w:widowControl w:val="0"/>
        <w:autoSpaceDE w:val="0"/>
        <w:autoSpaceDN w:val="0"/>
        <w:ind w:firstLine="709"/>
        <w:rPr>
          <w:szCs w:val="20"/>
        </w:rPr>
      </w:pPr>
      <w:r w:rsidRPr="00392CC9">
        <w:t>3</w:t>
      </w:r>
      <w:r w:rsidR="00E40D52">
        <w:t>2</w:t>
      </w:r>
      <w:r w:rsidR="00392CC9" w:rsidRPr="00392CC9">
        <w:t xml:space="preserve">.1. </w:t>
      </w:r>
      <w:r w:rsidRPr="00392CC9">
        <w:rPr>
          <w:szCs w:val="20"/>
        </w:rPr>
        <w:t>В целях установления и (или) подтверждения фактов, связанных с деятельностью объекта контроля, в рамках выездной или камеральной проверки может проводиться встречная проверка.</w:t>
      </w:r>
    </w:p>
    <w:p w:rsidR="00332F01" w:rsidRPr="00F40477" w:rsidRDefault="00A11269" w:rsidP="00F40477">
      <w:pPr>
        <w:widowControl w:val="0"/>
        <w:autoSpaceDE w:val="0"/>
        <w:autoSpaceDN w:val="0"/>
        <w:ind w:firstLine="709"/>
      </w:pPr>
      <w:r w:rsidRPr="00392CC9">
        <w:rPr>
          <w:szCs w:val="20"/>
        </w:rPr>
        <w:t>3</w:t>
      </w:r>
      <w:r w:rsidR="00E40D52">
        <w:rPr>
          <w:szCs w:val="20"/>
        </w:rPr>
        <w:t>2</w:t>
      </w:r>
      <w:r w:rsidR="00392CC9" w:rsidRPr="00392CC9">
        <w:rPr>
          <w:szCs w:val="20"/>
        </w:rPr>
        <w:t>.2</w:t>
      </w:r>
      <w:r w:rsidRPr="00392CC9">
        <w:rPr>
          <w:szCs w:val="20"/>
        </w:rPr>
        <w:t xml:space="preserve">. </w:t>
      </w:r>
      <w:r w:rsidR="00332F01" w:rsidRPr="00392CC9">
        <w:t xml:space="preserve">Встречная проверка назначается в </w:t>
      </w:r>
      <w:proofErr w:type="gramStart"/>
      <w:r w:rsidR="00332F01" w:rsidRPr="00392CC9">
        <w:t>соответствии</w:t>
      </w:r>
      <w:proofErr w:type="gramEnd"/>
      <w:r w:rsidR="00332F01" w:rsidRPr="00392CC9">
        <w:t xml:space="preserve"> с приказом </w:t>
      </w:r>
      <w:r w:rsidR="001968C2">
        <w:t xml:space="preserve"> </w:t>
      </w:r>
      <w:r w:rsidR="00332F01" w:rsidRPr="00392CC9">
        <w:t xml:space="preserve"> по мотивированному представлению руководителя контрольной группы, должностного лица управления,  уполномоченного  проводить контрольное мероприятие самос</w:t>
      </w:r>
      <w:r w:rsidR="00D34F80">
        <w:t>тоятельно. На основании приказа</w:t>
      </w:r>
      <w:r w:rsidR="00332F01" w:rsidRPr="00F40477">
        <w:t xml:space="preserve"> оформляется удостоверение.</w:t>
      </w:r>
    </w:p>
    <w:p w:rsidR="00A11269" w:rsidRPr="00F40477" w:rsidRDefault="009620DC" w:rsidP="00F40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477">
        <w:rPr>
          <w:rFonts w:ascii="Times New Roman" w:hAnsi="Times New Roman" w:cs="Times New Roman"/>
          <w:sz w:val="28"/>
          <w:szCs w:val="28"/>
        </w:rPr>
        <w:t>3</w:t>
      </w:r>
      <w:r w:rsidR="00E40D52">
        <w:rPr>
          <w:rFonts w:ascii="Times New Roman" w:hAnsi="Times New Roman" w:cs="Times New Roman"/>
          <w:sz w:val="28"/>
          <w:szCs w:val="28"/>
        </w:rPr>
        <w:t>2</w:t>
      </w:r>
      <w:r w:rsidR="00392CC9" w:rsidRPr="00F40477">
        <w:rPr>
          <w:rFonts w:ascii="Times New Roman" w:hAnsi="Times New Roman" w:cs="Times New Roman"/>
          <w:sz w:val="28"/>
          <w:szCs w:val="28"/>
        </w:rPr>
        <w:t>.3.</w:t>
      </w:r>
      <w:r w:rsidR="00A11269" w:rsidRPr="00F40477">
        <w:rPr>
          <w:rFonts w:ascii="Times New Roman" w:hAnsi="Times New Roman" w:cs="Times New Roman"/>
          <w:sz w:val="28"/>
          <w:szCs w:val="28"/>
        </w:rPr>
        <w:t xml:space="preserve">  Встречная проверка проводится путем сличения записей, документов и данных в организациях, получивших от объекта контроля денежные средства, материальные ценности и документы, с соответствующими записями, документами и данными объекта контроля.</w:t>
      </w:r>
    </w:p>
    <w:p w:rsidR="00F40477" w:rsidRPr="00F40477" w:rsidRDefault="009620DC" w:rsidP="00F40477">
      <w:pPr>
        <w:ind w:firstLine="709"/>
        <w:rPr>
          <w:rFonts w:eastAsiaTheme="minorHAnsi"/>
          <w:lang w:eastAsia="en-US"/>
        </w:rPr>
      </w:pPr>
      <w:r w:rsidRPr="00F40477">
        <w:t>3</w:t>
      </w:r>
      <w:r w:rsidR="00E40D52">
        <w:t>2</w:t>
      </w:r>
      <w:r w:rsidR="00392CC9" w:rsidRPr="00F40477">
        <w:t>.4</w:t>
      </w:r>
      <w:r w:rsidR="00332F01" w:rsidRPr="00F40477">
        <w:t xml:space="preserve">. </w:t>
      </w:r>
      <w:r w:rsidR="00F40477" w:rsidRPr="00F40477">
        <w:t>Встречная проверка проводится выездным либо камеральным способом с учетом особенностей для проведения таких проверок</w:t>
      </w:r>
      <w:r w:rsidR="00F40477">
        <w:t>.</w:t>
      </w:r>
      <w:r w:rsidR="00F40477" w:rsidRPr="00F40477">
        <w:rPr>
          <w:rFonts w:eastAsiaTheme="minorHAnsi"/>
          <w:lang w:eastAsia="en-US"/>
        </w:rPr>
        <w:t xml:space="preserve"> Результаты встречной проверки оформляются актом, который прилагается к материалам выездной</w:t>
      </w:r>
      <w:r w:rsidR="00F40477">
        <w:rPr>
          <w:rFonts w:eastAsiaTheme="minorHAnsi"/>
          <w:lang w:eastAsia="en-US"/>
        </w:rPr>
        <w:t>, камеральной проверки.</w:t>
      </w:r>
    </w:p>
    <w:p w:rsidR="00F40477" w:rsidRPr="00F40477" w:rsidRDefault="00F40477" w:rsidP="00F40477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0477">
        <w:rPr>
          <w:rFonts w:ascii="Times New Roman" w:hAnsi="Times New Roman" w:cs="Times New Roman"/>
          <w:sz w:val="28"/>
          <w:szCs w:val="28"/>
        </w:rPr>
        <w:t>3</w:t>
      </w:r>
      <w:r w:rsidR="00E40D52">
        <w:rPr>
          <w:rFonts w:ascii="Times New Roman" w:hAnsi="Times New Roman" w:cs="Times New Roman"/>
          <w:sz w:val="28"/>
          <w:szCs w:val="28"/>
        </w:rPr>
        <w:t>2</w:t>
      </w:r>
      <w:r w:rsidRPr="00F40477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7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встречной проверки представления (предписания) объекту встречной проверки не направляются.</w:t>
      </w:r>
    </w:p>
    <w:p w:rsidR="00A11269" w:rsidRPr="0018656B" w:rsidRDefault="005D7ECF" w:rsidP="00F40477">
      <w:pPr>
        <w:widowControl w:val="0"/>
        <w:autoSpaceDE w:val="0"/>
        <w:autoSpaceDN w:val="0"/>
        <w:ind w:firstLine="709"/>
        <w:rPr>
          <w:szCs w:val="20"/>
        </w:rPr>
      </w:pPr>
      <w:r w:rsidRPr="00F40477">
        <w:t>3</w:t>
      </w:r>
      <w:r w:rsidR="00E40D52">
        <w:t>3</w:t>
      </w:r>
      <w:r w:rsidRPr="00F40477">
        <w:t>. Обследование</w:t>
      </w:r>
      <w:r>
        <w:rPr>
          <w:szCs w:val="20"/>
        </w:rPr>
        <w:t>.</w:t>
      </w:r>
    </w:p>
    <w:p w:rsidR="00A11269" w:rsidRPr="0018656B" w:rsidRDefault="005D7ECF" w:rsidP="00A11269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>3</w:t>
      </w:r>
      <w:r w:rsidR="00E40D52">
        <w:rPr>
          <w:szCs w:val="20"/>
        </w:rPr>
        <w:t>3</w:t>
      </w:r>
      <w:r>
        <w:rPr>
          <w:szCs w:val="20"/>
        </w:rPr>
        <w:t>.1</w:t>
      </w:r>
      <w:r w:rsidR="00A11269" w:rsidRPr="0018656B">
        <w:rPr>
          <w:szCs w:val="20"/>
        </w:rPr>
        <w:t>. Обследование может проводиться в качестве самостоятельного контрольного мероприятия или в рамках камеральных и выездных проверок</w:t>
      </w:r>
      <w:r>
        <w:rPr>
          <w:szCs w:val="20"/>
        </w:rPr>
        <w:t>,</w:t>
      </w:r>
      <w:r w:rsidR="00A11269" w:rsidRPr="0018656B">
        <w:rPr>
          <w:szCs w:val="20"/>
        </w:rPr>
        <w:t xml:space="preserve"> ревизий.</w:t>
      </w:r>
    </w:p>
    <w:p w:rsidR="00A11269" w:rsidRPr="008F19AD" w:rsidRDefault="00A11269" w:rsidP="008F1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9AD">
        <w:rPr>
          <w:rFonts w:ascii="Times New Roman" w:hAnsi="Times New Roman" w:cs="Times New Roman"/>
          <w:sz w:val="28"/>
          <w:szCs w:val="28"/>
        </w:rPr>
        <w:t xml:space="preserve">При проведении обследования осуществляются анализ и оценка </w:t>
      </w:r>
      <w:r w:rsidRPr="008F19AD">
        <w:rPr>
          <w:rFonts w:ascii="Times New Roman" w:hAnsi="Times New Roman" w:cs="Times New Roman"/>
          <w:sz w:val="28"/>
          <w:szCs w:val="28"/>
        </w:rPr>
        <w:lastRenderedPageBreak/>
        <w:t xml:space="preserve">состояния  сферы деятельности </w:t>
      </w:r>
      <w:r w:rsidR="00D34C6C" w:rsidRPr="008F19AD">
        <w:rPr>
          <w:rFonts w:ascii="Times New Roman" w:hAnsi="Times New Roman" w:cs="Times New Roman"/>
          <w:sz w:val="28"/>
          <w:szCs w:val="28"/>
        </w:rPr>
        <w:t xml:space="preserve">(направления финансово-хозяйственной деятельности) </w:t>
      </w:r>
      <w:r w:rsidRPr="008F19AD">
        <w:rPr>
          <w:rFonts w:ascii="Times New Roman" w:hAnsi="Times New Roman" w:cs="Times New Roman"/>
          <w:sz w:val="28"/>
          <w:szCs w:val="28"/>
        </w:rPr>
        <w:t>объекта контроля, определенной приказом начальника управления</w:t>
      </w:r>
      <w:r w:rsidR="008F19AD" w:rsidRPr="008F19AD">
        <w:rPr>
          <w:rFonts w:ascii="Times New Roman" w:hAnsi="Times New Roman" w:cs="Times New Roman"/>
          <w:sz w:val="28"/>
          <w:szCs w:val="28"/>
        </w:rPr>
        <w:t>.</w:t>
      </w:r>
    </w:p>
    <w:p w:rsidR="00A11269" w:rsidRPr="0018656B" w:rsidRDefault="005D7ECF" w:rsidP="00A11269">
      <w:pPr>
        <w:widowControl w:val="0"/>
        <w:autoSpaceDE w:val="0"/>
        <w:autoSpaceDN w:val="0"/>
        <w:ind w:firstLine="709"/>
        <w:rPr>
          <w:szCs w:val="20"/>
        </w:rPr>
      </w:pPr>
      <w:r>
        <w:rPr>
          <w:szCs w:val="20"/>
        </w:rPr>
        <w:t>3</w:t>
      </w:r>
      <w:r w:rsidR="00E40D52">
        <w:rPr>
          <w:szCs w:val="20"/>
        </w:rPr>
        <w:t>3</w:t>
      </w:r>
      <w:r>
        <w:rPr>
          <w:szCs w:val="20"/>
        </w:rPr>
        <w:t>.2</w:t>
      </w:r>
      <w:r w:rsidR="00A11269" w:rsidRPr="0018656B">
        <w:rPr>
          <w:szCs w:val="20"/>
        </w:rPr>
        <w:t>. Обследование, проводимое в качестве самостоятельного контрольного мероприятия, проводится в порядке, установленн</w:t>
      </w:r>
      <w:r w:rsidR="00A11269">
        <w:rPr>
          <w:szCs w:val="20"/>
        </w:rPr>
        <w:t>ом</w:t>
      </w:r>
      <w:r>
        <w:rPr>
          <w:szCs w:val="20"/>
        </w:rPr>
        <w:t xml:space="preserve"> для выездных проверок, </w:t>
      </w:r>
      <w:r w:rsidR="00A11269" w:rsidRPr="0018656B">
        <w:rPr>
          <w:szCs w:val="20"/>
        </w:rPr>
        <w:t>ревизий.</w:t>
      </w:r>
    </w:p>
    <w:p w:rsidR="00FB14A5" w:rsidRDefault="00FB14A5" w:rsidP="009B6BD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BDA" w:rsidRPr="009B6BDA" w:rsidRDefault="009B6BDA" w:rsidP="009B6BD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DA">
        <w:rPr>
          <w:rFonts w:ascii="Times New Roman" w:hAnsi="Times New Roman" w:cs="Times New Roman"/>
          <w:b/>
          <w:sz w:val="28"/>
          <w:szCs w:val="28"/>
        </w:rPr>
        <w:t xml:space="preserve">Формирование рабочей документации в ходе проведения </w:t>
      </w:r>
    </w:p>
    <w:p w:rsidR="009B6BDA" w:rsidRPr="009B6BDA" w:rsidRDefault="009B6BDA" w:rsidP="009B6BD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DA">
        <w:rPr>
          <w:rFonts w:ascii="Times New Roman" w:hAnsi="Times New Roman" w:cs="Times New Roman"/>
          <w:b/>
          <w:sz w:val="28"/>
          <w:szCs w:val="28"/>
        </w:rPr>
        <w:t>контрольного мероприятия</w:t>
      </w:r>
    </w:p>
    <w:p w:rsidR="009B6BDA" w:rsidRDefault="009B6BDA" w:rsidP="009B6B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6BDA" w:rsidRPr="006D70B5" w:rsidRDefault="00FD714A" w:rsidP="00CB39DF">
      <w:pPr>
        <w:autoSpaceDE w:val="0"/>
        <w:autoSpaceDN w:val="0"/>
        <w:adjustRightInd w:val="0"/>
        <w:ind w:firstLine="709"/>
      </w:pPr>
      <w:r>
        <w:t>3</w:t>
      </w:r>
      <w:r w:rsidR="00E40D52">
        <w:t>4</w:t>
      </w:r>
      <w:r w:rsidR="00CB39DF">
        <w:t xml:space="preserve">. </w:t>
      </w:r>
      <w:r w:rsidR="009B6BDA" w:rsidRPr="006D70B5">
        <w:t>В ходе проведения контрольного мероприятия формируется рабочая документация в целях:</w:t>
      </w:r>
    </w:p>
    <w:p w:rsidR="009B6BDA" w:rsidRPr="006D70B5" w:rsidRDefault="00CB39DF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141F5">
        <w:t>сбор</w:t>
      </w:r>
      <w:r w:rsidR="00FD714A">
        <w:t>а</w:t>
      </w:r>
      <w:r w:rsidR="009141F5">
        <w:t xml:space="preserve"> </w:t>
      </w:r>
      <w:r w:rsidR="00B2701C">
        <w:t xml:space="preserve">и формирования </w:t>
      </w:r>
      <w:r w:rsidR="009141F5">
        <w:t>информации</w:t>
      </w:r>
      <w:r w:rsidR="009B6BDA" w:rsidRPr="006D70B5">
        <w:t xml:space="preserve"> </w:t>
      </w:r>
      <w:r>
        <w:t>о нарушени</w:t>
      </w:r>
      <w:r w:rsidR="009141F5">
        <w:t>ях</w:t>
      </w:r>
      <w:r>
        <w:t xml:space="preserve">, выявленных в </w:t>
      </w:r>
      <w:r w:rsidR="009B6BDA" w:rsidRPr="006D70B5">
        <w:t>ходе контрольного мероприятия;</w:t>
      </w:r>
    </w:p>
    <w:p w:rsidR="00CB39DF" w:rsidRDefault="00CB39DF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066BFE">
        <w:t xml:space="preserve"> </w:t>
      </w:r>
      <w:r w:rsidR="009B6BDA" w:rsidRPr="006D70B5">
        <w:t>подтверждения результатов контрольного мероприятия</w:t>
      </w:r>
      <w:r>
        <w:t>;</w:t>
      </w:r>
    </w:p>
    <w:p w:rsidR="00CC4651" w:rsidRPr="006D70B5" w:rsidRDefault="00CB39DF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B6BDA" w:rsidRPr="006D70B5">
        <w:t xml:space="preserve">подтверждения выполнения должностными лицами </w:t>
      </w:r>
      <w:r>
        <w:t xml:space="preserve">управления </w:t>
      </w:r>
      <w:r w:rsidR="009B6BDA" w:rsidRPr="006D70B5">
        <w:t>контрольного мероприятия</w:t>
      </w:r>
      <w:r w:rsidR="00CC4651">
        <w:t>;</w:t>
      </w:r>
    </w:p>
    <w:p w:rsidR="009B6BDA" w:rsidRPr="006D70B5" w:rsidRDefault="00CB39DF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B6BDA" w:rsidRPr="006D70B5">
        <w:t>обеспечения качества и контроля качества контрольного мероприятия.</w:t>
      </w:r>
    </w:p>
    <w:p w:rsidR="009B6BDA" w:rsidRPr="006D70B5" w:rsidRDefault="00FD714A" w:rsidP="00CB39DF">
      <w:pPr>
        <w:autoSpaceDE w:val="0"/>
        <w:autoSpaceDN w:val="0"/>
        <w:adjustRightInd w:val="0"/>
        <w:ind w:firstLine="709"/>
      </w:pPr>
      <w:r>
        <w:t>3</w:t>
      </w:r>
      <w:r w:rsidR="00E40D52">
        <w:t>5</w:t>
      </w:r>
      <w:r w:rsidR="00CB39DF">
        <w:t xml:space="preserve">. </w:t>
      </w:r>
      <w:r w:rsidR="009B6BDA" w:rsidRPr="006D70B5">
        <w:t>К рабочей документации относятся документы (</w:t>
      </w:r>
      <w:r w:rsidR="00B2701C">
        <w:t xml:space="preserve">их </w:t>
      </w:r>
      <w:r w:rsidR="00066BFE">
        <w:t>заверенные к</w:t>
      </w:r>
      <w:r w:rsidR="009B6BDA" w:rsidRPr="006D70B5">
        <w:t xml:space="preserve">опии) и иные </w:t>
      </w:r>
      <w:r w:rsidR="00B2701C">
        <w:t>материалы</w:t>
      </w:r>
      <w:r w:rsidR="009B6BDA" w:rsidRPr="006D70B5">
        <w:t xml:space="preserve">, получаемые от должностных лиц объекта контроля, других органов и организаций по запросам </w:t>
      </w:r>
      <w:r w:rsidR="00CB39DF">
        <w:t>управления</w:t>
      </w:r>
      <w:r w:rsidR="009B6BDA" w:rsidRPr="006D70B5">
        <w:t xml:space="preserve">, а также документы (справки, расчеты и т.п.), </w:t>
      </w:r>
      <w:r w:rsidR="009B6BDA" w:rsidRPr="00B2701C">
        <w:t xml:space="preserve">подготовленные должностными лицами </w:t>
      </w:r>
      <w:r w:rsidR="00CB39DF" w:rsidRPr="00B2701C">
        <w:t xml:space="preserve">управления </w:t>
      </w:r>
      <w:r w:rsidR="009B6BDA" w:rsidRPr="00B2701C">
        <w:t>самостоятельно.</w:t>
      </w:r>
    </w:p>
    <w:p w:rsidR="009B6BDA" w:rsidRPr="006D70B5" w:rsidRDefault="009620DC" w:rsidP="00CB39DF">
      <w:pPr>
        <w:autoSpaceDE w:val="0"/>
        <w:autoSpaceDN w:val="0"/>
        <w:adjustRightInd w:val="0"/>
        <w:ind w:firstLine="709"/>
      </w:pPr>
      <w:r>
        <w:t>3</w:t>
      </w:r>
      <w:r w:rsidR="00E40D52">
        <w:t>6</w:t>
      </w:r>
      <w:r w:rsidR="009B6BDA" w:rsidRPr="006D70B5">
        <w:t xml:space="preserve">. </w:t>
      </w:r>
      <w:r w:rsidR="00066BFE" w:rsidRPr="00066BFE">
        <w:t>Ин</w:t>
      </w:r>
      <w:r w:rsidR="00066BFE">
        <w:t xml:space="preserve">формация о нарушениях </w:t>
      </w:r>
      <w:r w:rsidR="008C6159">
        <w:t xml:space="preserve">в финансово-хозяйственной </w:t>
      </w:r>
      <w:r w:rsidR="009B6BDA" w:rsidRPr="006D70B5">
        <w:t xml:space="preserve"> деятельности объект</w:t>
      </w:r>
      <w:r w:rsidR="00066BFE">
        <w:t>а</w:t>
      </w:r>
      <w:r w:rsidR="009B6BDA" w:rsidRPr="006D70B5">
        <w:t xml:space="preserve"> контро</w:t>
      </w:r>
      <w:r w:rsidR="008C6159">
        <w:t>ля</w:t>
      </w:r>
      <w:r w:rsidR="00066BFE">
        <w:t xml:space="preserve"> должна обосновывать </w:t>
      </w:r>
      <w:r w:rsidR="008C6159">
        <w:t>выводы</w:t>
      </w:r>
      <w:r w:rsidR="009B6BDA" w:rsidRPr="006D70B5">
        <w:t xml:space="preserve"> по результатам контрольного мероприятия</w:t>
      </w:r>
      <w:r w:rsidR="00F631DD">
        <w:t xml:space="preserve"> на основании:</w:t>
      </w:r>
    </w:p>
    <w:p w:rsidR="009B6BDA" w:rsidRPr="006D70B5" w:rsidRDefault="00F631DD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B6BDA" w:rsidRPr="006D70B5">
        <w:t>копий документов, представленных объектом контрол</w:t>
      </w:r>
      <w:r>
        <w:t>я</w:t>
      </w:r>
      <w:r w:rsidR="009B6BDA" w:rsidRPr="006D70B5">
        <w:t xml:space="preserve"> (первичные учетные документы, регистры бухгалтерского учета, бюджетная, статистическая и иная отчетность);</w:t>
      </w:r>
    </w:p>
    <w:p w:rsidR="009B6BDA" w:rsidRPr="006D70B5" w:rsidRDefault="00F631DD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B6BDA" w:rsidRPr="006D70B5">
        <w:t>статистических данных, сравнений, результатов анализа, расчетов и других материалов;</w:t>
      </w:r>
    </w:p>
    <w:p w:rsidR="00F631DD" w:rsidRDefault="00F631DD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B6BDA" w:rsidRPr="006D70B5">
        <w:t xml:space="preserve">результатов </w:t>
      </w:r>
      <w:r w:rsidR="009B6BDA" w:rsidRPr="00394A51">
        <w:t xml:space="preserve">процедур контроля, проведенных в ходе контрольного мероприятия, оформленных в виде документов (актов, справок, описей) или представленных в фотографиях, </w:t>
      </w:r>
      <w:proofErr w:type="spellStart"/>
      <w:r w:rsidR="009B6BDA" w:rsidRPr="00394A51">
        <w:t>скринах</w:t>
      </w:r>
      <w:proofErr w:type="spellEnd"/>
      <w:r w:rsidR="009B6BDA" w:rsidRPr="00394A51">
        <w:t xml:space="preserve"> с интернет-сайтов, схемах</w:t>
      </w:r>
      <w:r w:rsidRPr="00394A51">
        <w:t xml:space="preserve"> и т.п.;</w:t>
      </w:r>
    </w:p>
    <w:p w:rsidR="009B6BDA" w:rsidRPr="006D70B5" w:rsidRDefault="00F631DD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B6BDA" w:rsidRPr="006D70B5">
        <w:t xml:space="preserve"> </w:t>
      </w:r>
      <w:r>
        <w:t xml:space="preserve">результатов  проведенных мероприятий по контролю, полученных от </w:t>
      </w:r>
      <w:r w:rsidR="009B6BDA" w:rsidRPr="006D70B5">
        <w:t xml:space="preserve"> привлеченных специалистов (экспертов);</w:t>
      </w:r>
    </w:p>
    <w:p w:rsidR="009B6BDA" w:rsidRPr="006D70B5" w:rsidRDefault="00F631DD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B6BDA" w:rsidRPr="006D70B5">
        <w:t>письменных объяснений должностных лиц объекта контроля;</w:t>
      </w:r>
    </w:p>
    <w:p w:rsidR="009B6BDA" w:rsidRPr="006D70B5" w:rsidRDefault="00F631DD" w:rsidP="00CB39DF">
      <w:pPr>
        <w:autoSpaceDE w:val="0"/>
        <w:autoSpaceDN w:val="0"/>
        <w:adjustRightInd w:val="0"/>
        <w:ind w:firstLine="709"/>
      </w:pPr>
      <w:r>
        <w:t xml:space="preserve">- </w:t>
      </w:r>
      <w:r w:rsidR="009B6BDA" w:rsidRPr="006D70B5">
        <w:t>документов и сведений, полученных из других достоверных источников.</w:t>
      </w:r>
    </w:p>
    <w:p w:rsidR="009B6BDA" w:rsidRPr="006D70B5" w:rsidRDefault="00FD714A" w:rsidP="00CB39DF">
      <w:pPr>
        <w:autoSpaceDE w:val="0"/>
        <w:autoSpaceDN w:val="0"/>
        <w:adjustRightInd w:val="0"/>
        <w:ind w:firstLine="709"/>
      </w:pPr>
      <w:r>
        <w:t>3</w:t>
      </w:r>
      <w:r w:rsidR="00E40D52">
        <w:t>7</w:t>
      </w:r>
      <w:r w:rsidR="009B6BDA" w:rsidRPr="006D70B5">
        <w:t xml:space="preserve">. </w:t>
      </w:r>
      <w:r w:rsidR="00020E07">
        <w:t>Информация</w:t>
      </w:r>
      <w:r w:rsidR="00FE222D" w:rsidRPr="00FE222D">
        <w:t xml:space="preserve"> </w:t>
      </w:r>
      <w:r w:rsidR="00FE222D">
        <w:t xml:space="preserve">о </w:t>
      </w:r>
      <w:r>
        <w:t>выявленных</w:t>
      </w:r>
      <w:r w:rsidR="00FE222D">
        <w:t xml:space="preserve"> нарушениях </w:t>
      </w:r>
      <w:r w:rsidR="009B6BDA" w:rsidRPr="006D70B5">
        <w:t xml:space="preserve"> должн</w:t>
      </w:r>
      <w:r w:rsidR="00020E07">
        <w:t>а</w:t>
      </w:r>
      <w:r w:rsidR="009B6BDA" w:rsidRPr="006D70B5">
        <w:t xml:space="preserve"> быть достаточн</w:t>
      </w:r>
      <w:r w:rsidR="00020E07">
        <w:t>ой, достоверной</w:t>
      </w:r>
      <w:r w:rsidR="009B6BDA" w:rsidRPr="006D70B5">
        <w:t xml:space="preserve"> и относ</w:t>
      </w:r>
      <w:r w:rsidR="00020E07">
        <w:t>иться</w:t>
      </w:r>
      <w:r w:rsidR="009B6BDA" w:rsidRPr="006D70B5">
        <w:t xml:space="preserve"> к выявленным нарушениям и недостаткам.</w:t>
      </w:r>
      <w:r w:rsidR="00FE222D">
        <w:t xml:space="preserve"> </w:t>
      </w:r>
    </w:p>
    <w:p w:rsidR="009B6BDA" w:rsidRPr="006D70B5" w:rsidRDefault="00FE222D" w:rsidP="00CB39DF">
      <w:pPr>
        <w:autoSpaceDE w:val="0"/>
        <w:autoSpaceDN w:val="0"/>
        <w:adjustRightInd w:val="0"/>
        <w:ind w:firstLine="709"/>
      </w:pPr>
      <w:r>
        <w:t>Информация</w:t>
      </w:r>
      <w:r w:rsidRPr="00FE222D">
        <w:t xml:space="preserve"> </w:t>
      </w:r>
      <w:r>
        <w:t xml:space="preserve">о допущенных нарушениях </w:t>
      </w:r>
      <w:r w:rsidRPr="006D70B5">
        <w:t xml:space="preserve"> </w:t>
      </w:r>
      <w:r w:rsidR="009B6BDA" w:rsidRPr="006D70B5">
        <w:t>явля</w:t>
      </w:r>
      <w:r>
        <w:t>е</w:t>
      </w:r>
      <w:r w:rsidR="009B6BDA" w:rsidRPr="006D70B5">
        <w:t>тся достаточн</w:t>
      </w:r>
      <w:r>
        <w:t>ой</w:t>
      </w:r>
      <w:r w:rsidR="009B6BDA" w:rsidRPr="006D70B5">
        <w:t xml:space="preserve">, если </w:t>
      </w:r>
      <w:r>
        <w:t>ее</w:t>
      </w:r>
      <w:r w:rsidR="009B6BDA" w:rsidRPr="006D70B5">
        <w:t xml:space="preserve"> объем и содержание позволя</w:t>
      </w:r>
      <w:r>
        <w:t>е</w:t>
      </w:r>
      <w:r w:rsidR="009B6BDA" w:rsidRPr="006D70B5">
        <w:t xml:space="preserve">т сделать обоснованные выводы </w:t>
      </w:r>
      <w:r w:rsidR="0013492D">
        <w:t>о выявленном нарушении</w:t>
      </w:r>
      <w:r w:rsidR="009B6BDA" w:rsidRPr="006D70B5">
        <w:t>.</w:t>
      </w:r>
    </w:p>
    <w:p w:rsidR="009B6BDA" w:rsidRPr="006D70B5" w:rsidRDefault="00D34F80" w:rsidP="00CB39DF">
      <w:pPr>
        <w:autoSpaceDE w:val="0"/>
        <w:autoSpaceDN w:val="0"/>
        <w:adjustRightInd w:val="0"/>
        <w:ind w:firstLine="709"/>
      </w:pPr>
      <w:r>
        <w:t>Информация</w:t>
      </w:r>
      <w:r w:rsidR="00FE222D" w:rsidRPr="00FE222D">
        <w:t xml:space="preserve"> </w:t>
      </w:r>
      <w:r w:rsidR="00FE222D">
        <w:t xml:space="preserve">о допущенных нарушениях </w:t>
      </w:r>
      <w:r w:rsidR="00FE222D" w:rsidRPr="006D70B5">
        <w:t xml:space="preserve"> </w:t>
      </w:r>
      <w:r w:rsidR="009B6BDA" w:rsidRPr="006D70B5">
        <w:t>явля</w:t>
      </w:r>
      <w:r w:rsidR="00FE222D">
        <w:t>е</w:t>
      </w:r>
      <w:r w:rsidR="009B6BDA" w:rsidRPr="006D70B5">
        <w:t>тся достоверн</w:t>
      </w:r>
      <w:r w:rsidR="00FE222D">
        <w:t>ой</w:t>
      </w:r>
      <w:r w:rsidR="009B6BDA" w:rsidRPr="006D70B5">
        <w:t>, если он</w:t>
      </w:r>
      <w:r w:rsidR="00FE222D">
        <w:t>а</w:t>
      </w:r>
      <w:r w:rsidR="00020E07">
        <w:t xml:space="preserve"> соответствуе</w:t>
      </w:r>
      <w:r w:rsidR="009B6BDA" w:rsidRPr="006D70B5">
        <w:t xml:space="preserve">т фактическим данным и информации, полученным в ходе </w:t>
      </w:r>
      <w:r w:rsidR="009B6BDA" w:rsidRPr="006D70B5">
        <w:lastRenderedPageBreak/>
        <w:t xml:space="preserve">проведения контрольного мероприятия. При оценке достоверности </w:t>
      </w:r>
      <w:r w:rsidR="00FE222D">
        <w:t xml:space="preserve">информации </w:t>
      </w:r>
      <w:r w:rsidR="009B6BDA" w:rsidRPr="006D70B5">
        <w:t xml:space="preserve">следует исходить из того, что более надежными являются доказательства, собранные непосредственно </w:t>
      </w:r>
      <w:r w:rsidR="0013492D" w:rsidRPr="003D526D">
        <w:t>работниками управления</w:t>
      </w:r>
      <w:r w:rsidR="009B6BDA" w:rsidRPr="003D526D">
        <w:t>,</w:t>
      </w:r>
      <w:r w:rsidR="009B6BDA" w:rsidRPr="006D70B5">
        <w:t xml:space="preserve"> полученные из внешних источников и представленные в форме документов.</w:t>
      </w:r>
      <w:r w:rsidR="00FE222D">
        <w:t xml:space="preserve"> </w:t>
      </w:r>
    </w:p>
    <w:p w:rsidR="009B6BDA" w:rsidRPr="006D70B5" w:rsidRDefault="00FE222D" w:rsidP="00CB39DF">
      <w:pPr>
        <w:autoSpaceDE w:val="0"/>
        <w:autoSpaceDN w:val="0"/>
        <w:adjustRightInd w:val="0"/>
        <w:ind w:firstLine="709"/>
      </w:pPr>
      <w:r>
        <w:t xml:space="preserve">Информация о допущенных нарушениях </w:t>
      </w:r>
      <w:r w:rsidR="009B6BDA" w:rsidRPr="006D70B5">
        <w:t>счита</w:t>
      </w:r>
      <w:r>
        <w:t>ется</w:t>
      </w:r>
      <w:r w:rsidR="009B6BDA" w:rsidRPr="006D70B5">
        <w:t xml:space="preserve"> относящ</w:t>
      </w:r>
      <w:r>
        <w:t>ейся</w:t>
      </w:r>
      <w:r w:rsidR="009B6BDA" w:rsidRPr="006D70B5">
        <w:t xml:space="preserve"> к выявленным нарушениям, если он</w:t>
      </w:r>
      <w:r>
        <w:t xml:space="preserve">а </w:t>
      </w:r>
      <w:r w:rsidR="009B6BDA" w:rsidRPr="006D70B5">
        <w:t>име</w:t>
      </w:r>
      <w:r>
        <w:t>е</w:t>
      </w:r>
      <w:r w:rsidR="009B6BDA" w:rsidRPr="006D70B5">
        <w:t>т логическую</w:t>
      </w:r>
      <w:r w:rsidR="0013492D">
        <w:t xml:space="preserve"> </w:t>
      </w:r>
      <w:r w:rsidR="009B6BDA" w:rsidRPr="006D70B5">
        <w:t xml:space="preserve"> связь с ними.</w:t>
      </w:r>
    </w:p>
    <w:p w:rsidR="009B6BDA" w:rsidRPr="006D70B5" w:rsidRDefault="009620DC" w:rsidP="00D648CB">
      <w:pPr>
        <w:autoSpaceDE w:val="0"/>
        <w:autoSpaceDN w:val="0"/>
        <w:adjustRightInd w:val="0"/>
        <w:ind w:firstLine="709"/>
      </w:pPr>
      <w:r>
        <w:t>3</w:t>
      </w:r>
      <w:r w:rsidR="00E40D52">
        <w:t>8</w:t>
      </w:r>
      <w:r w:rsidR="009B6BDA" w:rsidRPr="006D70B5">
        <w:t xml:space="preserve">. </w:t>
      </w:r>
      <w:r w:rsidR="007A5ABE">
        <w:t>И</w:t>
      </w:r>
      <w:r w:rsidR="009B6BDA" w:rsidRPr="006D70B5">
        <w:t>нформаци</w:t>
      </w:r>
      <w:r w:rsidR="007A5ABE">
        <w:t>я</w:t>
      </w:r>
      <w:r w:rsidR="009B6BDA" w:rsidRPr="006D70B5">
        <w:t xml:space="preserve">, которая является противоречивой по своему содержанию или недостоверной, а </w:t>
      </w:r>
      <w:proofErr w:type="gramStart"/>
      <w:r w:rsidR="009B6BDA" w:rsidRPr="006D70B5">
        <w:t>также</w:t>
      </w:r>
      <w:proofErr w:type="gramEnd"/>
      <w:r w:rsidR="009B6BDA" w:rsidRPr="006D70B5">
        <w:t xml:space="preserve"> если источник информации имеет личную заинтересованность в результате ее использования</w:t>
      </w:r>
      <w:r w:rsidR="007A5ABE">
        <w:t>,  не может использоваться в качестве и</w:t>
      </w:r>
      <w:r w:rsidR="007A5ABE" w:rsidRPr="00066BFE">
        <w:t>н</w:t>
      </w:r>
      <w:r w:rsidR="007A5ABE">
        <w:t xml:space="preserve">формации о допущенных нарушениях.   </w:t>
      </w:r>
    </w:p>
    <w:p w:rsidR="009B6BDA" w:rsidRPr="006D70B5" w:rsidRDefault="009620DC" w:rsidP="00D648CB">
      <w:pPr>
        <w:autoSpaceDE w:val="0"/>
        <w:autoSpaceDN w:val="0"/>
        <w:adjustRightInd w:val="0"/>
        <w:ind w:firstLine="709"/>
      </w:pPr>
      <w:r>
        <w:t>3</w:t>
      </w:r>
      <w:r w:rsidR="00E40D52">
        <w:t>9</w:t>
      </w:r>
      <w:r w:rsidR="009B6BDA" w:rsidRPr="006D70B5">
        <w:t xml:space="preserve">. </w:t>
      </w:r>
      <w:r w:rsidR="009F122B">
        <w:t xml:space="preserve"> </w:t>
      </w:r>
      <w:r w:rsidR="009F122B" w:rsidRPr="00066BFE">
        <w:t>Ин</w:t>
      </w:r>
      <w:r w:rsidR="009F122B">
        <w:t>формация о допущенных нарушениях</w:t>
      </w:r>
      <w:r w:rsidR="009B6BDA" w:rsidRPr="006D70B5">
        <w:t>, полученн</w:t>
      </w:r>
      <w:r w:rsidR="009F122B">
        <w:t>ая</w:t>
      </w:r>
      <w:r w:rsidR="009B6BDA" w:rsidRPr="006D70B5">
        <w:t xml:space="preserve"> в ходе проведения контрольного мероприятия, соответствую</w:t>
      </w:r>
      <w:r w:rsidR="009F122B">
        <w:t xml:space="preserve">щим образом фиксируются в акте контрольного мероприятия </w:t>
      </w:r>
      <w:r w:rsidR="009B6BDA" w:rsidRPr="006D70B5">
        <w:t>и рабочей документации.</w:t>
      </w:r>
    </w:p>
    <w:p w:rsidR="00B04912" w:rsidRPr="00B04912" w:rsidRDefault="00E40D52" w:rsidP="00B04912">
      <w:pPr>
        <w:autoSpaceDE w:val="0"/>
        <w:autoSpaceDN w:val="0"/>
        <w:adjustRightInd w:val="0"/>
        <w:ind w:firstLine="709"/>
      </w:pPr>
      <w:r>
        <w:t>40</w:t>
      </w:r>
      <w:r w:rsidR="009B6BDA" w:rsidRPr="006D70B5">
        <w:t>. Документы и информация, необходимые для проведения контрольных мероприятий, представляются в подлинниках или</w:t>
      </w:r>
      <w:r w:rsidR="00987B38">
        <w:t xml:space="preserve"> их </w:t>
      </w:r>
      <w:r w:rsidR="009B6BDA" w:rsidRPr="006D70B5">
        <w:t xml:space="preserve">копиях, заверенных </w:t>
      </w:r>
      <w:r w:rsidR="00B04912" w:rsidRPr="004669B0">
        <w:rPr>
          <w:szCs w:val="20"/>
        </w:rPr>
        <w:t xml:space="preserve">оттиском штампа "Копия верна" и подписью руководителя </w:t>
      </w:r>
      <w:r w:rsidR="00B04912">
        <w:rPr>
          <w:szCs w:val="20"/>
        </w:rPr>
        <w:t>либо главного бухгалтера</w:t>
      </w:r>
      <w:r w:rsidR="00B04912" w:rsidRPr="004669B0">
        <w:rPr>
          <w:szCs w:val="20"/>
        </w:rPr>
        <w:t xml:space="preserve"> </w:t>
      </w:r>
      <w:r w:rsidR="00B04912">
        <w:rPr>
          <w:szCs w:val="20"/>
        </w:rPr>
        <w:t>объекта контроля.</w:t>
      </w:r>
      <w:r w:rsidR="00B04912">
        <w:t xml:space="preserve"> </w:t>
      </w:r>
      <w:bookmarkStart w:id="6" w:name="Par276"/>
      <w:bookmarkEnd w:id="6"/>
    </w:p>
    <w:p w:rsidR="00B04912" w:rsidRDefault="00B04912" w:rsidP="00B04912">
      <w:pPr>
        <w:widowControl w:val="0"/>
        <w:autoSpaceDE w:val="0"/>
        <w:autoSpaceDN w:val="0"/>
        <w:ind w:firstLine="709"/>
        <w:rPr>
          <w:szCs w:val="20"/>
        </w:rPr>
      </w:pPr>
      <w:r w:rsidRPr="004669B0">
        <w:rPr>
          <w:szCs w:val="20"/>
        </w:rPr>
        <w:t>В случае проведен</w:t>
      </w:r>
      <w:r w:rsidR="00D34F80">
        <w:rPr>
          <w:szCs w:val="20"/>
        </w:rPr>
        <w:t>ия камеральной проверки допускае</w:t>
      </w:r>
      <w:r w:rsidRPr="004669B0">
        <w:rPr>
          <w:szCs w:val="20"/>
        </w:rPr>
        <w:t xml:space="preserve">тся распечатка </w:t>
      </w:r>
      <w:proofErr w:type="gramStart"/>
      <w:r w:rsidRPr="004669B0">
        <w:rPr>
          <w:szCs w:val="20"/>
        </w:rPr>
        <w:t>скан-копий</w:t>
      </w:r>
      <w:proofErr w:type="gramEnd"/>
      <w:r w:rsidRPr="004669B0">
        <w:rPr>
          <w:szCs w:val="20"/>
        </w:rPr>
        <w:t xml:space="preserve"> </w:t>
      </w:r>
      <w:r w:rsidR="0099291B">
        <w:rPr>
          <w:szCs w:val="20"/>
        </w:rPr>
        <w:t xml:space="preserve">информаций </w:t>
      </w:r>
      <w:r w:rsidR="00020E07">
        <w:t>о</w:t>
      </w:r>
      <w:r w:rsidR="0099291B">
        <w:t xml:space="preserve"> нарушениях</w:t>
      </w:r>
      <w:r w:rsidR="0099291B" w:rsidRPr="004669B0">
        <w:rPr>
          <w:szCs w:val="20"/>
        </w:rPr>
        <w:t xml:space="preserve"> </w:t>
      </w:r>
      <w:r w:rsidR="00B2701C">
        <w:rPr>
          <w:szCs w:val="20"/>
        </w:rPr>
        <w:t>и их заверение подписью</w:t>
      </w:r>
      <w:r w:rsidRPr="004669B0">
        <w:rPr>
          <w:szCs w:val="20"/>
        </w:rPr>
        <w:t xml:space="preserve"> члена </w:t>
      </w:r>
      <w:r>
        <w:rPr>
          <w:szCs w:val="20"/>
        </w:rPr>
        <w:t>контрольной</w:t>
      </w:r>
      <w:r w:rsidRPr="004669B0">
        <w:rPr>
          <w:szCs w:val="20"/>
        </w:rPr>
        <w:t xml:space="preserve"> группы, ответственного за проведение проверки по соответствующему вопросу </w:t>
      </w:r>
      <w:r>
        <w:rPr>
          <w:szCs w:val="20"/>
        </w:rPr>
        <w:t>п</w:t>
      </w:r>
      <w:r w:rsidRPr="004669B0">
        <w:rPr>
          <w:szCs w:val="20"/>
        </w:rPr>
        <w:t>рог</w:t>
      </w:r>
      <w:r>
        <w:rPr>
          <w:szCs w:val="20"/>
        </w:rPr>
        <w:t>раммы контрольного мероприятия, должностного лица управления, уполномоченного проводить контрольное мероприятие самостоятельно.</w:t>
      </w:r>
    </w:p>
    <w:p w:rsidR="009620DC" w:rsidRDefault="00D34F80" w:rsidP="009620DC">
      <w:pPr>
        <w:widowControl w:val="0"/>
        <w:tabs>
          <w:tab w:val="left" w:pos="709"/>
        </w:tabs>
        <w:autoSpaceDE w:val="0"/>
        <w:autoSpaceDN w:val="0"/>
        <w:ind w:firstLine="709"/>
      </w:pPr>
      <w:r>
        <w:t>4</w:t>
      </w:r>
      <w:r w:rsidR="00E40D52">
        <w:t>1</w:t>
      </w:r>
      <w:r w:rsidR="002721F3">
        <w:t xml:space="preserve">. </w:t>
      </w:r>
      <w:r w:rsidR="009620DC" w:rsidRPr="008845C6">
        <w:t xml:space="preserve">В ходе </w:t>
      </w:r>
      <w:r w:rsidR="009620DC">
        <w:t xml:space="preserve">контрольного мероприятия </w:t>
      </w:r>
      <w:r w:rsidR="009620DC" w:rsidRPr="008845C6">
        <w:t xml:space="preserve"> по решению руководителя контрольной группы член</w:t>
      </w:r>
      <w:r w:rsidR="009620DC">
        <w:t>ами</w:t>
      </w:r>
      <w:r w:rsidR="009620DC" w:rsidRPr="008845C6">
        <w:t xml:space="preserve"> контрольной группы могут составляться справки по результатам </w:t>
      </w:r>
      <w:r w:rsidR="009620DC">
        <w:t xml:space="preserve">осуществления </w:t>
      </w:r>
      <w:r w:rsidR="009620DC" w:rsidRPr="008845C6">
        <w:t xml:space="preserve"> контрольных действий по отдельным вопросам программы.</w:t>
      </w:r>
    </w:p>
    <w:p w:rsidR="009620DC" w:rsidRPr="008845C6" w:rsidRDefault="009620DC" w:rsidP="00962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8C">
        <w:rPr>
          <w:rFonts w:ascii="Times New Roman" w:hAnsi="Times New Roman" w:cs="Times New Roman"/>
          <w:sz w:val="28"/>
          <w:szCs w:val="28"/>
        </w:rPr>
        <w:t>Справка должна содержать обобщенную информацию о результатах проверки отдельного вопроса программы, в том числе о выявленных нарушениях, сгруппированных по видам, с указанием по каждому виду финансовых</w:t>
      </w:r>
      <w:r w:rsidRPr="008845C6">
        <w:rPr>
          <w:rFonts w:ascii="Times New Roman" w:hAnsi="Times New Roman" w:cs="Times New Roman"/>
          <w:sz w:val="28"/>
          <w:szCs w:val="28"/>
        </w:rPr>
        <w:t xml:space="preserve"> нарушений общей суммы, на которую они выявлены.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B058C">
        <w:rPr>
          <w:rFonts w:ascii="Times New Roman" w:hAnsi="Times New Roman" w:cs="Times New Roman"/>
          <w:sz w:val="28"/>
          <w:szCs w:val="28"/>
        </w:rPr>
        <w:t xml:space="preserve">писание нарушений осуществляется в </w:t>
      </w:r>
      <w:proofErr w:type="gramStart"/>
      <w:r w:rsidRPr="002B058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B058C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="003D526D" w:rsidRPr="003D526D">
        <w:rPr>
          <w:rFonts w:ascii="Times New Roman" w:hAnsi="Times New Roman" w:cs="Times New Roman"/>
          <w:sz w:val="28"/>
          <w:szCs w:val="28"/>
        </w:rPr>
        <w:t>С</w:t>
      </w:r>
      <w:r w:rsidRPr="003D526D">
        <w:rPr>
          <w:rFonts w:ascii="Times New Roman" w:hAnsi="Times New Roman" w:cs="Times New Roman"/>
          <w:sz w:val="28"/>
          <w:szCs w:val="28"/>
        </w:rPr>
        <w:t>тандартом осуществления внутреннего муниципального финансового контроля "Оформление результатов контрольн</w:t>
      </w:r>
      <w:r w:rsidR="003D526D" w:rsidRPr="003D526D">
        <w:rPr>
          <w:rFonts w:ascii="Times New Roman" w:hAnsi="Times New Roman" w:cs="Times New Roman"/>
          <w:sz w:val="28"/>
          <w:szCs w:val="28"/>
        </w:rPr>
        <w:t>ого</w:t>
      </w:r>
      <w:r w:rsidRPr="003D526D">
        <w:rPr>
          <w:rFonts w:ascii="Times New Roman" w:hAnsi="Times New Roman" w:cs="Times New Roman"/>
          <w:sz w:val="28"/>
          <w:szCs w:val="28"/>
        </w:rPr>
        <w:t xml:space="preserve"> мер</w:t>
      </w:r>
      <w:r w:rsidR="003D526D" w:rsidRPr="003D526D">
        <w:rPr>
          <w:rFonts w:ascii="Times New Roman" w:hAnsi="Times New Roman" w:cs="Times New Roman"/>
          <w:sz w:val="28"/>
          <w:szCs w:val="28"/>
        </w:rPr>
        <w:t>оприятия"</w:t>
      </w:r>
      <w:r w:rsidR="003D526D">
        <w:rPr>
          <w:rFonts w:ascii="Times New Roman" w:hAnsi="Times New Roman" w:cs="Times New Roman"/>
          <w:sz w:val="28"/>
          <w:szCs w:val="28"/>
        </w:rPr>
        <w:t>.</w:t>
      </w:r>
      <w:r w:rsidRPr="003D526D">
        <w:rPr>
          <w:rFonts w:ascii="Times New Roman" w:hAnsi="Times New Roman" w:cs="Times New Roman"/>
          <w:sz w:val="28"/>
          <w:szCs w:val="28"/>
        </w:rPr>
        <w:t xml:space="preserve"> </w:t>
      </w:r>
      <w:r w:rsidR="003D5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0DC" w:rsidRDefault="009620DC" w:rsidP="009620DC">
      <w:pPr>
        <w:widowControl w:val="0"/>
        <w:tabs>
          <w:tab w:val="left" w:pos="709"/>
        </w:tabs>
        <w:autoSpaceDE w:val="0"/>
        <w:autoSpaceDN w:val="0"/>
        <w:ind w:firstLine="709"/>
      </w:pPr>
      <w:r>
        <w:t>4</w:t>
      </w:r>
      <w:r w:rsidR="00E40D52">
        <w:t>2</w:t>
      </w:r>
      <w:r>
        <w:t>.</w:t>
      </w:r>
      <w:r w:rsidRPr="008845C6">
        <w:t xml:space="preserve"> </w:t>
      </w:r>
      <w:r>
        <w:t>Справка</w:t>
      </w:r>
      <w:r w:rsidRPr="008845C6">
        <w:t xml:space="preserve"> по результатам </w:t>
      </w:r>
      <w:r>
        <w:t xml:space="preserve">осуществления </w:t>
      </w:r>
      <w:r w:rsidRPr="008845C6">
        <w:t xml:space="preserve">контрольных действий составляется членом контрольной группы, проводившим контрольное действие, подписывается им, согласовывается с руководителем контрольной группы, подписывается </w:t>
      </w:r>
      <w:r>
        <w:t xml:space="preserve">руководителем </w:t>
      </w:r>
      <w:r w:rsidRPr="001C5946">
        <w:t>и главным бухгалтером (бухгалтером)  объекта контроля.</w:t>
      </w:r>
      <w:r>
        <w:t xml:space="preserve"> </w:t>
      </w:r>
    </w:p>
    <w:p w:rsidR="009620DC" w:rsidRPr="001F6E28" w:rsidRDefault="009620DC" w:rsidP="00962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E28">
        <w:rPr>
          <w:rFonts w:ascii="Times New Roman" w:hAnsi="Times New Roman" w:cs="Times New Roman"/>
          <w:sz w:val="28"/>
          <w:szCs w:val="28"/>
        </w:rPr>
        <w:t xml:space="preserve">Если руководитель и главный бухгалтер (бухгалтером)  объекта контроля объекта контроля, в </w:t>
      </w:r>
      <w:proofErr w:type="gramStart"/>
      <w:r w:rsidRPr="001F6E2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F6E28">
        <w:rPr>
          <w:rFonts w:ascii="Times New Roman" w:hAnsi="Times New Roman" w:cs="Times New Roman"/>
          <w:sz w:val="28"/>
          <w:szCs w:val="28"/>
        </w:rPr>
        <w:t xml:space="preserve"> наличия возражений,  отказываются подписать справку, то членом контрольной группы, составившим ее, делается соответствующая запись в справке об отказе в  подписании. В этом случае к справке прилагаются возражения </w:t>
      </w:r>
      <w:r w:rsidR="003D526D">
        <w:rPr>
          <w:rFonts w:ascii="Times New Roman" w:hAnsi="Times New Roman" w:cs="Times New Roman"/>
          <w:sz w:val="28"/>
          <w:szCs w:val="28"/>
        </w:rPr>
        <w:t xml:space="preserve"> руководителя  объекта контроля.</w:t>
      </w:r>
    </w:p>
    <w:p w:rsidR="009620DC" w:rsidRPr="002721F3" w:rsidRDefault="009620DC" w:rsidP="00962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E28">
        <w:rPr>
          <w:rFonts w:ascii="Times New Roman" w:hAnsi="Times New Roman" w:cs="Times New Roman"/>
          <w:sz w:val="28"/>
          <w:szCs w:val="28"/>
        </w:rPr>
        <w:t>Справки</w:t>
      </w:r>
      <w:r w:rsidRPr="008845C6">
        <w:rPr>
          <w:rFonts w:ascii="Times New Roman" w:hAnsi="Times New Roman" w:cs="Times New Roman"/>
          <w:sz w:val="28"/>
          <w:szCs w:val="28"/>
        </w:rPr>
        <w:t xml:space="preserve"> прилагаются к акту контрольного мероприятия, а информация, </w:t>
      </w:r>
      <w:r w:rsidRPr="002721F3">
        <w:rPr>
          <w:rFonts w:ascii="Times New Roman" w:hAnsi="Times New Roman" w:cs="Times New Roman"/>
          <w:sz w:val="28"/>
          <w:szCs w:val="28"/>
        </w:rPr>
        <w:t>изложенная в них, учитывается при составлении акта.</w:t>
      </w:r>
    </w:p>
    <w:p w:rsidR="002721F3" w:rsidRPr="002721F3" w:rsidRDefault="002721F3" w:rsidP="002721F3">
      <w:pPr>
        <w:autoSpaceDE w:val="0"/>
        <w:autoSpaceDN w:val="0"/>
        <w:adjustRightInd w:val="0"/>
        <w:ind w:firstLine="720"/>
        <w:rPr>
          <w:rFonts w:eastAsiaTheme="minorHAnsi"/>
          <w:lang w:eastAsia="en-US"/>
        </w:rPr>
      </w:pPr>
      <w:r w:rsidRPr="002721F3">
        <w:lastRenderedPageBreak/>
        <w:t>4</w:t>
      </w:r>
      <w:r w:rsidR="00E40D52">
        <w:t>3</w:t>
      </w:r>
      <w:r w:rsidRPr="002721F3">
        <w:t xml:space="preserve">. </w:t>
      </w:r>
      <w:r w:rsidRPr="002721F3">
        <w:rPr>
          <w:rFonts w:eastAsiaTheme="minorHAnsi"/>
          <w:lang w:eastAsia="en-US"/>
        </w:rPr>
        <w:t xml:space="preserve">Все документы, составляемые в </w:t>
      </w:r>
      <w:proofErr w:type="gramStart"/>
      <w:r w:rsidRPr="002721F3">
        <w:rPr>
          <w:rFonts w:eastAsiaTheme="minorHAnsi"/>
          <w:lang w:eastAsia="en-US"/>
        </w:rPr>
        <w:t>рамках</w:t>
      </w:r>
      <w:proofErr w:type="gramEnd"/>
      <w:r w:rsidRPr="002721F3">
        <w:rPr>
          <w:rFonts w:eastAsiaTheme="minorHAnsi"/>
          <w:lang w:eastAsia="en-US"/>
        </w:rPr>
        <w:t xml:space="preserve"> контрольного мероприятия, приобщаются к материалам контрольного мероприятия, учитываются и хранятся в уста</w:t>
      </w:r>
      <w:r w:rsidR="00943CB6">
        <w:rPr>
          <w:rFonts w:eastAsiaTheme="minorHAnsi"/>
          <w:lang w:eastAsia="en-US"/>
        </w:rPr>
        <w:t>новленном порядке</w:t>
      </w:r>
      <w:r w:rsidR="00241A8F">
        <w:rPr>
          <w:rFonts w:eastAsiaTheme="minorHAnsi"/>
          <w:lang w:eastAsia="en-US"/>
        </w:rPr>
        <w:t>.</w:t>
      </w:r>
    </w:p>
    <w:p w:rsidR="002721F3" w:rsidRPr="002721F3" w:rsidRDefault="002721F3" w:rsidP="002721F3">
      <w:pPr>
        <w:widowControl w:val="0"/>
        <w:tabs>
          <w:tab w:val="left" w:pos="709"/>
        </w:tabs>
        <w:autoSpaceDE w:val="0"/>
        <w:autoSpaceDN w:val="0"/>
        <w:ind w:firstLine="709"/>
      </w:pPr>
    </w:p>
    <w:p w:rsidR="00EA1A5A" w:rsidRDefault="00EA1A5A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1A8F" w:rsidRDefault="00241A8F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4F80" w:rsidRDefault="00D34F80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4F80" w:rsidRDefault="00D34F80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4F80" w:rsidRDefault="00D34F80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4F80" w:rsidRDefault="00D34F80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4F80" w:rsidRDefault="00D34F80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4F80" w:rsidRDefault="00D34F80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4F80" w:rsidRDefault="00D34F80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E3B36" w:rsidRDefault="003E3B36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E3B36" w:rsidRDefault="003E3B36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E3B36" w:rsidRDefault="003E3B36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E3B36" w:rsidRDefault="003E3B36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E3B36" w:rsidRPr="002721F3" w:rsidRDefault="003E3B36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56261" w:rsidRDefault="00356261" w:rsidP="00B04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B320B" w:rsidRDefault="007C4423" w:rsidP="003B320B">
      <w:pPr>
        <w:widowControl w:val="0"/>
        <w:autoSpaceDE w:val="0"/>
        <w:autoSpaceDN w:val="0"/>
        <w:adjustRightInd w:val="0"/>
        <w:ind w:firstLine="5387"/>
      </w:pPr>
      <w:r>
        <w:lastRenderedPageBreak/>
        <w:t>П</w:t>
      </w:r>
      <w:r w:rsidR="003B320B">
        <w:t xml:space="preserve">риложение 3 к постановлению  </w:t>
      </w:r>
    </w:p>
    <w:p w:rsidR="003B320B" w:rsidRDefault="003B320B" w:rsidP="003B320B">
      <w:pPr>
        <w:widowControl w:val="0"/>
        <w:autoSpaceDE w:val="0"/>
        <w:autoSpaceDN w:val="0"/>
        <w:adjustRightInd w:val="0"/>
        <w:ind w:firstLine="5387"/>
      </w:pPr>
      <w:r>
        <w:t xml:space="preserve">администрации города  </w:t>
      </w:r>
    </w:p>
    <w:p w:rsidR="003B320B" w:rsidRDefault="003B320B" w:rsidP="003B320B">
      <w:pPr>
        <w:widowControl w:val="0"/>
        <w:autoSpaceDE w:val="0"/>
        <w:autoSpaceDN w:val="0"/>
        <w:adjustRightInd w:val="0"/>
        <w:ind w:firstLine="5387"/>
        <w:rPr>
          <w:b/>
        </w:rPr>
      </w:pPr>
      <w:r>
        <w:t>от ___________ №________</w:t>
      </w:r>
    </w:p>
    <w:p w:rsidR="003B320B" w:rsidRPr="006D70B5" w:rsidRDefault="003B320B" w:rsidP="003B320B">
      <w:pPr>
        <w:autoSpaceDE w:val="0"/>
        <w:autoSpaceDN w:val="0"/>
        <w:adjustRightInd w:val="0"/>
        <w:jc w:val="right"/>
      </w:pPr>
      <w:r>
        <w:t xml:space="preserve"> </w:t>
      </w:r>
    </w:p>
    <w:p w:rsidR="003B320B" w:rsidRPr="006D70B5" w:rsidRDefault="003B320B" w:rsidP="003B320B">
      <w:pPr>
        <w:autoSpaceDE w:val="0"/>
        <w:autoSpaceDN w:val="0"/>
        <w:adjustRightInd w:val="0"/>
      </w:pPr>
    </w:p>
    <w:p w:rsidR="003B320B" w:rsidRDefault="003B320B" w:rsidP="003B320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6D70B5">
        <w:rPr>
          <w:b/>
          <w:bCs/>
        </w:rPr>
        <w:t>С</w:t>
      </w:r>
      <w:r>
        <w:rPr>
          <w:b/>
          <w:bCs/>
        </w:rPr>
        <w:t xml:space="preserve">тандарт </w:t>
      </w:r>
      <w:r w:rsidRPr="0021303E">
        <w:rPr>
          <w:b/>
        </w:rPr>
        <w:t xml:space="preserve">осуществления внутреннего муниципального </w:t>
      </w:r>
    </w:p>
    <w:p w:rsidR="007E61A2" w:rsidRDefault="003B320B" w:rsidP="003B320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91038E">
        <w:rPr>
          <w:b/>
        </w:rPr>
        <w:t xml:space="preserve">финансового контроля  </w:t>
      </w:r>
    </w:p>
    <w:p w:rsidR="003B320B" w:rsidRPr="0091038E" w:rsidRDefault="003B320B" w:rsidP="007E61A2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91038E">
        <w:rPr>
          <w:b/>
        </w:rPr>
        <w:t>"Оформление результатов контрольн</w:t>
      </w:r>
      <w:r w:rsidR="00241A8F">
        <w:rPr>
          <w:b/>
        </w:rPr>
        <w:t>ого</w:t>
      </w:r>
      <w:r w:rsidRPr="0091038E">
        <w:rPr>
          <w:b/>
        </w:rPr>
        <w:t xml:space="preserve"> мероприяти</w:t>
      </w:r>
      <w:r w:rsidR="00241A8F">
        <w:rPr>
          <w:b/>
        </w:rPr>
        <w:t>я</w:t>
      </w:r>
      <w:r w:rsidR="0091038E" w:rsidRPr="0091038E">
        <w:rPr>
          <w:b/>
        </w:rPr>
        <w:t xml:space="preserve"> и реализация результатов</w:t>
      </w:r>
      <w:r w:rsidR="007E61A2">
        <w:rPr>
          <w:b/>
        </w:rPr>
        <w:t xml:space="preserve"> </w:t>
      </w:r>
      <w:r w:rsidR="0091038E" w:rsidRPr="0091038E">
        <w:rPr>
          <w:b/>
        </w:rPr>
        <w:t>контрольного мероприятия</w:t>
      </w:r>
      <w:r w:rsidRPr="0091038E">
        <w:rPr>
          <w:b/>
        </w:rPr>
        <w:t>"</w:t>
      </w:r>
    </w:p>
    <w:p w:rsidR="003B320B" w:rsidRPr="0091038E" w:rsidRDefault="003B320B" w:rsidP="0091038E">
      <w:pPr>
        <w:autoSpaceDE w:val="0"/>
        <w:autoSpaceDN w:val="0"/>
        <w:adjustRightInd w:val="0"/>
        <w:rPr>
          <w:bCs/>
        </w:rPr>
      </w:pPr>
      <w:r w:rsidRPr="0091038E">
        <w:rPr>
          <w:bCs/>
        </w:rPr>
        <w:t xml:space="preserve"> </w:t>
      </w:r>
    </w:p>
    <w:p w:rsidR="008F24DC" w:rsidRPr="0091038E" w:rsidRDefault="003B320B" w:rsidP="0091038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038E">
        <w:rPr>
          <w:rFonts w:ascii="Times New Roman" w:hAnsi="Times New Roman" w:cs="Times New Roman"/>
          <w:sz w:val="28"/>
          <w:szCs w:val="28"/>
        </w:rPr>
        <w:t>Стандарт осуществления внутреннего муниципального финансового контроля  "Оформление результатов контрольн</w:t>
      </w:r>
      <w:r w:rsidR="00241A8F">
        <w:rPr>
          <w:rFonts w:ascii="Times New Roman" w:hAnsi="Times New Roman" w:cs="Times New Roman"/>
          <w:sz w:val="28"/>
          <w:szCs w:val="28"/>
        </w:rPr>
        <w:t>ого</w:t>
      </w:r>
      <w:r w:rsidRPr="0091038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41A8F">
        <w:rPr>
          <w:rFonts w:ascii="Times New Roman" w:hAnsi="Times New Roman" w:cs="Times New Roman"/>
          <w:sz w:val="28"/>
          <w:szCs w:val="28"/>
        </w:rPr>
        <w:t>я</w:t>
      </w:r>
      <w:r w:rsidR="0091038E"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7E61A2">
        <w:rPr>
          <w:rFonts w:ascii="Times New Roman" w:hAnsi="Times New Roman" w:cs="Times New Roman"/>
          <w:sz w:val="28"/>
          <w:szCs w:val="28"/>
        </w:rPr>
        <w:t xml:space="preserve">и </w:t>
      </w:r>
      <w:r w:rsidR="0091038E" w:rsidRPr="0091038E">
        <w:rPr>
          <w:rFonts w:ascii="Times New Roman" w:hAnsi="Times New Roman" w:cs="Times New Roman"/>
          <w:sz w:val="28"/>
          <w:szCs w:val="28"/>
        </w:rPr>
        <w:t>реализация результатов контрольного мероприятия</w:t>
      </w:r>
      <w:r w:rsidRPr="0091038E">
        <w:rPr>
          <w:rFonts w:ascii="Times New Roman" w:hAnsi="Times New Roman" w:cs="Times New Roman"/>
          <w:sz w:val="28"/>
          <w:szCs w:val="28"/>
        </w:rPr>
        <w:t>" (далее - Стандарт №</w:t>
      </w:r>
      <w:r w:rsidR="00781EF1" w:rsidRPr="0091038E">
        <w:rPr>
          <w:rFonts w:ascii="Times New Roman" w:hAnsi="Times New Roman" w:cs="Times New Roman"/>
          <w:sz w:val="28"/>
          <w:szCs w:val="28"/>
        </w:rPr>
        <w:t>3</w:t>
      </w:r>
      <w:r w:rsidRPr="0091038E">
        <w:rPr>
          <w:rFonts w:ascii="Times New Roman" w:hAnsi="Times New Roman" w:cs="Times New Roman"/>
          <w:sz w:val="28"/>
          <w:szCs w:val="28"/>
        </w:rPr>
        <w:t>) разработан в целях установления  общих  правил</w:t>
      </w:r>
      <w:r w:rsidRPr="0091038E">
        <w:t xml:space="preserve"> </w:t>
      </w:r>
      <w:r w:rsidR="008F24DC" w:rsidRPr="0091038E">
        <w:rPr>
          <w:rFonts w:ascii="Times New Roman" w:hAnsi="Times New Roman" w:cs="Times New Roman"/>
          <w:sz w:val="28"/>
          <w:szCs w:val="28"/>
        </w:rPr>
        <w:t>и</w:t>
      </w:r>
      <w:r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91038E" w:rsidRPr="0091038E">
        <w:rPr>
          <w:rFonts w:ascii="Times New Roman" w:hAnsi="Times New Roman" w:cs="Times New Roman"/>
          <w:sz w:val="28"/>
          <w:szCs w:val="28"/>
        </w:rPr>
        <w:t xml:space="preserve">порядка  </w:t>
      </w:r>
      <w:r w:rsidR="00716227" w:rsidRPr="0091038E">
        <w:rPr>
          <w:rFonts w:ascii="Times New Roman" w:hAnsi="Times New Roman" w:cs="Times New Roman"/>
          <w:sz w:val="28"/>
          <w:szCs w:val="28"/>
        </w:rPr>
        <w:t>оформлени</w:t>
      </w:r>
      <w:r w:rsidR="00043527" w:rsidRPr="0091038E">
        <w:rPr>
          <w:rFonts w:ascii="Times New Roman" w:hAnsi="Times New Roman" w:cs="Times New Roman"/>
          <w:sz w:val="28"/>
          <w:szCs w:val="28"/>
        </w:rPr>
        <w:t>я</w:t>
      </w:r>
      <w:r w:rsidR="00716227"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7B5031">
        <w:rPr>
          <w:rFonts w:ascii="Times New Roman" w:hAnsi="Times New Roman" w:cs="Times New Roman"/>
          <w:sz w:val="28"/>
          <w:szCs w:val="28"/>
        </w:rPr>
        <w:t xml:space="preserve">контрольно-ревизионным управлением администрации города (далее – управление) </w:t>
      </w:r>
      <w:r w:rsidR="00716227" w:rsidRPr="0091038E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91038E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91038E"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91038E">
        <w:rPr>
          <w:rFonts w:ascii="Times New Roman" w:hAnsi="Times New Roman" w:cs="Times New Roman"/>
          <w:sz w:val="28"/>
          <w:szCs w:val="28"/>
        </w:rPr>
        <w:t xml:space="preserve">и порядка  </w:t>
      </w:r>
      <w:r w:rsidR="0091038E" w:rsidRPr="0091038E">
        <w:rPr>
          <w:rFonts w:ascii="Times New Roman" w:hAnsi="Times New Roman" w:cs="Times New Roman"/>
          <w:sz w:val="28"/>
          <w:szCs w:val="28"/>
        </w:rPr>
        <w:t>реализаци</w:t>
      </w:r>
      <w:r w:rsidR="0091038E">
        <w:rPr>
          <w:rFonts w:ascii="Times New Roman" w:hAnsi="Times New Roman" w:cs="Times New Roman"/>
          <w:sz w:val="28"/>
          <w:szCs w:val="28"/>
        </w:rPr>
        <w:t>и</w:t>
      </w:r>
      <w:r w:rsidR="0091038E" w:rsidRPr="0091038E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91038E" w:rsidRPr="0091038E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8F24DC" w:rsidRPr="009103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038E" w:rsidRDefault="0091038E" w:rsidP="0091038E">
      <w:pPr>
        <w:autoSpaceDE w:val="0"/>
        <w:autoSpaceDN w:val="0"/>
        <w:adjustRightInd w:val="0"/>
        <w:ind w:firstLine="709"/>
        <w:rPr>
          <w:szCs w:val="20"/>
        </w:rPr>
      </w:pPr>
    </w:p>
    <w:p w:rsidR="0091038E" w:rsidRPr="0091038E" w:rsidRDefault="0091038E" w:rsidP="0091038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91038E">
        <w:rPr>
          <w:b/>
        </w:rPr>
        <w:t>Оформление результатов</w:t>
      </w:r>
      <w:r>
        <w:rPr>
          <w:b/>
        </w:rPr>
        <w:t xml:space="preserve"> </w:t>
      </w:r>
      <w:r w:rsidRPr="0091038E">
        <w:rPr>
          <w:b/>
        </w:rPr>
        <w:t>контрольн</w:t>
      </w:r>
      <w:r w:rsidR="00241A8F">
        <w:rPr>
          <w:b/>
        </w:rPr>
        <w:t>ого</w:t>
      </w:r>
      <w:r w:rsidRPr="0091038E">
        <w:rPr>
          <w:b/>
        </w:rPr>
        <w:t xml:space="preserve"> мероприяти</w:t>
      </w:r>
      <w:r w:rsidR="00241A8F">
        <w:rPr>
          <w:b/>
        </w:rPr>
        <w:t>я</w:t>
      </w:r>
    </w:p>
    <w:p w:rsidR="0091038E" w:rsidRPr="0091038E" w:rsidRDefault="0091038E" w:rsidP="0091038E">
      <w:pPr>
        <w:autoSpaceDE w:val="0"/>
        <w:autoSpaceDN w:val="0"/>
        <w:adjustRightInd w:val="0"/>
        <w:ind w:firstLine="709"/>
        <w:rPr>
          <w:szCs w:val="20"/>
        </w:rPr>
      </w:pPr>
    </w:p>
    <w:p w:rsidR="00847D1B" w:rsidRDefault="0091038E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7E61A2">
        <w:rPr>
          <w:rFonts w:ascii="Times New Roman" w:hAnsi="Times New Roman" w:cs="Times New Roman"/>
          <w:sz w:val="28"/>
          <w:szCs w:val="28"/>
        </w:rPr>
        <w:t xml:space="preserve">проверок, </w:t>
      </w:r>
      <w:r w:rsidR="00847D1B" w:rsidRPr="0091038E">
        <w:rPr>
          <w:rFonts w:ascii="Times New Roman" w:hAnsi="Times New Roman" w:cs="Times New Roman"/>
          <w:sz w:val="28"/>
          <w:szCs w:val="28"/>
        </w:rPr>
        <w:t>ревизий оформляются актом контрольного мероприятия</w:t>
      </w:r>
      <w:r w:rsidR="007E61A2">
        <w:rPr>
          <w:rFonts w:ascii="Times New Roman" w:hAnsi="Times New Roman" w:cs="Times New Roman"/>
          <w:sz w:val="28"/>
          <w:szCs w:val="28"/>
        </w:rPr>
        <w:t xml:space="preserve"> (далее – акт)</w:t>
      </w:r>
      <w:r w:rsidR="00847D1B" w:rsidRPr="0091038E">
        <w:rPr>
          <w:rFonts w:ascii="Times New Roman" w:hAnsi="Times New Roman" w:cs="Times New Roman"/>
          <w:sz w:val="28"/>
          <w:szCs w:val="28"/>
        </w:rPr>
        <w:t>, результаты обследования оформляются заключением</w:t>
      </w:r>
      <w:r w:rsidR="009D7334" w:rsidRPr="009D7334">
        <w:rPr>
          <w:rFonts w:ascii="Times New Roman" w:hAnsi="Times New Roman" w:cs="Times New Roman"/>
          <w:sz w:val="28"/>
          <w:szCs w:val="28"/>
        </w:rPr>
        <w:t xml:space="preserve"> </w:t>
      </w:r>
      <w:r w:rsidR="009D7334">
        <w:rPr>
          <w:rFonts w:ascii="Times New Roman" w:hAnsi="Times New Roman" w:cs="Times New Roman"/>
          <w:sz w:val="28"/>
          <w:szCs w:val="28"/>
        </w:rPr>
        <w:t xml:space="preserve">по </w:t>
      </w:r>
      <w:r w:rsidR="009D7334" w:rsidRPr="0091038E">
        <w:rPr>
          <w:rFonts w:ascii="Times New Roman" w:hAnsi="Times New Roman" w:cs="Times New Roman"/>
          <w:sz w:val="28"/>
          <w:szCs w:val="28"/>
        </w:rPr>
        <w:t>результат</w:t>
      </w:r>
      <w:r w:rsidR="009D7334">
        <w:rPr>
          <w:rFonts w:ascii="Times New Roman" w:hAnsi="Times New Roman" w:cs="Times New Roman"/>
          <w:sz w:val="28"/>
          <w:szCs w:val="28"/>
        </w:rPr>
        <w:t>ам</w:t>
      </w:r>
      <w:r w:rsidR="009D7334" w:rsidRPr="0091038E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="00847D1B" w:rsidRPr="0091038E">
        <w:rPr>
          <w:rFonts w:ascii="Times New Roman" w:hAnsi="Times New Roman" w:cs="Times New Roman"/>
          <w:sz w:val="28"/>
          <w:szCs w:val="28"/>
        </w:rPr>
        <w:t>.</w:t>
      </w:r>
    </w:p>
    <w:p w:rsidR="0091038E" w:rsidRDefault="0091038E" w:rsidP="00947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Акт, заключение </w:t>
      </w:r>
      <w:r w:rsidR="0023460E">
        <w:rPr>
          <w:rFonts w:ascii="Times New Roman" w:hAnsi="Times New Roman" w:cs="Times New Roman"/>
          <w:sz w:val="28"/>
          <w:szCs w:val="28"/>
        </w:rPr>
        <w:t xml:space="preserve">по </w:t>
      </w:r>
      <w:r w:rsidR="0023460E" w:rsidRPr="0091038E">
        <w:rPr>
          <w:rFonts w:ascii="Times New Roman" w:hAnsi="Times New Roman" w:cs="Times New Roman"/>
          <w:sz w:val="28"/>
          <w:szCs w:val="28"/>
        </w:rPr>
        <w:t>результат</w:t>
      </w:r>
      <w:r w:rsidR="0023460E">
        <w:rPr>
          <w:rFonts w:ascii="Times New Roman" w:hAnsi="Times New Roman" w:cs="Times New Roman"/>
          <w:sz w:val="28"/>
          <w:szCs w:val="28"/>
        </w:rPr>
        <w:t>ам</w:t>
      </w:r>
      <w:r w:rsidR="0023460E" w:rsidRPr="0091038E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="00234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оформляются руков</w:t>
      </w:r>
      <w:r w:rsidR="00CE1F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дителем контрольной группы, </w:t>
      </w:r>
      <w:r w:rsidR="00142D25">
        <w:rPr>
          <w:rFonts w:ascii="Times New Roman" w:hAnsi="Times New Roman" w:cs="Times New Roman"/>
          <w:sz w:val="28"/>
          <w:szCs w:val="28"/>
        </w:rPr>
        <w:t xml:space="preserve">должностным лицом управления,  уполномоченным </w:t>
      </w:r>
      <w:r w:rsidR="00142D25" w:rsidRPr="00013FF9">
        <w:rPr>
          <w:rFonts w:ascii="Times New Roman" w:hAnsi="Times New Roman" w:cs="Times New Roman"/>
          <w:sz w:val="28"/>
          <w:szCs w:val="28"/>
        </w:rPr>
        <w:t xml:space="preserve"> проводить контрольное мероприятие самостоятельно</w:t>
      </w:r>
      <w:r w:rsidR="00142D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D1B" w:rsidRPr="0091038E" w:rsidRDefault="00947AB8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47D1B" w:rsidRPr="0091038E">
        <w:rPr>
          <w:rFonts w:ascii="Times New Roman" w:hAnsi="Times New Roman" w:cs="Times New Roman"/>
          <w:sz w:val="28"/>
          <w:szCs w:val="28"/>
        </w:rPr>
        <w:t>Акт состоит из вводной, описательной и заключительной частей.</w:t>
      </w:r>
    </w:p>
    <w:p w:rsidR="00847D1B" w:rsidRPr="0091038E" w:rsidRDefault="00947AB8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7D1B" w:rsidRPr="0091038E">
        <w:rPr>
          <w:rFonts w:ascii="Times New Roman" w:hAnsi="Times New Roman" w:cs="Times New Roman"/>
          <w:sz w:val="28"/>
          <w:szCs w:val="28"/>
        </w:rPr>
        <w:t>. Вводная часть акта должна содержать следующую информацию:</w:t>
      </w:r>
    </w:p>
    <w:p w:rsidR="00847D1B" w:rsidRPr="0091038E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>- наименование контрольного мероприятия;</w:t>
      </w:r>
    </w:p>
    <w:p w:rsidR="00847D1B" w:rsidRPr="0091038E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>- дата и место составления акта;</w:t>
      </w:r>
    </w:p>
    <w:p w:rsidR="00847D1B" w:rsidRPr="0091038E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>- номер и дата удостоверения о проведении контрольного мероприятия;</w:t>
      </w:r>
    </w:p>
    <w:p w:rsidR="00847D1B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 xml:space="preserve">- </w:t>
      </w:r>
      <w:r w:rsidR="0028272F">
        <w:rPr>
          <w:rFonts w:ascii="Times New Roman" w:hAnsi="Times New Roman" w:cs="Times New Roman"/>
          <w:sz w:val="28"/>
          <w:szCs w:val="28"/>
        </w:rPr>
        <w:t>основание</w:t>
      </w:r>
      <w:r w:rsidRPr="0091038E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28272F">
        <w:rPr>
          <w:rFonts w:ascii="Times New Roman" w:hAnsi="Times New Roman" w:cs="Times New Roman"/>
          <w:sz w:val="28"/>
          <w:szCs w:val="28"/>
        </w:rPr>
        <w:t>ния контрольного мероприятия</w:t>
      </w:r>
      <w:r w:rsidR="00E40D52">
        <w:rPr>
          <w:rFonts w:ascii="Times New Roman" w:hAnsi="Times New Roman" w:cs="Times New Roman"/>
          <w:sz w:val="28"/>
          <w:szCs w:val="28"/>
        </w:rPr>
        <w:t xml:space="preserve"> (</w:t>
      </w:r>
      <w:r w:rsidRPr="0091038E">
        <w:rPr>
          <w:rFonts w:ascii="Times New Roman" w:hAnsi="Times New Roman" w:cs="Times New Roman"/>
          <w:sz w:val="28"/>
          <w:szCs w:val="28"/>
        </w:rPr>
        <w:t xml:space="preserve">указание на плановый </w:t>
      </w:r>
      <w:r w:rsidR="0028272F">
        <w:rPr>
          <w:rFonts w:ascii="Times New Roman" w:hAnsi="Times New Roman" w:cs="Times New Roman"/>
          <w:sz w:val="28"/>
          <w:szCs w:val="28"/>
        </w:rPr>
        <w:t xml:space="preserve">(внеплановый) </w:t>
      </w:r>
      <w:r w:rsidRPr="0091038E">
        <w:rPr>
          <w:rFonts w:ascii="Times New Roman" w:hAnsi="Times New Roman" w:cs="Times New Roman"/>
          <w:sz w:val="28"/>
          <w:szCs w:val="28"/>
        </w:rPr>
        <w:t>характер</w:t>
      </w:r>
      <w:r w:rsidR="00E40D52">
        <w:rPr>
          <w:rFonts w:ascii="Times New Roman" w:hAnsi="Times New Roman" w:cs="Times New Roman"/>
          <w:sz w:val="28"/>
          <w:szCs w:val="28"/>
        </w:rPr>
        <w:t>)</w:t>
      </w:r>
      <w:r w:rsidRPr="0091038E">
        <w:rPr>
          <w:rFonts w:ascii="Times New Roman" w:hAnsi="Times New Roman" w:cs="Times New Roman"/>
          <w:sz w:val="28"/>
          <w:szCs w:val="28"/>
        </w:rPr>
        <w:t>;</w:t>
      </w:r>
    </w:p>
    <w:p w:rsidR="00BC2DA6" w:rsidRPr="0091038E" w:rsidRDefault="00BC2DA6" w:rsidP="00BC2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инициалы, должности руководителя и членов контрольной группы, должностного лица, уполномоченного проводить контрольное мероприятие самостоятельно;</w:t>
      </w:r>
    </w:p>
    <w:p w:rsidR="00847D1B" w:rsidRPr="0091038E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>- проверяемый период и сроки проведения контрольного мероприятия;</w:t>
      </w:r>
    </w:p>
    <w:p w:rsidR="00BC2DA6" w:rsidRDefault="00847D1B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 xml:space="preserve">- </w:t>
      </w:r>
      <w:r w:rsidR="00BC2DA6">
        <w:rPr>
          <w:rFonts w:ascii="Times New Roman" w:hAnsi="Times New Roman" w:cs="Times New Roman"/>
          <w:sz w:val="28"/>
          <w:szCs w:val="28"/>
        </w:rPr>
        <w:t>сведения об объекте контроля:</w:t>
      </w:r>
    </w:p>
    <w:p w:rsidR="00EF37FB" w:rsidRDefault="00EF37FB" w:rsidP="00EF37FB">
      <w:pPr>
        <w:ind w:firstLine="709"/>
      </w:pPr>
      <w:r>
        <w:t xml:space="preserve">а) </w:t>
      </w:r>
      <w:r w:rsidR="00847D1B" w:rsidRPr="0091038E">
        <w:t xml:space="preserve">полное </w:t>
      </w:r>
      <w:r w:rsidR="00BC2DA6">
        <w:t xml:space="preserve">и сокращенное </w:t>
      </w:r>
      <w:r w:rsidR="00847D1B" w:rsidRPr="0091038E">
        <w:t>наименование объекта контроля, идентификационный номер налогоплательщика (ИНН)</w:t>
      </w:r>
      <w:r w:rsidRPr="00EF37FB">
        <w:t xml:space="preserve"> </w:t>
      </w:r>
      <w:r>
        <w:t>основной государственный регистрационный номер (ОГРН);</w:t>
      </w:r>
    </w:p>
    <w:p w:rsidR="00847D1B" w:rsidRPr="0091038E" w:rsidRDefault="00EF37FB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C2DA6">
        <w:rPr>
          <w:rFonts w:ascii="Times New Roman" w:hAnsi="Times New Roman" w:cs="Times New Roman"/>
          <w:sz w:val="28"/>
          <w:szCs w:val="28"/>
        </w:rPr>
        <w:t>сведения об учредителе</w:t>
      </w:r>
      <w:proofErr w:type="gramStart"/>
      <w:r w:rsidR="00BC2DA6">
        <w:rPr>
          <w:rFonts w:ascii="Times New Roman" w:hAnsi="Times New Roman" w:cs="Times New Roman"/>
          <w:sz w:val="28"/>
          <w:szCs w:val="28"/>
        </w:rPr>
        <w:t xml:space="preserve"> </w:t>
      </w:r>
      <w:r w:rsidR="00847D1B" w:rsidRPr="0091038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47D1B" w:rsidRPr="0091038E" w:rsidRDefault="00EF37FB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47D1B" w:rsidRPr="0091038E">
        <w:rPr>
          <w:rFonts w:ascii="Times New Roman" w:hAnsi="Times New Roman" w:cs="Times New Roman"/>
          <w:sz w:val="28"/>
          <w:szCs w:val="28"/>
        </w:rPr>
        <w:t>основные цели и виды деятельности объекта контроля;</w:t>
      </w:r>
    </w:p>
    <w:p w:rsidR="00847D1B" w:rsidRPr="0091038E" w:rsidRDefault="00EF37FB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C2DA6">
        <w:rPr>
          <w:rFonts w:ascii="Times New Roman" w:hAnsi="Times New Roman" w:cs="Times New Roman"/>
          <w:sz w:val="28"/>
          <w:szCs w:val="28"/>
        </w:rPr>
        <w:t>сведения об имеющихся у объекта контроля лицензий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BC2DA6">
        <w:rPr>
          <w:rFonts w:ascii="Times New Roman" w:hAnsi="Times New Roman" w:cs="Times New Roman"/>
          <w:sz w:val="28"/>
          <w:szCs w:val="28"/>
        </w:rPr>
        <w:t>соответствующих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видов деятельности;</w:t>
      </w:r>
    </w:p>
    <w:p w:rsidR="00847D1B" w:rsidRPr="0091038E" w:rsidRDefault="00EF37FB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847D1B" w:rsidRPr="0091038E">
        <w:rPr>
          <w:rFonts w:ascii="Times New Roman" w:hAnsi="Times New Roman" w:cs="Times New Roman"/>
          <w:sz w:val="28"/>
          <w:szCs w:val="28"/>
        </w:rPr>
        <w:t>перечень и реквизиты всех счетов в кредитных учреждениях, включая депозитные, а также лицевые счета, открытые в управлении казначейства департамента финансов администрации города;</w:t>
      </w:r>
    </w:p>
    <w:p w:rsidR="0023460E" w:rsidRDefault="00EF37FB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847D1B" w:rsidRPr="0091038E">
        <w:rPr>
          <w:rFonts w:ascii="Times New Roman" w:hAnsi="Times New Roman" w:cs="Times New Roman"/>
          <w:sz w:val="28"/>
          <w:szCs w:val="28"/>
        </w:rPr>
        <w:t>сведения, касающиеся финансового обеспечения и хозяйственной деятельности объекта контроля</w:t>
      </w:r>
      <w:r w:rsidR="0023460E">
        <w:rPr>
          <w:rFonts w:ascii="Times New Roman" w:hAnsi="Times New Roman" w:cs="Times New Roman"/>
          <w:sz w:val="28"/>
          <w:szCs w:val="28"/>
        </w:rPr>
        <w:t>;</w:t>
      </w:r>
    </w:p>
    <w:p w:rsidR="00847D1B" w:rsidRDefault="00EF37FB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23460E" w:rsidRPr="0023460E">
        <w:rPr>
          <w:rFonts w:ascii="Times New Roman" w:hAnsi="Times New Roman" w:cs="Times New Roman"/>
          <w:sz w:val="28"/>
          <w:szCs w:val="28"/>
        </w:rPr>
        <w:t xml:space="preserve"> </w:t>
      </w:r>
      <w:r w:rsidR="0023460E" w:rsidRPr="0091038E">
        <w:rPr>
          <w:rFonts w:ascii="Times New Roman" w:hAnsi="Times New Roman" w:cs="Times New Roman"/>
          <w:sz w:val="28"/>
          <w:szCs w:val="28"/>
        </w:rPr>
        <w:t>фамилия, инициалы и должность должностного лица объекта контроля, имеющего в проверяемом периоде право первой подписи, г</w:t>
      </w:r>
      <w:r w:rsidR="00BC2DA6">
        <w:rPr>
          <w:rFonts w:ascii="Times New Roman" w:hAnsi="Times New Roman" w:cs="Times New Roman"/>
          <w:sz w:val="28"/>
          <w:szCs w:val="28"/>
        </w:rPr>
        <w:t>лавного бухгалтера (бухгалтера);</w:t>
      </w:r>
    </w:p>
    <w:p w:rsidR="00BC2DA6" w:rsidRDefault="00BC2DA6" w:rsidP="00BC2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данные, </w:t>
      </w:r>
      <w:r w:rsidR="00774681">
        <w:rPr>
          <w:rFonts w:ascii="Times New Roman" w:hAnsi="Times New Roman" w:cs="Times New Roman"/>
          <w:sz w:val="28"/>
          <w:szCs w:val="28"/>
        </w:rPr>
        <w:t>относящиеся к контрольному мероприятию, необходимые для полной характеристики объекта контроля.</w:t>
      </w:r>
    </w:p>
    <w:p w:rsidR="003E01F3" w:rsidRPr="00EF37FB" w:rsidRDefault="00947AB8" w:rsidP="00BC2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1F3" w:rsidRPr="00774681">
        <w:rPr>
          <w:rFonts w:ascii="Times New Roman" w:hAnsi="Times New Roman" w:cs="Times New Roman"/>
          <w:sz w:val="28"/>
          <w:szCs w:val="28"/>
        </w:rPr>
        <w:t xml:space="preserve">. В случае проведения </w:t>
      </w:r>
      <w:r w:rsidR="00774681">
        <w:rPr>
          <w:rFonts w:ascii="Times New Roman" w:hAnsi="Times New Roman" w:cs="Times New Roman"/>
          <w:sz w:val="28"/>
          <w:szCs w:val="28"/>
        </w:rPr>
        <w:t xml:space="preserve">внепланового контрольного мероприятия </w:t>
      </w:r>
      <w:r w:rsidR="003E01F3" w:rsidRPr="00774681">
        <w:rPr>
          <w:rFonts w:ascii="Times New Roman" w:hAnsi="Times New Roman" w:cs="Times New Roman"/>
          <w:sz w:val="28"/>
          <w:szCs w:val="28"/>
        </w:rPr>
        <w:t xml:space="preserve">по обращениям </w:t>
      </w:r>
      <w:r w:rsidR="0023460E" w:rsidRPr="00774681">
        <w:rPr>
          <w:rFonts w:ascii="Times New Roman" w:hAnsi="Times New Roman" w:cs="Times New Roman"/>
          <w:sz w:val="28"/>
          <w:szCs w:val="28"/>
        </w:rPr>
        <w:t>граждан</w:t>
      </w:r>
      <w:r w:rsidR="00331004" w:rsidRPr="00774681">
        <w:rPr>
          <w:rFonts w:ascii="Times New Roman" w:hAnsi="Times New Roman" w:cs="Times New Roman"/>
          <w:sz w:val="28"/>
          <w:szCs w:val="28"/>
        </w:rPr>
        <w:t xml:space="preserve">, </w:t>
      </w:r>
      <w:r w:rsidR="00774681" w:rsidRPr="00774681">
        <w:rPr>
          <w:rFonts w:ascii="Times New Roman" w:hAnsi="Times New Roman" w:cs="Times New Roman"/>
          <w:sz w:val="28"/>
          <w:szCs w:val="28"/>
        </w:rPr>
        <w:t xml:space="preserve">государственных, других органов местного самоуправления и организаций </w:t>
      </w:r>
      <w:r w:rsidR="00EF37FB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EF37FB" w:rsidRPr="00EF37FB">
        <w:rPr>
          <w:rFonts w:ascii="Times New Roman" w:hAnsi="Times New Roman" w:cs="Times New Roman"/>
          <w:sz w:val="28"/>
          <w:szCs w:val="28"/>
        </w:rPr>
        <w:t>объекте контроля, перечисленные</w:t>
      </w:r>
      <w:r w:rsidR="00774681" w:rsidRPr="00EF37FB">
        <w:rPr>
          <w:rFonts w:ascii="Times New Roman" w:hAnsi="Times New Roman" w:cs="Times New Roman"/>
          <w:sz w:val="28"/>
          <w:szCs w:val="28"/>
        </w:rPr>
        <w:t xml:space="preserve"> в </w:t>
      </w:r>
      <w:r w:rsidR="00EF37FB" w:rsidRPr="00EF37FB">
        <w:rPr>
          <w:rFonts w:ascii="Times New Roman" w:hAnsi="Times New Roman" w:cs="Times New Roman"/>
          <w:sz w:val="28"/>
          <w:szCs w:val="28"/>
        </w:rPr>
        <w:t>подпунктах б-ж абзаца</w:t>
      </w:r>
      <w:r w:rsidR="00774681" w:rsidRPr="00EF37FB">
        <w:rPr>
          <w:rFonts w:ascii="Times New Roman" w:hAnsi="Times New Roman" w:cs="Times New Roman"/>
          <w:sz w:val="28"/>
          <w:szCs w:val="28"/>
        </w:rPr>
        <w:t xml:space="preserve">  9</w:t>
      </w:r>
      <w:r w:rsidR="00EF37FB" w:rsidRPr="00EF37FB">
        <w:rPr>
          <w:rFonts w:ascii="Times New Roman" w:hAnsi="Times New Roman" w:cs="Times New Roman"/>
          <w:sz w:val="28"/>
          <w:szCs w:val="28"/>
        </w:rPr>
        <w:t xml:space="preserve"> п</w:t>
      </w:r>
      <w:r w:rsidR="00774681" w:rsidRPr="00EF37FB">
        <w:rPr>
          <w:rFonts w:ascii="Times New Roman" w:hAnsi="Times New Roman" w:cs="Times New Roman"/>
          <w:sz w:val="28"/>
          <w:szCs w:val="28"/>
        </w:rPr>
        <w:t>ункта 5 Стандарта №3, в акте</w:t>
      </w:r>
      <w:r w:rsidR="00EF37FB" w:rsidRPr="00EF37FB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774681" w:rsidRPr="00EF37FB">
        <w:rPr>
          <w:rFonts w:ascii="Times New Roman" w:hAnsi="Times New Roman" w:cs="Times New Roman"/>
          <w:sz w:val="28"/>
          <w:szCs w:val="28"/>
        </w:rPr>
        <w:t xml:space="preserve"> не указываться.</w:t>
      </w:r>
    </w:p>
    <w:p w:rsidR="00C53AA6" w:rsidRDefault="00947AB8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2"/>
      <w:bookmarkEnd w:id="7"/>
      <w:r>
        <w:rPr>
          <w:rFonts w:ascii="Times New Roman" w:hAnsi="Times New Roman" w:cs="Times New Roman"/>
          <w:sz w:val="28"/>
          <w:szCs w:val="28"/>
        </w:rPr>
        <w:t>7</w:t>
      </w:r>
      <w:r w:rsidR="00847D1B" w:rsidRPr="00EF37FB">
        <w:rPr>
          <w:rFonts w:ascii="Times New Roman" w:hAnsi="Times New Roman" w:cs="Times New Roman"/>
          <w:sz w:val="28"/>
          <w:szCs w:val="28"/>
        </w:rPr>
        <w:t xml:space="preserve">. Описательная часть акта </w:t>
      </w:r>
      <w:r w:rsidR="00EF37FB" w:rsidRPr="00EF37FB">
        <w:rPr>
          <w:rFonts w:ascii="Times New Roman" w:hAnsi="Times New Roman" w:cs="Times New Roman"/>
          <w:sz w:val="28"/>
          <w:szCs w:val="28"/>
        </w:rPr>
        <w:t>должна состоять из описания выявленных нарушений</w:t>
      </w:r>
      <w:r w:rsidR="00EF3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7FB" w:rsidRPr="00EF37FB" w:rsidRDefault="00EF37FB" w:rsidP="00EF37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C53A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AA6">
        <w:rPr>
          <w:rFonts w:ascii="Times New Roman" w:hAnsi="Times New Roman" w:cs="Times New Roman"/>
          <w:sz w:val="28"/>
          <w:szCs w:val="28"/>
        </w:rPr>
        <w:t xml:space="preserve">если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C53AA6">
        <w:rPr>
          <w:rFonts w:ascii="Times New Roman" w:hAnsi="Times New Roman" w:cs="Times New Roman"/>
          <w:sz w:val="28"/>
          <w:szCs w:val="28"/>
        </w:rPr>
        <w:t>составлялась программа, о</w:t>
      </w:r>
      <w:r w:rsidR="00C53AA6" w:rsidRPr="00EF37FB">
        <w:rPr>
          <w:rFonts w:ascii="Times New Roman" w:hAnsi="Times New Roman" w:cs="Times New Roman"/>
          <w:sz w:val="28"/>
          <w:szCs w:val="28"/>
        </w:rPr>
        <w:t xml:space="preserve">писательная часть акта должна состоять </w:t>
      </w:r>
      <w:r w:rsidR="00C53AA6">
        <w:rPr>
          <w:rFonts w:ascii="Times New Roman" w:hAnsi="Times New Roman" w:cs="Times New Roman"/>
          <w:sz w:val="28"/>
          <w:szCs w:val="28"/>
        </w:rPr>
        <w:t>из</w:t>
      </w:r>
      <w:r w:rsidRPr="00EF37FB">
        <w:rPr>
          <w:rFonts w:ascii="Times New Roman" w:hAnsi="Times New Roman" w:cs="Times New Roman"/>
          <w:sz w:val="28"/>
          <w:szCs w:val="28"/>
        </w:rPr>
        <w:t xml:space="preserve"> </w:t>
      </w:r>
      <w:r w:rsidR="00C53AA6">
        <w:rPr>
          <w:rFonts w:ascii="Times New Roman" w:hAnsi="Times New Roman" w:cs="Times New Roman"/>
          <w:sz w:val="28"/>
          <w:szCs w:val="28"/>
        </w:rPr>
        <w:t>разделов</w:t>
      </w:r>
      <w:r w:rsidRPr="00EF37FB">
        <w:rPr>
          <w:rFonts w:ascii="Times New Roman" w:hAnsi="Times New Roman" w:cs="Times New Roman"/>
          <w:sz w:val="28"/>
          <w:szCs w:val="28"/>
        </w:rPr>
        <w:t xml:space="preserve"> в соответствии с вопросами, указанными в программе контрольного мероприятия, и </w:t>
      </w:r>
      <w:r w:rsidR="00C53AA6" w:rsidRPr="00EF37FB">
        <w:rPr>
          <w:rFonts w:ascii="Times New Roman" w:hAnsi="Times New Roman" w:cs="Times New Roman"/>
          <w:sz w:val="28"/>
          <w:szCs w:val="28"/>
        </w:rPr>
        <w:t>из выявленных нарушений по каждому вопросу программы</w:t>
      </w:r>
      <w:r w:rsidRPr="00EF37FB">
        <w:rPr>
          <w:rFonts w:ascii="Times New Roman" w:hAnsi="Times New Roman" w:cs="Times New Roman"/>
          <w:sz w:val="28"/>
          <w:szCs w:val="28"/>
        </w:rPr>
        <w:t>.</w:t>
      </w:r>
    </w:p>
    <w:p w:rsidR="00C53AA6" w:rsidRDefault="00C53AA6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 вопросу контрольного мероприятия, в том числе</w:t>
      </w:r>
      <w:r w:rsidRPr="00C53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отдельному вопросу, указанному</w:t>
      </w:r>
      <w:r w:rsidRPr="00EF37FB">
        <w:rPr>
          <w:rFonts w:ascii="Times New Roman" w:hAnsi="Times New Roman" w:cs="Times New Roman"/>
          <w:sz w:val="28"/>
          <w:szCs w:val="28"/>
        </w:rPr>
        <w:t xml:space="preserve"> в программе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, не выявлено нарушений, в акте делается запись «По данному вопросу контрольного мероприятия нарушений не выявлено».</w:t>
      </w:r>
    </w:p>
    <w:p w:rsidR="00847D1B" w:rsidRPr="0091038E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FB">
        <w:rPr>
          <w:rFonts w:ascii="Times New Roman" w:hAnsi="Times New Roman" w:cs="Times New Roman"/>
          <w:sz w:val="28"/>
          <w:szCs w:val="28"/>
        </w:rPr>
        <w:t>В описании</w:t>
      </w:r>
      <w:r w:rsidRPr="0091038E">
        <w:rPr>
          <w:rFonts w:ascii="Times New Roman" w:hAnsi="Times New Roman" w:cs="Times New Roman"/>
          <w:sz w:val="28"/>
          <w:szCs w:val="28"/>
        </w:rPr>
        <w:t xml:space="preserve"> каждого выявленного нарушения должны быть указаны:</w:t>
      </w:r>
    </w:p>
    <w:p w:rsidR="00847D1B" w:rsidRPr="00BB3ABC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 xml:space="preserve">- положения </w:t>
      </w:r>
      <w:r w:rsidR="008E237C">
        <w:rPr>
          <w:rFonts w:ascii="Times New Roman" w:hAnsi="Times New Roman" w:cs="Times New Roman"/>
          <w:sz w:val="28"/>
          <w:szCs w:val="28"/>
        </w:rPr>
        <w:t xml:space="preserve">законодательных и иных нормативных </w:t>
      </w:r>
      <w:r w:rsidRPr="0091038E">
        <w:rPr>
          <w:rFonts w:ascii="Times New Roman" w:hAnsi="Times New Roman" w:cs="Times New Roman"/>
          <w:sz w:val="28"/>
          <w:szCs w:val="28"/>
        </w:rPr>
        <w:t>правовых актов</w:t>
      </w:r>
      <w:r w:rsidR="00C53AA6">
        <w:rPr>
          <w:rFonts w:ascii="Times New Roman" w:hAnsi="Times New Roman" w:cs="Times New Roman"/>
          <w:sz w:val="28"/>
          <w:szCs w:val="28"/>
        </w:rPr>
        <w:t xml:space="preserve"> с указанием статьи, части, пункта, подпункта,</w:t>
      </w:r>
      <w:r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DA3BDE">
        <w:rPr>
          <w:rFonts w:ascii="Times New Roman" w:hAnsi="Times New Roman" w:cs="Times New Roman"/>
          <w:sz w:val="28"/>
          <w:szCs w:val="28"/>
        </w:rPr>
        <w:t xml:space="preserve">а также положения договоров и </w:t>
      </w:r>
      <w:r w:rsidR="00DA3BDE" w:rsidRPr="00BB3ABC">
        <w:rPr>
          <w:rFonts w:ascii="Times New Roman" w:hAnsi="Times New Roman" w:cs="Times New Roman"/>
          <w:sz w:val="28"/>
          <w:szCs w:val="28"/>
        </w:rPr>
        <w:t xml:space="preserve">соглашений, </w:t>
      </w:r>
      <w:r w:rsidRPr="00BB3ABC">
        <w:rPr>
          <w:rFonts w:ascii="Times New Roman" w:hAnsi="Times New Roman" w:cs="Times New Roman"/>
          <w:sz w:val="28"/>
          <w:szCs w:val="28"/>
        </w:rPr>
        <w:t>которые были нарушены;</w:t>
      </w:r>
    </w:p>
    <w:p w:rsidR="00847D1B" w:rsidRPr="00BB3ABC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BC">
        <w:rPr>
          <w:rFonts w:ascii="Times New Roman" w:hAnsi="Times New Roman" w:cs="Times New Roman"/>
          <w:sz w:val="28"/>
          <w:szCs w:val="28"/>
        </w:rPr>
        <w:t>- период</w:t>
      </w:r>
      <w:r w:rsidR="00C53AA6" w:rsidRPr="00BB3ABC">
        <w:rPr>
          <w:rFonts w:ascii="Times New Roman" w:hAnsi="Times New Roman" w:cs="Times New Roman"/>
          <w:sz w:val="28"/>
          <w:szCs w:val="28"/>
        </w:rPr>
        <w:t>, к которому</w:t>
      </w:r>
      <w:r w:rsidRPr="00BB3ABC">
        <w:rPr>
          <w:rFonts w:ascii="Times New Roman" w:hAnsi="Times New Roman" w:cs="Times New Roman"/>
          <w:sz w:val="28"/>
          <w:szCs w:val="28"/>
        </w:rPr>
        <w:t xml:space="preserve"> относится выявленное нарушение;</w:t>
      </w:r>
    </w:p>
    <w:p w:rsidR="00847D1B" w:rsidRPr="00BB3ABC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BC">
        <w:rPr>
          <w:rFonts w:ascii="Times New Roman" w:hAnsi="Times New Roman" w:cs="Times New Roman"/>
          <w:sz w:val="28"/>
          <w:szCs w:val="28"/>
        </w:rPr>
        <w:t xml:space="preserve">- </w:t>
      </w:r>
      <w:r w:rsidR="008E237C" w:rsidRPr="00BB3ABC">
        <w:rPr>
          <w:rFonts w:ascii="Times New Roman" w:hAnsi="Times New Roman" w:cs="Times New Roman"/>
          <w:sz w:val="28"/>
          <w:szCs w:val="28"/>
        </w:rPr>
        <w:t xml:space="preserve">информация о том,  </w:t>
      </w:r>
      <w:proofErr w:type="gramStart"/>
      <w:r w:rsidR="008E237C" w:rsidRPr="00BB3A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237C" w:rsidRPr="00BB3ABC">
        <w:rPr>
          <w:rFonts w:ascii="Times New Roman" w:hAnsi="Times New Roman" w:cs="Times New Roman"/>
          <w:sz w:val="28"/>
          <w:szCs w:val="28"/>
        </w:rPr>
        <w:t xml:space="preserve"> чем </w:t>
      </w:r>
      <w:r w:rsidRPr="00BB3ABC">
        <w:rPr>
          <w:rFonts w:ascii="Times New Roman" w:hAnsi="Times New Roman" w:cs="Times New Roman"/>
          <w:sz w:val="28"/>
          <w:szCs w:val="28"/>
        </w:rPr>
        <w:t>выразилось нарушение;</w:t>
      </w:r>
    </w:p>
    <w:p w:rsidR="00847D1B" w:rsidRDefault="00847D1B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BC">
        <w:rPr>
          <w:rFonts w:ascii="Times New Roman" w:hAnsi="Times New Roman" w:cs="Times New Roman"/>
          <w:sz w:val="28"/>
          <w:szCs w:val="28"/>
        </w:rPr>
        <w:t>- документально подтвержденная сумма нарушения</w:t>
      </w:r>
      <w:r w:rsidR="008E237C" w:rsidRPr="00BB3ABC">
        <w:rPr>
          <w:rFonts w:ascii="Times New Roman" w:hAnsi="Times New Roman" w:cs="Times New Roman"/>
          <w:sz w:val="28"/>
          <w:szCs w:val="28"/>
        </w:rPr>
        <w:t xml:space="preserve">, исчисляемая в количественном и денежном </w:t>
      </w:r>
      <w:proofErr w:type="gramStart"/>
      <w:r w:rsidR="008E237C" w:rsidRPr="00BB3ABC">
        <w:rPr>
          <w:rFonts w:ascii="Times New Roman" w:hAnsi="Times New Roman" w:cs="Times New Roman"/>
          <w:sz w:val="28"/>
          <w:szCs w:val="28"/>
        </w:rPr>
        <w:t>выражении</w:t>
      </w:r>
      <w:proofErr w:type="gramEnd"/>
      <w:r w:rsidR="008E237C" w:rsidRPr="00BB3ABC">
        <w:rPr>
          <w:rFonts w:ascii="Times New Roman" w:hAnsi="Times New Roman" w:cs="Times New Roman"/>
          <w:sz w:val="28"/>
          <w:szCs w:val="28"/>
        </w:rPr>
        <w:t xml:space="preserve"> (</w:t>
      </w:r>
      <w:r w:rsidR="00C53AA6" w:rsidRPr="00BB3ABC">
        <w:rPr>
          <w:rFonts w:ascii="Times New Roman" w:hAnsi="Times New Roman" w:cs="Times New Roman"/>
          <w:sz w:val="28"/>
          <w:szCs w:val="28"/>
        </w:rPr>
        <w:t>при наличии</w:t>
      </w:r>
      <w:r w:rsidR="008E237C" w:rsidRPr="00BB3ABC">
        <w:rPr>
          <w:rFonts w:ascii="Times New Roman" w:hAnsi="Times New Roman" w:cs="Times New Roman"/>
          <w:sz w:val="28"/>
          <w:szCs w:val="28"/>
        </w:rPr>
        <w:t>)</w:t>
      </w:r>
      <w:r w:rsidR="003D526D">
        <w:rPr>
          <w:rFonts w:ascii="Times New Roman" w:hAnsi="Times New Roman" w:cs="Times New Roman"/>
          <w:sz w:val="28"/>
          <w:szCs w:val="28"/>
        </w:rPr>
        <w:t>;</w:t>
      </w:r>
    </w:p>
    <w:p w:rsidR="0010102F" w:rsidRDefault="00455DF1" w:rsidP="003D526D">
      <w:pPr>
        <w:ind w:firstLine="709"/>
      </w:pPr>
      <w:r w:rsidRPr="00BB3ABC">
        <w:t>-</w:t>
      </w:r>
      <w:r w:rsidR="008E237C" w:rsidRPr="00BB3ABC">
        <w:t xml:space="preserve"> </w:t>
      </w:r>
      <w:r w:rsidRPr="00BB3ABC">
        <w:t xml:space="preserve">принятые </w:t>
      </w:r>
      <w:r w:rsidRPr="003D526D">
        <w:t>руководителем объекта контроля</w:t>
      </w:r>
      <w:r w:rsidRPr="00BB3ABC">
        <w:t xml:space="preserve"> в период проведения контрольного</w:t>
      </w:r>
      <w:r w:rsidRPr="00455DF1">
        <w:t xml:space="preserve"> мероприятия меры по устранению выявленных нарушений и их результаты.</w:t>
      </w:r>
      <w:r w:rsidR="0010102F" w:rsidRPr="0010102F">
        <w:t xml:space="preserve"> </w:t>
      </w:r>
    </w:p>
    <w:p w:rsidR="00455DF1" w:rsidRPr="00455DF1" w:rsidRDefault="0010102F" w:rsidP="0010102F">
      <w:pPr>
        <w:ind w:firstLine="709"/>
      </w:pPr>
      <w:r>
        <w:t>В случае если по вопросу контрольного мероприятия не выявлено нарушений, в акте делается запись: "По данному вопросу контрольного мероприятия нарушений не выявлено".</w:t>
      </w:r>
    </w:p>
    <w:p w:rsidR="00847D1B" w:rsidRPr="00AE117E" w:rsidRDefault="00947AB8" w:rsidP="003E0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. Заключительная часть акта должна содержать обобщенную информацию о результатах контрольного мероприятия, в том числе выявленных </w:t>
      </w:r>
      <w:r w:rsidR="00847D1B" w:rsidRPr="00AE117E">
        <w:rPr>
          <w:rFonts w:ascii="Times New Roman" w:hAnsi="Times New Roman" w:cs="Times New Roman"/>
          <w:sz w:val="28"/>
          <w:szCs w:val="28"/>
        </w:rPr>
        <w:t>нарушениях, сгруппированных по видам, с указанием по каждому виду финансовых нарушений общей суммы, на которую они выявлены.</w:t>
      </w:r>
    </w:p>
    <w:p w:rsidR="00AE117E" w:rsidRPr="00AE117E" w:rsidRDefault="0023460E" w:rsidP="00AE11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7E">
        <w:rPr>
          <w:rFonts w:ascii="Times New Roman" w:hAnsi="Times New Roman" w:cs="Times New Roman"/>
          <w:sz w:val="28"/>
          <w:szCs w:val="28"/>
        </w:rPr>
        <w:t>9</w:t>
      </w:r>
      <w:r w:rsidR="00847D1B" w:rsidRPr="00AE11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7D1B" w:rsidRPr="00AE117E">
        <w:rPr>
          <w:rFonts w:ascii="Times New Roman" w:hAnsi="Times New Roman" w:cs="Times New Roman"/>
          <w:sz w:val="28"/>
          <w:szCs w:val="28"/>
        </w:rPr>
        <w:t>Результаты контрольного мероприятия, излагаемые в акте, должны подтверждаться</w:t>
      </w:r>
      <w:r w:rsidR="002E38E9" w:rsidRPr="00AE117E">
        <w:rPr>
          <w:rFonts w:ascii="Times New Roman" w:hAnsi="Times New Roman" w:cs="Times New Roman"/>
          <w:sz w:val="28"/>
          <w:szCs w:val="28"/>
        </w:rPr>
        <w:t xml:space="preserve"> </w:t>
      </w:r>
      <w:r w:rsidR="00AE117E" w:rsidRPr="00AE117E">
        <w:rPr>
          <w:rFonts w:ascii="Times New Roman" w:hAnsi="Times New Roman" w:cs="Times New Roman"/>
          <w:sz w:val="28"/>
          <w:szCs w:val="28"/>
        </w:rPr>
        <w:t xml:space="preserve">рабочей документацией,  сформированной в ходе проведения контрольного мероприятия в порядке, предусмотренном Стандартом №2, а </w:t>
      </w:r>
      <w:r w:rsidR="00AE117E" w:rsidRPr="00AE117E">
        <w:rPr>
          <w:rFonts w:ascii="Times New Roman" w:hAnsi="Times New Roman" w:cs="Times New Roman"/>
          <w:sz w:val="28"/>
          <w:szCs w:val="28"/>
        </w:rPr>
        <w:lastRenderedPageBreak/>
        <w:t xml:space="preserve">также  результатами встречной проверки, обследования в случае их проведения </w:t>
      </w:r>
      <w:r w:rsidR="00AE117E">
        <w:rPr>
          <w:rFonts w:ascii="Times New Roman" w:hAnsi="Times New Roman" w:cs="Times New Roman"/>
          <w:sz w:val="28"/>
          <w:szCs w:val="28"/>
        </w:rPr>
        <w:t>в</w:t>
      </w:r>
      <w:r w:rsidR="00AE117E" w:rsidRPr="00AE117E">
        <w:rPr>
          <w:rFonts w:ascii="Times New Roman" w:hAnsi="Times New Roman" w:cs="Times New Roman"/>
          <w:sz w:val="28"/>
          <w:szCs w:val="28"/>
        </w:rPr>
        <w:t xml:space="preserve"> </w:t>
      </w:r>
      <w:r w:rsidR="00AE117E">
        <w:rPr>
          <w:rFonts w:ascii="Times New Roman" w:hAnsi="Times New Roman" w:cs="Times New Roman"/>
          <w:sz w:val="28"/>
          <w:szCs w:val="28"/>
        </w:rPr>
        <w:t>соответствующем контрольном</w:t>
      </w:r>
      <w:r w:rsidR="00AE117E" w:rsidRPr="00AE117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E117E">
        <w:rPr>
          <w:rFonts w:ascii="Times New Roman" w:hAnsi="Times New Roman" w:cs="Times New Roman"/>
          <w:sz w:val="28"/>
          <w:szCs w:val="28"/>
        </w:rPr>
        <w:t>и</w:t>
      </w:r>
      <w:r w:rsidR="00AE117E" w:rsidRPr="00AE11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7AB8" w:rsidRDefault="00AE117E" w:rsidP="00947AB8">
      <w:pPr>
        <w:ind w:firstLine="709"/>
      </w:pPr>
      <w:r>
        <w:t>10</w:t>
      </w:r>
      <w:r w:rsidR="00947AB8" w:rsidRPr="0091038E">
        <w:t xml:space="preserve">. </w:t>
      </w:r>
      <w:r w:rsidR="00913E14">
        <w:t xml:space="preserve">При составлении акта </w:t>
      </w:r>
      <w:r w:rsidR="00947AB8">
        <w:t>должны соблюдаться следующие требования:</w:t>
      </w:r>
    </w:p>
    <w:p w:rsidR="00947AB8" w:rsidRDefault="00947AB8" w:rsidP="00947AB8">
      <w:pPr>
        <w:ind w:firstLine="709"/>
      </w:pPr>
      <w:r>
        <w:t>- объективность, краткость, ясность</w:t>
      </w:r>
      <w:r w:rsidR="00913E14">
        <w:t>, доступность</w:t>
      </w:r>
      <w:r>
        <w:t xml:space="preserve"> при изложении результатов контрольного мероприятия;</w:t>
      </w:r>
    </w:p>
    <w:p w:rsidR="00947AB8" w:rsidRDefault="00947AB8" w:rsidP="00947AB8">
      <w:pPr>
        <w:ind w:firstLine="709"/>
      </w:pPr>
      <w:r>
        <w:t>- четкость формулировок, логическая и хронологическая последовательность содержания выявленных нарушений;</w:t>
      </w:r>
    </w:p>
    <w:p w:rsidR="00947AB8" w:rsidRDefault="00947AB8" w:rsidP="00947AB8">
      <w:pPr>
        <w:ind w:firstLine="709"/>
      </w:pPr>
      <w:r>
        <w:t>- изложение фактических данных только на основе соответствующих документов, материалов, информации, при наличии ссылок на них.</w:t>
      </w:r>
    </w:p>
    <w:p w:rsidR="00847D1B" w:rsidRPr="0091038E" w:rsidRDefault="003E01F3" w:rsidP="00E430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460E">
        <w:rPr>
          <w:rFonts w:ascii="Times New Roman" w:hAnsi="Times New Roman" w:cs="Times New Roman"/>
          <w:sz w:val="28"/>
          <w:szCs w:val="28"/>
        </w:rPr>
        <w:t>1</w:t>
      </w:r>
      <w:r w:rsidR="00847D1B" w:rsidRPr="0091038E">
        <w:rPr>
          <w:rFonts w:ascii="Times New Roman" w:hAnsi="Times New Roman" w:cs="Times New Roman"/>
          <w:sz w:val="28"/>
          <w:szCs w:val="28"/>
        </w:rPr>
        <w:t>. В акте контрольного мероприятия не допускаются:</w:t>
      </w:r>
    </w:p>
    <w:p w:rsidR="00847D1B" w:rsidRPr="0091038E" w:rsidRDefault="00847D1B" w:rsidP="00E430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>- выводы, предположения, факты, не подтвержденные соответствующими документами;</w:t>
      </w:r>
    </w:p>
    <w:p w:rsidR="00847D1B" w:rsidRPr="0091038E" w:rsidRDefault="00847D1B" w:rsidP="00E430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>- указания на материалы правоохранительных органов и показания, данные следственным органам должностными, материально ответственными и иными лицами объекта контроля;</w:t>
      </w:r>
    </w:p>
    <w:p w:rsidR="00183E58" w:rsidRDefault="00847D1B" w:rsidP="00E4302F">
      <w:pPr>
        <w:ind w:firstLine="709"/>
      </w:pPr>
      <w:r w:rsidRPr="0091038E">
        <w:t xml:space="preserve">- </w:t>
      </w:r>
      <w:r w:rsidR="00183E58">
        <w:t>помарки</w:t>
      </w:r>
      <w:r w:rsidR="00E4302F">
        <w:t>, подчистки и иные исправления;</w:t>
      </w:r>
    </w:p>
    <w:p w:rsidR="00847D1B" w:rsidRPr="0091038E" w:rsidRDefault="00183E58" w:rsidP="00E430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7D1B" w:rsidRPr="0091038E">
        <w:rPr>
          <w:rFonts w:ascii="Times New Roman" w:hAnsi="Times New Roman" w:cs="Times New Roman"/>
          <w:sz w:val="28"/>
          <w:szCs w:val="28"/>
        </w:rPr>
        <w:t>морально-этическая оценка действий должностных, материально ответственных и иных лиц объекта контроля.</w:t>
      </w:r>
    </w:p>
    <w:p w:rsidR="00E5378D" w:rsidRDefault="00142D25" w:rsidP="00E4302F">
      <w:pPr>
        <w:ind w:firstLine="709"/>
      </w:pPr>
      <w:r>
        <w:t>1</w:t>
      </w:r>
      <w:r w:rsidR="0023460E">
        <w:t>2</w:t>
      </w:r>
      <w:r>
        <w:t>.</w:t>
      </w:r>
      <w:r w:rsidR="00913E14">
        <w:t xml:space="preserve"> </w:t>
      </w:r>
      <w:r w:rsidR="00E5378D">
        <w:t>В случае необходимости использования в тексте акта сокращенных наименований и общепринятых аббревиатур при первом употреблении соответствующее словосочетание приводится полностью с одновременным указанием в скобках его сокращенного наименования или аббревиатуры, используемых далее по тексту.</w:t>
      </w:r>
    </w:p>
    <w:p w:rsidR="00E5378D" w:rsidRDefault="00E5378D" w:rsidP="00E5378D">
      <w:pPr>
        <w:ind w:firstLine="709"/>
      </w:pPr>
      <w:r>
        <w:t>13. При необходимости оформление акта может сопровождаться приложениями к акту (таблицы, расчеты и иной справочно-цифровой материал), пронумерованными и подписанными руководителем контрольной группы, должностным лицом, уполномоченным на проведение контрольного мероприятия самостоятельно.</w:t>
      </w:r>
    </w:p>
    <w:p w:rsidR="00847D1B" w:rsidRPr="0091038E" w:rsidRDefault="00E5378D" w:rsidP="00E5378D">
      <w:pPr>
        <w:widowControl w:val="0"/>
        <w:autoSpaceDE w:val="0"/>
        <w:autoSpaceDN w:val="0"/>
        <w:ind w:firstLine="709"/>
      </w:pPr>
      <w:r>
        <w:t xml:space="preserve">14. </w:t>
      </w:r>
      <w:r w:rsidR="00847D1B" w:rsidRPr="0091038E">
        <w:t>Акт со всеми приложениями представляется руководителем контрольной группы</w:t>
      </w:r>
      <w:r w:rsidR="00142D25">
        <w:t>,</w:t>
      </w:r>
      <w:r w:rsidR="00142D25" w:rsidRPr="00142D25">
        <w:t xml:space="preserve"> </w:t>
      </w:r>
      <w:r w:rsidR="00142D25">
        <w:t xml:space="preserve">должностным лицом управления, уполномоченным </w:t>
      </w:r>
      <w:r w:rsidR="00142D25" w:rsidRPr="00013FF9">
        <w:t xml:space="preserve"> проводить контрольное мероприятие самостоятельно</w:t>
      </w:r>
      <w:r w:rsidR="00142D25">
        <w:t xml:space="preserve">, </w:t>
      </w:r>
      <w:r w:rsidR="00847D1B" w:rsidRPr="0091038E">
        <w:t>начальнику управления</w:t>
      </w:r>
      <w:r w:rsidR="00913E14">
        <w:t xml:space="preserve"> </w:t>
      </w:r>
      <w:r w:rsidR="00EE7A6D">
        <w:t xml:space="preserve">либо должностному лицу, исполняющему его обязанности (далее – начальник управления), </w:t>
      </w:r>
      <w:r w:rsidR="00913E14">
        <w:t xml:space="preserve">в срок, указанный в приказе о проведении контрольного мероприятия, но </w:t>
      </w:r>
      <w:r w:rsidR="00847D1B" w:rsidRPr="0091038E">
        <w:t>не позднее 5 рабочих дней после даты окончания контрольного мероприятия.</w:t>
      </w:r>
    </w:p>
    <w:p w:rsidR="00847D1B" w:rsidRPr="0091038E" w:rsidRDefault="000122A1" w:rsidP="00012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302F">
        <w:rPr>
          <w:rFonts w:ascii="Times New Roman" w:hAnsi="Times New Roman" w:cs="Times New Roman"/>
          <w:sz w:val="28"/>
          <w:szCs w:val="28"/>
        </w:rPr>
        <w:t>5</w:t>
      </w:r>
      <w:r w:rsidR="00142D25">
        <w:rPr>
          <w:rFonts w:ascii="Times New Roman" w:hAnsi="Times New Roman" w:cs="Times New Roman"/>
          <w:sz w:val="28"/>
          <w:szCs w:val="28"/>
        </w:rPr>
        <w:t>.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Акт составляется:</w:t>
      </w:r>
    </w:p>
    <w:p w:rsidR="00847D1B" w:rsidRPr="0091038E" w:rsidRDefault="0007500A" w:rsidP="00012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двух экземплярах: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один</w:t>
      </w:r>
      <w:r w:rsidR="00AE117E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- для объекта контроля, </w:t>
      </w:r>
      <w:r w:rsidR="00AE117E">
        <w:rPr>
          <w:rFonts w:ascii="Times New Roman" w:hAnsi="Times New Roman" w:cs="Times New Roman"/>
          <w:sz w:val="28"/>
          <w:szCs w:val="28"/>
        </w:rPr>
        <w:t>один экземпляр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- для управления;</w:t>
      </w:r>
    </w:p>
    <w:p w:rsidR="00847D1B" w:rsidRPr="0091038E" w:rsidRDefault="0007500A" w:rsidP="00012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трех экземплярах: </w:t>
      </w:r>
      <w:r w:rsidR="00AE117E" w:rsidRPr="0091038E">
        <w:rPr>
          <w:rFonts w:ascii="Times New Roman" w:hAnsi="Times New Roman" w:cs="Times New Roman"/>
          <w:sz w:val="28"/>
          <w:szCs w:val="28"/>
        </w:rPr>
        <w:t>один</w:t>
      </w:r>
      <w:r w:rsidR="00AE117E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AE117E"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847D1B" w:rsidRPr="0091038E">
        <w:rPr>
          <w:rFonts w:ascii="Times New Roman" w:hAnsi="Times New Roman" w:cs="Times New Roman"/>
          <w:sz w:val="28"/>
          <w:szCs w:val="28"/>
        </w:rPr>
        <w:t>- для органа, по обращению, требованию или поручению которого проведено контрольное мероприятие</w:t>
      </w:r>
      <w:r w:rsidR="00AE117E">
        <w:rPr>
          <w:rFonts w:ascii="Times New Roman" w:hAnsi="Times New Roman" w:cs="Times New Roman"/>
          <w:sz w:val="28"/>
          <w:szCs w:val="28"/>
        </w:rPr>
        <w:t>;</w:t>
      </w:r>
      <w:r w:rsidR="00AE117E" w:rsidRPr="00AE117E">
        <w:rPr>
          <w:rFonts w:ascii="Times New Roman" w:hAnsi="Times New Roman" w:cs="Times New Roman"/>
          <w:sz w:val="28"/>
          <w:szCs w:val="28"/>
        </w:rPr>
        <w:t xml:space="preserve"> </w:t>
      </w:r>
      <w:r w:rsidR="00AE117E" w:rsidRPr="0091038E">
        <w:rPr>
          <w:rFonts w:ascii="Times New Roman" w:hAnsi="Times New Roman" w:cs="Times New Roman"/>
          <w:sz w:val="28"/>
          <w:szCs w:val="28"/>
        </w:rPr>
        <w:t>один</w:t>
      </w:r>
      <w:r w:rsidR="00AE117E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AE117E"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- для объекта контроля, </w:t>
      </w:r>
      <w:r w:rsidR="00AE117E" w:rsidRPr="0091038E">
        <w:rPr>
          <w:rFonts w:ascii="Times New Roman" w:hAnsi="Times New Roman" w:cs="Times New Roman"/>
          <w:sz w:val="28"/>
          <w:szCs w:val="28"/>
        </w:rPr>
        <w:t>один</w:t>
      </w:r>
      <w:r w:rsidR="00AE117E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- для управления.</w:t>
      </w:r>
    </w:p>
    <w:p w:rsidR="00847D1B" w:rsidRPr="001C74EA" w:rsidRDefault="00142D25" w:rsidP="00012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EA">
        <w:rPr>
          <w:rFonts w:ascii="Times New Roman" w:hAnsi="Times New Roman" w:cs="Times New Roman"/>
          <w:sz w:val="28"/>
          <w:szCs w:val="28"/>
        </w:rPr>
        <w:t>1</w:t>
      </w:r>
      <w:r w:rsidR="00E4302F">
        <w:rPr>
          <w:rFonts w:ascii="Times New Roman" w:hAnsi="Times New Roman" w:cs="Times New Roman"/>
          <w:sz w:val="28"/>
          <w:szCs w:val="28"/>
        </w:rPr>
        <w:t>6</w:t>
      </w:r>
      <w:r w:rsidR="00847D1B" w:rsidRPr="001C74EA">
        <w:rPr>
          <w:rFonts w:ascii="Times New Roman" w:hAnsi="Times New Roman" w:cs="Times New Roman"/>
          <w:sz w:val="28"/>
          <w:szCs w:val="28"/>
        </w:rPr>
        <w:t>. Каждый экземпляр акта подписывается</w:t>
      </w:r>
      <w:r w:rsidR="001C74EA" w:rsidRPr="001C74EA">
        <w:rPr>
          <w:rFonts w:ascii="Times New Roman" w:hAnsi="Times New Roman" w:cs="Times New Roman"/>
          <w:sz w:val="28"/>
          <w:szCs w:val="28"/>
        </w:rPr>
        <w:t xml:space="preserve"> должностным лицом управления, проводи</w:t>
      </w:r>
      <w:r w:rsidR="00C509DE">
        <w:rPr>
          <w:rFonts w:ascii="Times New Roman" w:hAnsi="Times New Roman" w:cs="Times New Roman"/>
          <w:sz w:val="28"/>
          <w:szCs w:val="28"/>
        </w:rPr>
        <w:t>вшим</w:t>
      </w:r>
      <w:r w:rsidR="001C74EA" w:rsidRPr="001C74EA">
        <w:rPr>
          <w:rFonts w:ascii="Times New Roman" w:hAnsi="Times New Roman" w:cs="Times New Roman"/>
          <w:sz w:val="28"/>
          <w:szCs w:val="28"/>
        </w:rPr>
        <w:t xml:space="preserve"> контрольное мероприятие самостоятельно, </w:t>
      </w:r>
      <w:r w:rsidR="00847D1B" w:rsidRPr="001C74EA">
        <w:rPr>
          <w:rFonts w:ascii="Times New Roman" w:hAnsi="Times New Roman" w:cs="Times New Roman"/>
          <w:sz w:val="28"/>
          <w:szCs w:val="28"/>
        </w:rPr>
        <w:t>руководителем контрольной группы</w:t>
      </w:r>
      <w:r w:rsidR="0010102F">
        <w:rPr>
          <w:rFonts w:ascii="Times New Roman" w:hAnsi="Times New Roman" w:cs="Times New Roman"/>
          <w:sz w:val="28"/>
          <w:szCs w:val="28"/>
        </w:rPr>
        <w:t xml:space="preserve">. </w:t>
      </w:r>
      <w:r w:rsidR="001C74EA" w:rsidRPr="001C74EA">
        <w:rPr>
          <w:rFonts w:ascii="Times New Roman" w:hAnsi="Times New Roman" w:cs="Times New Roman"/>
          <w:sz w:val="28"/>
          <w:szCs w:val="28"/>
        </w:rPr>
        <w:t xml:space="preserve"> </w:t>
      </w:r>
      <w:r w:rsidR="0010102F">
        <w:rPr>
          <w:rFonts w:ascii="Times New Roman" w:hAnsi="Times New Roman" w:cs="Times New Roman"/>
          <w:sz w:val="28"/>
          <w:szCs w:val="28"/>
        </w:rPr>
        <w:t>Е</w:t>
      </w:r>
      <w:r w:rsidR="0010102F" w:rsidRPr="0091038E">
        <w:rPr>
          <w:rFonts w:ascii="Times New Roman" w:hAnsi="Times New Roman" w:cs="Times New Roman"/>
          <w:sz w:val="28"/>
          <w:szCs w:val="28"/>
        </w:rPr>
        <w:t>сли в ходе контрольного мероприятия членами контрольной группы не составлялись справки</w:t>
      </w:r>
      <w:r w:rsidR="0010102F">
        <w:rPr>
          <w:rFonts w:ascii="Times New Roman" w:hAnsi="Times New Roman" w:cs="Times New Roman"/>
          <w:sz w:val="28"/>
          <w:szCs w:val="28"/>
        </w:rPr>
        <w:t>,</w:t>
      </w:r>
      <w:r w:rsidR="001C74EA" w:rsidRPr="001C74EA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A91979" w:rsidRPr="001C74EA">
        <w:rPr>
          <w:rFonts w:ascii="Times New Roman" w:hAnsi="Times New Roman" w:cs="Times New Roman"/>
          <w:sz w:val="28"/>
          <w:szCs w:val="28"/>
        </w:rPr>
        <w:t xml:space="preserve">  </w:t>
      </w:r>
      <w:r w:rsidR="001C74EA" w:rsidRPr="001C74EA">
        <w:rPr>
          <w:rFonts w:ascii="Times New Roman" w:hAnsi="Times New Roman" w:cs="Times New Roman"/>
          <w:sz w:val="28"/>
          <w:szCs w:val="28"/>
        </w:rPr>
        <w:lastRenderedPageBreak/>
        <w:t>руководителя контрольной группы</w:t>
      </w:r>
      <w:r w:rsidR="001C74EA">
        <w:rPr>
          <w:rFonts w:ascii="Times New Roman" w:hAnsi="Times New Roman" w:cs="Times New Roman"/>
          <w:sz w:val="28"/>
          <w:szCs w:val="28"/>
        </w:rPr>
        <w:t>,</w:t>
      </w:r>
      <w:r w:rsidR="0010102F" w:rsidRPr="0010102F">
        <w:rPr>
          <w:rFonts w:ascii="Times New Roman" w:hAnsi="Times New Roman" w:cs="Times New Roman"/>
          <w:sz w:val="28"/>
          <w:szCs w:val="28"/>
        </w:rPr>
        <w:t xml:space="preserve"> </w:t>
      </w:r>
      <w:r w:rsidR="0010102F">
        <w:rPr>
          <w:rFonts w:ascii="Times New Roman" w:hAnsi="Times New Roman" w:cs="Times New Roman"/>
          <w:sz w:val="28"/>
          <w:szCs w:val="28"/>
        </w:rPr>
        <w:t>к</w:t>
      </w:r>
      <w:r w:rsidR="0010102F" w:rsidRPr="001C74EA">
        <w:rPr>
          <w:rFonts w:ascii="Times New Roman" w:hAnsi="Times New Roman" w:cs="Times New Roman"/>
          <w:sz w:val="28"/>
          <w:szCs w:val="28"/>
        </w:rPr>
        <w:t>аждый экземпляр акта подписывается</w:t>
      </w:r>
      <w:r w:rsidR="001C74EA">
        <w:rPr>
          <w:rFonts w:ascii="Times New Roman" w:hAnsi="Times New Roman" w:cs="Times New Roman"/>
          <w:sz w:val="28"/>
          <w:szCs w:val="28"/>
        </w:rPr>
        <w:t xml:space="preserve"> </w:t>
      </w:r>
      <w:r w:rsidR="001C74EA" w:rsidRPr="001C74EA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C74EA">
        <w:rPr>
          <w:rFonts w:ascii="Times New Roman" w:hAnsi="Times New Roman" w:cs="Times New Roman"/>
          <w:sz w:val="28"/>
          <w:szCs w:val="28"/>
        </w:rPr>
        <w:t xml:space="preserve">и </w:t>
      </w:r>
      <w:r w:rsidR="001C74EA" w:rsidRPr="001C74EA">
        <w:rPr>
          <w:rFonts w:ascii="Times New Roman" w:hAnsi="Times New Roman" w:cs="Times New Roman"/>
          <w:sz w:val="28"/>
          <w:szCs w:val="28"/>
        </w:rPr>
        <w:t>всеми членами контрольной группы.</w:t>
      </w:r>
    </w:p>
    <w:p w:rsidR="00847D1B" w:rsidRDefault="00A91979" w:rsidP="00350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302F">
        <w:rPr>
          <w:rFonts w:ascii="Times New Roman" w:hAnsi="Times New Roman" w:cs="Times New Roman"/>
          <w:sz w:val="28"/>
          <w:szCs w:val="28"/>
        </w:rPr>
        <w:t>7</w:t>
      </w:r>
      <w:r w:rsidR="00847D1B" w:rsidRPr="0091038E">
        <w:rPr>
          <w:rFonts w:ascii="Times New Roman" w:hAnsi="Times New Roman" w:cs="Times New Roman"/>
          <w:sz w:val="28"/>
          <w:szCs w:val="28"/>
        </w:rPr>
        <w:t>.</w:t>
      </w:r>
      <w:r w:rsidR="00B0472D">
        <w:rPr>
          <w:rFonts w:ascii="Times New Roman" w:hAnsi="Times New Roman" w:cs="Times New Roman"/>
          <w:sz w:val="28"/>
          <w:szCs w:val="28"/>
        </w:rPr>
        <w:t xml:space="preserve"> После оформления и подписания </w:t>
      </w:r>
      <w:r w:rsidR="00B0472D" w:rsidRPr="0091038E">
        <w:rPr>
          <w:rFonts w:ascii="Times New Roman" w:hAnsi="Times New Roman" w:cs="Times New Roman"/>
          <w:sz w:val="28"/>
          <w:szCs w:val="28"/>
        </w:rPr>
        <w:t xml:space="preserve">руководителем контрольной группы, </w:t>
      </w:r>
      <w:r w:rsidR="00B0472D">
        <w:rPr>
          <w:rFonts w:ascii="Times New Roman" w:hAnsi="Times New Roman" w:cs="Times New Roman"/>
          <w:sz w:val="28"/>
          <w:szCs w:val="28"/>
        </w:rPr>
        <w:t xml:space="preserve">должностным лицом управления, </w:t>
      </w:r>
      <w:r w:rsidR="00B0472D" w:rsidRPr="00013FF9">
        <w:rPr>
          <w:rFonts w:ascii="Times New Roman" w:hAnsi="Times New Roman" w:cs="Times New Roman"/>
          <w:sz w:val="28"/>
          <w:szCs w:val="28"/>
        </w:rPr>
        <w:t>проводи</w:t>
      </w:r>
      <w:r w:rsidR="00C509DE">
        <w:rPr>
          <w:rFonts w:ascii="Times New Roman" w:hAnsi="Times New Roman" w:cs="Times New Roman"/>
          <w:sz w:val="28"/>
          <w:szCs w:val="28"/>
        </w:rPr>
        <w:t>вшим</w:t>
      </w:r>
      <w:r w:rsidR="00B0472D" w:rsidRPr="00013FF9">
        <w:rPr>
          <w:rFonts w:ascii="Times New Roman" w:hAnsi="Times New Roman" w:cs="Times New Roman"/>
          <w:sz w:val="28"/>
          <w:szCs w:val="28"/>
        </w:rPr>
        <w:t xml:space="preserve"> контрольное мероприятие самостоятельно</w:t>
      </w:r>
      <w:r w:rsidR="00B5408D">
        <w:rPr>
          <w:rFonts w:ascii="Times New Roman" w:hAnsi="Times New Roman" w:cs="Times New Roman"/>
          <w:sz w:val="28"/>
          <w:szCs w:val="28"/>
        </w:rPr>
        <w:t>,</w:t>
      </w:r>
      <w:r w:rsidR="00B0472D">
        <w:rPr>
          <w:rFonts w:ascii="Times New Roman" w:hAnsi="Times New Roman" w:cs="Times New Roman"/>
          <w:sz w:val="28"/>
          <w:szCs w:val="28"/>
        </w:rPr>
        <w:t xml:space="preserve"> </w:t>
      </w:r>
      <w:r w:rsidR="007B5BAF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="00B0472D">
        <w:rPr>
          <w:rFonts w:ascii="Times New Roman" w:hAnsi="Times New Roman" w:cs="Times New Roman"/>
          <w:sz w:val="28"/>
          <w:szCs w:val="28"/>
        </w:rPr>
        <w:t xml:space="preserve">акт 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B0472D" w:rsidRPr="0091038E">
        <w:rPr>
          <w:rFonts w:ascii="Times New Roman" w:hAnsi="Times New Roman" w:cs="Times New Roman"/>
          <w:sz w:val="28"/>
          <w:szCs w:val="28"/>
        </w:rPr>
        <w:t>руководителю объекта контроля или уполномоченному им лицу под роспись с указанием даты получения</w:t>
      </w:r>
      <w:r w:rsidR="00B0472D" w:rsidRPr="00350BAB">
        <w:rPr>
          <w:rFonts w:ascii="Times New Roman" w:hAnsi="Times New Roman" w:cs="Times New Roman"/>
          <w:sz w:val="28"/>
          <w:szCs w:val="28"/>
        </w:rPr>
        <w:t xml:space="preserve"> </w:t>
      </w:r>
      <w:r w:rsidR="00350BAB">
        <w:rPr>
          <w:rFonts w:ascii="Times New Roman" w:hAnsi="Times New Roman" w:cs="Times New Roman"/>
          <w:sz w:val="28"/>
          <w:szCs w:val="28"/>
        </w:rPr>
        <w:t xml:space="preserve">для  ознакомления и подписания его </w:t>
      </w:r>
      <w:r w:rsidR="00350BAB" w:rsidRPr="0091038E">
        <w:rPr>
          <w:rFonts w:ascii="Times New Roman" w:hAnsi="Times New Roman" w:cs="Times New Roman"/>
          <w:sz w:val="28"/>
          <w:szCs w:val="28"/>
        </w:rPr>
        <w:t>руководителем и главным бухгалтером (бухгалтером) объекта контроля</w:t>
      </w:r>
      <w:r w:rsidR="00B5408D">
        <w:rPr>
          <w:rFonts w:ascii="Times New Roman" w:hAnsi="Times New Roman" w:cs="Times New Roman"/>
          <w:sz w:val="28"/>
          <w:szCs w:val="28"/>
        </w:rPr>
        <w:t>.</w:t>
      </w:r>
    </w:p>
    <w:p w:rsidR="00A12A83" w:rsidRDefault="00B5408D" w:rsidP="001C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руководителя объекта контроля </w:t>
      </w:r>
      <w:r w:rsidR="00A12A83">
        <w:rPr>
          <w:rFonts w:ascii="Times New Roman" w:hAnsi="Times New Roman" w:cs="Times New Roman"/>
          <w:sz w:val="28"/>
          <w:szCs w:val="28"/>
        </w:rPr>
        <w:t>подписать или получить акт, руководителем</w:t>
      </w:r>
      <w:r w:rsidR="00A12A83" w:rsidRPr="0091038E">
        <w:rPr>
          <w:rFonts w:ascii="Times New Roman" w:hAnsi="Times New Roman" w:cs="Times New Roman"/>
          <w:sz w:val="28"/>
          <w:szCs w:val="28"/>
        </w:rPr>
        <w:t xml:space="preserve"> контрольной группы</w:t>
      </w:r>
      <w:r w:rsidR="00A12A83">
        <w:rPr>
          <w:rFonts w:ascii="Times New Roman" w:hAnsi="Times New Roman" w:cs="Times New Roman"/>
          <w:sz w:val="28"/>
          <w:szCs w:val="28"/>
        </w:rPr>
        <w:t xml:space="preserve">, должностным  лицом управления,    </w:t>
      </w:r>
      <w:r w:rsidR="00A12A83" w:rsidRPr="00013FF9">
        <w:rPr>
          <w:rFonts w:ascii="Times New Roman" w:hAnsi="Times New Roman" w:cs="Times New Roman"/>
          <w:sz w:val="28"/>
          <w:szCs w:val="28"/>
        </w:rPr>
        <w:t xml:space="preserve"> </w:t>
      </w:r>
      <w:r w:rsidR="00A12A83">
        <w:rPr>
          <w:rFonts w:ascii="Times New Roman" w:hAnsi="Times New Roman" w:cs="Times New Roman"/>
          <w:sz w:val="28"/>
          <w:szCs w:val="28"/>
        </w:rPr>
        <w:t xml:space="preserve">уполномоченным на </w:t>
      </w:r>
      <w:r w:rsidR="00A12A83" w:rsidRPr="00013FF9">
        <w:rPr>
          <w:rFonts w:ascii="Times New Roman" w:hAnsi="Times New Roman" w:cs="Times New Roman"/>
          <w:sz w:val="28"/>
          <w:szCs w:val="28"/>
        </w:rPr>
        <w:t>провед</w:t>
      </w:r>
      <w:r w:rsidR="00A12A83">
        <w:rPr>
          <w:rFonts w:ascii="Times New Roman" w:hAnsi="Times New Roman" w:cs="Times New Roman"/>
          <w:sz w:val="28"/>
          <w:szCs w:val="28"/>
        </w:rPr>
        <w:t>ение контрольного мероприятия</w:t>
      </w:r>
      <w:r w:rsidR="00A12A83" w:rsidRPr="00013FF9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A12A83">
        <w:rPr>
          <w:rFonts w:ascii="Times New Roman" w:hAnsi="Times New Roman" w:cs="Times New Roman"/>
          <w:sz w:val="28"/>
          <w:szCs w:val="28"/>
        </w:rPr>
        <w:t>, в акте делается отметка об отказе от получения акта.</w:t>
      </w:r>
      <w:r w:rsidR="0007500A">
        <w:rPr>
          <w:rFonts w:ascii="Times New Roman" w:hAnsi="Times New Roman" w:cs="Times New Roman"/>
          <w:sz w:val="28"/>
          <w:szCs w:val="28"/>
        </w:rPr>
        <w:t xml:space="preserve"> </w:t>
      </w:r>
      <w:r w:rsidR="007202B4">
        <w:rPr>
          <w:rFonts w:ascii="Times New Roman" w:hAnsi="Times New Roman" w:cs="Times New Roman"/>
          <w:sz w:val="28"/>
          <w:szCs w:val="28"/>
        </w:rPr>
        <w:t>В этом случае</w:t>
      </w:r>
      <w:r w:rsidR="00A12A83">
        <w:rPr>
          <w:rFonts w:ascii="Times New Roman" w:hAnsi="Times New Roman" w:cs="Times New Roman"/>
          <w:sz w:val="28"/>
          <w:szCs w:val="28"/>
        </w:rPr>
        <w:t xml:space="preserve"> акт регистрируется в соответствии с правилами делопроизводства </w:t>
      </w:r>
      <w:r w:rsidR="00644B21"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  <w:r w:rsidR="00A12A83">
        <w:rPr>
          <w:rFonts w:ascii="Times New Roman" w:hAnsi="Times New Roman" w:cs="Times New Roman"/>
          <w:sz w:val="28"/>
          <w:szCs w:val="28"/>
        </w:rPr>
        <w:t>объект</w:t>
      </w:r>
      <w:r w:rsidR="00644B21">
        <w:rPr>
          <w:rFonts w:ascii="Times New Roman" w:hAnsi="Times New Roman" w:cs="Times New Roman"/>
          <w:sz w:val="28"/>
          <w:szCs w:val="28"/>
        </w:rPr>
        <w:t>а</w:t>
      </w:r>
      <w:r w:rsidR="00A12A83">
        <w:rPr>
          <w:rFonts w:ascii="Times New Roman" w:hAnsi="Times New Roman" w:cs="Times New Roman"/>
          <w:sz w:val="28"/>
          <w:szCs w:val="28"/>
        </w:rPr>
        <w:t xml:space="preserve"> контроля или в течение 3 рабочих дней направляется объекту контроля заказным почтовым отправлением с уведомлением </w:t>
      </w:r>
      <w:r w:rsidR="00644B21">
        <w:rPr>
          <w:rFonts w:ascii="Times New Roman" w:hAnsi="Times New Roman" w:cs="Times New Roman"/>
          <w:sz w:val="28"/>
          <w:szCs w:val="28"/>
        </w:rPr>
        <w:t>о вручении. При этом к экземпляру акта управления прилагаются документы, подтверждающие факт направления объекту контроля акта.</w:t>
      </w:r>
    </w:p>
    <w:p w:rsidR="00847D1B" w:rsidRPr="0091038E" w:rsidRDefault="007202B4" w:rsidP="00B46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302F">
        <w:rPr>
          <w:rFonts w:ascii="Times New Roman" w:hAnsi="Times New Roman" w:cs="Times New Roman"/>
          <w:sz w:val="28"/>
          <w:szCs w:val="28"/>
        </w:rPr>
        <w:t>8</w:t>
      </w:r>
      <w:r w:rsidR="00847D1B" w:rsidRPr="0091038E">
        <w:rPr>
          <w:rFonts w:ascii="Times New Roman" w:hAnsi="Times New Roman" w:cs="Times New Roman"/>
          <w:sz w:val="28"/>
          <w:szCs w:val="28"/>
        </w:rPr>
        <w:t>. Руководитель контрольной группы</w:t>
      </w:r>
      <w:r w:rsidR="00A91979">
        <w:rPr>
          <w:rFonts w:ascii="Times New Roman" w:hAnsi="Times New Roman" w:cs="Times New Roman"/>
          <w:sz w:val="28"/>
          <w:szCs w:val="28"/>
        </w:rPr>
        <w:t xml:space="preserve">, 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A91979">
        <w:rPr>
          <w:rFonts w:ascii="Times New Roman" w:hAnsi="Times New Roman" w:cs="Times New Roman"/>
          <w:sz w:val="28"/>
          <w:szCs w:val="28"/>
        </w:rPr>
        <w:t xml:space="preserve">должностное  лицо управления,  </w:t>
      </w:r>
      <w:r w:rsidR="000E7D64">
        <w:rPr>
          <w:rFonts w:ascii="Times New Roman" w:hAnsi="Times New Roman" w:cs="Times New Roman"/>
          <w:sz w:val="28"/>
          <w:szCs w:val="28"/>
        </w:rPr>
        <w:t xml:space="preserve"> </w:t>
      </w:r>
      <w:r w:rsidR="00A91979">
        <w:rPr>
          <w:rFonts w:ascii="Times New Roman" w:hAnsi="Times New Roman" w:cs="Times New Roman"/>
          <w:sz w:val="28"/>
          <w:szCs w:val="28"/>
        </w:rPr>
        <w:t xml:space="preserve"> </w:t>
      </w:r>
      <w:r w:rsidR="00A91979" w:rsidRPr="00013FF9">
        <w:rPr>
          <w:rFonts w:ascii="Times New Roman" w:hAnsi="Times New Roman" w:cs="Times New Roman"/>
          <w:sz w:val="28"/>
          <w:szCs w:val="28"/>
        </w:rPr>
        <w:t xml:space="preserve"> </w:t>
      </w:r>
      <w:r w:rsidR="00B0472D" w:rsidRPr="00013FF9">
        <w:rPr>
          <w:rFonts w:ascii="Times New Roman" w:hAnsi="Times New Roman" w:cs="Times New Roman"/>
          <w:sz w:val="28"/>
          <w:szCs w:val="28"/>
        </w:rPr>
        <w:t>пров</w:t>
      </w:r>
      <w:r w:rsidR="00C509DE">
        <w:rPr>
          <w:rFonts w:ascii="Times New Roman" w:hAnsi="Times New Roman" w:cs="Times New Roman"/>
          <w:sz w:val="28"/>
          <w:szCs w:val="28"/>
        </w:rPr>
        <w:t>одившее</w:t>
      </w:r>
      <w:r w:rsidR="000E7D64">
        <w:rPr>
          <w:rFonts w:ascii="Times New Roman" w:hAnsi="Times New Roman" w:cs="Times New Roman"/>
          <w:sz w:val="28"/>
          <w:szCs w:val="28"/>
        </w:rPr>
        <w:t xml:space="preserve"> </w:t>
      </w:r>
      <w:r w:rsidR="00B0472D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A91979" w:rsidRPr="00013FF9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A91979">
        <w:rPr>
          <w:rFonts w:ascii="Times New Roman" w:hAnsi="Times New Roman" w:cs="Times New Roman"/>
          <w:sz w:val="28"/>
          <w:szCs w:val="28"/>
        </w:rPr>
        <w:t xml:space="preserve">, </w:t>
      </w:r>
      <w:r w:rsidR="00A91979"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="00A91979">
        <w:rPr>
          <w:rFonts w:ascii="Times New Roman" w:hAnsi="Times New Roman" w:cs="Times New Roman"/>
          <w:sz w:val="28"/>
          <w:szCs w:val="28"/>
        </w:rPr>
        <w:t xml:space="preserve"> </w:t>
      </w:r>
      <w:r w:rsidR="00847D1B" w:rsidRPr="0091038E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A91979" w:rsidRPr="008C080C">
        <w:rPr>
          <w:rFonts w:ascii="Times New Roman" w:hAnsi="Times New Roman" w:cs="Times New Roman"/>
          <w:sz w:val="28"/>
          <w:szCs w:val="28"/>
        </w:rPr>
        <w:t xml:space="preserve">руководителю объекта контроля </w:t>
      </w:r>
      <w:r w:rsidR="00847D1B" w:rsidRPr="008C080C">
        <w:rPr>
          <w:rFonts w:ascii="Times New Roman" w:hAnsi="Times New Roman" w:cs="Times New Roman"/>
          <w:sz w:val="28"/>
          <w:szCs w:val="28"/>
        </w:rPr>
        <w:t xml:space="preserve">срок для ознакомления </w:t>
      </w:r>
      <w:r w:rsidR="00E40D52" w:rsidRPr="008C080C">
        <w:rPr>
          <w:rFonts w:ascii="Times New Roman" w:hAnsi="Times New Roman" w:cs="Times New Roman"/>
          <w:sz w:val="28"/>
          <w:szCs w:val="28"/>
        </w:rPr>
        <w:t xml:space="preserve">с актом </w:t>
      </w:r>
      <w:r w:rsidR="00350BAB" w:rsidRPr="008C080C">
        <w:rPr>
          <w:rFonts w:ascii="Times New Roman" w:hAnsi="Times New Roman" w:cs="Times New Roman"/>
          <w:sz w:val="28"/>
          <w:szCs w:val="28"/>
        </w:rPr>
        <w:t xml:space="preserve">и </w:t>
      </w:r>
      <w:r w:rsidR="00E40D52">
        <w:rPr>
          <w:rFonts w:ascii="Times New Roman" w:hAnsi="Times New Roman" w:cs="Times New Roman"/>
          <w:sz w:val="28"/>
          <w:szCs w:val="28"/>
        </w:rPr>
        <w:t xml:space="preserve">его </w:t>
      </w:r>
      <w:r w:rsidR="00350BAB" w:rsidRPr="008C080C">
        <w:rPr>
          <w:rFonts w:ascii="Times New Roman" w:hAnsi="Times New Roman" w:cs="Times New Roman"/>
          <w:sz w:val="28"/>
          <w:szCs w:val="28"/>
        </w:rPr>
        <w:t>подписани</w:t>
      </w:r>
      <w:r w:rsidR="00E40D52">
        <w:rPr>
          <w:rFonts w:ascii="Times New Roman" w:hAnsi="Times New Roman" w:cs="Times New Roman"/>
          <w:sz w:val="28"/>
          <w:szCs w:val="28"/>
        </w:rPr>
        <w:t>я</w:t>
      </w:r>
      <w:r w:rsidR="00B46FD8">
        <w:rPr>
          <w:rFonts w:ascii="Times New Roman" w:hAnsi="Times New Roman" w:cs="Times New Roman"/>
          <w:sz w:val="28"/>
          <w:szCs w:val="28"/>
        </w:rPr>
        <w:t xml:space="preserve">, но </w:t>
      </w:r>
      <w:r w:rsidR="00B46FD8" w:rsidRPr="00B46FD8">
        <w:rPr>
          <w:rFonts w:ascii="Times New Roman" w:hAnsi="Times New Roman" w:cs="Times New Roman"/>
          <w:sz w:val="28"/>
          <w:szCs w:val="28"/>
        </w:rPr>
        <w:t xml:space="preserve"> </w:t>
      </w:r>
      <w:r w:rsidR="00B46FD8" w:rsidRPr="0091038E">
        <w:rPr>
          <w:rFonts w:ascii="Times New Roman" w:hAnsi="Times New Roman" w:cs="Times New Roman"/>
          <w:sz w:val="28"/>
          <w:szCs w:val="28"/>
        </w:rPr>
        <w:t xml:space="preserve">не </w:t>
      </w:r>
      <w:r w:rsidR="00B46FD8" w:rsidRPr="00DC3A09">
        <w:rPr>
          <w:rFonts w:ascii="Times New Roman" w:hAnsi="Times New Roman" w:cs="Times New Roman"/>
          <w:sz w:val="28"/>
          <w:szCs w:val="28"/>
        </w:rPr>
        <w:t>более 5 рабочих дней со дня вручения ему акта.</w:t>
      </w:r>
      <w:r w:rsidR="00B46F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7D1B" w:rsidRPr="00B5408D" w:rsidRDefault="00847D1B" w:rsidP="00B53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E">
        <w:rPr>
          <w:rFonts w:ascii="Times New Roman" w:hAnsi="Times New Roman" w:cs="Times New Roman"/>
          <w:sz w:val="28"/>
          <w:szCs w:val="28"/>
        </w:rPr>
        <w:t xml:space="preserve">При наличии у руководителя объекта контроля возражений по акту он делает </w:t>
      </w:r>
      <w:r w:rsidRPr="00B5408D">
        <w:rPr>
          <w:rFonts w:ascii="Times New Roman" w:hAnsi="Times New Roman" w:cs="Times New Roman"/>
          <w:sz w:val="28"/>
          <w:szCs w:val="28"/>
        </w:rPr>
        <w:t>в акте об этом отметку перед своей подписью и вместе с подписанным актом</w:t>
      </w:r>
      <w:r w:rsidR="005E1B4E" w:rsidRPr="00B5408D">
        <w:rPr>
          <w:rFonts w:ascii="Times New Roman" w:hAnsi="Times New Roman" w:cs="Times New Roman"/>
          <w:sz w:val="28"/>
          <w:szCs w:val="28"/>
        </w:rPr>
        <w:t xml:space="preserve">, в пределах установленного </w:t>
      </w:r>
      <w:r w:rsidR="00337DC3" w:rsidRPr="00B5408D">
        <w:rPr>
          <w:rFonts w:ascii="Times New Roman" w:hAnsi="Times New Roman" w:cs="Times New Roman"/>
          <w:sz w:val="28"/>
          <w:szCs w:val="28"/>
        </w:rPr>
        <w:t>для ознакомления и подписания</w:t>
      </w:r>
      <w:r w:rsidR="0007500A" w:rsidRPr="0007500A">
        <w:rPr>
          <w:rFonts w:ascii="Times New Roman" w:hAnsi="Times New Roman" w:cs="Times New Roman"/>
          <w:sz w:val="28"/>
          <w:szCs w:val="28"/>
        </w:rPr>
        <w:t xml:space="preserve"> </w:t>
      </w:r>
      <w:r w:rsidR="0007500A" w:rsidRPr="00B5408D">
        <w:rPr>
          <w:rFonts w:ascii="Times New Roman" w:hAnsi="Times New Roman" w:cs="Times New Roman"/>
          <w:sz w:val="28"/>
          <w:szCs w:val="28"/>
        </w:rPr>
        <w:t>срока</w:t>
      </w:r>
      <w:r w:rsidR="00B46FD8">
        <w:rPr>
          <w:rFonts w:ascii="Times New Roman" w:hAnsi="Times New Roman" w:cs="Times New Roman"/>
          <w:sz w:val="28"/>
          <w:szCs w:val="28"/>
        </w:rPr>
        <w:t>,</w:t>
      </w:r>
      <w:r w:rsidR="005E1B4E" w:rsidRPr="00B5408D">
        <w:rPr>
          <w:rFonts w:ascii="Times New Roman" w:hAnsi="Times New Roman" w:cs="Times New Roman"/>
          <w:sz w:val="28"/>
          <w:szCs w:val="28"/>
        </w:rPr>
        <w:t xml:space="preserve"> </w:t>
      </w:r>
      <w:r w:rsidRPr="00B5408D">
        <w:rPr>
          <w:rFonts w:ascii="Times New Roman" w:hAnsi="Times New Roman" w:cs="Times New Roman"/>
          <w:sz w:val="28"/>
          <w:szCs w:val="28"/>
        </w:rPr>
        <w:t xml:space="preserve"> представляет руководителю контрольной группы</w:t>
      </w:r>
      <w:r w:rsidR="00A91979" w:rsidRPr="00B5408D">
        <w:rPr>
          <w:rFonts w:ascii="Times New Roman" w:hAnsi="Times New Roman" w:cs="Times New Roman"/>
          <w:sz w:val="28"/>
          <w:szCs w:val="28"/>
        </w:rPr>
        <w:t>,</w:t>
      </w:r>
      <w:r w:rsidR="00C509DE">
        <w:rPr>
          <w:rFonts w:ascii="Times New Roman" w:hAnsi="Times New Roman" w:cs="Times New Roman"/>
          <w:sz w:val="28"/>
          <w:szCs w:val="28"/>
        </w:rPr>
        <w:t xml:space="preserve"> должностному лицу управления, </w:t>
      </w:r>
      <w:r w:rsidR="00A91979" w:rsidRPr="00B5408D">
        <w:rPr>
          <w:rFonts w:ascii="Times New Roman" w:hAnsi="Times New Roman" w:cs="Times New Roman"/>
          <w:sz w:val="28"/>
          <w:szCs w:val="28"/>
        </w:rPr>
        <w:t>проводи</w:t>
      </w:r>
      <w:r w:rsidR="00C509DE">
        <w:rPr>
          <w:rFonts w:ascii="Times New Roman" w:hAnsi="Times New Roman" w:cs="Times New Roman"/>
          <w:sz w:val="28"/>
          <w:szCs w:val="28"/>
        </w:rPr>
        <w:t>вшему</w:t>
      </w:r>
      <w:r w:rsidR="00A91979" w:rsidRPr="00B5408D">
        <w:rPr>
          <w:rFonts w:ascii="Times New Roman" w:hAnsi="Times New Roman" w:cs="Times New Roman"/>
          <w:sz w:val="28"/>
          <w:szCs w:val="28"/>
        </w:rPr>
        <w:t xml:space="preserve"> контрольное мероприятие самостоятельно, </w:t>
      </w:r>
      <w:r w:rsidRPr="00B5408D">
        <w:rPr>
          <w:rFonts w:ascii="Times New Roman" w:hAnsi="Times New Roman" w:cs="Times New Roman"/>
          <w:sz w:val="28"/>
          <w:szCs w:val="28"/>
        </w:rPr>
        <w:t>письменные возражения. Письменные возражения приобщаются к материалам контрольного мероприятия.</w:t>
      </w:r>
    </w:p>
    <w:p w:rsidR="00B5408D" w:rsidRPr="00B5408D" w:rsidRDefault="00B5408D" w:rsidP="00B531C5">
      <w:pPr>
        <w:widowControl w:val="0"/>
        <w:autoSpaceDE w:val="0"/>
        <w:autoSpaceDN w:val="0"/>
        <w:ind w:firstLine="709"/>
      </w:pPr>
      <w:r w:rsidRPr="00B5408D">
        <w:rPr>
          <w:szCs w:val="20"/>
        </w:rPr>
        <w:t xml:space="preserve">Письменные возражения по акту, представленные руководителем объекта контроля позже установленного </w:t>
      </w:r>
      <w:r w:rsidRPr="00B5408D">
        <w:t>для ознакомления и подписания</w:t>
      </w:r>
      <w:r w:rsidR="00B46FD8" w:rsidRPr="00B46FD8">
        <w:rPr>
          <w:szCs w:val="20"/>
        </w:rPr>
        <w:t xml:space="preserve"> </w:t>
      </w:r>
      <w:r w:rsidR="00B46FD8" w:rsidRPr="00B5408D">
        <w:rPr>
          <w:szCs w:val="20"/>
        </w:rPr>
        <w:t>срока</w:t>
      </w:r>
      <w:r w:rsidRPr="00B5408D">
        <w:t>, не рассматриваются.</w:t>
      </w:r>
    </w:p>
    <w:p w:rsidR="00847D1B" w:rsidRPr="001128C0" w:rsidRDefault="00A020AF" w:rsidP="00FB148F">
      <w:pPr>
        <w:widowControl w:val="0"/>
        <w:autoSpaceDE w:val="0"/>
        <w:autoSpaceDN w:val="0"/>
        <w:ind w:firstLine="709"/>
      </w:pPr>
      <w:r>
        <w:t>1</w:t>
      </w:r>
      <w:r w:rsidR="00E4302F">
        <w:t>9</w:t>
      </w:r>
      <w:r>
        <w:t xml:space="preserve">. </w:t>
      </w:r>
      <w:r w:rsidR="00847D1B" w:rsidRPr="0091038E">
        <w:t>Руководитель контрольной группы</w:t>
      </w:r>
      <w:r w:rsidR="00A91979">
        <w:t>,</w:t>
      </w:r>
      <w:r w:rsidR="00847D1B" w:rsidRPr="0091038E">
        <w:t xml:space="preserve"> </w:t>
      </w:r>
      <w:r w:rsidR="00A91979">
        <w:t xml:space="preserve">должностное  лицо управления,  </w:t>
      </w:r>
      <w:r w:rsidR="000E7D64">
        <w:t xml:space="preserve"> </w:t>
      </w:r>
      <w:r w:rsidR="00A91979">
        <w:t xml:space="preserve"> </w:t>
      </w:r>
      <w:r w:rsidR="00A91979" w:rsidRPr="00013FF9">
        <w:t xml:space="preserve"> </w:t>
      </w:r>
      <w:r w:rsidR="00B5408D">
        <w:t xml:space="preserve">уполномоченное на </w:t>
      </w:r>
      <w:r w:rsidR="00B5408D" w:rsidRPr="00013FF9">
        <w:t>провед</w:t>
      </w:r>
      <w:r w:rsidR="00B5408D">
        <w:t>ение контрольного мероприятия</w:t>
      </w:r>
      <w:r w:rsidR="00B5408D" w:rsidRPr="00013FF9">
        <w:t xml:space="preserve"> самостоятельно</w:t>
      </w:r>
      <w:r w:rsidR="00A91979">
        <w:t xml:space="preserve">, </w:t>
      </w:r>
      <w:r w:rsidR="00A91979" w:rsidRPr="0091038E">
        <w:t xml:space="preserve"> </w:t>
      </w:r>
      <w:r w:rsidR="00847D1B" w:rsidRPr="0091038E">
        <w:t xml:space="preserve">в срок не более 5 рабочих дней со дня получения письменных возражений по акту </w:t>
      </w:r>
      <w:proofErr w:type="gramStart"/>
      <w:r w:rsidR="00847D1B" w:rsidRPr="0091038E">
        <w:t xml:space="preserve">рассматривает обоснованность представленных возражений и </w:t>
      </w:r>
      <w:r w:rsidR="00644B21">
        <w:t>готовит</w:t>
      </w:r>
      <w:proofErr w:type="gramEnd"/>
      <w:r w:rsidR="00644B21">
        <w:t xml:space="preserve"> по ним</w:t>
      </w:r>
      <w:r w:rsidR="00847D1B" w:rsidRPr="0091038E">
        <w:t xml:space="preserve"> письменное заключение</w:t>
      </w:r>
      <w:r w:rsidR="00644B21">
        <w:t xml:space="preserve">, которое подписывается </w:t>
      </w:r>
      <w:r w:rsidR="00847D1B" w:rsidRPr="0091038E">
        <w:t xml:space="preserve">начальником управления. Один </w:t>
      </w:r>
      <w:r w:rsidR="00847D1B" w:rsidRPr="001128C0">
        <w:t xml:space="preserve">экземпляр заключения </w:t>
      </w:r>
      <w:r w:rsidR="001111AE" w:rsidRPr="001128C0">
        <w:t xml:space="preserve">вручается руководителю объекта контроля или уполномоченному им лицу под </w:t>
      </w:r>
      <w:r w:rsidR="001111AE">
        <w:t>роспись или</w:t>
      </w:r>
      <w:r w:rsidR="001111AE" w:rsidRPr="001128C0">
        <w:t xml:space="preserve"> </w:t>
      </w:r>
      <w:r w:rsidR="00847D1B" w:rsidRPr="001128C0">
        <w:t>направляется объекту контроля</w:t>
      </w:r>
      <w:r w:rsidR="00AF09F2" w:rsidRPr="001128C0">
        <w:t xml:space="preserve"> заказным почтовым отправл</w:t>
      </w:r>
      <w:r w:rsidR="001111AE">
        <w:t>ением с уведомлением о вручении</w:t>
      </w:r>
      <w:r w:rsidR="00847D1B" w:rsidRPr="001128C0">
        <w:t xml:space="preserve">, </w:t>
      </w:r>
      <w:r w:rsidR="00B5408D" w:rsidRPr="001128C0">
        <w:t>один экземпляр</w:t>
      </w:r>
      <w:r w:rsidR="00847D1B" w:rsidRPr="001128C0">
        <w:t xml:space="preserve"> - приобщается к </w:t>
      </w:r>
      <w:r w:rsidR="00B5408D" w:rsidRPr="001128C0">
        <w:t>акту</w:t>
      </w:r>
      <w:r w:rsidR="00847D1B" w:rsidRPr="001128C0">
        <w:t>.</w:t>
      </w:r>
    </w:p>
    <w:p w:rsidR="00B531C5" w:rsidRDefault="00B531C5" w:rsidP="00B531C5">
      <w:pPr>
        <w:ind w:firstLine="709"/>
      </w:pPr>
      <w:r>
        <w:t>После подписания начальником управления заключения на письменные возражения</w:t>
      </w:r>
      <w:r w:rsidRPr="0091038E">
        <w:t xml:space="preserve"> по акту </w:t>
      </w:r>
      <w:r>
        <w:t>дополнительные возражения по акту не рассматриваются.</w:t>
      </w:r>
    </w:p>
    <w:p w:rsidR="007202B4" w:rsidRDefault="00E4302F" w:rsidP="00112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47D1B" w:rsidRPr="001128C0">
        <w:rPr>
          <w:rFonts w:ascii="Times New Roman" w:hAnsi="Times New Roman" w:cs="Times New Roman"/>
          <w:sz w:val="28"/>
          <w:szCs w:val="28"/>
        </w:rPr>
        <w:t xml:space="preserve">. </w:t>
      </w:r>
      <w:r w:rsidR="00DA3BDE">
        <w:rPr>
          <w:rFonts w:ascii="Times New Roman" w:hAnsi="Times New Roman" w:cs="Times New Roman"/>
          <w:sz w:val="28"/>
          <w:szCs w:val="28"/>
        </w:rPr>
        <w:t>Заключение</w:t>
      </w:r>
      <w:r w:rsidR="009D7334" w:rsidRPr="001128C0">
        <w:rPr>
          <w:rFonts w:ascii="Times New Roman" w:hAnsi="Times New Roman" w:cs="Times New Roman"/>
          <w:sz w:val="28"/>
          <w:szCs w:val="28"/>
        </w:rPr>
        <w:t xml:space="preserve"> по результатам обследования</w:t>
      </w:r>
      <w:r w:rsidR="00142D25" w:rsidRPr="001128C0">
        <w:rPr>
          <w:rFonts w:ascii="Times New Roman" w:hAnsi="Times New Roman" w:cs="Times New Roman"/>
          <w:sz w:val="28"/>
          <w:szCs w:val="28"/>
        </w:rPr>
        <w:t xml:space="preserve"> </w:t>
      </w:r>
      <w:r w:rsidR="00DA3BDE">
        <w:rPr>
          <w:rFonts w:ascii="Times New Roman" w:hAnsi="Times New Roman" w:cs="Times New Roman"/>
          <w:sz w:val="28"/>
          <w:szCs w:val="28"/>
        </w:rPr>
        <w:t>оформляе</w:t>
      </w:r>
      <w:r w:rsidR="00DA3BDE" w:rsidRPr="001128C0">
        <w:rPr>
          <w:rFonts w:ascii="Times New Roman" w:hAnsi="Times New Roman" w:cs="Times New Roman"/>
          <w:sz w:val="28"/>
          <w:szCs w:val="28"/>
        </w:rPr>
        <w:t xml:space="preserve">тся </w:t>
      </w:r>
      <w:r w:rsidR="00142D25" w:rsidRPr="001128C0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1128C0" w:rsidRPr="001128C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142D25" w:rsidRPr="001128C0">
        <w:rPr>
          <w:rFonts w:ascii="Times New Roman" w:hAnsi="Times New Roman" w:cs="Times New Roman"/>
          <w:sz w:val="28"/>
          <w:szCs w:val="28"/>
        </w:rPr>
        <w:t>для оформления акта.</w:t>
      </w:r>
      <w:r w:rsidR="00FD54EB" w:rsidRPr="00112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02F" w:rsidRDefault="007202B4" w:rsidP="00E4302F">
      <w:pPr>
        <w:ind w:firstLine="709"/>
      </w:pPr>
      <w:r>
        <w:lastRenderedPageBreak/>
        <w:t xml:space="preserve">Заключение по результатам </w:t>
      </w:r>
      <w:r w:rsidR="007B5BAF">
        <w:t xml:space="preserve">обследования, </w:t>
      </w:r>
      <w:r w:rsidR="007B5BAF" w:rsidRPr="0018656B">
        <w:rPr>
          <w:szCs w:val="20"/>
        </w:rPr>
        <w:t xml:space="preserve">проведенного в качестве самостоятельного контрольного мероприятия, </w:t>
      </w:r>
      <w:r>
        <w:t xml:space="preserve">направляется руководителю </w:t>
      </w:r>
      <w:r w:rsidR="007B5BAF">
        <w:t xml:space="preserve">объекта </w:t>
      </w:r>
      <w:r>
        <w:t xml:space="preserve">контроля </w:t>
      </w:r>
      <w:r w:rsidR="007B5BAF">
        <w:t>в порядке, предусмотренном для направления акта</w:t>
      </w:r>
      <w:r>
        <w:t>.</w:t>
      </w:r>
      <w:r w:rsidR="00E4302F">
        <w:t xml:space="preserve"> </w:t>
      </w:r>
    </w:p>
    <w:p w:rsidR="00142D25" w:rsidRDefault="00142D25" w:rsidP="00E4302F">
      <w:pPr>
        <w:ind w:firstLine="709"/>
      </w:pPr>
      <w:r w:rsidRPr="001128C0">
        <w:t xml:space="preserve">Заключение по результатам обследования, </w:t>
      </w:r>
      <w:r w:rsidR="001128C0" w:rsidRPr="001128C0">
        <w:t xml:space="preserve">проведенного в рамках проверки, </w:t>
      </w:r>
      <w:r w:rsidRPr="001128C0">
        <w:t>ревизии, при</w:t>
      </w:r>
      <w:r w:rsidR="001128C0" w:rsidRPr="001128C0">
        <w:t>лагается к материалам проверки, ревизии.</w:t>
      </w:r>
    </w:p>
    <w:p w:rsidR="00EA1A5A" w:rsidRPr="0091038E" w:rsidRDefault="00EA1A5A" w:rsidP="00B82D8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073F0" w:rsidRPr="000073F0" w:rsidRDefault="007E61A2" w:rsidP="00617E5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073F0" w:rsidRPr="000073F0">
        <w:rPr>
          <w:rFonts w:ascii="Times New Roman" w:hAnsi="Times New Roman" w:cs="Times New Roman"/>
          <w:b/>
          <w:sz w:val="28"/>
          <w:szCs w:val="28"/>
        </w:rPr>
        <w:t>еализации результатов контрольного мероприятия</w:t>
      </w:r>
    </w:p>
    <w:p w:rsidR="000073F0" w:rsidRPr="00D42554" w:rsidRDefault="000073F0" w:rsidP="00617E5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5EDE" w:rsidRDefault="00AA4C0B" w:rsidP="00B47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17E5D">
        <w:rPr>
          <w:rFonts w:ascii="Times New Roman" w:hAnsi="Times New Roman" w:cs="Times New Roman"/>
          <w:sz w:val="28"/>
          <w:szCs w:val="28"/>
        </w:rPr>
        <w:t>.</w:t>
      </w:r>
      <w:r w:rsidR="000073F0" w:rsidRPr="00881A3B">
        <w:rPr>
          <w:rFonts w:ascii="Times New Roman" w:hAnsi="Times New Roman" w:cs="Times New Roman"/>
          <w:sz w:val="28"/>
          <w:szCs w:val="28"/>
        </w:rPr>
        <w:t xml:space="preserve"> В целях реализации результатов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440131">
        <w:rPr>
          <w:rFonts w:ascii="Times New Roman" w:hAnsi="Times New Roman" w:cs="Times New Roman"/>
          <w:sz w:val="28"/>
          <w:szCs w:val="28"/>
        </w:rPr>
        <w:t xml:space="preserve">осуществляется подготовка </w:t>
      </w:r>
      <w:r w:rsidR="00345EDE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655DF2" w:rsidRDefault="00345EDE" w:rsidP="00B47D1E">
      <w:pPr>
        <w:autoSpaceDE w:val="0"/>
        <w:autoSpaceDN w:val="0"/>
        <w:adjustRightInd w:val="0"/>
        <w:ind w:firstLine="709"/>
        <w:rPr>
          <w:rFonts w:ascii="Arial" w:eastAsiaTheme="minorHAnsi" w:hAnsi="Arial" w:cs="Arial"/>
          <w:sz w:val="24"/>
          <w:szCs w:val="24"/>
          <w:lang w:eastAsia="en-US"/>
        </w:rPr>
      </w:pPr>
      <w:r>
        <w:t xml:space="preserve">- представления </w:t>
      </w:r>
      <w:r w:rsidR="00FB148F">
        <w:t xml:space="preserve">и (или) </w:t>
      </w:r>
      <w:r>
        <w:t>предписания</w:t>
      </w:r>
      <w:r w:rsidR="00DB5215">
        <w:t xml:space="preserve"> </w:t>
      </w:r>
      <w:r w:rsidR="0023460E">
        <w:t xml:space="preserve"> </w:t>
      </w:r>
      <w:r>
        <w:t>руководител</w:t>
      </w:r>
      <w:r w:rsidR="0023460E">
        <w:t>ю</w:t>
      </w:r>
      <w:r w:rsidR="005B7C71">
        <w:t xml:space="preserve"> </w:t>
      </w:r>
      <w:r>
        <w:t>объекта контроля;</w:t>
      </w:r>
      <w:r w:rsidR="00655DF2" w:rsidRPr="00655DF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655DF2" w:rsidRPr="00655DF2" w:rsidRDefault="00655DF2" w:rsidP="00B47D1E">
      <w:pPr>
        <w:autoSpaceDE w:val="0"/>
        <w:autoSpaceDN w:val="0"/>
        <w:adjustRightInd w:val="0"/>
        <w:ind w:firstLine="709"/>
      </w:pPr>
      <w:r w:rsidRPr="00655DF2">
        <w:rPr>
          <w:rFonts w:eastAsiaTheme="minorHAnsi"/>
          <w:lang w:eastAsia="en-US"/>
        </w:rPr>
        <w:t>- информации о результатах контрольн</w:t>
      </w:r>
      <w:r>
        <w:rPr>
          <w:rFonts w:eastAsiaTheme="minorHAnsi"/>
          <w:lang w:eastAsia="en-US"/>
        </w:rPr>
        <w:t>ого</w:t>
      </w:r>
      <w:r w:rsidRPr="00655DF2">
        <w:rPr>
          <w:rFonts w:eastAsiaTheme="minorHAnsi"/>
          <w:lang w:eastAsia="en-US"/>
        </w:rPr>
        <w:t xml:space="preserve"> мероприяти</w:t>
      </w:r>
      <w:r>
        <w:rPr>
          <w:rFonts w:eastAsiaTheme="minorHAnsi"/>
          <w:lang w:eastAsia="en-US"/>
        </w:rPr>
        <w:t>я</w:t>
      </w:r>
      <w:r w:rsidRPr="00655DF2">
        <w:rPr>
          <w:rFonts w:eastAsiaTheme="minorHAnsi"/>
          <w:lang w:eastAsia="en-US"/>
        </w:rPr>
        <w:t xml:space="preserve">, </w:t>
      </w:r>
      <w:r w:rsidR="0023460E">
        <w:rPr>
          <w:rFonts w:eastAsiaTheme="minorHAnsi"/>
          <w:lang w:eastAsia="en-US"/>
        </w:rPr>
        <w:t xml:space="preserve">направляемая </w:t>
      </w:r>
      <w:r w:rsidR="0023460E" w:rsidRPr="00655DF2">
        <w:rPr>
          <w:rFonts w:eastAsiaTheme="minorHAnsi"/>
          <w:lang w:eastAsia="en-US"/>
        </w:rPr>
        <w:t>глав</w:t>
      </w:r>
      <w:r w:rsidR="0023460E">
        <w:rPr>
          <w:rFonts w:eastAsiaTheme="minorHAnsi"/>
          <w:lang w:eastAsia="en-US"/>
        </w:rPr>
        <w:t>е</w:t>
      </w:r>
      <w:r w:rsidR="0023460E" w:rsidRPr="00655DF2">
        <w:rPr>
          <w:rFonts w:eastAsiaTheme="minorHAnsi"/>
          <w:lang w:eastAsia="en-US"/>
        </w:rPr>
        <w:t xml:space="preserve"> города, заместител</w:t>
      </w:r>
      <w:r w:rsidR="0023460E">
        <w:rPr>
          <w:rFonts w:eastAsiaTheme="minorHAnsi"/>
          <w:lang w:eastAsia="en-US"/>
        </w:rPr>
        <w:t>ю</w:t>
      </w:r>
      <w:r w:rsidR="0023460E" w:rsidRPr="00655DF2">
        <w:rPr>
          <w:rFonts w:eastAsiaTheme="minorHAnsi"/>
          <w:lang w:eastAsia="en-US"/>
        </w:rPr>
        <w:t xml:space="preserve"> главы города и должностным лиц</w:t>
      </w:r>
      <w:r w:rsidR="00AA4C0B">
        <w:rPr>
          <w:rFonts w:eastAsiaTheme="minorHAnsi"/>
          <w:lang w:eastAsia="en-US"/>
        </w:rPr>
        <w:t>ам, курирующим</w:t>
      </w:r>
      <w:r w:rsidR="0023460E" w:rsidRPr="00655DF2">
        <w:rPr>
          <w:rFonts w:eastAsiaTheme="minorHAnsi"/>
          <w:lang w:eastAsia="en-US"/>
        </w:rPr>
        <w:t xml:space="preserve"> </w:t>
      </w:r>
      <w:r w:rsidR="00AD5957">
        <w:rPr>
          <w:rFonts w:eastAsiaTheme="minorHAnsi"/>
          <w:lang w:eastAsia="en-US"/>
        </w:rPr>
        <w:t>деятельность объекта контроля;</w:t>
      </w:r>
      <w:r w:rsidR="00064E9D">
        <w:t xml:space="preserve"> </w:t>
      </w:r>
    </w:p>
    <w:p w:rsidR="00655DF2" w:rsidRPr="001111AE" w:rsidRDefault="00655DF2" w:rsidP="00B47D1E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F0513C">
        <w:rPr>
          <w:rFonts w:eastAsiaTheme="minorHAnsi"/>
          <w:lang w:eastAsia="en-US"/>
        </w:rPr>
        <w:t xml:space="preserve">- </w:t>
      </w:r>
      <w:r w:rsidR="00B82D8F">
        <w:rPr>
          <w:rFonts w:eastAsiaTheme="minorHAnsi"/>
          <w:lang w:eastAsia="en-US"/>
        </w:rPr>
        <w:t xml:space="preserve">проекта распоряжения администрации города </w:t>
      </w:r>
      <w:r w:rsidR="00415381">
        <w:rPr>
          <w:rFonts w:eastAsiaTheme="minorHAnsi"/>
          <w:lang w:eastAsia="en-US"/>
        </w:rPr>
        <w:t>о результатах</w:t>
      </w:r>
      <w:r w:rsidR="00B82D8F">
        <w:rPr>
          <w:rFonts w:eastAsiaTheme="minorHAnsi"/>
          <w:lang w:eastAsia="en-US"/>
        </w:rPr>
        <w:t xml:space="preserve"> </w:t>
      </w:r>
      <w:r w:rsidR="00B82D8F" w:rsidRPr="001111AE">
        <w:rPr>
          <w:rFonts w:eastAsiaTheme="minorHAnsi"/>
          <w:lang w:eastAsia="en-US"/>
        </w:rPr>
        <w:t xml:space="preserve">контрольного </w:t>
      </w:r>
      <w:r w:rsidR="00B82D8F" w:rsidRPr="00FB148F">
        <w:rPr>
          <w:rFonts w:eastAsiaTheme="minorHAnsi"/>
          <w:lang w:eastAsia="en-US"/>
        </w:rPr>
        <w:t>мероприятия</w:t>
      </w:r>
      <w:r w:rsidR="002824C8" w:rsidRPr="00FB148F">
        <w:rPr>
          <w:rFonts w:eastAsiaTheme="minorHAnsi"/>
          <w:lang w:eastAsia="en-US"/>
        </w:rPr>
        <w:t xml:space="preserve"> (при наличии нарушений)</w:t>
      </w:r>
      <w:r w:rsidR="00B82D8F" w:rsidRPr="00FB148F">
        <w:rPr>
          <w:rFonts w:eastAsiaTheme="minorHAnsi"/>
          <w:lang w:eastAsia="en-US"/>
        </w:rPr>
        <w:t>;</w:t>
      </w:r>
    </w:p>
    <w:p w:rsidR="00BF4323" w:rsidRPr="00BF4323" w:rsidRDefault="00BF4323" w:rsidP="00B47D1E">
      <w:pPr>
        <w:ind w:firstLine="709"/>
        <w:rPr>
          <w:rFonts w:eastAsiaTheme="minorHAnsi"/>
          <w:lang w:eastAsia="en-US"/>
        </w:rPr>
      </w:pPr>
      <w:r w:rsidRPr="00BF4323">
        <w:rPr>
          <w:rFonts w:eastAsiaTheme="minorHAnsi"/>
          <w:lang w:eastAsia="en-US"/>
        </w:rPr>
        <w:t>- уведомления о применении уполномоченным органом (</w:t>
      </w:r>
      <w:r w:rsidRPr="00FB148F">
        <w:rPr>
          <w:rFonts w:eastAsiaTheme="minorHAnsi"/>
          <w:lang w:eastAsia="en-US"/>
        </w:rPr>
        <w:t>департаментом финансов администрации города)</w:t>
      </w:r>
      <w:r w:rsidRPr="00BF4323">
        <w:rPr>
          <w:rFonts w:eastAsiaTheme="minorHAnsi"/>
          <w:lang w:eastAsia="en-US"/>
        </w:rPr>
        <w:t xml:space="preserve"> в отношении объекта  конт</w:t>
      </w:r>
      <w:r w:rsidR="00BB3ABC">
        <w:rPr>
          <w:rFonts w:eastAsiaTheme="minorHAnsi"/>
          <w:lang w:eastAsia="en-US"/>
        </w:rPr>
        <w:t xml:space="preserve">роля бюджетных мер принуждения </w:t>
      </w:r>
      <w:r w:rsidRPr="00BF4323">
        <w:rPr>
          <w:rFonts w:eastAsiaTheme="minorHAnsi"/>
          <w:lang w:eastAsia="en-US"/>
        </w:rPr>
        <w:t>в случае выявления нарушений бюджетного законодательства Российской Федерации, иных нормативных правовых актов, регули</w:t>
      </w:r>
      <w:r w:rsidR="00BB3ABC">
        <w:rPr>
          <w:rFonts w:eastAsiaTheme="minorHAnsi"/>
          <w:lang w:eastAsia="en-US"/>
        </w:rPr>
        <w:t>рующих бюджетные правоотношения</w:t>
      </w:r>
      <w:r w:rsidRPr="00BF4323">
        <w:rPr>
          <w:rFonts w:eastAsiaTheme="minorHAnsi"/>
          <w:lang w:eastAsia="en-US"/>
        </w:rPr>
        <w:t>;</w:t>
      </w:r>
    </w:p>
    <w:p w:rsidR="00BF4323" w:rsidRPr="00B82D8F" w:rsidRDefault="00BF4323" w:rsidP="00B47D1E">
      <w:pPr>
        <w:ind w:firstLine="709"/>
        <w:rPr>
          <w:rFonts w:eastAsiaTheme="minorHAnsi"/>
          <w:lang w:eastAsia="en-US"/>
        </w:rPr>
      </w:pPr>
      <w:r w:rsidRPr="00BF4323">
        <w:rPr>
          <w:rFonts w:eastAsiaTheme="minorHAnsi"/>
          <w:lang w:eastAsia="en-US"/>
        </w:rPr>
        <w:t>-  протокола об административном правонарушении в случаях, предусмотренных</w:t>
      </w:r>
      <w:r>
        <w:rPr>
          <w:rFonts w:eastAsiaTheme="minorHAnsi"/>
          <w:lang w:eastAsia="en-US"/>
        </w:rPr>
        <w:t xml:space="preserve">  Кодексом Российской Федерации об административных правонарушениях;</w:t>
      </w:r>
    </w:p>
    <w:p w:rsidR="00B82D8F" w:rsidRPr="001111AE" w:rsidRDefault="00AA4C0B" w:rsidP="00B47D1E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1111AE">
        <w:rPr>
          <w:rFonts w:eastAsiaTheme="minorHAnsi"/>
          <w:lang w:eastAsia="en-US"/>
        </w:rPr>
        <w:t xml:space="preserve">- информации с приложением </w:t>
      </w:r>
      <w:r w:rsidR="005B7C71" w:rsidRPr="001111AE">
        <w:rPr>
          <w:rFonts w:eastAsiaTheme="minorHAnsi"/>
          <w:lang w:eastAsia="en-US"/>
        </w:rPr>
        <w:t xml:space="preserve">подтверждающих </w:t>
      </w:r>
      <w:r w:rsidR="00B82D8F" w:rsidRPr="001111AE">
        <w:rPr>
          <w:rFonts w:eastAsiaTheme="minorHAnsi"/>
          <w:lang w:eastAsia="en-US"/>
        </w:rPr>
        <w:t>документ</w:t>
      </w:r>
      <w:r w:rsidR="005B7C71" w:rsidRPr="001111AE">
        <w:rPr>
          <w:rFonts w:eastAsiaTheme="minorHAnsi"/>
          <w:lang w:eastAsia="en-US"/>
        </w:rPr>
        <w:t>ов</w:t>
      </w:r>
      <w:r w:rsidR="00B82D8F" w:rsidRPr="001111AE">
        <w:rPr>
          <w:rFonts w:eastAsiaTheme="minorHAnsi"/>
          <w:lang w:eastAsia="en-US"/>
        </w:rPr>
        <w:t xml:space="preserve"> о нарушениях, </w:t>
      </w:r>
      <w:r w:rsidR="00BF4323">
        <w:rPr>
          <w:rFonts w:eastAsiaTheme="minorHAnsi"/>
          <w:lang w:eastAsia="en-US"/>
        </w:rPr>
        <w:t xml:space="preserve">содержащих признаки состава преступления, </w:t>
      </w:r>
      <w:r w:rsidR="00B82D8F" w:rsidRPr="001111AE">
        <w:rPr>
          <w:rFonts w:eastAsiaTheme="minorHAnsi"/>
          <w:lang w:eastAsia="en-US"/>
        </w:rPr>
        <w:t>выявленных в ходе проведения контрольного мероприяти</w:t>
      </w:r>
      <w:r w:rsidR="00FB148F">
        <w:rPr>
          <w:rFonts w:eastAsiaTheme="minorHAnsi"/>
          <w:lang w:eastAsia="en-US"/>
        </w:rPr>
        <w:t xml:space="preserve">я, для направления </w:t>
      </w:r>
      <w:r w:rsidR="00064E9D" w:rsidRPr="001111AE">
        <w:rPr>
          <w:rFonts w:eastAsiaTheme="minorHAnsi"/>
          <w:lang w:eastAsia="en-US"/>
        </w:rPr>
        <w:t>в правоохранительные  органы</w:t>
      </w:r>
      <w:r w:rsidR="00BF4323">
        <w:rPr>
          <w:rFonts w:eastAsiaTheme="minorHAnsi"/>
          <w:lang w:eastAsia="en-US"/>
        </w:rPr>
        <w:t>.</w:t>
      </w:r>
    </w:p>
    <w:p w:rsidR="00617E5D" w:rsidRPr="00196160" w:rsidRDefault="009D6436" w:rsidP="00B47D1E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bookmarkStart w:id="8" w:name="sub_46123"/>
      <w:r>
        <w:rPr>
          <w:rFonts w:eastAsiaTheme="minorHAnsi"/>
          <w:lang w:eastAsia="en-US"/>
        </w:rPr>
        <w:t>22</w:t>
      </w:r>
      <w:r w:rsidR="00196160">
        <w:rPr>
          <w:rFonts w:eastAsiaTheme="minorHAnsi"/>
          <w:lang w:eastAsia="en-US"/>
        </w:rPr>
        <w:t xml:space="preserve">. </w:t>
      </w:r>
      <w:bookmarkEnd w:id="8"/>
      <w:r w:rsidR="007D2800">
        <w:rPr>
          <w:rFonts w:eastAsiaTheme="minorHAnsi"/>
          <w:lang w:eastAsia="en-US"/>
        </w:rPr>
        <w:t>В случае выявления по результатам контрольного мероприятия на</w:t>
      </w:r>
      <w:r w:rsidR="000D6EF9">
        <w:rPr>
          <w:rFonts w:eastAsiaTheme="minorHAnsi"/>
          <w:lang w:eastAsia="en-US"/>
        </w:rPr>
        <w:t xml:space="preserve">рушений, </w:t>
      </w:r>
      <w:r w:rsidR="007D2800">
        <w:rPr>
          <w:rFonts w:eastAsiaTheme="minorHAnsi"/>
          <w:lang w:eastAsia="en-US"/>
        </w:rPr>
        <w:t>р</w:t>
      </w:r>
      <w:r w:rsidR="00617E5D">
        <w:t xml:space="preserve">уководитель </w:t>
      </w:r>
      <w:r w:rsidR="00617E5D" w:rsidRPr="0091038E">
        <w:t>контрольной группы</w:t>
      </w:r>
      <w:r w:rsidR="00617E5D">
        <w:t>,</w:t>
      </w:r>
      <w:r w:rsidR="00617E5D" w:rsidRPr="0091038E">
        <w:t xml:space="preserve"> </w:t>
      </w:r>
      <w:r w:rsidR="00617E5D">
        <w:t xml:space="preserve">должностное  лицо управления,  </w:t>
      </w:r>
      <w:r w:rsidR="00617E5D" w:rsidRPr="00013FF9">
        <w:t>проводи</w:t>
      </w:r>
      <w:r w:rsidR="00617E5D">
        <w:t xml:space="preserve">вшее </w:t>
      </w:r>
      <w:r w:rsidR="00617E5D" w:rsidRPr="00013FF9">
        <w:t xml:space="preserve"> контрольное мероприятие самостоятельно</w:t>
      </w:r>
      <w:r w:rsidR="00617E5D">
        <w:t xml:space="preserve">, в </w:t>
      </w:r>
      <w:r w:rsidR="000073F0" w:rsidRPr="00881A3B">
        <w:t xml:space="preserve"> течение </w:t>
      </w:r>
      <w:r w:rsidR="00617E5D">
        <w:t xml:space="preserve">3 рабочих дней после </w:t>
      </w:r>
      <w:r w:rsidR="00617E5D" w:rsidRPr="00881A3B">
        <w:t xml:space="preserve">подписания акта </w:t>
      </w:r>
      <w:r w:rsidR="00617E5D">
        <w:t>осуществляет  подготовку проекта представления (предписания)</w:t>
      </w:r>
      <w:r w:rsidR="00AE5621">
        <w:t>.</w:t>
      </w:r>
    </w:p>
    <w:p w:rsidR="00E05DEF" w:rsidRPr="00881A3B" w:rsidRDefault="00E05DEF" w:rsidP="00EC1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3B">
        <w:rPr>
          <w:rFonts w:ascii="Times New Roman" w:hAnsi="Times New Roman" w:cs="Times New Roman"/>
          <w:sz w:val="28"/>
          <w:szCs w:val="28"/>
        </w:rPr>
        <w:t xml:space="preserve">В представлении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81A3B">
        <w:rPr>
          <w:rFonts w:ascii="Times New Roman" w:hAnsi="Times New Roman" w:cs="Times New Roman"/>
          <w:sz w:val="28"/>
          <w:szCs w:val="28"/>
        </w:rPr>
        <w:t>предписании) указывается:</w:t>
      </w:r>
    </w:p>
    <w:p w:rsidR="00E05DEF" w:rsidRPr="00881A3B" w:rsidRDefault="00E05DEF" w:rsidP="00EC1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3B">
        <w:rPr>
          <w:rFonts w:ascii="Times New Roman" w:hAnsi="Times New Roman" w:cs="Times New Roman"/>
          <w:sz w:val="28"/>
          <w:szCs w:val="28"/>
        </w:rPr>
        <w:t>- наименование объекта контроля;</w:t>
      </w:r>
    </w:p>
    <w:p w:rsidR="00E05DEF" w:rsidRPr="00881A3B" w:rsidRDefault="00E05DEF" w:rsidP="00EC1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3B">
        <w:rPr>
          <w:rFonts w:ascii="Times New Roman" w:hAnsi="Times New Roman" w:cs="Times New Roman"/>
          <w:sz w:val="28"/>
          <w:szCs w:val="28"/>
        </w:rPr>
        <w:t>- фамилия, имя, отчество руководителя объекта контроля;</w:t>
      </w:r>
    </w:p>
    <w:p w:rsidR="00A37DA2" w:rsidRPr="00455DF1" w:rsidRDefault="0015001B" w:rsidP="00A37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1B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информация о выявленных нарушениях</w:t>
      </w:r>
      <w:r w:rsidR="00A37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при наличии </w:t>
      </w:r>
      <w:r w:rsidR="00A37DA2" w:rsidRPr="0091038E">
        <w:rPr>
          <w:rFonts w:ascii="Times New Roman" w:hAnsi="Times New Roman" w:cs="Times New Roman"/>
          <w:sz w:val="28"/>
          <w:szCs w:val="28"/>
        </w:rPr>
        <w:t>сумм нарушени</w:t>
      </w:r>
      <w:r w:rsidR="00A37DA2">
        <w:rPr>
          <w:rFonts w:ascii="Times New Roman" w:hAnsi="Times New Roman" w:cs="Times New Roman"/>
          <w:sz w:val="28"/>
          <w:szCs w:val="28"/>
        </w:rPr>
        <w:t xml:space="preserve">й, исчисляемых в </w:t>
      </w:r>
      <w:r w:rsidR="00A37DA2" w:rsidRPr="00455DF1">
        <w:rPr>
          <w:rFonts w:ascii="Times New Roman" w:hAnsi="Times New Roman" w:cs="Times New Roman"/>
          <w:sz w:val="28"/>
          <w:szCs w:val="28"/>
        </w:rPr>
        <w:t xml:space="preserve">количественном и денежном выражении; </w:t>
      </w:r>
    </w:p>
    <w:p w:rsidR="00B71D04" w:rsidRDefault="0015001B" w:rsidP="00B71D04">
      <w:pPr>
        <w:ind w:firstLine="709"/>
      </w:pPr>
      <w:r w:rsidRPr="00B71D04">
        <w:rPr>
          <w:rFonts w:eastAsiaTheme="minorHAnsi"/>
          <w:lang w:eastAsia="en-US"/>
        </w:rPr>
        <w:t xml:space="preserve">- </w:t>
      </w:r>
      <w:r w:rsidRPr="0015001B">
        <w:rPr>
          <w:rFonts w:eastAsiaTheme="minorHAnsi"/>
          <w:lang w:eastAsia="en-US"/>
        </w:rPr>
        <w:t xml:space="preserve">требования о принятии мер по устранению причин и условий </w:t>
      </w:r>
      <w:r w:rsidRPr="00B71D04">
        <w:rPr>
          <w:rFonts w:eastAsiaTheme="minorHAnsi"/>
          <w:lang w:eastAsia="en-US"/>
        </w:rPr>
        <w:t xml:space="preserve">выявленных </w:t>
      </w:r>
      <w:r w:rsidR="00A37DA2">
        <w:rPr>
          <w:rFonts w:eastAsiaTheme="minorHAnsi"/>
          <w:lang w:eastAsia="en-US"/>
        </w:rPr>
        <w:t xml:space="preserve">нарушений, </w:t>
      </w:r>
      <w:r w:rsidR="00A37DA2" w:rsidRPr="00B71D04">
        <w:t xml:space="preserve">об устранении </w:t>
      </w:r>
      <w:r w:rsidR="00A37DA2">
        <w:t xml:space="preserve">выявленных </w:t>
      </w:r>
      <w:r w:rsidR="00A37DA2" w:rsidRPr="00B71D04">
        <w:t>нарушений</w:t>
      </w:r>
      <w:r w:rsidR="00A37DA2">
        <w:t>,</w:t>
      </w:r>
      <w:r w:rsidR="00A37DA2" w:rsidRPr="00B71D04">
        <w:t xml:space="preserve"> </w:t>
      </w:r>
      <w:r w:rsidR="00A37DA2">
        <w:t xml:space="preserve">о </w:t>
      </w:r>
      <w:r w:rsidRPr="0015001B">
        <w:rPr>
          <w:rFonts w:eastAsiaTheme="minorHAnsi"/>
          <w:lang w:eastAsia="en-US"/>
        </w:rPr>
        <w:t>возврате предоставленных средств бюджета</w:t>
      </w:r>
      <w:r w:rsidR="00A37DA2">
        <w:rPr>
          <w:rFonts w:eastAsiaTheme="minorHAnsi"/>
          <w:lang w:eastAsia="en-US"/>
        </w:rPr>
        <w:t xml:space="preserve"> </w:t>
      </w:r>
      <w:r w:rsidR="00A37DA2">
        <w:t>и (или)</w:t>
      </w:r>
      <w:r w:rsidR="00B71D04" w:rsidRPr="00B71D04">
        <w:t xml:space="preserve"> о возмещении причиненного ущерба муниципальному образованию</w:t>
      </w:r>
      <w:r w:rsidR="00E73D3D">
        <w:t xml:space="preserve"> в установленный срок</w:t>
      </w:r>
      <w:r w:rsidR="00B71D04">
        <w:t>;</w:t>
      </w:r>
    </w:p>
    <w:p w:rsidR="00E73D3D" w:rsidRDefault="006D6947" w:rsidP="00EC185B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B71D04">
        <w:rPr>
          <w:rFonts w:eastAsiaTheme="minorHAnsi"/>
          <w:lang w:eastAsia="en-US"/>
        </w:rPr>
        <w:t xml:space="preserve"> </w:t>
      </w:r>
      <w:r w:rsidR="00E05DEF" w:rsidRPr="00881A3B">
        <w:t>срок пред</w:t>
      </w:r>
      <w:r w:rsidR="00196160">
        <w:t>о</w:t>
      </w:r>
      <w:r w:rsidR="00E05DEF" w:rsidRPr="00881A3B">
        <w:t xml:space="preserve">ставления в управление </w:t>
      </w:r>
      <w:r w:rsidR="00F672A7">
        <w:t xml:space="preserve">объектом контроля информации о выполнении </w:t>
      </w:r>
      <w:r w:rsidR="00F672A7">
        <w:rPr>
          <w:rFonts w:eastAsiaTheme="minorHAnsi"/>
          <w:lang w:eastAsia="en-US"/>
        </w:rPr>
        <w:t>представления (предписания)</w:t>
      </w:r>
      <w:r w:rsidR="00E73D3D">
        <w:rPr>
          <w:rFonts w:eastAsiaTheme="minorHAnsi"/>
          <w:lang w:eastAsia="en-US"/>
        </w:rPr>
        <w:t>;</w:t>
      </w:r>
    </w:p>
    <w:p w:rsidR="006D6947" w:rsidRDefault="00E73D3D" w:rsidP="00EC185B">
      <w:pPr>
        <w:autoSpaceDE w:val="0"/>
        <w:autoSpaceDN w:val="0"/>
        <w:adjustRightInd w:val="0"/>
        <w:ind w:firstLine="709"/>
      </w:pPr>
      <w:r>
        <w:rPr>
          <w:rFonts w:eastAsiaTheme="minorHAnsi"/>
          <w:lang w:eastAsia="en-US"/>
        </w:rPr>
        <w:lastRenderedPageBreak/>
        <w:t>-  срок пре</w:t>
      </w:r>
      <w:r w:rsidR="00CB1825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 xml:space="preserve">ставления </w:t>
      </w:r>
      <w:r w:rsidRPr="00CB1825">
        <w:t>письменного объяснения руководителя объекта контроля</w:t>
      </w:r>
      <w:r w:rsidR="00A6369C">
        <w:t xml:space="preserve"> </w:t>
      </w:r>
      <w:r w:rsidRPr="00CB1825">
        <w:t xml:space="preserve"> (</w:t>
      </w:r>
      <w:r w:rsidRPr="00CB1825">
        <w:rPr>
          <w:rFonts w:eastAsiaTheme="minorHAnsi"/>
          <w:lang w:eastAsia="en-US"/>
        </w:rPr>
        <w:t>при наличии нарушени</w:t>
      </w:r>
      <w:r>
        <w:rPr>
          <w:rFonts w:eastAsiaTheme="minorHAnsi"/>
          <w:lang w:eastAsia="en-US"/>
        </w:rPr>
        <w:t>й)</w:t>
      </w:r>
      <w:r w:rsidR="00CB1825">
        <w:rPr>
          <w:rFonts w:eastAsiaTheme="minorHAnsi"/>
          <w:lang w:eastAsia="en-US"/>
        </w:rPr>
        <w:t>;</w:t>
      </w:r>
    </w:p>
    <w:p w:rsidR="008C080C" w:rsidRDefault="006F4BE3" w:rsidP="00EC185B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предложения по устранению выявленных нарушений и принятию мер по недопущению их в </w:t>
      </w:r>
      <w:proofErr w:type="gramStart"/>
      <w:r>
        <w:rPr>
          <w:rFonts w:eastAsiaTheme="minorHAnsi"/>
          <w:lang w:eastAsia="en-US"/>
        </w:rPr>
        <w:t>дальнейшем</w:t>
      </w:r>
      <w:proofErr w:type="gramEnd"/>
      <w:r>
        <w:rPr>
          <w:rFonts w:eastAsiaTheme="minorHAnsi"/>
          <w:lang w:eastAsia="en-US"/>
        </w:rPr>
        <w:t xml:space="preserve"> (в случае необходимости).</w:t>
      </w:r>
    </w:p>
    <w:p w:rsidR="00B47D1E" w:rsidRDefault="006F4BE3" w:rsidP="00956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47D1E">
        <w:rPr>
          <w:rFonts w:ascii="Times New Roman" w:hAnsi="Times New Roman" w:cs="Times New Roman"/>
          <w:sz w:val="28"/>
          <w:szCs w:val="28"/>
        </w:rPr>
        <w:t xml:space="preserve">. </w:t>
      </w:r>
      <w:r w:rsidR="00EC185B">
        <w:rPr>
          <w:rFonts w:ascii="Times New Roman" w:hAnsi="Times New Roman" w:cs="Times New Roman"/>
          <w:sz w:val="28"/>
          <w:szCs w:val="28"/>
        </w:rPr>
        <w:t>Представлен</w:t>
      </w:r>
      <w:r w:rsidR="00B47D1E">
        <w:rPr>
          <w:rFonts w:ascii="Times New Roman" w:hAnsi="Times New Roman" w:cs="Times New Roman"/>
          <w:sz w:val="28"/>
          <w:szCs w:val="28"/>
        </w:rPr>
        <w:t xml:space="preserve">ие (предписание) </w:t>
      </w:r>
      <w:r w:rsidR="00A6369C">
        <w:rPr>
          <w:rFonts w:ascii="Times New Roman" w:hAnsi="Times New Roman" w:cs="Times New Roman"/>
          <w:sz w:val="28"/>
          <w:szCs w:val="28"/>
        </w:rPr>
        <w:t xml:space="preserve">после его подписания </w:t>
      </w:r>
      <w:r w:rsidR="00B47D1E">
        <w:rPr>
          <w:rFonts w:ascii="Times New Roman" w:hAnsi="Times New Roman" w:cs="Times New Roman"/>
          <w:sz w:val="28"/>
          <w:szCs w:val="28"/>
        </w:rPr>
        <w:t xml:space="preserve"> </w:t>
      </w:r>
      <w:r w:rsidR="00EC185B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7D2800">
        <w:rPr>
          <w:rFonts w:ascii="Times New Roman" w:hAnsi="Times New Roman" w:cs="Times New Roman"/>
          <w:sz w:val="28"/>
          <w:szCs w:val="28"/>
        </w:rPr>
        <w:t>управления</w:t>
      </w:r>
      <w:r w:rsidR="00A6369C">
        <w:rPr>
          <w:rFonts w:ascii="Times New Roman" w:hAnsi="Times New Roman" w:cs="Times New Roman"/>
          <w:sz w:val="28"/>
          <w:szCs w:val="28"/>
        </w:rPr>
        <w:t xml:space="preserve"> </w:t>
      </w:r>
      <w:r w:rsidR="00B47D1E">
        <w:rPr>
          <w:rFonts w:ascii="Times New Roman" w:hAnsi="Times New Roman" w:cs="Times New Roman"/>
          <w:sz w:val="28"/>
          <w:szCs w:val="28"/>
        </w:rPr>
        <w:t xml:space="preserve"> </w:t>
      </w:r>
      <w:r w:rsidR="00A6369C">
        <w:rPr>
          <w:rFonts w:ascii="Times New Roman" w:hAnsi="Times New Roman" w:cs="Times New Roman"/>
          <w:sz w:val="28"/>
          <w:szCs w:val="28"/>
        </w:rPr>
        <w:t>вручается</w:t>
      </w:r>
      <w:r w:rsidR="00A6369C" w:rsidRPr="00881A3B">
        <w:rPr>
          <w:rFonts w:ascii="Times New Roman" w:hAnsi="Times New Roman" w:cs="Times New Roman"/>
          <w:sz w:val="28"/>
          <w:szCs w:val="28"/>
        </w:rPr>
        <w:t xml:space="preserve"> </w:t>
      </w:r>
      <w:r w:rsidR="00A6369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A6369C" w:rsidRPr="00881A3B">
        <w:rPr>
          <w:rFonts w:ascii="Times New Roman" w:hAnsi="Times New Roman" w:cs="Times New Roman"/>
          <w:sz w:val="28"/>
          <w:szCs w:val="28"/>
        </w:rPr>
        <w:t xml:space="preserve"> объекта контроля </w:t>
      </w:r>
      <w:r w:rsidR="00A6369C">
        <w:rPr>
          <w:rFonts w:ascii="Times New Roman" w:hAnsi="Times New Roman" w:cs="Times New Roman"/>
          <w:sz w:val="28"/>
          <w:szCs w:val="28"/>
        </w:rPr>
        <w:t xml:space="preserve">либо уполномоченному им лицу </w:t>
      </w:r>
      <w:r w:rsidR="00A6369C" w:rsidRPr="00881A3B">
        <w:rPr>
          <w:rFonts w:ascii="Times New Roman" w:hAnsi="Times New Roman" w:cs="Times New Roman"/>
          <w:sz w:val="28"/>
          <w:szCs w:val="28"/>
        </w:rPr>
        <w:t>под р</w:t>
      </w:r>
      <w:r w:rsidR="00A6369C">
        <w:rPr>
          <w:rFonts w:ascii="Times New Roman" w:hAnsi="Times New Roman" w:cs="Times New Roman"/>
          <w:sz w:val="28"/>
          <w:szCs w:val="28"/>
        </w:rPr>
        <w:t>оспись</w:t>
      </w:r>
      <w:r w:rsidR="00A6369C" w:rsidRPr="00881A3B">
        <w:rPr>
          <w:rFonts w:ascii="Times New Roman" w:hAnsi="Times New Roman" w:cs="Times New Roman"/>
          <w:sz w:val="28"/>
          <w:szCs w:val="28"/>
        </w:rPr>
        <w:t xml:space="preserve"> </w:t>
      </w:r>
      <w:r w:rsidR="00A6369C" w:rsidRPr="0091038E">
        <w:rPr>
          <w:rFonts w:ascii="Times New Roman" w:hAnsi="Times New Roman" w:cs="Times New Roman"/>
          <w:sz w:val="28"/>
          <w:szCs w:val="28"/>
        </w:rPr>
        <w:t>с указанием даты получения</w:t>
      </w:r>
      <w:r w:rsidR="00A6369C">
        <w:rPr>
          <w:rFonts w:ascii="Times New Roman" w:hAnsi="Times New Roman" w:cs="Times New Roman"/>
          <w:sz w:val="28"/>
          <w:szCs w:val="28"/>
        </w:rPr>
        <w:t xml:space="preserve"> </w:t>
      </w:r>
      <w:r w:rsidR="007D2800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EC185B" w:rsidRPr="00881A3B">
        <w:rPr>
          <w:rFonts w:ascii="Times New Roman" w:hAnsi="Times New Roman" w:cs="Times New Roman"/>
          <w:sz w:val="28"/>
          <w:szCs w:val="28"/>
        </w:rPr>
        <w:t xml:space="preserve">5 рабочих дней после </w:t>
      </w:r>
      <w:r w:rsidR="00BF4323">
        <w:rPr>
          <w:rFonts w:ascii="Times New Roman" w:hAnsi="Times New Roman" w:cs="Times New Roman"/>
          <w:sz w:val="28"/>
          <w:szCs w:val="28"/>
        </w:rPr>
        <w:t xml:space="preserve">вручения </w:t>
      </w:r>
      <w:r w:rsidR="00D22F2F">
        <w:rPr>
          <w:rFonts w:ascii="Times New Roman" w:hAnsi="Times New Roman" w:cs="Times New Roman"/>
          <w:sz w:val="28"/>
          <w:szCs w:val="28"/>
        </w:rPr>
        <w:t xml:space="preserve">ему </w:t>
      </w:r>
      <w:r w:rsidR="00EC185B" w:rsidRPr="00881A3B">
        <w:rPr>
          <w:rFonts w:ascii="Times New Roman" w:hAnsi="Times New Roman" w:cs="Times New Roman"/>
          <w:sz w:val="28"/>
          <w:szCs w:val="28"/>
        </w:rPr>
        <w:t>акта</w:t>
      </w:r>
      <w:r w:rsidR="00A6369C">
        <w:rPr>
          <w:rFonts w:ascii="Times New Roman" w:hAnsi="Times New Roman" w:cs="Times New Roman"/>
          <w:sz w:val="28"/>
          <w:szCs w:val="28"/>
        </w:rPr>
        <w:t xml:space="preserve">. </w:t>
      </w:r>
      <w:r w:rsidR="00EC185B" w:rsidRPr="00881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E91" w:rsidRDefault="00956E0C" w:rsidP="008C5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его вручения </w:t>
      </w:r>
      <w:r w:rsidR="00B47D1E">
        <w:rPr>
          <w:rFonts w:ascii="Times New Roman" w:hAnsi="Times New Roman" w:cs="Times New Roman"/>
          <w:sz w:val="28"/>
          <w:szCs w:val="28"/>
        </w:rPr>
        <w:t xml:space="preserve">в вышеуказанный срок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(предписание) регистрируется в соответствии с правилами делопроизводства по месту нахождения объекта контроля </w:t>
      </w:r>
      <w:r w:rsidR="00F22A3A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Pr="00DF6406">
        <w:rPr>
          <w:rFonts w:ascii="Times New Roman" w:hAnsi="Times New Roman" w:cs="Times New Roman"/>
          <w:sz w:val="28"/>
          <w:szCs w:val="28"/>
        </w:rPr>
        <w:t xml:space="preserve">рабочих дней направляется объекту контроля заказным почтовым отправлением с уведомлением о вручении. </w:t>
      </w:r>
    </w:p>
    <w:p w:rsidR="00BF4323" w:rsidRPr="008C5E91" w:rsidRDefault="00DF6406" w:rsidP="008C5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E91">
        <w:rPr>
          <w:rFonts w:ascii="Times New Roman" w:hAnsi="Times New Roman" w:cs="Times New Roman"/>
          <w:sz w:val="28"/>
          <w:szCs w:val="28"/>
        </w:rPr>
        <w:t>2</w:t>
      </w:r>
      <w:r w:rsidR="00F22A3A" w:rsidRPr="008C5E91">
        <w:rPr>
          <w:rFonts w:ascii="Times New Roman" w:hAnsi="Times New Roman" w:cs="Times New Roman"/>
          <w:sz w:val="28"/>
          <w:szCs w:val="28"/>
        </w:rPr>
        <w:t>4</w:t>
      </w:r>
      <w:r w:rsidRPr="008C5E91">
        <w:rPr>
          <w:rFonts w:ascii="Times New Roman" w:hAnsi="Times New Roman" w:cs="Times New Roman"/>
          <w:sz w:val="28"/>
          <w:szCs w:val="28"/>
        </w:rPr>
        <w:t xml:space="preserve">. </w:t>
      </w:r>
      <w:r w:rsidR="00BF4323" w:rsidRPr="008C5E91">
        <w:rPr>
          <w:rFonts w:ascii="Times New Roman" w:hAnsi="Times New Roman" w:cs="Times New Roman"/>
          <w:sz w:val="28"/>
          <w:szCs w:val="28"/>
        </w:rPr>
        <w:t xml:space="preserve">Отмена </w:t>
      </w:r>
      <w:r w:rsidRPr="008C5E91">
        <w:rPr>
          <w:rFonts w:ascii="Times New Roman" w:hAnsi="Times New Roman" w:cs="Times New Roman"/>
          <w:sz w:val="28"/>
          <w:szCs w:val="28"/>
        </w:rPr>
        <w:t>представления (</w:t>
      </w:r>
      <w:r w:rsidR="00BF4323" w:rsidRPr="008C5E91">
        <w:rPr>
          <w:rFonts w:ascii="Times New Roman" w:hAnsi="Times New Roman" w:cs="Times New Roman"/>
          <w:sz w:val="28"/>
          <w:szCs w:val="28"/>
        </w:rPr>
        <w:t>предписания</w:t>
      </w:r>
      <w:r w:rsidRPr="008C5E91">
        <w:rPr>
          <w:rFonts w:ascii="Times New Roman" w:hAnsi="Times New Roman" w:cs="Times New Roman"/>
          <w:sz w:val="28"/>
          <w:szCs w:val="28"/>
        </w:rPr>
        <w:t>)</w:t>
      </w:r>
      <w:r w:rsidR="00BF4323" w:rsidRPr="008C5E91">
        <w:rPr>
          <w:rFonts w:ascii="Times New Roman" w:hAnsi="Times New Roman" w:cs="Times New Roman"/>
          <w:sz w:val="28"/>
          <w:szCs w:val="28"/>
        </w:rPr>
        <w:t xml:space="preserve"> осуществляется в судебном </w:t>
      </w:r>
      <w:proofErr w:type="gramStart"/>
      <w:r w:rsidR="00BF4323" w:rsidRPr="008C5E9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C5E91">
        <w:rPr>
          <w:rFonts w:ascii="Times New Roman" w:hAnsi="Times New Roman" w:cs="Times New Roman"/>
          <w:sz w:val="28"/>
          <w:szCs w:val="28"/>
        </w:rPr>
        <w:t>.</w:t>
      </w:r>
    </w:p>
    <w:p w:rsidR="005C45D5" w:rsidRPr="00AD5957" w:rsidRDefault="00CC4502" w:rsidP="00AD5957">
      <w:pPr>
        <w:autoSpaceDE w:val="0"/>
        <w:autoSpaceDN w:val="0"/>
        <w:adjustRightInd w:val="0"/>
        <w:ind w:firstLine="720"/>
      </w:pPr>
      <w:r>
        <w:t>2</w:t>
      </w:r>
      <w:r w:rsidR="00F22A3A">
        <w:t>5</w:t>
      </w:r>
      <w:r>
        <w:t xml:space="preserve">. </w:t>
      </w:r>
      <w:proofErr w:type="gramStart"/>
      <w:r w:rsidR="009D38F4">
        <w:t xml:space="preserve">В срок </w:t>
      </w:r>
      <w:r w:rsidR="009D38F4" w:rsidRPr="000D6EF9">
        <w:t xml:space="preserve">не позднее </w:t>
      </w:r>
      <w:r w:rsidR="00F22A3A">
        <w:t>7</w:t>
      </w:r>
      <w:r w:rsidR="009D38F4" w:rsidRPr="000D6EF9">
        <w:t xml:space="preserve"> рабочих дней</w:t>
      </w:r>
      <w:r w:rsidR="009D38F4">
        <w:t xml:space="preserve"> п</w:t>
      </w:r>
      <w:r w:rsidR="00AD5957">
        <w:t>осле направления объекту контроля представления (предписания) руководителем контрольной группы, должностным</w:t>
      </w:r>
      <w:r w:rsidR="007D2800" w:rsidRPr="007D2800">
        <w:t xml:space="preserve">  лицо</w:t>
      </w:r>
      <w:r w:rsidR="00AD5957">
        <w:t>м</w:t>
      </w:r>
      <w:r w:rsidR="007D2800" w:rsidRPr="007D2800">
        <w:t xml:space="preserve"> управления,</w:t>
      </w:r>
      <w:r w:rsidR="007D2800">
        <w:t xml:space="preserve">  </w:t>
      </w:r>
      <w:r w:rsidR="00AD5957" w:rsidRPr="00AD5957">
        <w:t>пров</w:t>
      </w:r>
      <w:r w:rsidR="007166D8">
        <w:t>одившим</w:t>
      </w:r>
      <w:r w:rsidR="00AD5957" w:rsidRPr="00AD5957">
        <w:t xml:space="preserve"> контрольного мероприятия</w:t>
      </w:r>
      <w:r w:rsidR="007D2800" w:rsidRPr="00AD5957">
        <w:t xml:space="preserve"> самостоятельно, осуществляет</w:t>
      </w:r>
      <w:r w:rsidR="00AD5957" w:rsidRPr="00AD5957">
        <w:t>ся подготовка</w:t>
      </w:r>
      <w:r w:rsidR="007D2800" w:rsidRPr="00AD5957">
        <w:t xml:space="preserve"> проект</w:t>
      </w:r>
      <w:r w:rsidR="00F22A3A">
        <w:t>а</w:t>
      </w:r>
      <w:r w:rsidR="007166D8">
        <w:t xml:space="preserve"> </w:t>
      </w:r>
      <w:r w:rsidR="007D2800" w:rsidRPr="00AD5957">
        <w:t xml:space="preserve"> </w:t>
      </w:r>
      <w:r w:rsidR="00AD5957" w:rsidRPr="00AD5957">
        <w:rPr>
          <w:rFonts w:eastAsiaTheme="minorHAnsi"/>
          <w:lang w:eastAsia="en-US"/>
        </w:rPr>
        <w:t>информации о результатах контрольного мероприятия</w:t>
      </w:r>
      <w:r w:rsidR="00F22A3A">
        <w:rPr>
          <w:rFonts w:eastAsiaTheme="minorHAnsi"/>
          <w:lang w:eastAsia="en-US"/>
        </w:rPr>
        <w:t xml:space="preserve">, </w:t>
      </w:r>
      <w:r w:rsidR="00F22A3A" w:rsidRPr="00AD5957">
        <w:rPr>
          <w:rFonts w:eastAsiaTheme="minorHAnsi"/>
          <w:lang w:eastAsia="en-US"/>
        </w:rPr>
        <w:t xml:space="preserve">а также </w:t>
      </w:r>
      <w:r w:rsidR="00F22A3A" w:rsidRPr="00AD5957">
        <w:t xml:space="preserve"> </w:t>
      </w:r>
      <w:r w:rsidR="00F22A3A">
        <w:t>проекта р</w:t>
      </w:r>
      <w:r w:rsidR="00F22A3A" w:rsidRPr="00AD5957">
        <w:t>аспоряжения администрации города о  результатах контрольного мероприятия</w:t>
      </w:r>
      <w:r w:rsidR="00F22A3A">
        <w:t xml:space="preserve">,  которые </w:t>
      </w:r>
      <w:r w:rsidR="00AD5957" w:rsidRPr="00AD5957">
        <w:rPr>
          <w:rFonts w:eastAsiaTheme="minorHAnsi"/>
          <w:lang w:eastAsia="en-US"/>
        </w:rPr>
        <w:t>направля</w:t>
      </w:r>
      <w:r w:rsidR="00F22A3A">
        <w:rPr>
          <w:rFonts w:eastAsiaTheme="minorHAnsi"/>
          <w:lang w:eastAsia="en-US"/>
        </w:rPr>
        <w:t xml:space="preserve">ются  </w:t>
      </w:r>
      <w:r w:rsidR="00AD5957" w:rsidRPr="00AD5957">
        <w:rPr>
          <w:rFonts w:eastAsiaTheme="minorHAnsi"/>
          <w:lang w:eastAsia="en-US"/>
        </w:rPr>
        <w:t xml:space="preserve"> главе города, заместителю главы города и должностным лицам, курирующим деятельность объекта контроля</w:t>
      </w:r>
      <w:r w:rsidR="00D22F2F">
        <w:rPr>
          <w:rFonts w:eastAsiaTheme="minorHAnsi"/>
          <w:lang w:eastAsia="en-US"/>
        </w:rPr>
        <w:t>,</w:t>
      </w:r>
      <w:r w:rsidR="00F22A3A" w:rsidRPr="00F22A3A">
        <w:t xml:space="preserve"> </w:t>
      </w:r>
      <w:r w:rsidR="00F22A3A" w:rsidRPr="00AD5957">
        <w:t>для принятия соответствующих решений по</w:t>
      </w:r>
      <w:proofErr w:type="gramEnd"/>
      <w:r w:rsidR="00F22A3A" w:rsidRPr="00AD5957">
        <w:t xml:space="preserve"> результатам проведенного контрольного</w:t>
      </w:r>
      <w:r w:rsidR="00F22A3A">
        <w:t xml:space="preserve"> мероприятия.</w:t>
      </w:r>
      <w:r w:rsidR="007166D8">
        <w:rPr>
          <w:rFonts w:eastAsiaTheme="minorHAnsi"/>
          <w:lang w:eastAsia="en-US"/>
        </w:rPr>
        <w:t xml:space="preserve"> </w:t>
      </w:r>
      <w:r w:rsidR="00AD5957" w:rsidRPr="00AD5957">
        <w:rPr>
          <w:rFonts w:eastAsiaTheme="minorHAnsi"/>
          <w:lang w:eastAsia="en-US"/>
        </w:rPr>
        <w:t xml:space="preserve"> </w:t>
      </w:r>
    </w:p>
    <w:p w:rsidR="00AD5957" w:rsidRPr="00AD5957" w:rsidRDefault="00CC4502" w:rsidP="005C4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2A3A">
        <w:rPr>
          <w:rFonts w:ascii="Times New Roman" w:hAnsi="Times New Roman" w:cs="Times New Roman"/>
          <w:sz w:val="28"/>
          <w:szCs w:val="28"/>
        </w:rPr>
        <w:t>6</w:t>
      </w:r>
      <w:r w:rsidR="00AD5957" w:rsidRPr="00AD5957">
        <w:rPr>
          <w:rFonts w:ascii="Times New Roman" w:hAnsi="Times New Roman" w:cs="Times New Roman"/>
          <w:sz w:val="28"/>
          <w:szCs w:val="28"/>
        </w:rPr>
        <w:t xml:space="preserve">. </w:t>
      </w:r>
      <w:r w:rsidR="005C45D5" w:rsidRPr="00AD5957">
        <w:rPr>
          <w:rFonts w:ascii="Times New Roman" w:hAnsi="Times New Roman" w:cs="Times New Roman"/>
          <w:sz w:val="28"/>
          <w:szCs w:val="28"/>
        </w:rPr>
        <w:t>Информация о результатах контрольного мероприятия</w:t>
      </w:r>
      <w:r w:rsidR="00AD5957" w:rsidRPr="00AD5957">
        <w:rPr>
          <w:rFonts w:ascii="Times New Roman" w:hAnsi="Times New Roman" w:cs="Times New Roman"/>
          <w:sz w:val="28"/>
          <w:szCs w:val="28"/>
        </w:rPr>
        <w:t>,</w:t>
      </w:r>
      <w:r w:rsidR="00AD5957" w:rsidRPr="00AD5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направляемая главе города, заместителю главы города и должностным лицам, курирующим деятельность объекта контроля, </w:t>
      </w:r>
      <w:r w:rsidR="005C45D5" w:rsidRPr="00AD5957">
        <w:rPr>
          <w:rFonts w:ascii="Times New Roman" w:hAnsi="Times New Roman" w:cs="Times New Roman"/>
          <w:sz w:val="28"/>
          <w:szCs w:val="28"/>
        </w:rPr>
        <w:t xml:space="preserve">должна содержать обобщенные результаты контрольного мероприятия, предложения  управления </w:t>
      </w:r>
      <w:r w:rsidR="00AD5957" w:rsidRPr="00AD5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устранению выявленных нарушений и принятию мер по недопущению их в дальнейшем, а также </w:t>
      </w:r>
      <w:r w:rsidR="005C45D5" w:rsidRPr="00AD5957">
        <w:rPr>
          <w:rFonts w:ascii="Times New Roman" w:hAnsi="Times New Roman" w:cs="Times New Roman"/>
          <w:sz w:val="28"/>
          <w:szCs w:val="28"/>
        </w:rPr>
        <w:t xml:space="preserve">привлечению к ответственности лиц, допустивших нарушения. </w:t>
      </w:r>
    </w:p>
    <w:p w:rsidR="00B706F8" w:rsidRDefault="005C45D5" w:rsidP="005C4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 xml:space="preserve"> </w:t>
      </w:r>
      <w:r w:rsidR="00F22A3A">
        <w:rPr>
          <w:rFonts w:ascii="Times New Roman" w:hAnsi="Times New Roman" w:cs="Times New Roman"/>
          <w:sz w:val="28"/>
          <w:szCs w:val="28"/>
        </w:rPr>
        <w:t>К и</w:t>
      </w:r>
      <w:r w:rsidRPr="00AD5957">
        <w:rPr>
          <w:rFonts w:ascii="Times New Roman" w:hAnsi="Times New Roman" w:cs="Times New Roman"/>
          <w:sz w:val="28"/>
          <w:szCs w:val="28"/>
        </w:rPr>
        <w:t>нформаци</w:t>
      </w:r>
      <w:r w:rsidR="00F22A3A">
        <w:rPr>
          <w:rFonts w:ascii="Times New Roman" w:hAnsi="Times New Roman" w:cs="Times New Roman"/>
          <w:sz w:val="28"/>
          <w:szCs w:val="28"/>
        </w:rPr>
        <w:t>и</w:t>
      </w:r>
      <w:r w:rsidRPr="00AD5957">
        <w:rPr>
          <w:rFonts w:ascii="Times New Roman" w:hAnsi="Times New Roman" w:cs="Times New Roman"/>
          <w:sz w:val="28"/>
          <w:szCs w:val="28"/>
        </w:rPr>
        <w:t xml:space="preserve"> </w:t>
      </w:r>
      <w:r w:rsidR="00AD5957" w:rsidRPr="00AD5957">
        <w:rPr>
          <w:rFonts w:ascii="Times New Roman" w:hAnsi="Times New Roman" w:cs="Times New Roman"/>
          <w:sz w:val="28"/>
          <w:szCs w:val="28"/>
        </w:rPr>
        <w:t>прил</w:t>
      </w:r>
      <w:r w:rsidR="00F22A3A">
        <w:rPr>
          <w:rFonts w:ascii="Times New Roman" w:hAnsi="Times New Roman" w:cs="Times New Roman"/>
          <w:sz w:val="28"/>
          <w:szCs w:val="28"/>
        </w:rPr>
        <w:t>агается</w:t>
      </w:r>
      <w:r w:rsidR="00AD5957" w:rsidRPr="00AD5957">
        <w:rPr>
          <w:rFonts w:ascii="Times New Roman" w:hAnsi="Times New Roman" w:cs="Times New Roman"/>
          <w:sz w:val="28"/>
          <w:szCs w:val="28"/>
        </w:rPr>
        <w:t xml:space="preserve"> </w:t>
      </w:r>
      <w:r w:rsidR="00AD5957" w:rsidRPr="007166D8">
        <w:rPr>
          <w:rFonts w:ascii="Times New Roman" w:hAnsi="Times New Roman" w:cs="Times New Roman"/>
          <w:sz w:val="28"/>
          <w:szCs w:val="28"/>
        </w:rPr>
        <w:t>письменно</w:t>
      </w:r>
      <w:r w:rsidR="00F22A3A">
        <w:rPr>
          <w:rFonts w:ascii="Times New Roman" w:hAnsi="Times New Roman" w:cs="Times New Roman"/>
          <w:sz w:val="28"/>
          <w:szCs w:val="28"/>
        </w:rPr>
        <w:t>е</w:t>
      </w:r>
      <w:r w:rsidR="00AD5957" w:rsidRPr="007166D8">
        <w:rPr>
          <w:rFonts w:ascii="Times New Roman" w:hAnsi="Times New Roman" w:cs="Times New Roman"/>
          <w:sz w:val="28"/>
          <w:szCs w:val="28"/>
        </w:rPr>
        <w:t xml:space="preserve"> объяснени</w:t>
      </w:r>
      <w:r w:rsidR="00F22A3A">
        <w:rPr>
          <w:rFonts w:ascii="Times New Roman" w:hAnsi="Times New Roman" w:cs="Times New Roman"/>
          <w:sz w:val="28"/>
          <w:szCs w:val="28"/>
        </w:rPr>
        <w:t>е</w:t>
      </w:r>
      <w:r w:rsidR="00AD5957" w:rsidRPr="007166D8">
        <w:rPr>
          <w:rFonts w:ascii="Times New Roman" w:hAnsi="Times New Roman" w:cs="Times New Roman"/>
          <w:sz w:val="28"/>
          <w:szCs w:val="28"/>
        </w:rPr>
        <w:t xml:space="preserve"> руководителя объекта контроля </w:t>
      </w:r>
      <w:r w:rsidR="00F22A3A">
        <w:rPr>
          <w:rFonts w:ascii="Times New Roman" w:hAnsi="Times New Roman" w:cs="Times New Roman"/>
          <w:sz w:val="28"/>
          <w:szCs w:val="28"/>
        </w:rPr>
        <w:t xml:space="preserve">на  имя </w:t>
      </w:r>
      <w:r w:rsidR="00B706F8" w:rsidRPr="007166D8">
        <w:rPr>
          <w:rFonts w:ascii="Times New Roman" w:hAnsi="Times New Roman" w:cs="Times New Roman"/>
          <w:sz w:val="28"/>
          <w:szCs w:val="28"/>
        </w:rPr>
        <w:t>глав</w:t>
      </w:r>
      <w:r w:rsidR="00F22A3A">
        <w:rPr>
          <w:rFonts w:ascii="Times New Roman" w:hAnsi="Times New Roman" w:cs="Times New Roman"/>
          <w:sz w:val="28"/>
          <w:szCs w:val="28"/>
        </w:rPr>
        <w:t>ы города.</w:t>
      </w:r>
      <w:r w:rsidR="00B706F8" w:rsidRPr="00AD5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A2C" w:rsidRDefault="00CC4502" w:rsidP="009D38F4">
      <w:pPr>
        <w:autoSpaceDE w:val="0"/>
        <w:autoSpaceDN w:val="0"/>
        <w:adjustRightInd w:val="0"/>
        <w:ind w:firstLine="720"/>
      </w:pPr>
      <w:r>
        <w:t>2</w:t>
      </w:r>
      <w:r w:rsidR="00F22A3A">
        <w:t>7</w:t>
      </w:r>
      <w:r w:rsidR="00AD5957">
        <w:t xml:space="preserve">. </w:t>
      </w:r>
      <w:r w:rsidR="007166D8">
        <w:t xml:space="preserve">В </w:t>
      </w:r>
      <w:r w:rsidR="009D38F4">
        <w:t>проект</w:t>
      </w:r>
      <w:r w:rsidR="007166D8">
        <w:t>е</w:t>
      </w:r>
      <w:r w:rsidR="005C45D5">
        <w:t xml:space="preserve"> распоряжения </w:t>
      </w:r>
      <w:r w:rsidR="00415381">
        <w:t xml:space="preserve">администрации города </w:t>
      </w:r>
      <w:r w:rsidR="000073F0" w:rsidRPr="00881A3B">
        <w:t>о результатах контрольного мероприятия</w:t>
      </w:r>
      <w:r w:rsidR="005C45D5">
        <w:t xml:space="preserve"> </w:t>
      </w:r>
      <w:r w:rsidR="00415381">
        <w:t>указывается</w:t>
      </w:r>
      <w:r w:rsidR="00937A2C">
        <w:t xml:space="preserve"> следующая информация:</w:t>
      </w:r>
    </w:p>
    <w:p w:rsidR="00937A2C" w:rsidRDefault="00415381" w:rsidP="009D38F4">
      <w:pPr>
        <w:autoSpaceDE w:val="0"/>
        <w:autoSpaceDN w:val="0"/>
        <w:adjustRightInd w:val="0"/>
        <w:ind w:firstLine="720"/>
      </w:pPr>
      <w:r>
        <w:t xml:space="preserve"> </w:t>
      </w:r>
      <w:r w:rsidR="00937A2C">
        <w:t xml:space="preserve">- </w:t>
      </w:r>
      <w:r w:rsidR="007166D8">
        <w:t>предлагаемые меры ответственности</w:t>
      </w:r>
      <w:r>
        <w:t xml:space="preserve"> в отношении руководителя объекта контроля</w:t>
      </w:r>
      <w:r w:rsidR="007166D8">
        <w:t xml:space="preserve"> за допущенные нарушения;</w:t>
      </w:r>
    </w:p>
    <w:p w:rsidR="00937A2C" w:rsidRPr="00937A2C" w:rsidRDefault="00937A2C" w:rsidP="009D38F4">
      <w:pPr>
        <w:autoSpaceDE w:val="0"/>
        <w:autoSpaceDN w:val="0"/>
        <w:adjustRightInd w:val="0"/>
        <w:ind w:firstLine="720"/>
      </w:pPr>
      <w:r>
        <w:t xml:space="preserve">- </w:t>
      </w:r>
      <w:r w:rsidR="00415381">
        <w:t>предложения</w:t>
      </w:r>
      <w:r w:rsidR="005C45D5">
        <w:t xml:space="preserve"> </w:t>
      </w:r>
      <w:r w:rsidR="00415381" w:rsidRPr="00AD5957">
        <w:rPr>
          <w:rFonts w:eastAsiaTheme="minorHAnsi"/>
          <w:lang w:eastAsia="en-US"/>
        </w:rPr>
        <w:t xml:space="preserve">по устранению выявленных нарушений и принятию мер по недопущению их в </w:t>
      </w:r>
      <w:proofErr w:type="gramStart"/>
      <w:r w:rsidR="00415381" w:rsidRPr="00AD5957">
        <w:rPr>
          <w:rFonts w:eastAsiaTheme="minorHAnsi"/>
          <w:lang w:eastAsia="en-US"/>
        </w:rPr>
        <w:t>дальнейшем</w:t>
      </w:r>
      <w:proofErr w:type="gramEnd"/>
      <w:r w:rsidR="00415381" w:rsidRPr="00AD5957">
        <w:rPr>
          <w:rFonts w:eastAsiaTheme="minorHAnsi"/>
          <w:lang w:eastAsia="en-US"/>
        </w:rPr>
        <w:t xml:space="preserve">, </w:t>
      </w:r>
      <w:r w:rsidR="007166D8">
        <w:rPr>
          <w:rFonts w:eastAsiaTheme="minorHAnsi"/>
          <w:lang w:eastAsia="en-US"/>
        </w:rPr>
        <w:t xml:space="preserve">рассмотрению вопроса о </w:t>
      </w:r>
      <w:r w:rsidR="00415381" w:rsidRPr="00AD5957">
        <w:rPr>
          <w:rFonts w:eastAsiaTheme="minorHAnsi"/>
          <w:lang w:eastAsia="en-US"/>
        </w:rPr>
        <w:t xml:space="preserve"> </w:t>
      </w:r>
      <w:r w:rsidR="00415381" w:rsidRPr="00AD5957">
        <w:t>привлечени</w:t>
      </w:r>
      <w:r w:rsidR="007166D8">
        <w:t>и</w:t>
      </w:r>
      <w:r w:rsidR="00415381" w:rsidRPr="00AD5957">
        <w:t xml:space="preserve"> к ответственности лиц, </w:t>
      </w:r>
      <w:r w:rsidR="00415381" w:rsidRPr="00937A2C">
        <w:t>допустивших нарушения</w:t>
      </w:r>
      <w:r w:rsidRPr="00937A2C">
        <w:t>;</w:t>
      </w:r>
    </w:p>
    <w:p w:rsidR="00937A2C" w:rsidRPr="00937A2C" w:rsidRDefault="00937A2C" w:rsidP="009D38F4">
      <w:pPr>
        <w:autoSpaceDE w:val="0"/>
        <w:autoSpaceDN w:val="0"/>
        <w:adjustRightInd w:val="0"/>
        <w:ind w:firstLine="720"/>
      </w:pPr>
      <w:r w:rsidRPr="00937A2C">
        <w:t xml:space="preserve">- </w:t>
      </w:r>
      <w:r w:rsidR="002824C8" w:rsidRPr="00937A2C">
        <w:t>срок предоставления информации о</w:t>
      </w:r>
      <w:r w:rsidR="00591553">
        <w:t xml:space="preserve"> вы</w:t>
      </w:r>
      <w:r w:rsidR="002824C8" w:rsidRPr="00937A2C">
        <w:t xml:space="preserve">полнении распоряжения </w:t>
      </w:r>
      <w:r w:rsidR="007166D8">
        <w:t xml:space="preserve">с подтверждающими </w:t>
      </w:r>
      <w:r w:rsidR="002824C8" w:rsidRPr="00937A2C">
        <w:t xml:space="preserve"> документ</w:t>
      </w:r>
      <w:r w:rsidR="007166D8">
        <w:t>ами</w:t>
      </w:r>
      <w:r w:rsidRPr="00937A2C">
        <w:t>;</w:t>
      </w:r>
    </w:p>
    <w:p w:rsidR="002824C8" w:rsidRPr="007166D8" w:rsidRDefault="00937A2C" w:rsidP="00937A2C">
      <w:pPr>
        <w:pStyle w:val="ConsPlusNormal"/>
        <w:ind w:firstLine="709"/>
        <w:jc w:val="both"/>
      </w:pPr>
      <w:r w:rsidRPr="00937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937A2C">
        <w:rPr>
          <w:rFonts w:ascii="Times New Roman" w:hAnsi="Times New Roman" w:cs="Times New Roman"/>
          <w:sz w:val="28"/>
          <w:szCs w:val="28"/>
        </w:rPr>
        <w:t xml:space="preserve">проведения контрольного мероприятия по устранению </w:t>
      </w:r>
      <w:r w:rsidRPr="007166D8">
        <w:rPr>
          <w:rFonts w:ascii="Times New Roman" w:hAnsi="Times New Roman" w:cs="Times New Roman"/>
          <w:sz w:val="28"/>
          <w:szCs w:val="28"/>
        </w:rPr>
        <w:t>выявленных   нарушений с указанием его срока.</w:t>
      </w:r>
    </w:p>
    <w:p w:rsidR="009D38F4" w:rsidRDefault="009D38F4" w:rsidP="009D38F4">
      <w:pPr>
        <w:autoSpaceDE w:val="0"/>
        <w:autoSpaceDN w:val="0"/>
        <w:adjustRightInd w:val="0"/>
        <w:ind w:firstLine="720"/>
      </w:pPr>
      <w:r w:rsidRPr="007166D8">
        <w:lastRenderedPageBreak/>
        <w:t>К проекту распоряжения администрации города о результатах контрольного мероприятия прикладывается письменное объяснение руководителя объекта контроля.</w:t>
      </w:r>
    </w:p>
    <w:p w:rsidR="00CC4502" w:rsidRPr="003A0F05" w:rsidRDefault="000073F0" w:rsidP="0088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3B">
        <w:rPr>
          <w:rFonts w:ascii="Times New Roman" w:hAnsi="Times New Roman" w:cs="Times New Roman"/>
          <w:sz w:val="28"/>
          <w:szCs w:val="28"/>
        </w:rPr>
        <w:t>2</w:t>
      </w:r>
      <w:r w:rsidR="00F22A3A">
        <w:rPr>
          <w:rFonts w:ascii="Times New Roman" w:hAnsi="Times New Roman" w:cs="Times New Roman"/>
          <w:sz w:val="28"/>
          <w:szCs w:val="28"/>
        </w:rPr>
        <w:t>8</w:t>
      </w:r>
      <w:r w:rsidRPr="00881A3B">
        <w:rPr>
          <w:rFonts w:ascii="Times New Roman" w:hAnsi="Times New Roman" w:cs="Times New Roman"/>
          <w:sz w:val="28"/>
          <w:szCs w:val="28"/>
        </w:rPr>
        <w:t xml:space="preserve">. В </w:t>
      </w:r>
      <w:r w:rsidRPr="003A0F05">
        <w:rPr>
          <w:rFonts w:ascii="Times New Roman" w:hAnsi="Times New Roman" w:cs="Times New Roman"/>
          <w:sz w:val="28"/>
          <w:szCs w:val="28"/>
        </w:rPr>
        <w:t xml:space="preserve">случае выявления нарушений бюджетного законодательства Российской Федерации и иных нормативных правовых актов, регулирующих бюджетные правоотношения, </w:t>
      </w:r>
      <w:r w:rsidR="003A0F05" w:rsidRPr="003A0F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не позднее 30 календарных дней со дня подписания акта </w:t>
      </w:r>
      <w:r w:rsidR="003A0F05" w:rsidRPr="003A0F05">
        <w:rPr>
          <w:rFonts w:ascii="Times New Roman" w:hAnsi="Times New Roman" w:cs="Times New Roman"/>
          <w:sz w:val="28"/>
          <w:szCs w:val="28"/>
        </w:rPr>
        <w:t>управление</w:t>
      </w:r>
      <w:r w:rsidRPr="003A0F05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440131" w:rsidRPr="003A0F05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CB33FB" w:rsidRPr="003A0F05">
        <w:rPr>
          <w:rFonts w:ascii="Times New Roman" w:hAnsi="Times New Roman" w:cs="Times New Roman"/>
          <w:sz w:val="28"/>
          <w:szCs w:val="28"/>
        </w:rPr>
        <w:t>финансов</w:t>
      </w:r>
      <w:r w:rsidR="00440131" w:rsidRPr="003A0F05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B33FB" w:rsidRPr="003A0F05">
        <w:rPr>
          <w:rFonts w:ascii="Times New Roman" w:hAnsi="Times New Roman" w:cs="Times New Roman"/>
          <w:sz w:val="28"/>
          <w:szCs w:val="28"/>
        </w:rPr>
        <w:t xml:space="preserve">и города  </w:t>
      </w:r>
      <w:r w:rsidRPr="003A0F05">
        <w:rPr>
          <w:rFonts w:ascii="Times New Roman" w:hAnsi="Times New Roman" w:cs="Times New Roman"/>
          <w:sz w:val="28"/>
          <w:szCs w:val="28"/>
        </w:rPr>
        <w:t>уведомлени</w:t>
      </w:r>
      <w:r w:rsidR="00CB33FB" w:rsidRPr="003A0F05">
        <w:rPr>
          <w:rFonts w:ascii="Times New Roman" w:hAnsi="Times New Roman" w:cs="Times New Roman"/>
          <w:sz w:val="28"/>
          <w:szCs w:val="28"/>
        </w:rPr>
        <w:t>е</w:t>
      </w:r>
      <w:r w:rsidRPr="003A0F05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 в соответствии с </w:t>
      </w:r>
      <w:r w:rsidR="00CC4502" w:rsidRPr="003A0F05">
        <w:rPr>
          <w:rFonts w:ascii="Times New Roman" w:hAnsi="Times New Roman" w:cs="Times New Roman"/>
          <w:sz w:val="28"/>
          <w:szCs w:val="28"/>
        </w:rPr>
        <w:t>установленным порядком.</w:t>
      </w:r>
    </w:p>
    <w:p w:rsidR="00C0427E" w:rsidRPr="002824C8" w:rsidRDefault="00F22A3A" w:rsidP="00CC4502">
      <w:pPr>
        <w:ind w:firstLine="709"/>
        <w:rPr>
          <w:rFonts w:eastAsiaTheme="minorHAnsi"/>
          <w:lang w:eastAsia="en-US"/>
        </w:rPr>
      </w:pPr>
      <w:r>
        <w:t>29</w:t>
      </w:r>
      <w:r w:rsidR="000073F0" w:rsidRPr="003A0F05">
        <w:t>. В случае выявления</w:t>
      </w:r>
      <w:r w:rsidR="00CC4502" w:rsidRPr="003A0F05">
        <w:t xml:space="preserve"> </w:t>
      </w:r>
      <w:r w:rsidR="00CC4502" w:rsidRPr="003A0F05">
        <w:rPr>
          <w:rFonts w:eastAsiaTheme="minorHAnsi"/>
          <w:lang w:eastAsia="en-US"/>
        </w:rPr>
        <w:t xml:space="preserve">в ходе проведения контрольного мероприятия </w:t>
      </w:r>
      <w:r w:rsidR="00CC4502" w:rsidRPr="003A0F05">
        <w:t xml:space="preserve">нарушений, </w:t>
      </w:r>
      <w:r w:rsidR="000073F0" w:rsidRPr="003A0F05">
        <w:t xml:space="preserve"> </w:t>
      </w:r>
      <w:r w:rsidR="00CC4502" w:rsidRPr="003A0F05">
        <w:rPr>
          <w:rFonts w:eastAsiaTheme="minorHAnsi"/>
          <w:lang w:eastAsia="en-US"/>
        </w:rPr>
        <w:t>содержащих признаки состава административного правонарушения</w:t>
      </w:r>
      <w:r w:rsidR="00C0427E" w:rsidRPr="003A0F05">
        <w:t xml:space="preserve">  в отношении которых</w:t>
      </w:r>
      <w:r w:rsidR="00C0427E">
        <w:t xml:space="preserve"> управление</w:t>
      </w:r>
      <w:r w:rsidR="00CC4502">
        <w:t xml:space="preserve"> в соответствии с </w:t>
      </w:r>
      <w:r w:rsidR="00CC4502">
        <w:rPr>
          <w:rFonts w:eastAsiaTheme="minorHAnsi"/>
          <w:lang w:eastAsia="en-US"/>
        </w:rPr>
        <w:t>Кодексом Российской Федерации об административных правонарушениях</w:t>
      </w:r>
      <w:r w:rsidR="00C0427E">
        <w:t>,  как орган внутреннего муниципального финансового контроля</w:t>
      </w:r>
      <w:r w:rsidR="00426442">
        <w:t xml:space="preserve">,  </w:t>
      </w:r>
      <w:r w:rsidR="00C0427E">
        <w:t xml:space="preserve"> вправе составлять  протоколы  об </w:t>
      </w:r>
      <w:r w:rsidR="00C0427E" w:rsidRPr="002824C8">
        <w:t xml:space="preserve">административном правонарушении, должностными лицами управления </w:t>
      </w:r>
      <w:r w:rsidR="000073F0" w:rsidRPr="002824C8">
        <w:t xml:space="preserve"> осуществляется производство по делам об административных правонарушениях в соответствии с законодательством об административных правонарушениях.</w:t>
      </w:r>
    </w:p>
    <w:p w:rsidR="00CC4502" w:rsidRDefault="00CC4502" w:rsidP="00CC4502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2824C8">
        <w:t>3</w:t>
      </w:r>
      <w:r w:rsidR="00F22A3A">
        <w:t>0</w:t>
      </w:r>
      <w:r w:rsidRPr="002824C8">
        <w:t xml:space="preserve">. В случае выявления </w:t>
      </w:r>
      <w:r w:rsidRPr="002824C8">
        <w:rPr>
          <w:rFonts w:eastAsiaTheme="minorHAnsi"/>
          <w:lang w:eastAsia="en-US"/>
        </w:rPr>
        <w:t xml:space="preserve">в ходе проведения контрольного мероприятия </w:t>
      </w:r>
      <w:r w:rsidRPr="002824C8">
        <w:t xml:space="preserve">нарушений,  </w:t>
      </w:r>
      <w:r w:rsidRPr="002824C8">
        <w:rPr>
          <w:rFonts w:eastAsiaTheme="minorHAnsi"/>
          <w:lang w:eastAsia="en-US"/>
        </w:rPr>
        <w:t>содержащих признаки</w:t>
      </w:r>
      <w:r w:rsidRPr="00BF4323">
        <w:rPr>
          <w:rFonts w:eastAsiaTheme="minorHAnsi"/>
          <w:lang w:eastAsia="en-US"/>
        </w:rPr>
        <w:t xml:space="preserve"> состава административного правонарушения</w:t>
      </w:r>
      <w:r>
        <w:t xml:space="preserve">  в отношении которых </w:t>
      </w:r>
      <w:r>
        <w:rPr>
          <w:rFonts w:eastAsiaTheme="minorHAnsi"/>
          <w:lang w:eastAsia="en-US"/>
        </w:rPr>
        <w:t>составлять</w:t>
      </w:r>
      <w:r w:rsidRPr="00BF432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протоколы и рассматривать</w:t>
      </w:r>
      <w:r w:rsidRPr="00BF4323">
        <w:rPr>
          <w:rFonts w:eastAsiaTheme="minorHAnsi"/>
          <w:lang w:eastAsia="en-US"/>
        </w:rPr>
        <w:t xml:space="preserve"> дел</w:t>
      </w:r>
      <w:r>
        <w:rPr>
          <w:rFonts w:eastAsiaTheme="minorHAnsi"/>
          <w:lang w:eastAsia="en-US"/>
        </w:rPr>
        <w:t>а</w:t>
      </w:r>
      <w:r w:rsidRPr="00BF4323">
        <w:rPr>
          <w:rFonts w:eastAsiaTheme="minorHAnsi"/>
          <w:lang w:eastAsia="en-US"/>
        </w:rPr>
        <w:t xml:space="preserve"> об административных правонарушениях</w:t>
      </w:r>
      <w:r>
        <w:rPr>
          <w:rFonts w:eastAsiaTheme="minorHAnsi"/>
          <w:lang w:eastAsia="en-US"/>
        </w:rPr>
        <w:t xml:space="preserve">, </w:t>
      </w:r>
      <w:r>
        <w:t xml:space="preserve">в соответствии с </w:t>
      </w:r>
      <w:r>
        <w:rPr>
          <w:rFonts w:eastAsiaTheme="minorHAnsi"/>
          <w:lang w:eastAsia="en-US"/>
        </w:rPr>
        <w:t xml:space="preserve">Кодексом Российской Федерации об административных правонарушениях, имеют право другие органы, соответствующая информация </w:t>
      </w:r>
      <w:r w:rsidRPr="001111AE">
        <w:rPr>
          <w:rFonts w:eastAsiaTheme="minorHAnsi"/>
          <w:lang w:eastAsia="en-US"/>
        </w:rPr>
        <w:t>с приложением подтверждающих документов</w:t>
      </w:r>
      <w:r>
        <w:rPr>
          <w:rFonts w:eastAsiaTheme="minorHAnsi"/>
          <w:lang w:eastAsia="en-US"/>
        </w:rPr>
        <w:t xml:space="preserve"> направляется управлением в </w:t>
      </w:r>
      <w:r w:rsidR="003A0F05">
        <w:rPr>
          <w:rFonts w:eastAsiaTheme="minorHAnsi"/>
          <w:lang w:eastAsia="en-US"/>
        </w:rPr>
        <w:t xml:space="preserve">срок не позднее </w:t>
      </w:r>
      <w:r>
        <w:rPr>
          <w:rFonts w:eastAsiaTheme="minorHAnsi"/>
          <w:lang w:eastAsia="en-US"/>
        </w:rPr>
        <w:t xml:space="preserve">30 </w:t>
      </w:r>
      <w:r w:rsidR="003A0F05">
        <w:rPr>
          <w:rFonts w:eastAsiaTheme="minorHAnsi"/>
          <w:lang w:eastAsia="en-US"/>
        </w:rPr>
        <w:t>календарных дней со дня подписания акта в уполномоченные органы;</w:t>
      </w:r>
    </w:p>
    <w:p w:rsidR="003A0F05" w:rsidRDefault="003A0F05" w:rsidP="003A0F05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F22A3A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. </w:t>
      </w:r>
      <w:r w:rsidRPr="00881A3B">
        <w:t>В случае выявления</w:t>
      </w:r>
      <w:r>
        <w:t xml:space="preserve"> </w:t>
      </w:r>
      <w:r w:rsidRPr="00BF4323">
        <w:rPr>
          <w:rFonts w:eastAsiaTheme="minorHAnsi"/>
          <w:lang w:eastAsia="en-US"/>
        </w:rPr>
        <w:t xml:space="preserve">в ходе проведения контрольного мероприятия </w:t>
      </w:r>
      <w:r>
        <w:t xml:space="preserve">нарушений, </w:t>
      </w:r>
      <w:r w:rsidRPr="00BF4323">
        <w:rPr>
          <w:rFonts w:eastAsiaTheme="minorHAnsi"/>
          <w:lang w:eastAsia="en-US"/>
        </w:rPr>
        <w:t xml:space="preserve">содержащих признаки состава </w:t>
      </w:r>
      <w:r>
        <w:rPr>
          <w:rFonts w:eastAsiaTheme="minorHAnsi"/>
          <w:lang w:eastAsia="en-US"/>
        </w:rPr>
        <w:t xml:space="preserve">преступления, соответствующая информация </w:t>
      </w:r>
      <w:r w:rsidRPr="001111AE">
        <w:rPr>
          <w:rFonts w:eastAsiaTheme="minorHAnsi"/>
          <w:lang w:eastAsia="en-US"/>
        </w:rPr>
        <w:t>с приложением подтверждающих документов</w:t>
      </w:r>
      <w:r>
        <w:rPr>
          <w:rFonts w:eastAsiaTheme="minorHAnsi"/>
          <w:lang w:eastAsia="en-US"/>
        </w:rPr>
        <w:t xml:space="preserve"> направляется управлением в срок не позднее 30 календарных дней со дня подписания акта в правоохранительные органы.</w:t>
      </w:r>
    </w:p>
    <w:p w:rsidR="004E7203" w:rsidRDefault="00BD1601" w:rsidP="004E7203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F22A3A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 В целях составления ежеквартальной (годовой) отчетности о результатах контрольных мероприятий   руководитель контрольной группы, должностное лицо управления,  проводившее контрольное мероприятие самостоятельно,  составляет справку о результатах контрольного мероприятия</w:t>
      </w:r>
      <w:r w:rsidR="000F205B">
        <w:rPr>
          <w:rFonts w:eastAsiaTheme="minorHAnsi"/>
          <w:lang w:eastAsia="en-US"/>
        </w:rPr>
        <w:t xml:space="preserve"> </w:t>
      </w:r>
      <w:r w:rsidR="004935DB">
        <w:rPr>
          <w:rFonts w:eastAsiaTheme="minorHAnsi"/>
          <w:lang w:eastAsia="en-US"/>
        </w:rPr>
        <w:t xml:space="preserve">по форме </w:t>
      </w:r>
      <w:r>
        <w:rPr>
          <w:rFonts w:eastAsiaTheme="minorHAnsi"/>
          <w:lang w:eastAsia="en-US"/>
        </w:rPr>
        <w:t>согласно приложению</w:t>
      </w:r>
      <w:r w:rsidR="004E7203">
        <w:rPr>
          <w:rFonts w:eastAsiaTheme="minorHAnsi"/>
          <w:lang w:eastAsia="en-US"/>
        </w:rPr>
        <w:t xml:space="preserve"> 1 к Стандарту №3.   Данная справка может дополняться  информацией, необходимой для составления отчетности.</w:t>
      </w:r>
    </w:p>
    <w:p w:rsidR="00FD1B5A" w:rsidRDefault="000F205B" w:rsidP="004935DB">
      <w:pPr>
        <w:widowControl w:val="0"/>
        <w:autoSpaceDE w:val="0"/>
        <w:autoSpaceDN w:val="0"/>
        <w:adjustRightInd w:val="0"/>
        <w:ind w:firstLine="709"/>
      </w:pPr>
      <w:proofErr w:type="gramStart"/>
      <w:r w:rsidRPr="00903614">
        <w:rPr>
          <w:rFonts w:eastAsiaTheme="minorHAnsi"/>
          <w:lang w:eastAsia="en-US"/>
        </w:rPr>
        <w:t>Справка о результатах контрольного мероприятия дополняется информацией,  установленной по результатам</w:t>
      </w:r>
      <w:r w:rsidR="00903614" w:rsidRPr="00903614">
        <w:rPr>
          <w:rFonts w:eastAsiaTheme="minorHAnsi"/>
          <w:lang w:eastAsia="en-US"/>
        </w:rPr>
        <w:t xml:space="preserve"> осуществления контроля за исполнением объектом контроля представления (предписания),</w:t>
      </w:r>
      <w:r w:rsidRPr="00903614">
        <w:rPr>
          <w:rFonts w:eastAsiaTheme="minorHAnsi"/>
          <w:lang w:eastAsia="en-US"/>
        </w:rPr>
        <w:t xml:space="preserve"> </w:t>
      </w:r>
      <w:r w:rsidR="00903614" w:rsidRPr="00903614">
        <w:t>выполнения распоряжения администрации города о результатах контрольного мероприятия</w:t>
      </w:r>
      <w:r w:rsidR="00903614" w:rsidRPr="00903614">
        <w:rPr>
          <w:rFonts w:eastAsiaTheme="minorHAnsi"/>
          <w:lang w:eastAsia="en-US"/>
        </w:rPr>
        <w:t xml:space="preserve">  (при наличии),  а также мониторинга  </w:t>
      </w:r>
      <w:r w:rsidR="00903614">
        <w:rPr>
          <w:rFonts w:eastAsiaTheme="minorHAnsi"/>
          <w:lang w:eastAsia="en-US"/>
        </w:rPr>
        <w:t xml:space="preserve">имеющейся </w:t>
      </w:r>
      <w:r w:rsidR="00903614" w:rsidRPr="00903614">
        <w:t xml:space="preserve">информации о результатах рассмотрения направленных управлением </w:t>
      </w:r>
      <w:r w:rsidR="00903614">
        <w:t xml:space="preserve">в уполномоченные органы материалов контрольных мероприятий </w:t>
      </w:r>
      <w:r w:rsidR="00903614" w:rsidRPr="00903614">
        <w:t>в</w:t>
      </w:r>
      <w:r w:rsidR="00903614">
        <w:t xml:space="preserve"> соответствие </w:t>
      </w:r>
      <w:r w:rsidR="00903614" w:rsidRPr="00241A8F">
        <w:t xml:space="preserve">с подпунктами а-в пункта 2 </w:t>
      </w:r>
      <w:r w:rsidR="004935DB">
        <w:t xml:space="preserve">Стандарта </w:t>
      </w:r>
      <w:r w:rsidR="004935DB" w:rsidRPr="000E7D64">
        <w:t>осуществления внутреннего муниципального фина</w:t>
      </w:r>
      <w:r w:rsidR="004935DB">
        <w:t xml:space="preserve">нсового </w:t>
      </w:r>
      <w:r w:rsidR="004935DB">
        <w:lastRenderedPageBreak/>
        <w:t xml:space="preserve">контроля  "Контроль </w:t>
      </w:r>
      <w:r w:rsidR="004935DB" w:rsidRPr="00AD0C37">
        <w:t>за  исполнением</w:t>
      </w:r>
      <w:proofErr w:type="gramEnd"/>
      <w:r w:rsidR="004935DB" w:rsidRPr="00AD0C37">
        <w:t xml:space="preserve"> представлений (предписаний), выданных по результатам контрольного мероприятия"</w:t>
      </w:r>
      <w:r w:rsidR="004935DB">
        <w:t>.</w:t>
      </w:r>
    </w:p>
    <w:p w:rsidR="004935DB" w:rsidRDefault="004935DB" w:rsidP="004935DB">
      <w:pPr>
        <w:widowControl w:val="0"/>
        <w:autoSpaceDE w:val="0"/>
        <w:autoSpaceDN w:val="0"/>
        <w:adjustRightInd w:val="0"/>
        <w:ind w:firstLine="709"/>
      </w:pPr>
    </w:p>
    <w:p w:rsidR="000E7D64" w:rsidRPr="00903614" w:rsidRDefault="00970C79" w:rsidP="00970C79">
      <w:pPr>
        <w:widowControl w:val="0"/>
        <w:autoSpaceDE w:val="0"/>
        <w:autoSpaceDN w:val="0"/>
        <w:adjustRightInd w:val="0"/>
        <w:ind w:firstLine="5387"/>
        <w:jc w:val="right"/>
      </w:pPr>
      <w:r>
        <w:t xml:space="preserve">Приложение </w:t>
      </w:r>
      <w:r w:rsidR="00A943F5">
        <w:t>1 к Стандарту №3</w:t>
      </w:r>
    </w:p>
    <w:p w:rsidR="00A943F5" w:rsidRDefault="00A943F5" w:rsidP="00FD1B5A">
      <w:pPr>
        <w:pStyle w:val="af2"/>
        <w:jc w:val="both"/>
        <w:rPr>
          <w:b w:val="0"/>
          <w:sz w:val="28"/>
          <w:szCs w:val="28"/>
        </w:rPr>
      </w:pPr>
    </w:p>
    <w:p w:rsidR="00970C79" w:rsidRPr="00970C79" w:rsidRDefault="00970C79" w:rsidP="00970C79">
      <w:pPr>
        <w:pStyle w:val="af2"/>
        <w:rPr>
          <w:b w:val="0"/>
          <w:sz w:val="28"/>
          <w:szCs w:val="28"/>
        </w:rPr>
      </w:pPr>
      <w:r w:rsidRPr="00970C79">
        <w:rPr>
          <w:b w:val="0"/>
          <w:sz w:val="28"/>
          <w:szCs w:val="28"/>
        </w:rPr>
        <w:t>СПРАВКА</w:t>
      </w:r>
    </w:p>
    <w:p w:rsidR="00970C79" w:rsidRDefault="00970C79" w:rsidP="00970C79">
      <w:pPr>
        <w:pStyle w:val="af6"/>
        <w:suppressAutoHyphens/>
        <w:ind w:right="-1"/>
        <w:jc w:val="center"/>
        <w:rPr>
          <w:szCs w:val="28"/>
        </w:rPr>
      </w:pPr>
      <w:r w:rsidRPr="00970C79">
        <w:rPr>
          <w:szCs w:val="28"/>
        </w:rPr>
        <w:t xml:space="preserve">о  результатах  контрольного мероприятия  </w:t>
      </w:r>
      <w:r>
        <w:rPr>
          <w:szCs w:val="28"/>
        </w:rPr>
        <w:t>в ….(н</w:t>
      </w:r>
      <w:r w:rsidRPr="00970C79">
        <w:rPr>
          <w:szCs w:val="28"/>
        </w:rPr>
        <w:t>аименование объекта контроля, проверяемый период, срок проведения контрольного мероприятия, дата составления акта</w:t>
      </w:r>
      <w:r w:rsidR="008C5E91">
        <w:rPr>
          <w:szCs w:val="28"/>
        </w:rPr>
        <w:t>)</w:t>
      </w:r>
      <w:bookmarkStart w:id="9" w:name="_GoBack"/>
      <w:bookmarkEnd w:id="9"/>
    </w:p>
    <w:p w:rsidR="007166D8" w:rsidRDefault="007166D8" w:rsidP="00970C79">
      <w:pPr>
        <w:pStyle w:val="af6"/>
        <w:suppressAutoHyphens/>
        <w:ind w:right="-1"/>
        <w:jc w:val="center"/>
        <w:rPr>
          <w:szCs w:val="28"/>
        </w:rPr>
      </w:pPr>
    </w:p>
    <w:tbl>
      <w:tblPr>
        <w:tblW w:w="9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161"/>
        <w:gridCol w:w="1249"/>
        <w:gridCol w:w="1133"/>
        <w:gridCol w:w="1107"/>
      </w:tblGrid>
      <w:tr w:rsidR="007166D8" w:rsidRPr="001347A1" w:rsidTr="00241A8F">
        <w:trPr>
          <w:trHeight w:val="1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241A8F" w:rsidRDefault="007166D8" w:rsidP="00241A8F">
            <w:pPr>
              <w:ind w:firstLine="34"/>
              <w:jc w:val="center"/>
              <w:rPr>
                <w:sz w:val="20"/>
                <w:szCs w:val="20"/>
              </w:rPr>
            </w:pPr>
            <w:proofErr w:type="gramStart"/>
            <w:r w:rsidRPr="00241A8F">
              <w:rPr>
                <w:sz w:val="20"/>
                <w:szCs w:val="20"/>
              </w:rPr>
              <w:t>п</w:t>
            </w:r>
            <w:proofErr w:type="gramEnd"/>
            <w:r w:rsidRPr="00241A8F">
              <w:rPr>
                <w:sz w:val="20"/>
                <w:szCs w:val="20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7166D8" w:rsidRDefault="007166D8" w:rsidP="007166D8">
            <w:pPr>
              <w:pStyle w:val="3"/>
              <w:rPr>
                <w:b w:val="0"/>
                <w:sz w:val="20"/>
                <w:szCs w:val="20"/>
              </w:rPr>
            </w:pPr>
          </w:p>
          <w:p w:rsidR="007166D8" w:rsidRPr="007166D8" w:rsidRDefault="007166D8" w:rsidP="007166D8">
            <w:pPr>
              <w:pStyle w:val="3"/>
              <w:rPr>
                <w:b w:val="0"/>
                <w:sz w:val="20"/>
                <w:szCs w:val="20"/>
              </w:rPr>
            </w:pPr>
          </w:p>
          <w:p w:rsidR="007166D8" w:rsidRPr="007166D8" w:rsidRDefault="007166D8" w:rsidP="007166D8">
            <w:pPr>
              <w:pStyle w:val="3"/>
              <w:rPr>
                <w:b w:val="0"/>
                <w:sz w:val="20"/>
                <w:szCs w:val="20"/>
              </w:rPr>
            </w:pPr>
            <w:r w:rsidRPr="007166D8">
              <w:rPr>
                <w:b w:val="0"/>
                <w:sz w:val="20"/>
                <w:szCs w:val="20"/>
              </w:rPr>
              <w:t>Наименования расходов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7166D8" w:rsidRDefault="007166D8" w:rsidP="007166D8">
            <w:pPr>
              <w:jc w:val="center"/>
              <w:rPr>
                <w:sz w:val="20"/>
                <w:szCs w:val="20"/>
              </w:rPr>
            </w:pPr>
          </w:p>
          <w:p w:rsidR="007166D8" w:rsidRPr="007166D8" w:rsidRDefault="007166D8" w:rsidP="007166D8">
            <w:pPr>
              <w:jc w:val="center"/>
              <w:rPr>
                <w:sz w:val="20"/>
                <w:szCs w:val="20"/>
              </w:rPr>
            </w:pPr>
            <w:r w:rsidRPr="007166D8">
              <w:rPr>
                <w:sz w:val="20"/>
                <w:szCs w:val="20"/>
              </w:rPr>
              <w:t>Сумма</w:t>
            </w:r>
          </w:p>
          <w:p w:rsidR="007166D8" w:rsidRPr="007166D8" w:rsidRDefault="007166D8" w:rsidP="007166D8">
            <w:pPr>
              <w:jc w:val="center"/>
              <w:rPr>
                <w:sz w:val="20"/>
                <w:szCs w:val="20"/>
              </w:rPr>
            </w:pPr>
            <w:r w:rsidRPr="007166D8">
              <w:rPr>
                <w:sz w:val="20"/>
                <w:szCs w:val="20"/>
              </w:rPr>
              <w:t>(руб.)</w:t>
            </w:r>
          </w:p>
          <w:p w:rsidR="007166D8" w:rsidRPr="007166D8" w:rsidRDefault="007166D8" w:rsidP="007166D8">
            <w:pPr>
              <w:jc w:val="center"/>
              <w:rPr>
                <w:sz w:val="20"/>
                <w:szCs w:val="20"/>
              </w:rPr>
            </w:pPr>
          </w:p>
          <w:p w:rsidR="007166D8" w:rsidRPr="007166D8" w:rsidRDefault="007166D8" w:rsidP="007166D8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7166D8" w:rsidRDefault="007166D8" w:rsidP="007166D8">
            <w:pPr>
              <w:pStyle w:val="31"/>
              <w:rPr>
                <w:b w:val="0"/>
              </w:rPr>
            </w:pPr>
          </w:p>
          <w:p w:rsidR="007166D8" w:rsidRPr="007166D8" w:rsidRDefault="007166D8" w:rsidP="007166D8">
            <w:pPr>
              <w:pStyle w:val="31"/>
              <w:ind w:left="-108" w:right="-108"/>
              <w:rPr>
                <w:b w:val="0"/>
              </w:rPr>
            </w:pPr>
            <w:r w:rsidRPr="007166D8">
              <w:rPr>
                <w:b w:val="0"/>
              </w:rPr>
              <w:t>Восстановлено во время проведения проверки</w:t>
            </w:r>
          </w:p>
          <w:p w:rsidR="007166D8" w:rsidRPr="007166D8" w:rsidRDefault="007166D8" w:rsidP="007166D8">
            <w:pPr>
              <w:jc w:val="center"/>
              <w:rPr>
                <w:sz w:val="20"/>
                <w:szCs w:val="20"/>
              </w:rPr>
            </w:pPr>
            <w:r w:rsidRPr="007166D8">
              <w:rPr>
                <w:sz w:val="20"/>
                <w:szCs w:val="20"/>
              </w:rPr>
              <w:t>(руб.)</w:t>
            </w:r>
          </w:p>
          <w:p w:rsidR="007166D8" w:rsidRPr="007166D8" w:rsidRDefault="007166D8" w:rsidP="007166D8">
            <w:pPr>
              <w:jc w:val="center"/>
              <w:rPr>
                <w:sz w:val="20"/>
                <w:szCs w:val="20"/>
              </w:rPr>
            </w:pPr>
            <w:r w:rsidRPr="007166D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7166D8" w:rsidRDefault="007166D8" w:rsidP="007166D8">
            <w:pPr>
              <w:jc w:val="center"/>
              <w:rPr>
                <w:sz w:val="20"/>
                <w:szCs w:val="20"/>
              </w:rPr>
            </w:pPr>
          </w:p>
          <w:p w:rsidR="007166D8" w:rsidRPr="007166D8" w:rsidRDefault="007166D8" w:rsidP="007166D8">
            <w:pPr>
              <w:pStyle w:val="af8"/>
              <w:ind w:left="-92"/>
              <w:jc w:val="center"/>
              <w:rPr>
                <w:sz w:val="20"/>
                <w:szCs w:val="20"/>
              </w:rPr>
            </w:pPr>
            <w:r w:rsidRPr="007166D8">
              <w:rPr>
                <w:sz w:val="20"/>
                <w:szCs w:val="20"/>
              </w:rPr>
              <w:t>Восстановлено после проведения проверки</w:t>
            </w:r>
          </w:p>
          <w:p w:rsidR="007166D8" w:rsidRPr="007166D8" w:rsidRDefault="007166D8" w:rsidP="007166D8">
            <w:pPr>
              <w:pStyle w:val="31"/>
              <w:ind w:left="-92"/>
              <w:rPr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7166D8" w:rsidRDefault="007166D8" w:rsidP="007166D8">
            <w:pPr>
              <w:jc w:val="center"/>
              <w:rPr>
                <w:sz w:val="20"/>
                <w:szCs w:val="20"/>
              </w:rPr>
            </w:pPr>
          </w:p>
          <w:p w:rsidR="007166D8" w:rsidRPr="007166D8" w:rsidRDefault="007166D8" w:rsidP="007166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166D8">
              <w:rPr>
                <w:sz w:val="20"/>
                <w:szCs w:val="20"/>
              </w:rPr>
              <w:t>Всего восстановлено (</w:t>
            </w:r>
            <w:r>
              <w:rPr>
                <w:sz w:val="20"/>
                <w:szCs w:val="20"/>
              </w:rPr>
              <w:t>руб.)</w:t>
            </w:r>
          </w:p>
          <w:p w:rsidR="007166D8" w:rsidRPr="007166D8" w:rsidRDefault="007166D8" w:rsidP="007166D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166D8" w:rsidRPr="00A0314E" w:rsidTr="00241A8F">
        <w:trPr>
          <w:trHeight w:val="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241A8F" w:rsidRDefault="00241A8F" w:rsidP="00241A8F">
            <w:pPr>
              <w:ind w:firstLine="34"/>
              <w:rPr>
                <w:sz w:val="24"/>
                <w:szCs w:val="24"/>
              </w:rPr>
            </w:pPr>
            <w:r w:rsidRPr="00241A8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241A8F" w:rsidRDefault="007166D8" w:rsidP="00A0314E">
            <w:pPr>
              <w:pStyle w:val="1"/>
              <w:jc w:val="both"/>
              <w:rPr>
                <w:b w:val="0"/>
                <w:sz w:val="24"/>
              </w:rPr>
            </w:pPr>
            <w:r w:rsidRPr="00241A8F">
              <w:rPr>
                <w:b w:val="0"/>
                <w:sz w:val="24"/>
              </w:rPr>
              <w:t>Общая сумма  установленных нарушений</w:t>
            </w:r>
            <w:r w:rsidR="00A0314E" w:rsidRPr="00241A8F">
              <w:rPr>
                <w:b w:val="0"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66D8" w:rsidRPr="00A0314E" w:rsidTr="00241A8F">
        <w:trPr>
          <w:trHeight w:val="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241A8F" w:rsidRDefault="007166D8" w:rsidP="00241A8F">
            <w:pPr>
              <w:ind w:firstLine="34"/>
              <w:rPr>
                <w:sz w:val="24"/>
                <w:szCs w:val="24"/>
              </w:rPr>
            </w:pPr>
          </w:p>
          <w:p w:rsidR="00A0314E" w:rsidRPr="00241A8F" w:rsidRDefault="00241A8F" w:rsidP="00241A8F">
            <w:pPr>
              <w:ind w:firstLine="34"/>
              <w:rPr>
                <w:sz w:val="24"/>
                <w:szCs w:val="24"/>
              </w:rPr>
            </w:pPr>
            <w:r w:rsidRPr="00241A8F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241A8F" w:rsidRDefault="007166D8" w:rsidP="007166D8">
            <w:pPr>
              <w:pStyle w:val="1"/>
              <w:jc w:val="both"/>
              <w:rPr>
                <w:b w:val="0"/>
                <w:sz w:val="24"/>
              </w:rPr>
            </w:pPr>
            <w:r w:rsidRPr="00241A8F">
              <w:rPr>
                <w:b w:val="0"/>
                <w:sz w:val="24"/>
              </w:rPr>
              <w:t xml:space="preserve">Указывается </w:t>
            </w:r>
            <w:r w:rsidR="00A0314E" w:rsidRPr="00241A8F">
              <w:rPr>
                <w:b w:val="0"/>
                <w:sz w:val="24"/>
              </w:rPr>
              <w:t xml:space="preserve">общая сумма нарушений в разрезе </w:t>
            </w:r>
            <w:r w:rsidRPr="00241A8F">
              <w:rPr>
                <w:b w:val="0"/>
                <w:sz w:val="24"/>
              </w:rPr>
              <w:t>источник</w:t>
            </w:r>
            <w:r w:rsidR="00A0314E" w:rsidRPr="00241A8F">
              <w:rPr>
                <w:b w:val="0"/>
                <w:sz w:val="24"/>
              </w:rPr>
              <w:t>ов</w:t>
            </w:r>
            <w:r w:rsidRPr="00241A8F">
              <w:rPr>
                <w:b w:val="0"/>
                <w:sz w:val="24"/>
              </w:rPr>
              <w:t xml:space="preserve"> </w:t>
            </w:r>
            <w:proofErr w:type="gramStart"/>
            <w:r w:rsidRPr="00241A8F">
              <w:rPr>
                <w:b w:val="0"/>
                <w:sz w:val="24"/>
              </w:rPr>
              <w:t>финансового</w:t>
            </w:r>
            <w:proofErr w:type="gramEnd"/>
            <w:r w:rsidRPr="00241A8F">
              <w:rPr>
                <w:b w:val="0"/>
                <w:sz w:val="24"/>
              </w:rPr>
              <w:t xml:space="preserve"> обеспечения</w:t>
            </w:r>
            <w:r w:rsidR="00A0314E" w:rsidRPr="00241A8F">
              <w:rPr>
                <w:b w:val="0"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ind w:left="-162" w:firstLine="16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66D8" w:rsidRPr="00A0314E" w:rsidTr="00241A8F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66D8" w:rsidRPr="00241A8F" w:rsidRDefault="00241A8F" w:rsidP="00241A8F">
            <w:pPr>
              <w:ind w:firstLine="34"/>
              <w:rPr>
                <w:iCs/>
                <w:sz w:val="24"/>
                <w:szCs w:val="24"/>
              </w:rPr>
            </w:pPr>
            <w:r w:rsidRPr="00241A8F">
              <w:rPr>
                <w:iCs/>
                <w:sz w:val="24"/>
                <w:szCs w:val="24"/>
              </w:rPr>
              <w:t>3</w:t>
            </w:r>
          </w:p>
          <w:p w:rsidR="00A0314E" w:rsidRPr="00241A8F" w:rsidRDefault="00A0314E" w:rsidP="00241A8F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A0314E" w:rsidP="00A0314E">
            <w:pPr>
              <w:rPr>
                <w:bCs/>
                <w:sz w:val="24"/>
                <w:szCs w:val="24"/>
              </w:rPr>
            </w:pPr>
            <w:r w:rsidRPr="00241A8F">
              <w:rPr>
                <w:bCs/>
                <w:sz w:val="24"/>
                <w:szCs w:val="24"/>
              </w:rPr>
              <w:t xml:space="preserve">Указываются виды нарушений  по каждому источнику </w:t>
            </w:r>
            <w:proofErr w:type="gramStart"/>
            <w:r w:rsidRPr="00241A8F">
              <w:rPr>
                <w:bCs/>
                <w:sz w:val="24"/>
                <w:szCs w:val="24"/>
              </w:rPr>
              <w:t>финансового</w:t>
            </w:r>
            <w:proofErr w:type="gramEnd"/>
            <w:r w:rsidRPr="00241A8F">
              <w:rPr>
                <w:bCs/>
                <w:sz w:val="24"/>
                <w:szCs w:val="24"/>
              </w:rPr>
              <w:t xml:space="preserve"> обеспечения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D8" w:rsidRPr="00A0314E" w:rsidRDefault="007166D8" w:rsidP="007166D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A0314E" w:rsidRPr="00A0314E" w:rsidTr="00241A8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241A8F" w:rsidP="00241A8F">
            <w:pPr>
              <w:ind w:firstLine="34"/>
              <w:rPr>
                <w:sz w:val="24"/>
                <w:szCs w:val="24"/>
              </w:rPr>
            </w:pPr>
            <w:r w:rsidRPr="00241A8F">
              <w:rPr>
                <w:sz w:val="24"/>
                <w:szCs w:val="24"/>
              </w:rPr>
              <w:t>4</w:t>
            </w:r>
          </w:p>
          <w:p w:rsidR="00A0314E" w:rsidRPr="00241A8F" w:rsidRDefault="00A0314E" w:rsidP="00241A8F">
            <w:pPr>
              <w:ind w:firstLine="34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A0314E" w:rsidP="007166D8">
            <w:pPr>
              <w:pStyle w:val="af4"/>
              <w:jc w:val="both"/>
              <w:rPr>
                <w:b w:val="0"/>
                <w:bCs/>
                <w:i w:val="0"/>
                <w:iCs/>
                <w:szCs w:val="24"/>
              </w:rPr>
            </w:pPr>
            <w:r w:rsidRPr="00241A8F">
              <w:rPr>
                <w:b w:val="0"/>
                <w:bCs/>
                <w:i w:val="0"/>
                <w:iCs/>
                <w:szCs w:val="24"/>
              </w:rPr>
              <w:t>-</w:t>
            </w:r>
          </w:p>
          <w:p w:rsidR="00A0314E" w:rsidRPr="00241A8F" w:rsidRDefault="00A0314E" w:rsidP="007166D8">
            <w:pPr>
              <w:pStyle w:val="af4"/>
              <w:jc w:val="both"/>
              <w:rPr>
                <w:b w:val="0"/>
                <w:bCs/>
                <w:i w:val="0"/>
                <w:iCs/>
                <w:szCs w:val="24"/>
              </w:rPr>
            </w:pPr>
            <w:r w:rsidRPr="00241A8F">
              <w:rPr>
                <w:b w:val="0"/>
                <w:bCs/>
                <w:i w:val="0"/>
                <w:iCs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pStyle w:val="a5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pStyle w:val="a5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A0314E" w:rsidRPr="00A0314E" w:rsidTr="00241A8F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241A8F" w:rsidP="00241A8F">
            <w:pPr>
              <w:ind w:right="-108" w:firstLine="34"/>
              <w:rPr>
                <w:bCs/>
                <w:iCs/>
                <w:sz w:val="24"/>
                <w:szCs w:val="24"/>
              </w:rPr>
            </w:pPr>
            <w:r w:rsidRPr="00241A8F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A0314E" w:rsidP="00A0314E">
            <w:pPr>
              <w:pStyle w:val="2"/>
              <w:jc w:val="both"/>
              <w:rPr>
                <w:b w:val="0"/>
                <w:szCs w:val="24"/>
              </w:rPr>
            </w:pPr>
            <w:r w:rsidRPr="00241A8F">
              <w:rPr>
                <w:b w:val="0"/>
                <w:szCs w:val="24"/>
              </w:rPr>
              <w:t xml:space="preserve">Восстановлено в бюджет города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pStyle w:val="a9"/>
              <w:spacing w:line="20" w:lineRule="atLeast"/>
              <w:rPr>
                <w:i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pStyle w:val="a9"/>
              <w:spacing w:line="20" w:lineRule="atLeast"/>
              <w:rPr>
                <w:i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0314E" w:rsidRPr="00A0314E" w:rsidTr="00241A8F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241A8F" w:rsidP="00241A8F">
            <w:pPr>
              <w:ind w:right="-108" w:firstLine="34"/>
              <w:rPr>
                <w:bCs/>
                <w:iCs/>
                <w:sz w:val="24"/>
                <w:szCs w:val="24"/>
              </w:rPr>
            </w:pPr>
            <w:r w:rsidRPr="00241A8F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A0314E" w:rsidP="00862DDB">
            <w:pPr>
              <w:pStyle w:val="2"/>
              <w:jc w:val="both"/>
              <w:rPr>
                <w:b w:val="0"/>
                <w:szCs w:val="24"/>
              </w:rPr>
            </w:pPr>
            <w:r w:rsidRPr="00241A8F">
              <w:rPr>
                <w:b w:val="0"/>
                <w:szCs w:val="24"/>
              </w:rPr>
              <w:t xml:space="preserve">Восстановлено на лицевой счет учреждения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ind w:right="175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0314E" w:rsidRPr="00A0314E" w:rsidTr="00241A8F">
        <w:trPr>
          <w:cantSplit/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A0314E" w:rsidP="00241A8F">
            <w:pPr>
              <w:ind w:right="-108" w:firstLine="34"/>
              <w:rPr>
                <w:iCs/>
                <w:sz w:val="24"/>
                <w:szCs w:val="24"/>
              </w:rPr>
            </w:pPr>
            <w:r w:rsidRPr="00241A8F">
              <w:rPr>
                <w:iCs/>
                <w:sz w:val="24"/>
                <w:szCs w:val="24"/>
              </w:rPr>
              <w:t xml:space="preserve"> </w:t>
            </w:r>
            <w:r w:rsidR="00241A8F" w:rsidRPr="00241A8F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A0314E" w:rsidP="00A0314E">
            <w:pPr>
              <w:pStyle w:val="2"/>
              <w:jc w:val="both"/>
              <w:rPr>
                <w:b w:val="0"/>
                <w:szCs w:val="24"/>
              </w:rPr>
            </w:pPr>
            <w:r w:rsidRPr="00241A8F">
              <w:rPr>
                <w:b w:val="0"/>
                <w:szCs w:val="24"/>
              </w:rPr>
              <w:t>Меры ответственности, принятые к руководителю, работникам учреждения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rPr>
                <w:sz w:val="24"/>
                <w:szCs w:val="24"/>
              </w:rPr>
            </w:pPr>
          </w:p>
        </w:tc>
      </w:tr>
      <w:tr w:rsidR="00A0314E" w:rsidRPr="00A0314E" w:rsidTr="00241A8F">
        <w:trPr>
          <w:cantSplit/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A0314E" w:rsidP="00241A8F">
            <w:pPr>
              <w:ind w:right="-108" w:firstLine="34"/>
              <w:rPr>
                <w:iCs/>
                <w:sz w:val="24"/>
                <w:szCs w:val="24"/>
              </w:rPr>
            </w:pPr>
            <w:r w:rsidRPr="00241A8F">
              <w:rPr>
                <w:iCs/>
                <w:sz w:val="24"/>
                <w:szCs w:val="24"/>
              </w:rPr>
              <w:t xml:space="preserve"> </w:t>
            </w:r>
            <w:r w:rsidR="00241A8F" w:rsidRPr="00241A8F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241A8F" w:rsidRDefault="00A0314E" w:rsidP="007166D8">
            <w:pPr>
              <w:rPr>
                <w:bCs/>
                <w:iCs/>
                <w:sz w:val="24"/>
                <w:szCs w:val="24"/>
              </w:rPr>
            </w:pPr>
            <w:r w:rsidRPr="00241A8F">
              <w:rPr>
                <w:bCs/>
                <w:iCs/>
                <w:sz w:val="24"/>
                <w:szCs w:val="24"/>
              </w:rPr>
              <w:t xml:space="preserve">Объем проверенных средств </w:t>
            </w:r>
            <w:r w:rsidRPr="00241A8F">
              <w:rPr>
                <w:sz w:val="24"/>
              </w:rPr>
              <w:t xml:space="preserve">в разрезе </w:t>
            </w:r>
            <w:r w:rsidRPr="00241A8F">
              <w:rPr>
                <w:sz w:val="24"/>
                <w:szCs w:val="24"/>
              </w:rPr>
              <w:t>источник</w:t>
            </w:r>
            <w:r w:rsidRPr="00241A8F">
              <w:rPr>
                <w:sz w:val="24"/>
              </w:rPr>
              <w:t>ов</w:t>
            </w:r>
            <w:r w:rsidRPr="00241A8F">
              <w:rPr>
                <w:sz w:val="24"/>
                <w:szCs w:val="24"/>
              </w:rPr>
              <w:t xml:space="preserve"> </w:t>
            </w:r>
            <w:proofErr w:type="gramStart"/>
            <w:r w:rsidRPr="00241A8F">
              <w:rPr>
                <w:sz w:val="24"/>
                <w:szCs w:val="24"/>
              </w:rPr>
              <w:t>финансового</w:t>
            </w:r>
            <w:proofErr w:type="gramEnd"/>
            <w:r w:rsidRPr="00241A8F">
              <w:rPr>
                <w:sz w:val="24"/>
                <w:szCs w:val="24"/>
              </w:rPr>
              <w:t xml:space="preserve"> обеспечения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4E" w:rsidRPr="00A0314E" w:rsidRDefault="00A0314E" w:rsidP="007166D8">
            <w:pPr>
              <w:ind w:left="60" w:right="-108" w:hanging="42"/>
              <w:rPr>
                <w:b/>
                <w:sz w:val="24"/>
                <w:szCs w:val="24"/>
              </w:rPr>
            </w:pPr>
          </w:p>
        </w:tc>
      </w:tr>
    </w:tbl>
    <w:p w:rsidR="007166D8" w:rsidRPr="00A0314E" w:rsidRDefault="007166D8" w:rsidP="00970C79">
      <w:pPr>
        <w:pStyle w:val="af6"/>
        <w:suppressAutoHyphens/>
        <w:ind w:right="-1"/>
        <w:jc w:val="center"/>
        <w:rPr>
          <w:sz w:val="24"/>
          <w:szCs w:val="24"/>
        </w:rPr>
      </w:pPr>
    </w:p>
    <w:p w:rsidR="007166D8" w:rsidRPr="00A0314E" w:rsidRDefault="007166D8" w:rsidP="00970C79">
      <w:pPr>
        <w:pStyle w:val="af6"/>
        <w:suppressAutoHyphens/>
        <w:ind w:right="-1"/>
        <w:jc w:val="center"/>
        <w:rPr>
          <w:sz w:val="24"/>
          <w:szCs w:val="24"/>
        </w:rPr>
      </w:pPr>
    </w:p>
    <w:p w:rsidR="007166D8" w:rsidRPr="00241A8F" w:rsidRDefault="00A0314E" w:rsidP="00A0314E">
      <w:pPr>
        <w:pStyle w:val="af6"/>
        <w:suppressAutoHyphens/>
        <w:ind w:right="-1"/>
        <w:jc w:val="both"/>
        <w:rPr>
          <w:sz w:val="24"/>
          <w:szCs w:val="24"/>
        </w:rPr>
      </w:pPr>
      <w:r w:rsidRPr="00241A8F">
        <w:rPr>
          <w:sz w:val="24"/>
          <w:szCs w:val="24"/>
        </w:rPr>
        <w:t>Должность руководителя контрольного мероприятия              _____________   _____________</w:t>
      </w:r>
    </w:p>
    <w:p w:rsidR="00A0314E" w:rsidRPr="00241A8F" w:rsidRDefault="00A0314E" w:rsidP="00A0314E">
      <w:pPr>
        <w:pStyle w:val="af6"/>
        <w:suppressAutoHyphens/>
        <w:ind w:right="-1"/>
        <w:jc w:val="both"/>
        <w:rPr>
          <w:sz w:val="18"/>
          <w:szCs w:val="18"/>
        </w:rPr>
      </w:pPr>
      <w:r w:rsidRPr="00241A8F">
        <w:rPr>
          <w:sz w:val="18"/>
          <w:szCs w:val="18"/>
        </w:rPr>
        <w:t xml:space="preserve">                                                                                                    </w:t>
      </w:r>
      <w:r w:rsidR="00241A8F">
        <w:rPr>
          <w:sz w:val="18"/>
          <w:szCs w:val="18"/>
        </w:rPr>
        <w:t xml:space="preserve">                                             </w:t>
      </w:r>
      <w:r w:rsidRPr="00241A8F">
        <w:rPr>
          <w:sz w:val="18"/>
          <w:szCs w:val="18"/>
        </w:rPr>
        <w:t xml:space="preserve"> </w:t>
      </w:r>
      <w:r w:rsidR="00652292" w:rsidRPr="00241A8F">
        <w:rPr>
          <w:sz w:val="18"/>
          <w:szCs w:val="18"/>
        </w:rPr>
        <w:t xml:space="preserve"> </w:t>
      </w:r>
      <w:r w:rsidRPr="00241A8F">
        <w:rPr>
          <w:sz w:val="18"/>
          <w:szCs w:val="18"/>
        </w:rPr>
        <w:t xml:space="preserve">       (подпись)             </w:t>
      </w:r>
      <w:r w:rsidR="00241A8F">
        <w:rPr>
          <w:sz w:val="18"/>
          <w:szCs w:val="18"/>
        </w:rPr>
        <w:t xml:space="preserve"> </w:t>
      </w:r>
      <w:r w:rsidR="00652292" w:rsidRPr="00241A8F">
        <w:rPr>
          <w:sz w:val="18"/>
          <w:szCs w:val="18"/>
        </w:rPr>
        <w:t xml:space="preserve"> </w:t>
      </w:r>
      <w:r w:rsidRPr="00241A8F">
        <w:rPr>
          <w:sz w:val="18"/>
          <w:szCs w:val="18"/>
        </w:rPr>
        <w:t xml:space="preserve">   (ФИО) </w:t>
      </w:r>
    </w:p>
    <w:p w:rsidR="007166D8" w:rsidRPr="00241A8F" w:rsidRDefault="007166D8" w:rsidP="00970C79">
      <w:pPr>
        <w:pStyle w:val="af6"/>
        <w:suppressAutoHyphens/>
        <w:ind w:right="-1"/>
        <w:jc w:val="center"/>
        <w:rPr>
          <w:sz w:val="24"/>
          <w:szCs w:val="24"/>
        </w:rPr>
      </w:pPr>
    </w:p>
    <w:p w:rsidR="007166D8" w:rsidRPr="00241A8F" w:rsidRDefault="007166D8" w:rsidP="00970C79">
      <w:pPr>
        <w:pStyle w:val="af6"/>
        <w:suppressAutoHyphens/>
        <w:ind w:right="-1"/>
        <w:jc w:val="center"/>
        <w:rPr>
          <w:sz w:val="24"/>
          <w:szCs w:val="24"/>
        </w:rPr>
      </w:pPr>
    </w:p>
    <w:p w:rsidR="007166D8" w:rsidRPr="00241A8F" w:rsidRDefault="007166D8" w:rsidP="00970C79">
      <w:pPr>
        <w:pStyle w:val="af6"/>
        <w:suppressAutoHyphens/>
        <w:ind w:right="-1"/>
        <w:jc w:val="center"/>
        <w:rPr>
          <w:sz w:val="24"/>
          <w:szCs w:val="24"/>
        </w:rPr>
      </w:pPr>
    </w:p>
    <w:p w:rsidR="007166D8" w:rsidRPr="00241A8F" w:rsidRDefault="007166D8" w:rsidP="00970C79">
      <w:pPr>
        <w:pStyle w:val="af6"/>
        <w:suppressAutoHyphens/>
        <w:ind w:right="-1"/>
        <w:jc w:val="center"/>
        <w:rPr>
          <w:sz w:val="24"/>
          <w:szCs w:val="24"/>
        </w:rPr>
      </w:pPr>
    </w:p>
    <w:p w:rsidR="007166D8" w:rsidRPr="00241A8F" w:rsidRDefault="007166D8" w:rsidP="00970C79">
      <w:pPr>
        <w:pStyle w:val="af6"/>
        <w:suppressAutoHyphens/>
        <w:ind w:right="-1"/>
        <w:jc w:val="center"/>
        <w:rPr>
          <w:sz w:val="24"/>
          <w:szCs w:val="24"/>
        </w:rPr>
      </w:pPr>
    </w:p>
    <w:p w:rsidR="00241A8F" w:rsidRDefault="00A0314E" w:rsidP="004935DB">
      <w:pPr>
        <w:pStyle w:val="af6"/>
        <w:suppressAutoHyphens/>
        <w:ind w:left="-720" w:right="-1"/>
        <w:jc w:val="both"/>
        <w:rPr>
          <w:sz w:val="24"/>
          <w:szCs w:val="24"/>
        </w:rPr>
      </w:pPr>
      <w:r w:rsidRPr="00241A8F">
        <w:rPr>
          <w:sz w:val="24"/>
          <w:szCs w:val="24"/>
        </w:rPr>
        <w:t xml:space="preserve"> </w:t>
      </w:r>
    </w:p>
    <w:p w:rsidR="004935DB" w:rsidRDefault="004935DB" w:rsidP="004935DB">
      <w:pPr>
        <w:pStyle w:val="af6"/>
        <w:suppressAutoHyphens/>
        <w:ind w:left="-720" w:right="-1"/>
        <w:jc w:val="both"/>
        <w:rPr>
          <w:sz w:val="24"/>
          <w:szCs w:val="24"/>
        </w:rPr>
      </w:pPr>
    </w:p>
    <w:p w:rsidR="00EE7A6D" w:rsidRDefault="00EE7A6D" w:rsidP="004935DB">
      <w:pPr>
        <w:pStyle w:val="af6"/>
        <w:suppressAutoHyphens/>
        <w:ind w:left="-720" w:right="-1"/>
        <w:jc w:val="both"/>
        <w:rPr>
          <w:sz w:val="24"/>
          <w:szCs w:val="24"/>
        </w:rPr>
      </w:pPr>
    </w:p>
    <w:p w:rsidR="00EE7A6D" w:rsidRDefault="00EE7A6D" w:rsidP="004935DB">
      <w:pPr>
        <w:pStyle w:val="af6"/>
        <w:suppressAutoHyphens/>
        <w:ind w:left="-720" w:right="-1"/>
        <w:jc w:val="both"/>
        <w:rPr>
          <w:sz w:val="24"/>
          <w:szCs w:val="24"/>
        </w:rPr>
      </w:pPr>
    </w:p>
    <w:p w:rsidR="00D74022" w:rsidRDefault="00D74022" w:rsidP="004935DB">
      <w:pPr>
        <w:pStyle w:val="af6"/>
        <w:suppressAutoHyphens/>
        <w:ind w:left="-720" w:right="-1"/>
        <w:jc w:val="both"/>
        <w:rPr>
          <w:sz w:val="24"/>
          <w:szCs w:val="24"/>
        </w:rPr>
      </w:pPr>
    </w:p>
    <w:p w:rsidR="00D74022" w:rsidRDefault="00D74022" w:rsidP="004935DB">
      <w:pPr>
        <w:pStyle w:val="af6"/>
        <w:suppressAutoHyphens/>
        <w:ind w:left="-720" w:right="-1"/>
        <w:jc w:val="both"/>
        <w:rPr>
          <w:sz w:val="24"/>
          <w:szCs w:val="24"/>
        </w:rPr>
      </w:pPr>
    </w:p>
    <w:p w:rsidR="00162CD5" w:rsidRDefault="00162CD5" w:rsidP="00EE7A6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E7A6D" w:rsidRDefault="00EE7A6D" w:rsidP="00EE7A6D">
      <w:pPr>
        <w:widowControl w:val="0"/>
        <w:autoSpaceDE w:val="0"/>
        <w:autoSpaceDN w:val="0"/>
        <w:adjustRightInd w:val="0"/>
      </w:pPr>
    </w:p>
    <w:p w:rsidR="000E7D64" w:rsidRDefault="000E7D64" w:rsidP="000E7D64">
      <w:pPr>
        <w:widowControl w:val="0"/>
        <w:autoSpaceDE w:val="0"/>
        <w:autoSpaceDN w:val="0"/>
        <w:adjustRightInd w:val="0"/>
        <w:ind w:firstLine="5387"/>
      </w:pPr>
      <w:r>
        <w:lastRenderedPageBreak/>
        <w:t xml:space="preserve">Приложение 4 к постановлению  </w:t>
      </w:r>
    </w:p>
    <w:p w:rsidR="000E7D64" w:rsidRDefault="000E7D64" w:rsidP="000E7D64">
      <w:pPr>
        <w:widowControl w:val="0"/>
        <w:autoSpaceDE w:val="0"/>
        <w:autoSpaceDN w:val="0"/>
        <w:adjustRightInd w:val="0"/>
        <w:ind w:firstLine="5387"/>
      </w:pPr>
      <w:r>
        <w:t xml:space="preserve">администрации города  </w:t>
      </w:r>
    </w:p>
    <w:p w:rsidR="000E7D64" w:rsidRDefault="000E7D64" w:rsidP="000E7D64">
      <w:pPr>
        <w:widowControl w:val="0"/>
        <w:autoSpaceDE w:val="0"/>
        <w:autoSpaceDN w:val="0"/>
        <w:adjustRightInd w:val="0"/>
        <w:ind w:firstLine="5387"/>
        <w:rPr>
          <w:b/>
        </w:rPr>
      </w:pPr>
      <w:r>
        <w:t>от ___________ №________</w:t>
      </w:r>
    </w:p>
    <w:p w:rsidR="000E7D64" w:rsidRPr="006D70B5" w:rsidRDefault="000E7D64" w:rsidP="000E7D64">
      <w:pPr>
        <w:autoSpaceDE w:val="0"/>
        <w:autoSpaceDN w:val="0"/>
        <w:adjustRightInd w:val="0"/>
        <w:jc w:val="right"/>
      </w:pPr>
      <w:r>
        <w:t xml:space="preserve"> </w:t>
      </w:r>
    </w:p>
    <w:p w:rsidR="000E7D64" w:rsidRPr="006D70B5" w:rsidRDefault="000E7D64" w:rsidP="000E7D64">
      <w:pPr>
        <w:autoSpaceDE w:val="0"/>
        <w:autoSpaceDN w:val="0"/>
        <w:adjustRightInd w:val="0"/>
      </w:pPr>
    </w:p>
    <w:p w:rsidR="000E7D64" w:rsidRPr="000E7D64" w:rsidRDefault="000E7D64" w:rsidP="000E7D6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E7D64">
        <w:rPr>
          <w:b/>
          <w:bCs/>
        </w:rPr>
        <w:t xml:space="preserve">Стандарт </w:t>
      </w:r>
      <w:r w:rsidRPr="000E7D64">
        <w:rPr>
          <w:b/>
        </w:rPr>
        <w:t>осуществления внутреннего муниципального</w:t>
      </w:r>
    </w:p>
    <w:p w:rsidR="00162CD5" w:rsidRPr="00241A8F" w:rsidRDefault="000E7D64" w:rsidP="000E7D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A8F">
        <w:rPr>
          <w:rFonts w:ascii="Times New Roman" w:hAnsi="Times New Roman" w:cs="Times New Roman"/>
          <w:b/>
          <w:sz w:val="28"/>
          <w:szCs w:val="28"/>
        </w:rPr>
        <w:t xml:space="preserve">финансового контроля  </w:t>
      </w:r>
    </w:p>
    <w:p w:rsidR="00AD0C37" w:rsidRDefault="000E7D64" w:rsidP="00241A8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A8F">
        <w:rPr>
          <w:rFonts w:ascii="Times New Roman" w:hAnsi="Times New Roman" w:cs="Times New Roman"/>
          <w:b/>
          <w:sz w:val="28"/>
          <w:szCs w:val="28"/>
        </w:rPr>
        <w:t>"</w:t>
      </w:r>
      <w:proofErr w:type="gramStart"/>
      <w:r w:rsidRPr="00241A8F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241A8F" w:rsidRPr="00241A8F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241A8F" w:rsidRPr="00241A8F">
        <w:rPr>
          <w:rFonts w:ascii="Times New Roman" w:hAnsi="Times New Roman" w:cs="Times New Roman"/>
          <w:b/>
          <w:sz w:val="28"/>
          <w:szCs w:val="28"/>
        </w:rPr>
        <w:t xml:space="preserve"> исполнением представлений (предписаний), выданных по результатам контрольного мероприятия"  </w:t>
      </w:r>
    </w:p>
    <w:p w:rsidR="000E7D64" w:rsidRPr="00241A8F" w:rsidRDefault="000E7D64" w:rsidP="00241A8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A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7DA" w:rsidRDefault="000E7D64" w:rsidP="00501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6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E7D64">
        <w:rPr>
          <w:rFonts w:ascii="Times New Roman" w:hAnsi="Times New Roman" w:cs="Times New Roman"/>
          <w:sz w:val="28"/>
          <w:szCs w:val="28"/>
        </w:rPr>
        <w:t>Стандарт осуществления внутреннего муниципального фина</w:t>
      </w:r>
      <w:r w:rsidR="009127DA">
        <w:rPr>
          <w:rFonts w:ascii="Times New Roman" w:hAnsi="Times New Roman" w:cs="Times New Roman"/>
          <w:sz w:val="28"/>
          <w:szCs w:val="28"/>
        </w:rPr>
        <w:t xml:space="preserve">нсового контроля  "Контроль </w:t>
      </w:r>
      <w:r w:rsidR="009127DA" w:rsidRPr="00AD0C37">
        <w:rPr>
          <w:rFonts w:ascii="Times New Roman" w:hAnsi="Times New Roman" w:cs="Times New Roman"/>
          <w:sz w:val="28"/>
          <w:szCs w:val="28"/>
        </w:rPr>
        <w:t xml:space="preserve">за </w:t>
      </w:r>
      <w:r w:rsidR="00AD0C37" w:rsidRPr="00AD0C37">
        <w:rPr>
          <w:rFonts w:ascii="Times New Roman" w:hAnsi="Times New Roman" w:cs="Times New Roman"/>
          <w:sz w:val="28"/>
          <w:szCs w:val="28"/>
        </w:rPr>
        <w:t xml:space="preserve"> исполнением представлений (предписаний), выданных по результатам контрольного мероприятия"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38E">
        <w:rPr>
          <w:rFonts w:ascii="Times New Roman" w:hAnsi="Times New Roman" w:cs="Times New Roman"/>
          <w:sz w:val="28"/>
          <w:szCs w:val="28"/>
        </w:rPr>
        <w:t xml:space="preserve"> </w:t>
      </w:r>
      <w:r w:rsidRPr="00AD0C37">
        <w:rPr>
          <w:rFonts w:ascii="Times New Roman" w:hAnsi="Times New Roman" w:cs="Times New Roman"/>
          <w:sz w:val="28"/>
          <w:szCs w:val="28"/>
        </w:rPr>
        <w:t>(далее - Стандарт №4)</w:t>
      </w:r>
      <w:r w:rsidR="00862DDB">
        <w:rPr>
          <w:rFonts w:ascii="Times New Roman" w:hAnsi="Times New Roman" w:cs="Times New Roman"/>
          <w:sz w:val="28"/>
          <w:szCs w:val="28"/>
        </w:rPr>
        <w:t xml:space="preserve">, </w:t>
      </w:r>
      <w:r w:rsidRPr="0091038E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CD403C">
        <w:rPr>
          <w:rFonts w:ascii="Times New Roman" w:hAnsi="Times New Roman" w:cs="Times New Roman"/>
          <w:sz w:val="28"/>
          <w:szCs w:val="28"/>
        </w:rPr>
        <w:t xml:space="preserve">ан в целях установления  общих </w:t>
      </w:r>
      <w:r w:rsidRPr="0091038E">
        <w:rPr>
          <w:rFonts w:ascii="Times New Roman" w:hAnsi="Times New Roman" w:cs="Times New Roman"/>
          <w:sz w:val="28"/>
          <w:szCs w:val="28"/>
        </w:rPr>
        <w:t>правил</w:t>
      </w:r>
      <w:r w:rsidRPr="0091038E">
        <w:t xml:space="preserve"> </w:t>
      </w:r>
      <w:r w:rsidRPr="0091038E">
        <w:rPr>
          <w:rFonts w:ascii="Times New Roman" w:hAnsi="Times New Roman" w:cs="Times New Roman"/>
          <w:sz w:val="28"/>
          <w:szCs w:val="28"/>
        </w:rPr>
        <w:t xml:space="preserve">и порядка 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контрольно-ревизионным управлением администрации города (далее – управление) контроля </w:t>
      </w:r>
      <w:r w:rsidR="00591553">
        <w:rPr>
          <w:rFonts w:ascii="Times New Roman" w:hAnsi="Times New Roman" w:cs="Times New Roman"/>
          <w:sz w:val="28"/>
          <w:szCs w:val="28"/>
        </w:rPr>
        <w:t>за вы</w:t>
      </w:r>
      <w:r w:rsidRPr="000E7D64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9127DA">
        <w:rPr>
          <w:rFonts w:ascii="Times New Roman" w:hAnsi="Times New Roman" w:cs="Times New Roman"/>
          <w:sz w:val="28"/>
          <w:szCs w:val="28"/>
        </w:rPr>
        <w:t>объектом</w:t>
      </w:r>
      <w:r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9127DA">
        <w:rPr>
          <w:rFonts w:ascii="Times New Roman" w:hAnsi="Times New Roman" w:cs="Times New Roman"/>
          <w:sz w:val="28"/>
          <w:szCs w:val="28"/>
        </w:rPr>
        <w:t xml:space="preserve">представления (предписания), выданного по результатам контрольного мероприятия, </w:t>
      </w:r>
      <w:r w:rsidR="009127DA" w:rsidRPr="00AD0C3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91553" w:rsidRPr="00AD0C37">
        <w:rPr>
          <w:rFonts w:ascii="Times New Roman" w:hAnsi="Times New Roman" w:cs="Times New Roman"/>
          <w:sz w:val="28"/>
          <w:szCs w:val="28"/>
        </w:rPr>
        <w:t>вы</w:t>
      </w:r>
      <w:r w:rsidR="009127DA" w:rsidRPr="00AD0C37">
        <w:rPr>
          <w:rFonts w:ascii="Times New Roman" w:hAnsi="Times New Roman" w:cs="Times New Roman"/>
          <w:sz w:val="28"/>
          <w:szCs w:val="28"/>
        </w:rPr>
        <w:t>полнения распоряжения администрации города о результатах контрольного мероприятия.</w:t>
      </w:r>
      <w:proofErr w:type="gramEnd"/>
    </w:p>
    <w:p w:rsidR="00501A96" w:rsidRDefault="000E7D64" w:rsidP="00501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1A96" w:rsidRPr="00AD0C3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D0C37" w:rsidRPr="00AD0C37">
        <w:rPr>
          <w:rFonts w:ascii="Times New Roman" w:hAnsi="Times New Roman" w:cs="Times New Roman"/>
          <w:sz w:val="28"/>
          <w:szCs w:val="28"/>
        </w:rPr>
        <w:t>за исполнением представлений (предписаний), выданных по результатам контрольного мероприятия</w:t>
      </w:r>
      <w:r w:rsidR="00A84D29">
        <w:rPr>
          <w:rFonts w:ascii="Times New Roman" w:hAnsi="Times New Roman" w:cs="Times New Roman"/>
          <w:sz w:val="28"/>
          <w:szCs w:val="28"/>
        </w:rPr>
        <w:t>,</w:t>
      </w:r>
      <w:r w:rsidR="009127D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01A9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01A96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501A96">
        <w:rPr>
          <w:rFonts w:ascii="Times New Roman" w:hAnsi="Times New Roman" w:cs="Times New Roman"/>
          <w:sz w:val="28"/>
          <w:szCs w:val="28"/>
        </w:rPr>
        <w:t xml:space="preserve"> </w:t>
      </w:r>
      <w:r w:rsidR="00501A96" w:rsidRPr="00881A3B">
        <w:rPr>
          <w:rFonts w:ascii="Times New Roman" w:hAnsi="Times New Roman" w:cs="Times New Roman"/>
          <w:sz w:val="28"/>
          <w:szCs w:val="28"/>
        </w:rPr>
        <w:t>своевременност</w:t>
      </w:r>
      <w:r w:rsidR="00501A96">
        <w:rPr>
          <w:rFonts w:ascii="Times New Roman" w:hAnsi="Times New Roman" w:cs="Times New Roman"/>
          <w:sz w:val="28"/>
          <w:szCs w:val="28"/>
        </w:rPr>
        <w:t>и</w:t>
      </w:r>
      <w:r w:rsidR="00F5345A">
        <w:rPr>
          <w:rFonts w:ascii="Times New Roman" w:hAnsi="Times New Roman" w:cs="Times New Roman"/>
          <w:sz w:val="28"/>
          <w:szCs w:val="28"/>
        </w:rPr>
        <w:t xml:space="preserve"> и</w:t>
      </w:r>
      <w:r w:rsidR="00501A96">
        <w:rPr>
          <w:rFonts w:ascii="Times New Roman" w:hAnsi="Times New Roman" w:cs="Times New Roman"/>
          <w:sz w:val="28"/>
          <w:szCs w:val="28"/>
        </w:rPr>
        <w:t xml:space="preserve"> </w:t>
      </w:r>
      <w:r w:rsidR="00501A96" w:rsidRPr="00881A3B">
        <w:rPr>
          <w:rFonts w:ascii="Times New Roman" w:hAnsi="Times New Roman" w:cs="Times New Roman"/>
          <w:sz w:val="28"/>
          <w:szCs w:val="28"/>
        </w:rPr>
        <w:t>полнот</w:t>
      </w:r>
      <w:r w:rsidR="00501A96">
        <w:rPr>
          <w:rFonts w:ascii="Times New Roman" w:hAnsi="Times New Roman" w:cs="Times New Roman"/>
          <w:sz w:val="28"/>
          <w:szCs w:val="28"/>
        </w:rPr>
        <w:t xml:space="preserve">ы </w:t>
      </w:r>
      <w:r w:rsidR="00501A96" w:rsidRPr="00881A3B">
        <w:rPr>
          <w:rFonts w:ascii="Times New Roman" w:hAnsi="Times New Roman" w:cs="Times New Roman"/>
          <w:sz w:val="28"/>
          <w:szCs w:val="28"/>
        </w:rPr>
        <w:t>устранения объектом контроля нарушений,</w:t>
      </w:r>
      <w:r w:rsidR="00501A96">
        <w:rPr>
          <w:rFonts w:ascii="Times New Roman" w:hAnsi="Times New Roman" w:cs="Times New Roman"/>
          <w:sz w:val="28"/>
          <w:szCs w:val="28"/>
        </w:rPr>
        <w:t xml:space="preserve"> </w:t>
      </w:r>
      <w:r w:rsidR="00501A96" w:rsidRPr="00881A3B">
        <w:rPr>
          <w:rFonts w:ascii="Times New Roman" w:hAnsi="Times New Roman" w:cs="Times New Roman"/>
          <w:sz w:val="28"/>
          <w:szCs w:val="28"/>
        </w:rPr>
        <w:t>выявленных в результате контрольн</w:t>
      </w:r>
      <w:r w:rsidR="00501A96">
        <w:rPr>
          <w:rFonts w:ascii="Times New Roman" w:hAnsi="Times New Roman" w:cs="Times New Roman"/>
          <w:sz w:val="28"/>
          <w:szCs w:val="28"/>
        </w:rPr>
        <w:t>ого</w:t>
      </w:r>
      <w:r w:rsidR="00501A96" w:rsidRPr="00881A3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01A96">
        <w:rPr>
          <w:rFonts w:ascii="Times New Roman" w:hAnsi="Times New Roman" w:cs="Times New Roman"/>
          <w:sz w:val="28"/>
          <w:szCs w:val="28"/>
        </w:rPr>
        <w:t>я, а также принятия объектом контроля мер</w:t>
      </w:r>
      <w:r w:rsidR="00501A96" w:rsidRPr="00881A3B">
        <w:rPr>
          <w:rFonts w:ascii="Times New Roman" w:hAnsi="Times New Roman" w:cs="Times New Roman"/>
          <w:sz w:val="28"/>
          <w:szCs w:val="28"/>
        </w:rPr>
        <w:t xml:space="preserve"> </w:t>
      </w:r>
      <w:r w:rsidR="00501A96">
        <w:rPr>
          <w:rFonts w:ascii="Times New Roman" w:hAnsi="Times New Roman" w:cs="Times New Roman"/>
          <w:sz w:val="28"/>
          <w:szCs w:val="28"/>
        </w:rPr>
        <w:t>по устранению причин и условий нарушений</w:t>
      </w:r>
      <w:r w:rsidR="009127DA">
        <w:rPr>
          <w:rFonts w:ascii="Times New Roman" w:hAnsi="Times New Roman" w:cs="Times New Roman"/>
          <w:sz w:val="28"/>
          <w:szCs w:val="28"/>
        </w:rPr>
        <w:t xml:space="preserve"> и проводится</w:t>
      </w:r>
      <w:r w:rsidR="00501A96" w:rsidRPr="000E7D64">
        <w:rPr>
          <w:rFonts w:ascii="Times New Roman" w:hAnsi="Times New Roman" w:cs="Times New Roman"/>
          <w:sz w:val="28"/>
          <w:szCs w:val="28"/>
        </w:rPr>
        <w:t xml:space="preserve"> </w:t>
      </w:r>
      <w:r w:rsidR="00501A96">
        <w:rPr>
          <w:rFonts w:ascii="Times New Roman" w:hAnsi="Times New Roman" w:cs="Times New Roman"/>
          <w:sz w:val="28"/>
          <w:szCs w:val="28"/>
        </w:rPr>
        <w:t>в форме:</w:t>
      </w:r>
    </w:p>
    <w:p w:rsidR="00501A96" w:rsidRPr="00881A3B" w:rsidRDefault="00501A96" w:rsidP="00501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3B">
        <w:rPr>
          <w:rFonts w:ascii="Times New Roman" w:hAnsi="Times New Roman" w:cs="Times New Roman"/>
          <w:sz w:val="28"/>
          <w:szCs w:val="28"/>
        </w:rPr>
        <w:t xml:space="preserve">- проведения контрольных мероприятий по устранению выявленных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A3B">
        <w:rPr>
          <w:rFonts w:ascii="Times New Roman" w:hAnsi="Times New Roman" w:cs="Times New Roman"/>
          <w:sz w:val="28"/>
          <w:szCs w:val="28"/>
        </w:rPr>
        <w:t xml:space="preserve"> нарушений;</w:t>
      </w:r>
    </w:p>
    <w:p w:rsidR="00D12B33" w:rsidRDefault="00501A96" w:rsidP="00501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3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анализа   информации и документов, подтверждающих</w:t>
      </w:r>
      <w:r w:rsidR="00591553">
        <w:rPr>
          <w:rFonts w:ascii="Times New Roman" w:hAnsi="Times New Roman" w:cs="Times New Roman"/>
          <w:sz w:val="28"/>
          <w:szCs w:val="28"/>
        </w:rPr>
        <w:t xml:space="preserve"> вы</w:t>
      </w:r>
      <w:r w:rsidRPr="00881A3B">
        <w:rPr>
          <w:rFonts w:ascii="Times New Roman" w:hAnsi="Times New Roman" w:cs="Times New Roman"/>
          <w:sz w:val="28"/>
          <w:szCs w:val="28"/>
        </w:rPr>
        <w:t>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A3B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81A3B">
        <w:rPr>
          <w:rFonts w:ascii="Times New Roman" w:hAnsi="Times New Roman" w:cs="Times New Roman"/>
          <w:sz w:val="28"/>
          <w:szCs w:val="28"/>
        </w:rPr>
        <w:t>контроля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A3B">
        <w:rPr>
          <w:rFonts w:ascii="Times New Roman" w:hAnsi="Times New Roman" w:cs="Times New Roman"/>
          <w:sz w:val="28"/>
          <w:szCs w:val="28"/>
        </w:rPr>
        <w:t xml:space="preserve"> (предписани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A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5958">
        <w:rPr>
          <w:rFonts w:ascii="Times New Roman" w:hAnsi="Times New Roman" w:cs="Times New Roman"/>
          <w:sz w:val="28"/>
          <w:szCs w:val="28"/>
        </w:rPr>
        <w:t>а такж</w:t>
      </w:r>
      <w:r w:rsidR="00591553">
        <w:rPr>
          <w:rFonts w:ascii="Times New Roman" w:hAnsi="Times New Roman" w:cs="Times New Roman"/>
          <w:sz w:val="28"/>
          <w:szCs w:val="28"/>
        </w:rPr>
        <w:t>е вы</w:t>
      </w:r>
      <w:r w:rsidRPr="00675958">
        <w:rPr>
          <w:rFonts w:ascii="Times New Roman" w:hAnsi="Times New Roman" w:cs="Times New Roman"/>
          <w:sz w:val="28"/>
          <w:szCs w:val="28"/>
        </w:rPr>
        <w:t>полнения распоряжения администрации города о результатах контрольного мероприятия</w:t>
      </w:r>
      <w:r w:rsidR="00D12B33" w:rsidRPr="00675958">
        <w:rPr>
          <w:rFonts w:ascii="Times New Roman" w:hAnsi="Times New Roman" w:cs="Times New Roman"/>
          <w:sz w:val="28"/>
          <w:szCs w:val="28"/>
        </w:rPr>
        <w:t>;</w:t>
      </w:r>
    </w:p>
    <w:p w:rsidR="00346569" w:rsidRPr="00675958" w:rsidRDefault="00346569" w:rsidP="00346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05B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D12B33">
        <w:rPr>
          <w:rFonts w:ascii="Times New Roman" w:hAnsi="Times New Roman" w:cs="Times New Roman"/>
          <w:sz w:val="28"/>
          <w:szCs w:val="28"/>
        </w:rPr>
        <w:t xml:space="preserve"> </w:t>
      </w:r>
      <w:r w:rsidR="001A2BFC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направленных </w:t>
      </w:r>
      <w:r w:rsidR="001A2BFC" w:rsidRPr="00675958">
        <w:rPr>
          <w:rFonts w:ascii="Times New Roman" w:hAnsi="Times New Roman" w:cs="Times New Roman"/>
          <w:sz w:val="28"/>
          <w:szCs w:val="28"/>
        </w:rPr>
        <w:t>управлением</w:t>
      </w:r>
      <w:r w:rsidR="001A2BFC">
        <w:rPr>
          <w:rFonts w:ascii="Times New Roman" w:hAnsi="Times New Roman" w:cs="Times New Roman"/>
          <w:sz w:val="28"/>
          <w:szCs w:val="28"/>
        </w:rPr>
        <w:t xml:space="preserve"> материалов (документов) по результатам контрольного мероприятия </w:t>
      </w:r>
      <w:r w:rsidRPr="00675958">
        <w:rPr>
          <w:rFonts w:ascii="Times New Roman" w:hAnsi="Times New Roman" w:cs="Times New Roman"/>
          <w:sz w:val="28"/>
          <w:szCs w:val="28"/>
        </w:rPr>
        <w:t>в</w:t>
      </w:r>
      <w:r w:rsidR="001A2BFC">
        <w:rPr>
          <w:rFonts w:ascii="Times New Roman" w:hAnsi="Times New Roman" w:cs="Times New Roman"/>
          <w:sz w:val="28"/>
          <w:szCs w:val="28"/>
        </w:rPr>
        <w:t xml:space="preserve"> следующие уполномоченные органы</w:t>
      </w:r>
      <w:r w:rsidRPr="00675958">
        <w:rPr>
          <w:rFonts w:ascii="Times New Roman" w:hAnsi="Times New Roman" w:cs="Times New Roman"/>
          <w:sz w:val="28"/>
          <w:szCs w:val="28"/>
        </w:rPr>
        <w:t>:</w:t>
      </w:r>
    </w:p>
    <w:p w:rsidR="00346569" w:rsidRPr="00675958" w:rsidRDefault="00346569" w:rsidP="00346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58">
        <w:rPr>
          <w:rFonts w:ascii="Times New Roman" w:hAnsi="Times New Roman" w:cs="Times New Roman"/>
          <w:sz w:val="28"/>
          <w:szCs w:val="28"/>
        </w:rPr>
        <w:t>а) департамент финансов администрации города</w:t>
      </w:r>
      <w:r w:rsidR="001A2BFC">
        <w:rPr>
          <w:rFonts w:ascii="Times New Roman" w:hAnsi="Times New Roman" w:cs="Times New Roman"/>
          <w:sz w:val="28"/>
          <w:szCs w:val="28"/>
        </w:rPr>
        <w:t xml:space="preserve"> – </w:t>
      </w:r>
      <w:r w:rsidRPr="00675958">
        <w:rPr>
          <w:rFonts w:ascii="Times New Roman" w:hAnsi="Times New Roman" w:cs="Times New Roman"/>
          <w:sz w:val="28"/>
          <w:szCs w:val="28"/>
        </w:rPr>
        <w:t>уведомления о применении бюджетных мер принуждения</w:t>
      </w:r>
      <w:r w:rsidR="00675958" w:rsidRPr="00675958">
        <w:rPr>
          <w:rFonts w:ascii="Times New Roman" w:hAnsi="Times New Roman" w:cs="Times New Roman"/>
          <w:sz w:val="28"/>
          <w:szCs w:val="28"/>
        </w:rPr>
        <w:t>;</w:t>
      </w:r>
    </w:p>
    <w:p w:rsidR="00346569" w:rsidRPr="00675958" w:rsidRDefault="00346569" w:rsidP="00346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58">
        <w:rPr>
          <w:rFonts w:ascii="Times New Roman" w:hAnsi="Times New Roman" w:cs="Times New Roman"/>
          <w:sz w:val="28"/>
          <w:szCs w:val="28"/>
        </w:rPr>
        <w:t xml:space="preserve">б) органы, уполномоченные в </w:t>
      </w:r>
      <w:proofErr w:type="gramStart"/>
      <w:r w:rsidRPr="0067595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75958">
        <w:rPr>
          <w:rFonts w:ascii="Times New Roman" w:hAnsi="Times New Roman" w:cs="Times New Roman"/>
          <w:sz w:val="28"/>
          <w:szCs w:val="28"/>
        </w:rPr>
        <w:t xml:space="preserve"> с </w:t>
      </w:r>
      <w:r w:rsidRPr="0067595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Кодексом Российской Федерации об административных правонарушениях составлять протоколы и</w:t>
      </w:r>
      <w:r w:rsidR="005915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(или) </w:t>
      </w:r>
      <w:r w:rsidRPr="00675958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рассматривать дела об административных правонарушениях</w:t>
      </w:r>
      <w:r w:rsidR="00675958" w:rsidRPr="0067595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675958">
        <w:rPr>
          <w:rFonts w:ascii="Times New Roman" w:hAnsi="Times New Roman" w:cs="Times New Roman"/>
          <w:sz w:val="28"/>
          <w:szCs w:val="28"/>
        </w:rPr>
        <w:t xml:space="preserve"> </w:t>
      </w:r>
      <w:r w:rsidR="001A2BFC">
        <w:rPr>
          <w:rFonts w:ascii="Times New Roman" w:hAnsi="Times New Roman" w:cs="Times New Roman"/>
          <w:sz w:val="28"/>
          <w:szCs w:val="28"/>
        </w:rPr>
        <w:t xml:space="preserve">-  </w:t>
      </w:r>
      <w:r w:rsidRPr="00675958">
        <w:rPr>
          <w:rFonts w:ascii="Times New Roman" w:hAnsi="Times New Roman" w:cs="Times New Roman"/>
          <w:sz w:val="28"/>
          <w:szCs w:val="28"/>
        </w:rPr>
        <w:t xml:space="preserve">информации и документов по нарушениям, </w:t>
      </w:r>
      <w:r w:rsidRPr="0067595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содержащим признаки состава административного правонарушения</w:t>
      </w:r>
      <w:r w:rsidR="00675958" w:rsidRPr="00675958">
        <w:rPr>
          <w:rFonts w:ascii="Times New Roman" w:hAnsi="Times New Roman" w:cs="Times New Roman"/>
          <w:sz w:val="28"/>
          <w:szCs w:val="28"/>
        </w:rPr>
        <w:t>;</w:t>
      </w:r>
    </w:p>
    <w:p w:rsidR="00675958" w:rsidRDefault="00675958" w:rsidP="006759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958">
        <w:rPr>
          <w:rFonts w:ascii="Times New Roman" w:hAnsi="Times New Roman" w:cs="Times New Roman"/>
          <w:sz w:val="28"/>
          <w:szCs w:val="28"/>
        </w:rPr>
        <w:t xml:space="preserve">в) </w:t>
      </w:r>
      <w:r w:rsidRPr="0067595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правоохранительные органы</w:t>
      </w:r>
      <w:r w:rsidRPr="00675958">
        <w:rPr>
          <w:rFonts w:ascii="Times New Roman" w:hAnsi="Times New Roman" w:cs="Times New Roman"/>
          <w:sz w:val="28"/>
          <w:szCs w:val="28"/>
        </w:rPr>
        <w:t xml:space="preserve"> </w:t>
      </w:r>
      <w:r w:rsidR="001A2BFC">
        <w:rPr>
          <w:rFonts w:ascii="Times New Roman" w:hAnsi="Times New Roman" w:cs="Times New Roman"/>
          <w:sz w:val="28"/>
          <w:szCs w:val="28"/>
        </w:rPr>
        <w:t xml:space="preserve">- </w:t>
      </w:r>
      <w:r w:rsidRPr="00675958">
        <w:rPr>
          <w:rFonts w:ascii="Times New Roman" w:hAnsi="Times New Roman" w:cs="Times New Roman"/>
          <w:sz w:val="28"/>
          <w:szCs w:val="28"/>
        </w:rPr>
        <w:t xml:space="preserve">информации и документов по нарушениям, </w:t>
      </w:r>
      <w:r w:rsidRPr="0067595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содержащим признаки состава</w:t>
      </w:r>
      <w:r w:rsidR="002105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преступления</w:t>
      </w:r>
      <w:r w:rsidR="00E771F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F2462" w:rsidRPr="00881A3B" w:rsidRDefault="00942E7F" w:rsidP="004F2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2F92">
        <w:rPr>
          <w:rFonts w:ascii="Times New Roman" w:hAnsi="Times New Roman" w:cs="Times New Roman"/>
          <w:sz w:val="28"/>
          <w:szCs w:val="28"/>
        </w:rPr>
        <w:t xml:space="preserve"> </w:t>
      </w:r>
      <w:r w:rsidR="004F2462" w:rsidRPr="004F2462">
        <w:rPr>
          <w:rFonts w:ascii="Times New Roman" w:hAnsi="Times New Roman" w:cs="Times New Roman"/>
          <w:sz w:val="28"/>
          <w:szCs w:val="28"/>
        </w:rPr>
        <w:t>При наличии</w:t>
      </w:r>
      <w:r w:rsidR="00591553">
        <w:rPr>
          <w:rFonts w:ascii="Times New Roman" w:hAnsi="Times New Roman" w:cs="Times New Roman"/>
          <w:sz w:val="28"/>
          <w:szCs w:val="28"/>
        </w:rPr>
        <w:t xml:space="preserve"> объективной невозможности вы</w:t>
      </w:r>
      <w:r w:rsidR="004F2462" w:rsidRPr="002F61B2">
        <w:rPr>
          <w:rFonts w:ascii="Times New Roman" w:hAnsi="Times New Roman" w:cs="Times New Roman"/>
          <w:sz w:val="28"/>
          <w:szCs w:val="28"/>
        </w:rPr>
        <w:t xml:space="preserve">полнения </w:t>
      </w:r>
      <w:r w:rsidR="004F2462">
        <w:rPr>
          <w:rFonts w:ascii="Times New Roman" w:hAnsi="Times New Roman" w:cs="Times New Roman"/>
          <w:sz w:val="28"/>
          <w:szCs w:val="28"/>
        </w:rPr>
        <w:t xml:space="preserve">объектом контроля  </w:t>
      </w:r>
      <w:r w:rsidR="004F2462" w:rsidRPr="002F61B2">
        <w:rPr>
          <w:rFonts w:ascii="Times New Roman" w:hAnsi="Times New Roman" w:cs="Times New Roman"/>
          <w:sz w:val="28"/>
          <w:szCs w:val="28"/>
        </w:rPr>
        <w:t xml:space="preserve">представления (предписания) </w:t>
      </w:r>
      <w:r w:rsidR="00DF3290">
        <w:rPr>
          <w:rFonts w:ascii="Times New Roman" w:hAnsi="Times New Roman" w:cs="Times New Roman"/>
          <w:sz w:val="28"/>
          <w:szCs w:val="28"/>
        </w:rPr>
        <w:t xml:space="preserve"> </w:t>
      </w:r>
      <w:r w:rsidR="004F2462" w:rsidRPr="002F61B2">
        <w:rPr>
          <w:rFonts w:ascii="Times New Roman" w:hAnsi="Times New Roman" w:cs="Times New Roman"/>
          <w:sz w:val="28"/>
          <w:szCs w:val="28"/>
        </w:rPr>
        <w:t>в</w:t>
      </w:r>
      <w:r w:rsidR="00DF3290">
        <w:rPr>
          <w:rFonts w:ascii="Times New Roman" w:hAnsi="Times New Roman" w:cs="Times New Roman"/>
          <w:sz w:val="28"/>
          <w:szCs w:val="28"/>
        </w:rPr>
        <w:t xml:space="preserve"> </w:t>
      </w:r>
      <w:r w:rsidR="004F2462" w:rsidRPr="002F61B2">
        <w:rPr>
          <w:rFonts w:ascii="Times New Roman" w:hAnsi="Times New Roman" w:cs="Times New Roman"/>
          <w:sz w:val="28"/>
          <w:szCs w:val="28"/>
        </w:rPr>
        <w:t xml:space="preserve"> указанный в нем срок</w:t>
      </w:r>
      <w:r w:rsidR="004F2462">
        <w:rPr>
          <w:rFonts w:ascii="Times New Roman" w:hAnsi="Times New Roman" w:cs="Times New Roman"/>
          <w:sz w:val="28"/>
          <w:szCs w:val="28"/>
        </w:rPr>
        <w:t xml:space="preserve">, </w:t>
      </w:r>
      <w:r w:rsidR="004F2462" w:rsidRPr="002F61B2"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</w:t>
      </w:r>
      <w:r w:rsidR="004F2462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4F2462" w:rsidRPr="002F61B2">
        <w:rPr>
          <w:rFonts w:ascii="Times New Roman" w:hAnsi="Times New Roman" w:cs="Times New Roman"/>
          <w:sz w:val="28"/>
          <w:szCs w:val="28"/>
        </w:rPr>
        <w:t>обращения руково</w:t>
      </w:r>
      <w:r w:rsidR="00591553">
        <w:rPr>
          <w:rFonts w:ascii="Times New Roman" w:hAnsi="Times New Roman" w:cs="Times New Roman"/>
          <w:sz w:val="28"/>
          <w:szCs w:val="28"/>
        </w:rPr>
        <w:t xml:space="preserve">дителя объекта контроля срок  </w:t>
      </w:r>
      <w:r w:rsidR="00591553">
        <w:rPr>
          <w:rFonts w:ascii="Times New Roman" w:hAnsi="Times New Roman" w:cs="Times New Roman"/>
          <w:sz w:val="28"/>
          <w:szCs w:val="28"/>
        </w:rPr>
        <w:lastRenderedPageBreak/>
        <w:t>вы</w:t>
      </w:r>
      <w:r w:rsidR="004F2462" w:rsidRPr="002F61B2">
        <w:rPr>
          <w:rFonts w:ascii="Times New Roman" w:hAnsi="Times New Roman" w:cs="Times New Roman"/>
          <w:sz w:val="28"/>
          <w:szCs w:val="28"/>
        </w:rPr>
        <w:t>полнения представления (предписания) может быть продлен,  но не более чем на 30 календарных дней.</w:t>
      </w:r>
    </w:p>
    <w:p w:rsidR="009127DA" w:rsidRDefault="004F2462" w:rsidP="00DD3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127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27DA">
        <w:rPr>
          <w:rFonts w:ascii="Times New Roman" w:hAnsi="Times New Roman" w:cs="Times New Roman"/>
          <w:sz w:val="28"/>
          <w:szCs w:val="28"/>
        </w:rPr>
        <w:t xml:space="preserve"> реализацией результатов контрольного мероприятия возлагается на руководителя контрольной группы, должностное лицо управления, </w:t>
      </w:r>
      <w:r w:rsidR="004C7EFF">
        <w:rPr>
          <w:rFonts w:ascii="Times New Roman" w:hAnsi="Times New Roman" w:cs="Times New Roman"/>
          <w:sz w:val="28"/>
          <w:szCs w:val="28"/>
        </w:rPr>
        <w:t xml:space="preserve">проводивших соответствующее контрольное мероприятие, или по поручению </w:t>
      </w:r>
      <w:r w:rsidR="004C7EFF" w:rsidRPr="00EE7A6D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EE7A6D" w:rsidRPr="00EE7A6D">
        <w:rPr>
          <w:rFonts w:ascii="Times New Roman" w:hAnsi="Times New Roman" w:cs="Times New Roman"/>
          <w:sz w:val="28"/>
          <w:szCs w:val="28"/>
        </w:rPr>
        <w:t xml:space="preserve">либо должностного лица, исполняющего его обязанности (далее – начальник управления), </w:t>
      </w:r>
      <w:r w:rsidR="004C7EFF" w:rsidRPr="00EE7A6D">
        <w:rPr>
          <w:rFonts w:ascii="Times New Roman" w:hAnsi="Times New Roman" w:cs="Times New Roman"/>
          <w:sz w:val="28"/>
          <w:szCs w:val="28"/>
        </w:rPr>
        <w:t>на</w:t>
      </w:r>
      <w:r w:rsidR="004C7EFF">
        <w:rPr>
          <w:rFonts w:ascii="Times New Roman" w:hAnsi="Times New Roman" w:cs="Times New Roman"/>
          <w:sz w:val="28"/>
          <w:szCs w:val="28"/>
        </w:rPr>
        <w:t xml:space="preserve"> </w:t>
      </w:r>
      <w:r w:rsidR="00DF3290">
        <w:rPr>
          <w:rFonts w:ascii="Times New Roman" w:hAnsi="Times New Roman" w:cs="Times New Roman"/>
          <w:sz w:val="28"/>
          <w:szCs w:val="28"/>
        </w:rPr>
        <w:t xml:space="preserve">другое </w:t>
      </w:r>
      <w:r w:rsidR="009127DA">
        <w:rPr>
          <w:rFonts w:ascii="Times New Roman" w:hAnsi="Times New Roman" w:cs="Times New Roman"/>
          <w:sz w:val="28"/>
          <w:szCs w:val="28"/>
        </w:rPr>
        <w:t>должностное лицо</w:t>
      </w:r>
      <w:r w:rsidR="004C7EFF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DD3B37" w:rsidRDefault="004F2462" w:rsidP="00DD3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7E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1A96">
        <w:rPr>
          <w:rFonts w:ascii="Times New Roman" w:hAnsi="Times New Roman" w:cs="Times New Roman"/>
          <w:sz w:val="28"/>
          <w:szCs w:val="28"/>
        </w:rPr>
        <w:t>К</w:t>
      </w:r>
      <w:r w:rsidR="00DD3B37" w:rsidRPr="00881A3B">
        <w:rPr>
          <w:rFonts w:ascii="Times New Roman" w:hAnsi="Times New Roman" w:cs="Times New Roman"/>
          <w:sz w:val="28"/>
          <w:szCs w:val="28"/>
        </w:rPr>
        <w:t>онтрольн</w:t>
      </w:r>
      <w:r w:rsidR="00501A96">
        <w:rPr>
          <w:rFonts w:ascii="Times New Roman" w:hAnsi="Times New Roman" w:cs="Times New Roman"/>
          <w:sz w:val="28"/>
          <w:szCs w:val="28"/>
        </w:rPr>
        <w:t>ое</w:t>
      </w:r>
      <w:r w:rsidR="00DD3B37">
        <w:rPr>
          <w:rFonts w:ascii="Times New Roman" w:hAnsi="Times New Roman" w:cs="Times New Roman"/>
          <w:sz w:val="28"/>
          <w:szCs w:val="28"/>
        </w:rPr>
        <w:t xml:space="preserve"> </w:t>
      </w:r>
      <w:r w:rsidR="00DD3B37" w:rsidRPr="00881A3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01A96">
        <w:rPr>
          <w:rFonts w:ascii="Times New Roman" w:hAnsi="Times New Roman" w:cs="Times New Roman"/>
          <w:sz w:val="28"/>
          <w:szCs w:val="28"/>
        </w:rPr>
        <w:t>е</w:t>
      </w:r>
      <w:r w:rsidR="00DD3B37">
        <w:rPr>
          <w:rFonts w:ascii="Times New Roman" w:hAnsi="Times New Roman" w:cs="Times New Roman"/>
          <w:sz w:val="28"/>
          <w:szCs w:val="28"/>
        </w:rPr>
        <w:t xml:space="preserve"> </w:t>
      </w:r>
      <w:r w:rsidR="00DD3B37" w:rsidRPr="00881A3B">
        <w:rPr>
          <w:rFonts w:ascii="Times New Roman" w:hAnsi="Times New Roman" w:cs="Times New Roman"/>
          <w:sz w:val="28"/>
          <w:szCs w:val="28"/>
        </w:rPr>
        <w:t xml:space="preserve"> по устранению </w:t>
      </w:r>
      <w:r w:rsidR="001A15D4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DD3B37" w:rsidRPr="00881A3B">
        <w:rPr>
          <w:rFonts w:ascii="Times New Roman" w:hAnsi="Times New Roman" w:cs="Times New Roman"/>
          <w:sz w:val="28"/>
          <w:szCs w:val="28"/>
        </w:rPr>
        <w:t>нарушений</w:t>
      </w:r>
      <w:r w:rsidR="00BB5400">
        <w:rPr>
          <w:rFonts w:ascii="Times New Roman" w:hAnsi="Times New Roman" w:cs="Times New Roman"/>
          <w:sz w:val="28"/>
          <w:szCs w:val="28"/>
        </w:rPr>
        <w:t xml:space="preserve"> </w:t>
      </w:r>
      <w:r w:rsidR="00DD3B37">
        <w:rPr>
          <w:rFonts w:ascii="Times New Roman" w:hAnsi="Times New Roman" w:cs="Times New Roman"/>
          <w:sz w:val="28"/>
          <w:szCs w:val="28"/>
        </w:rPr>
        <w:t xml:space="preserve"> </w:t>
      </w:r>
      <w:r w:rsidR="00BB5400">
        <w:rPr>
          <w:rFonts w:ascii="Times New Roman" w:hAnsi="Times New Roman" w:cs="Times New Roman"/>
          <w:sz w:val="28"/>
          <w:szCs w:val="28"/>
        </w:rPr>
        <w:t>по итогам  п</w:t>
      </w:r>
      <w:r w:rsidR="00501A96">
        <w:rPr>
          <w:rFonts w:ascii="Times New Roman" w:hAnsi="Times New Roman" w:cs="Times New Roman"/>
          <w:sz w:val="28"/>
          <w:szCs w:val="28"/>
        </w:rPr>
        <w:t>роведени</w:t>
      </w:r>
      <w:r w:rsidR="00BB5400">
        <w:rPr>
          <w:rFonts w:ascii="Times New Roman" w:hAnsi="Times New Roman" w:cs="Times New Roman"/>
          <w:sz w:val="28"/>
          <w:szCs w:val="28"/>
        </w:rPr>
        <w:t>я</w:t>
      </w:r>
      <w:r w:rsidR="00501A96">
        <w:rPr>
          <w:rFonts w:ascii="Times New Roman" w:hAnsi="Times New Roman" w:cs="Times New Roman"/>
          <w:sz w:val="28"/>
          <w:szCs w:val="28"/>
        </w:rPr>
        <w:t xml:space="preserve"> </w:t>
      </w:r>
      <w:r w:rsidR="008A67F4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501A96">
        <w:rPr>
          <w:rFonts w:ascii="Times New Roman" w:hAnsi="Times New Roman" w:cs="Times New Roman"/>
          <w:sz w:val="28"/>
          <w:szCs w:val="28"/>
        </w:rPr>
        <w:t>проверок,</w:t>
      </w:r>
      <w:r w:rsidR="00DD3B37">
        <w:rPr>
          <w:rFonts w:ascii="Times New Roman" w:hAnsi="Times New Roman" w:cs="Times New Roman"/>
          <w:sz w:val="28"/>
          <w:szCs w:val="28"/>
        </w:rPr>
        <w:t xml:space="preserve"> ревизи</w:t>
      </w:r>
      <w:r w:rsidR="00BB5400">
        <w:rPr>
          <w:rFonts w:ascii="Times New Roman" w:hAnsi="Times New Roman" w:cs="Times New Roman"/>
          <w:sz w:val="28"/>
          <w:szCs w:val="28"/>
        </w:rPr>
        <w:t>й</w:t>
      </w:r>
      <w:r w:rsidR="006C427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91771">
        <w:rPr>
          <w:rFonts w:ascii="Times New Roman" w:hAnsi="Times New Roman" w:cs="Times New Roman"/>
          <w:sz w:val="28"/>
          <w:szCs w:val="28"/>
        </w:rPr>
        <w:t xml:space="preserve"> </w:t>
      </w:r>
      <w:r w:rsidR="006C427D">
        <w:rPr>
          <w:rFonts w:ascii="Times New Roman" w:hAnsi="Times New Roman" w:cs="Times New Roman"/>
          <w:sz w:val="28"/>
          <w:szCs w:val="28"/>
        </w:rPr>
        <w:t>проверка</w:t>
      </w:r>
      <w:r w:rsidR="00991771">
        <w:rPr>
          <w:rFonts w:ascii="Times New Roman" w:hAnsi="Times New Roman" w:cs="Times New Roman"/>
          <w:sz w:val="28"/>
          <w:szCs w:val="28"/>
        </w:rPr>
        <w:t xml:space="preserve"> по устранению нарушений</w:t>
      </w:r>
      <w:r w:rsidR="006C427D">
        <w:rPr>
          <w:rFonts w:ascii="Times New Roman" w:hAnsi="Times New Roman" w:cs="Times New Roman"/>
          <w:sz w:val="28"/>
          <w:szCs w:val="28"/>
        </w:rPr>
        <w:t>)</w:t>
      </w:r>
      <w:r w:rsidR="00DD3B37">
        <w:rPr>
          <w:rFonts w:ascii="Times New Roman" w:hAnsi="Times New Roman" w:cs="Times New Roman"/>
          <w:sz w:val="28"/>
          <w:szCs w:val="28"/>
        </w:rPr>
        <w:t xml:space="preserve"> </w:t>
      </w:r>
      <w:r w:rsidR="001A15D4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="00501A96">
        <w:rPr>
          <w:rFonts w:ascii="Times New Roman" w:hAnsi="Times New Roman" w:cs="Times New Roman"/>
          <w:sz w:val="28"/>
          <w:szCs w:val="28"/>
        </w:rPr>
        <w:t xml:space="preserve"> в случае если</w:t>
      </w:r>
      <w:r w:rsidR="00DD3B37">
        <w:rPr>
          <w:rFonts w:ascii="Times New Roman" w:hAnsi="Times New Roman" w:cs="Times New Roman"/>
          <w:sz w:val="28"/>
          <w:szCs w:val="28"/>
        </w:rPr>
        <w:t xml:space="preserve"> </w:t>
      </w:r>
      <w:r w:rsidR="00501A96">
        <w:rPr>
          <w:rFonts w:ascii="Times New Roman" w:hAnsi="Times New Roman" w:cs="Times New Roman"/>
          <w:sz w:val="28"/>
          <w:szCs w:val="28"/>
        </w:rPr>
        <w:t xml:space="preserve">по их результатам </w:t>
      </w:r>
      <w:r w:rsidR="00DD3B37"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501A96">
        <w:rPr>
          <w:rFonts w:ascii="Times New Roman" w:hAnsi="Times New Roman" w:cs="Times New Roman"/>
          <w:sz w:val="28"/>
          <w:szCs w:val="28"/>
        </w:rPr>
        <w:t xml:space="preserve">объектом контроля </w:t>
      </w:r>
      <w:r w:rsidR="00DD3B37">
        <w:rPr>
          <w:rFonts w:ascii="Times New Roman" w:hAnsi="Times New Roman" w:cs="Times New Roman"/>
          <w:sz w:val="28"/>
          <w:szCs w:val="28"/>
        </w:rPr>
        <w:t>выявленных нарушений составило менее</w:t>
      </w:r>
      <w:r w:rsidR="0021236D">
        <w:rPr>
          <w:rFonts w:ascii="Times New Roman" w:hAnsi="Times New Roman" w:cs="Times New Roman"/>
          <w:sz w:val="28"/>
          <w:szCs w:val="28"/>
        </w:rPr>
        <w:t xml:space="preserve"> </w:t>
      </w:r>
      <w:r w:rsidR="0021236D" w:rsidRPr="00E95B1C">
        <w:rPr>
          <w:rFonts w:ascii="Times New Roman" w:hAnsi="Times New Roman" w:cs="Times New Roman"/>
          <w:sz w:val="28"/>
          <w:szCs w:val="28"/>
        </w:rPr>
        <w:t>9</w:t>
      </w:r>
      <w:r w:rsidR="00E95B1C">
        <w:rPr>
          <w:rFonts w:ascii="Times New Roman" w:hAnsi="Times New Roman" w:cs="Times New Roman"/>
          <w:sz w:val="28"/>
          <w:szCs w:val="28"/>
        </w:rPr>
        <w:t>5</w:t>
      </w:r>
      <w:r w:rsidR="00DD3B37" w:rsidRPr="00E95B1C">
        <w:rPr>
          <w:rFonts w:ascii="Times New Roman" w:hAnsi="Times New Roman" w:cs="Times New Roman"/>
          <w:sz w:val="28"/>
          <w:szCs w:val="28"/>
        </w:rPr>
        <w:t>%</w:t>
      </w:r>
      <w:r w:rsidR="00501A96">
        <w:rPr>
          <w:rFonts w:ascii="Times New Roman" w:hAnsi="Times New Roman" w:cs="Times New Roman"/>
          <w:sz w:val="28"/>
          <w:szCs w:val="28"/>
        </w:rPr>
        <w:t xml:space="preserve"> от выявленных </w:t>
      </w:r>
      <w:r w:rsidR="00EE7A6D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501A96">
        <w:rPr>
          <w:rFonts w:ascii="Times New Roman" w:hAnsi="Times New Roman" w:cs="Times New Roman"/>
          <w:sz w:val="28"/>
          <w:szCs w:val="28"/>
        </w:rPr>
        <w:t>нарушений</w:t>
      </w:r>
      <w:r w:rsidR="009815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1C23" w:rsidRPr="00A52C36" w:rsidRDefault="00A52C36" w:rsidP="00E81C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C36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6C427D" w:rsidRPr="00A52C36">
        <w:rPr>
          <w:rFonts w:ascii="Times New Roman" w:hAnsi="Times New Roman" w:cs="Times New Roman"/>
          <w:sz w:val="28"/>
          <w:szCs w:val="28"/>
        </w:rPr>
        <w:t>повторной проверки</w:t>
      </w:r>
      <w:r w:rsidRPr="00A52C36">
        <w:rPr>
          <w:rFonts w:ascii="Times New Roman" w:hAnsi="Times New Roman" w:cs="Times New Roman"/>
          <w:sz w:val="28"/>
          <w:szCs w:val="28"/>
        </w:rPr>
        <w:t xml:space="preserve">, </w:t>
      </w:r>
      <w:r w:rsidR="00E3662D" w:rsidRPr="00A52C36">
        <w:rPr>
          <w:rFonts w:ascii="Times New Roman" w:hAnsi="Times New Roman" w:cs="Times New Roman"/>
          <w:sz w:val="28"/>
          <w:szCs w:val="28"/>
        </w:rPr>
        <w:t xml:space="preserve">оформление ее результатов </w:t>
      </w:r>
      <w:r w:rsidR="006C427D" w:rsidRPr="00A52C36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proofErr w:type="gramStart"/>
      <w:r w:rsidR="006C427D" w:rsidRPr="00A52C36">
        <w:rPr>
          <w:rFonts w:ascii="Times New Roman" w:hAnsi="Times New Roman" w:cs="Times New Roman"/>
          <w:sz w:val="28"/>
          <w:szCs w:val="28"/>
        </w:rPr>
        <w:t>пор</w:t>
      </w:r>
      <w:r w:rsidR="00E3662D" w:rsidRPr="00A52C36">
        <w:rPr>
          <w:rFonts w:ascii="Times New Roman" w:hAnsi="Times New Roman" w:cs="Times New Roman"/>
          <w:sz w:val="28"/>
          <w:szCs w:val="28"/>
        </w:rPr>
        <w:t>ядке</w:t>
      </w:r>
      <w:proofErr w:type="gramEnd"/>
      <w:r w:rsidR="00E3662D" w:rsidRPr="00A52C36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Pr="00A52C36">
        <w:rPr>
          <w:rFonts w:ascii="Times New Roman" w:hAnsi="Times New Roman" w:cs="Times New Roman"/>
          <w:sz w:val="28"/>
          <w:szCs w:val="28"/>
        </w:rPr>
        <w:t xml:space="preserve">Стандартами осуществления внутреннего муниципального финансового контроля "Организация и проведение контрольного мероприятия", "Оформление результатов контрольных мероприятий и реализация результатов контрольного мероприятия" </w:t>
      </w:r>
      <w:r w:rsidR="00E81C23" w:rsidRPr="00A52C36">
        <w:rPr>
          <w:rFonts w:ascii="Times New Roman" w:hAnsi="Times New Roman" w:cs="Times New Roman"/>
          <w:sz w:val="28"/>
          <w:szCs w:val="28"/>
        </w:rPr>
        <w:t>с особенностями, установленными Стандартом №4.</w:t>
      </w:r>
    </w:p>
    <w:p w:rsidR="00CA2F92" w:rsidRDefault="004F2462" w:rsidP="0088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2C36">
        <w:rPr>
          <w:rFonts w:ascii="Times New Roman" w:hAnsi="Times New Roman" w:cs="Times New Roman"/>
          <w:sz w:val="28"/>
          <w:szCs w:val="28"/>
        </w:rPr>
        <w:t xml:space="preserve">. </w:t>
      </w:r>
      <w:r w:rsidR="00CA2F9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1A15D4">
        <w:rPr>
          <w:rFonts w:ascii="Times New Roman" w:hAnsi="Times New Roman" w:cs="Times New Roman"/>
          <w:sz w:val="28"/>
          <w:szCs w:val="28"/>
        </w:rPr>
        <w:t xml:space="preserve"> </w:t>
      </w:r>
      <w:r w:rsidR="006C427D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1A15D4">
        <w:rPr>
          <w:rFonts w:ascii="Times New Roman" w:hAnsi="Times New Roman" w:cs="Times New Roman"/>
          <w:sz w:val="28"/>
          <w:szCs w:val="28"/>
        </w:rPr>
        <w:t xml:space="preserve">по устранению нарушений </w:t>
      </w:r>
      <w:r w:rsidR="006C427D">
        <w:rPr>
          <w:rFonts w:ascii="Times New Roman" w:hAnsi="Times New Roman" w:cs="Times New Roman"/>
          <w:sz w:val="28"/>
          <w:szCs w:val="28"/>
        </w:rPr>
        <w:t xml:space="preserve">составляется акт, </w:t>
      </w:r>
      <w:r w:rsidR="008301BE">
        <w:rPr>
          <w:rFonts w:ascii="Times New Roman" w:hAnsi="Times New Roman" w:cs="Times New Roman"/>
          <w:sz w:val="28"/>
          <w:szCs w:val="28"/>
        </w:rPr>
        <w:t xml:space="preserve">который подписывается должностным лицом управления, уполномоченным проводить контрольное мероприятие, </w:t>
      </w:r>
      <w:r w:rsidR="008F295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1A15D4">
        <w:rPr>
          <w:rFonts w:ascii="Times New Roman" w:hAnsi="Times New Roman" w:cs="Times New Roman"/>
          <w:sz w:val="28"/>
          <w:szCs w:val="28"/>
        </w:rPr>
        <w:t xml:space="preserve">отражается информация о </w:t>
      </w:r>
      <w:r w:rsidR="001A15D4" w:rsidRPr="00881A3B">
        <w:rPr>
          <w:rFonts w:ascii="Times New Roman" w:hAnsi="Times New Roman" w:cs="Times New Roman"/>
          <w:sz w:val="28"/>
          <w:szCs w:val="28"/>
        </w:rPr>
        <w:t>своевременно</w:t>
      </w:r>
      <w:r w:rsidR="008A67F4">
        <w:rPr>
          <w:rFonts w:ascii="Times New Roman" w:hAnsi="Times New Roman" w:cs="Times New Roman"/>
          <w:sz w:val="28"/>
          <w:szCs w:val="28"/>
        </w:rPr>
        <w:t xml:space="preserve">сти и </w:t>
      </w:r>
      <w:r w:rsidR="001A15D4">
        <w:rPr>
          <w:rFonts w:ascii="Times New Roman" w:hAnsi="Times New Roman" w:cs="Times New Roman"/>
          <w:sz w:val="28"/>
          <w:szCs w:val="28"/>
        </w:rPr>
        <w:t xml:space="preserve"> полно</w:t>
      </w:r>
      <w:r w:rsidR="008A67F4">
        <w:rPr>
          <w:rFonts w:ascii="Times New Roman" w:hAnsi="Times New Roman" w:cs="Times New Roman"/>
          <w:sz w:val="28"/>
          <w:szCs w:val="28"/>
        </w:rPr>
        <w:t>те</w:t>
      </w:r>
      <w:r w:rsidR="008F2956" w:rsidRPr="004F2462">
        <w:rPr>
          <w:rFonts w:ascii="Times New Roman" w:hAnsi="Times New Roman" w:cs="Times New Roman"/>
          <w:sz w:val="28"/>
          <w:szCs w:val="28"/>
        </w:rPr>
        <w:t xml:space="preserve"> </w:t>
      </w:r>
      <w:r w:rsidR="00591553">
        <w:rPr>
          <w:rFonts w:ascii="Times New Roman" w:hAnsi="Times New Roman" w:cs="Times New Roman"/>
          <w:sz w:val="28"/>
          <w:szCs w:val="28"/>
        </w:rPr>
        <w:t>вы</w:t>
      </w:r>
      <w:r w:rsidR="008F2956" w:rsidRPr="004F2462">
        <w:rPr>
          <w:rFonts w:ascii="Times New Roman" w:hAnsi="Times New Roman" w:cs="Times New Roman"/>
          <w:sz w:val="28"/>
          <w:szCs w:val="28"/>
        </w:rPr>
        <w:t>полнения объектом контроля представления (предписания)</w:t>
      </w:r>
      <w:r w:rsidR="00346569">
        <w:rPr>
          <w:rFonts w:ascii="Times New Roman" w:hAnsi="Times New Roman" w:cs="Times New Roman"/>
          <w:sz w:val="28"/>
          <w:szCs w:val="28"/>
        </w:rPr>
        <w:t xml:space="preserve"> и </w:t>
      </w:r>
      <w:r w:rsidR="008F2956" w:rsidRPr="004F2462">
        <w:rPr>
          <w:rFonts w:ascii="Times New Roman" w:hAnsi="Times New Roman" w:cs="Times New Roman"/>
          <w:sz w:val="28"/>
          <w:szCs w:val="28"/>
        </w:rPr>
        <w:t>распоряжения администрации города о результатах контрольного мероприятия</w:t>
      </w:r>
      <w:r w:rsidR="00346569">
        <w:rPr>
          <w:rFonts w:ascii="Times New Roman" w:hAnsi="Times New Roman" w:cs="Times New Roman"/>
          <w:sz w:val="28"/>
          <w:szCs w:val="28"/>
        </w:rPr>
        <w:t>.</w:t>
      </w:r>
      <w:r w:rsidR="001A1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1BE" w:rsidRPr="00AD5957" w:rsidRDefault="008301BE" w:rsidP="008301BE">
      <w:pPr>
        <w:autoSpaceDE w:val="0"/>
        <w:autoSpaceDN w:val="0"/>
        <w:adjustRightInd w:val="0"/>
        <w:ind w:firstLine="720"/>
      </w:pPr>
      <w:r w:rsidRPr="008A67F4">
        <w:t xml:space="preserve">В срок не позднее </w:t>
      </w:r>
      <w:r w:rsidR="008A67F4" w:rsidRPr="008A67F4">
        <w:t>3</w:t>
      </w:r>
      <w:r w:rsidRPr="008A67F4">
        <w:t xml:space="preserve"> рабочих дней после</w:t>
      </w:r>
      <w:r>
        <w:t xml:space="preserve"> подписания акта</w:t>
      </w:r>
      <w:r w:rsidRPr="00AD5957">
        <w:t>, осуществляется подготовка проект</w:t>
      </w:r>
      <w:r>
        <w:t>а</w:t>
      </w:r>
      <w:r w:rsidRPr="00AD5957">
        <w:t xml:space="preserve"> </w:t>
      </w:r>
      <w:r w:rsidRPr="00AD5957">
        <w:rPr>
          <w:rFonts w:eastAsiaTheme="minorHAnsi"/>
          <w:lang w:eastAsia="en-US"/>
        </w:rPr>
        <w:t xml:space="preserve">информации о результатах </w:t>
      </w:r>
      <w:r>
        <w:rPr>
          <w:rFonts w:eastAsiaTheme="minorHAnsi"/>
          <w:lang w:eastAsia="en-US"/>
        </w:rPr>
        <w:t>повторной проверки</w:t>
      </w:r>
      <w:r w:rsidRPr="00AD5957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которая направляется главе города</w:t>
      </w:r>
      <w:r w:rsidRPr="00AD5957">
        <w:t>.</w:t>
      </w:r>
    </w:p>
    <w:p w:rsidR="00B84822" w:rsidRPr="00B84822" w:rsidRDefault="008A67F4" w:rsidP="00830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8301BE" w:rsidRPr="00B84822"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 по устранению нарушений</w:t>
      </w:r>
      <w:r w:rsidR="00B84822">
        <w:rPr>
          <w:rFonts w:ascii="Times New Roman" w:hAnsi="Times New Roman" w:cs="Times New Roman"/>
          <w:sz w:val="28"/>
          <w:szCs w:val="28"/>
        </w:rPr>
        <w:t xml:space="preserve">, направляемая главе города, </w:t>
      </w:r>
      <w:r w:rsidR="008301BE" w:rsidRPr="00B84822">
        <w:rPr>
          <w:rFonts w:ascii="Times New Roman" w:hAnsi="Times New Roman" w:cs="Times New Roman"/>
          <w:sz w:val="28"/>
          <w:szCs w:val="28"/>
        </w:rPr>
        <w:t xml:space="preserve">должна содержать обобщенные результаты </w:t>
      </w:r>
      <w:r>
        <w:rPr>
          <w:rFonts w:ascii="Times New Roman" w:hAnsi="Times New Roman" w:cs="Times New Roman"/>
          <w:sz w:val="28"/>
          <w:szCs w:val="28"/>
        </w:rPr>
        <w:t>проведенной п</w:t>
      </w:r>
      <w:r w:rsidR="00B84822" w:rsidRPr="00B84822">
        <w:rPr>
          <w:rFonts w:ascii="Times New Roman" w:hAnsi="Times New Roman" w:cs="Times New Roman"/>
          <w:sz w:val="28"/>
          <w:szCs w:val="28"/>
        </w:rPr>
        <w:t>роверки</w:t>
      </w:r>
      <w:r>
        <w:rPr>
          <w:rFonts w:ascii="Times New Roman" w:hAnsi="Times New Roman" w:cs="Times New Roman"/>
          <w:sz w:val="28"/>
          <w:szCs w:val="28"/>
        </w:rPr>
        <w:t xml:space="preserve"> по устранению нарушений</w:t>
      </w:r>
      <w:r w:rsidR="00B84822" w:rsidRPr="00B84822">
        <w:rPr>
          <w:rFonts w:ascii="Times New Roman" w:hAnsi="Times New Roman" w:cs="Times New Roman"/>
          <w:sz w:val="28"/>
          <w:szCs w:val="28"/>
        </w:rPr>
        <w:t>, в том числе принятые объектом контроля меры по устранению выявленных нарушений, а также причин и условий таких нарушений, оценку своевременности и полноты выполнения требований представления (предписания) и распоряжения администрации города о результатах контрольного мероприятия.</w:t>
      </w:r>
      <w:r w:rsidR="00C325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1646B" w:rsidRPr="00591553" w:rsidRDefault="004F2462" w:rsidP="00C32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2C36">
        <w:rPr>
          <w:rFonts w:ascii="Times New Roman" w:hAnsi="Times New Roman" w:cs="Times New Roman"/>
          <w:sz w:val="28"/>
          <w:szCs w:val="28"/>
        </w:rPr>
        <w:t>.</w:t>
      </w:r>
      <w:r w:rsidR="00FB798E">
        <w:rPr>
          <w:rFonts w:ascii="Times New Roman" w:hAnsi="Times New Roman" w:cs="Times New Roman"/>
          <w:sz w:val="28"/>
          <w:szCs w:val="28"/>
        </w:rPr>
        <w:t xml:space="preserve"> </w:t>
      </w:r>
      <w:r w:rsidR="00C32583">
        <w:rPr>
          <w:rFonts w:ascii="Times New Roman" w:hAnsi="Times New Roman" w:cs="Times New Roman"/>
          <w:sz w:val="28"/>
          <w:szCs w:val="28"/>
        </w:rPr>
        <w:t>Е</w:t>
      </w:r>
      <w:r w:rsidR="0021646B">
        <w:rPr>
          <w:rFonts w:ascii="Times New Roman" w:hAnsi="Times New Roman" w:cs="Times New Roman"/>
          <w:sz w:val="28"/>
          <w:szCs w:val="28"/>
        </w:rPr>
        <w:t xml:space="preserve">сли повторная проверка не </w:t>
      </w:r>
      <w:r w:rsidR="008A67F4">
        <w:rPr>
          <w:rFonts w:ascii="Times New Roman" w:hAnsi="Times New Roman" w:cs="Times New Roman"/>
          <w:sz w:val="28"/>
          <w:szCs w:val="28"/>
        </w:rPr>
        <w:t>назначалась</w:t>
      </w:r>
      <w:r w:rsidR="009E6F18">
        <w:rPr>
          <w:rFonts w:ascii="Times New Roman" w:hAnsi="Times New Roman" w:cs="Times New Roman"/>
          <w:sz w:val="28"/>
          <w:szCs w:val="28"/>
        </w:rPr>
        <w:t>,</w:t>
      </w:r>
      <w:r w:rsidR="00C32583">
        <w:rPr>
          <w:rFonts w:ascii="Times New Roman" w:hAnsi="Times New Roman" w:cs="Times New Roman"/>
          <w:sz w:val="28"/>
          <w:szCs w:val="28"/>
        </w:rPr>
        <w:t xml:space="preserve"> </w:t>
      </w:r>
      <w:r w:rsidR="0021646B">
        <w:rPr>
          <w:rFonts w:ascii="Times New Roman" w:hAnsi="Times New Roman" w:cs="Times New Roman"/>
          <w:sz w:val="28"/>
          <w:szCs w:val="28"/>
        </w:rPr>
        <w:t xml:space="preserve">по поручению начальника управления </w:t>
      </w:r>
      <w:r w:rsidR="00C3258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21646B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DE1BC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31414">
        <w:rPr>
          <w:rFonts w:ascii="Times New Roman" w:hAnsi="Times New Roman" w:cs="Times New Roman"/>
          <w:sz w:val="28"/>
          <w:szCs w:val="28"/>
        </w:rPr>
        <w:t>проводится анализ 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414">
        <w:rPr>
          <w:rFonts w:ascii="Times New Roman" w:hAnsi="Times New Roman" w:cs="Times New Roman"/>
          <w:sz w:val="28"/>
          <w:szCs w:val="28"/>
        </w:rPr>
        <w:t>объектом контроля информации и документов, подтверждающих</w:t>
      </w:r>
      <w:r w:rsidR="00A31414" w:rsidRPr="00881A3B">
        <w:rPr>
          <w:rFonts w:ascii="Times New Roman" w:hAnsi="Times New Roman" w:cs="Times New Roman"/>
          <w:sz w:val="28"/>
          <w:szCs w:val="28"/>
        </w:rPr>
        <w:t xml:space="preserve"> </w:t>
      </w:r>
      <w:r w:rsidR="00591553">
        <w:rPr>
          <w:rFonts w:ascii="Times New Roman" w:hAnsi="Times New Roman" w:cs="Times New Roman"/>
          <w:sz w:val="28"/>
          <w:szCs w:val="28"/>
        </w:rPr>
        <w:t>вы</w:t>
      </w:r>
      <w:r w:rsidR="008301BE">
        <w:rPr>
          <w:rFonts w:ascii="Times New Roman" w:hAnsi="Times New Roman" w:cs="Times New Roman"/>
          <w:sz w:val="28"/>
          <w:szCs w:val="28"/>
        </w:rPr>
        <w:t xml:space="preserve">полнение </w:t>
      </w:r>
      <w:r w:rsidR="00A31414" w:rsidRPr="00881A3B">
        <w:rPr>
          <w:rFonts w:ascii="Times New Roman" w:hAnsi="Times New Roman" w:cs="Times New Roman"/>
          <w:sz w:val="28"/>
          <w:szCs w:val="28"/>
        </w:rPr>
        <w:t>представлени</w:t>
      </w:r>
      <w:r w:rsidR="00A31414">
        <w:rPr>
          <w:rFonts w:ascii="Times New Roman" w:hAnsi="Times New Roman" w:cs="Times New Roman"/>
          <w:sz w:val="28"/>
          <w:szCs w:val="28"/>
        </w:rPr>
        <w:t>я</w:t>
      </w:r>
      <w:r w:rsidR="00A31414" w:rsidRPr="00881A3B">
        <w:rPr>
          <w:rFonts w:ascii="Times New Roman" w:hAnsi="Times New Roman" w:cs="Times New Roman"/>
          <w:sz w:val="28"/>
          <w:szCs w:val="28"/>
        </w:rPr>
        <w:t xml:space="preserve"> (предписани</w:t>
      </w:r>
      <w:r w:rsidR="00A31414">
        <w:rPr>
          <w:rFonts w:ascii="Times New Roman" w:hAnsi="Times New Roman" w:cs="Times New Roman"/>
          <w:sz w:val="28"/>
          <w:szCs w:val="28"/>
        </w:rPr>
        <w:t>я</w:t>
      </w:r>
      <w:r w:rsidR="00A31414" w:rsidRPr="00881A3B">
        <w:rPr>
          <w:rFonts w:ascii="Times New Roman" w:hAnsi="Times New Roman" w:cs="Times New Roman"/>
          <w:sz w:val="28"/>
          <w:szCs w:val="28"/>
        </w:rPr>
        <w:t>)</w:t>
      </w:r>
      <w:r w:rsidR="00A3141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31414" w:rsidRPr="00881A3B">
        <w:rPr>
          <w:rFonts w:ascii="Times New Roman" w:hAnsi="Times New Roman" w:cs="Times New Roman"/>
          <w:sz w:val="28"/>
          <w:szCs w:val="28"/>
        </w:rPr>
        <w:t>распоряжени</w:t>
      </w:r>
      <w:r w:rsidR="00A31414">
        <w:rPr>
          <w:rFonts w:ascii="Times New Roman" w:hAnsi="Times New Roman" w:cs="Times New Roman"/>
          <w:sz w:val="28"/>
          <w:szCs w:val="28"/>
        </w:rPr>
        <w:t xml:space="preserve">я </w:t>
      </w:r>
      <w:r w:rsidR="00A31414" w:rsidRPr="00881A3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31414">
        <w:rPr>
          <w:rFonts w:ascii="Times New Roman" w:hAnsi="Times New Roman" w:cs="Times New Roman"/>
          <w:sz w:val="28"/>
          <w:szCs w:val="28"/>
        </w:rPr>
        <w:t xml:space="preserve"> о результатах контрольного мероприятия</w:t>
      </w:r>
      <w:r w:rsidR="00C32583">
        <w:rPr>
          <w:rFonts w:ascii="Times New Roman" w:hAnsi="Times New Roman" w:cs="Times New Roman"/>
          <w:sz w:val="28"/>
          <w:szCs w:val="28"/>
        </w:rPr>
        <w:t xml:space="preserve">, по итогам которого </w:t>
      </w:r>
      <w:r w:rsidR="00DE1BCE">
        <w:rPr>
          <w:rFonts w:ascii="Times New Roman" w:hAnsi="Times New Roman" w:cs="Times New Roman"/>
          <w:sz w:val="28"/>
          <w:szCs w:val="28"/>
        </w:rPr>
        <w:t>составляется справка по результатам анализа</w:t>
      </w:r>
      <w:r w:rsidR="00A31414" w:rsidRPr="00591553">
        <w:rPr>
          <w:rFonts w:ascii="Times New Roman" w:hAnsi="Times New Roman" w:cs="Times New Roman"/>
          <w:sz w:val="28"/>
          <w:szCs w:val="28"/>
        </w:rPr>
        <w:t>.</w:t>
      </w:r>
    </w:p>
    <w:p w:rsidR="00C32583" w:rsidRDefault="00A31414" w:rsidP="00C32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53">
        <w:rPr>
          <w:rFonts w:ascii="Times New Roman" w:hAnsi="Times New Roman" w:cs="Times New Roman"/>
          <w:sz w:val="28"/>
          <w:szCs w:val="28"/>
        </w:rPr>
        <w:t>В справке об итогах контрольного</w:t>
      </w:r>
      <w:r w:rsidRPr="004F2462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C32583">
        <w:rPr>
          <w:rFonts w:ascii="Times New Roman" w:hAnsi="Times New Roman" w:cs="Times New Roman"/>
          <w:sz w:val="28"/>
          <w:szCs w:val="28"/>
        </w:rPr>
        <w:t xml:space="preserve">отражается информация о </w:t>
      </w:r>
      <w:r w:rsidR="00C32583" w:rsidRPr="00881A3B">
        <w:rPr>
          <w:rFonts w:ascii="Times New Roman" w:hAnsi="Times New Roman" w:cs="Times New Roman"/>
          <w:sz w:val="28"/>
          <w:szCs w:val="28"/>
        </w:rPr>
        <w:t>своевременно</w:t>
      </w:r>
      <w:r w:rsidR="00C32583">
        <w:rPr>
          <w:rFonts w:ascii="Times New Roman" w:hAnsi="Times New Roman" w:cs="Times New Roman"/>
          <w:sz w:val="28"/>
          <w:szCs w:val="28"/>
        </w:rPr>
        <w:t>сти и  полноте</w:t>
      </w:r>
      <w:r w:rsidR="00C32583" w:rsidRPr="004F2462">
        <w:rPr>
          <w:rFonts w:ascii="Times New Roman" w:hAnsi="Times New Roman" w:cs="Times New Roman"/>
          <w:sz w:val="28"/>
          <w:szCs w:val="28"/>
        </w:rPr>
        <w:t xml:space="preserve"> </w:t>
      </w:r>
      <w:r w:rsidR="00C32583">
        <w:rPr>
          <w:rFonts w:ascii="Times New Roman" w:hAnsi="Times New Roman" w:cs="Times New Roman"/>
          <w:sz w:val="28"/>
          <w:szCs w:val="28"/>
        </w:rPr>
        <w:t>вы</w:t>
      </w:r>
      <w:r w:rsidR="00C32583" w:rsidRPr="004F2462">
        <w:rPr>
          <w:rFonts w:ascii="Times New Roman" w:hAnsi="Times New Roman" w:cs="Times New Roman"/>
          <w:sz w:val="28"/>
          <w:szCs w:val="28"/>
        </w:rPr>
        <w:t>полнения объектом контроля представления (предписания)</w:t>
      </w:r>
      <w:r w:rsidR="00C32583">
        <w:rPr>
          <w:rFonts w:ascii="Times New Roman" w:hAnsi="Times New Roman" w:cs="Times New Roman"/>
          <w:sz w:val="28"/>
          <w:szCs w:val="28"/>
        </w:rPr>
        <w:t xml:space="preserve"> и </w:t>
      </w:r>
      <w:r w:rsidR="00C32583" w:rsidRPr="004F2462">
        <w:rPr>
          <w:rFonts w:ascii="Times New Roman" w:hAnsi="Times New Roman" w:cs="Times New Roman"/>
          <w:sz w:val="28"/>
          <w:szCs w:val="28"/>
        </w:rPr>
        <w:t>распоряжения администрации города о результатах контрольного мероприятия</w:t>
      </w:r>
      <w:r w:rsidR="00C325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1BCE">
        <w:rPr>
          <w:rFonts w:ascii="Times New Roman" w:hAnsi="Times New Roman" w:cs="Times New Roman"/>
          <w:sz w:val="28"/>
          <w:szCs w:val="28"/>
        </w:rPr>
        <w:t xml:space="preserve">Справка в </w:t>
      </w:r>
      <w:r w:rsidR="004935DB">
        <w:rPr>
          <w:rFonts w:ascii="Times New Roman" w:hAnsi="Times New Roman" w:cs="Times New Roman"/>
          <w:sz w:val="28"/>
          <w:szCs w:val="28"/>
        </w:rPr>
        <w:t>одном</w:t>
      </w:r>
      <w:r w:rsidR="00DE1BCE">
        <w:rPr>
          <w:rFonts w:ascii="Times New Roman" w:hAnsi="Times New Roman" w:cs="Times New Roman"/>
          <w:sz w:val="28"/>
          <w:szCs w:val="28"/>
        </w:rPr>
        <w:t xml:space="preserve"> экземпляре подписывается </w:t>
      </w:r>
      <w:r w:rsidR="00DE1BCE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 лицом управления,  проводившим анализ представленных объектом контроля информации и документов, и представляется  начальнику управления. </w:t>
      </w:r>
      <w:proofErr w:type="gramEnd"/>
    </w:p>
    <w:p w:rsidR="00A31414" w:rsidRPr="00117596" w:rsidRDefault="004935DB" w:rsidP="00881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15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155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E1BCE">
        <w:rPr>
          <w:rFonts w:ascii="Times New Roman" w:hAnsi="Times New Roman" w:cs="Times New Roman"/>
          <w:sz w:val="28"/>
          <w:szCs w:val="28"/>
        </w:rPr>
        <w:t xml:space="preserve">отражения в акте проверки по устранению нарушений либо в справке  по результатам анализа фактов </w:t>
      </w:r>
      <w:r w:rsidR="00591553">
        <w:rPr>
          <w:rFonts w:ascii="Times New Roman" w:hAnsi="Times New Roman" w:cs="Times New Roman"/>
          <w:sz w:val="28"/>
          <w:szCs w:val="28"/>
        </w:rPr>
        <w:t>невы</w:t>
      </w:r>
      <w:r w:rsidR="00A31414">
        <w:rPr>
          <w:rFonts w:ascii="Times New Roman" w:hAnsi="Times New Roman" w:cs="Times New Roman"/>
          <w:sz w:val="28"/>
          <w:szCs w:val="28"/>
        </w:rPr>
        <w:t xml:space="preserve">полнения, в том числе </w:t>
      </w:r>
      <w:r w:rsidR="00591553">
        <w:rPr>
          <w:rFonts w:ascii="Times New Roman" w:hAnsi="Times New Roman" w:cs="Times New Roman"/>
          <w:sz w:val="28"/>
          <w:szCs w:val="28"/>
        </w:rPr>
        <w:t>вы</w:t>
      </w:r>
      <w:r w:rsidR="00A31414">
        <w:rPr>
          <w:rFonts w:ascii="Times New Roman" w:hAnsi="Times New Roman" w:cs="Times New Roman"/>
          <w:sz w:val="28"/>
          <w:szCs w:val="28"/>
        </w:rPr>
        <w:t xml:space="preserve">полнения </w:t>
      </w:r>
      <w:r w:rsidR="00591553">
        <w:rPr>
          <w:rFonts w:ascii="Times New Roman" w:hAnsi="Times New Roman" w:cs="Times New Roman"/>
          <w:sz w:val="28"/>
          <w:szCs w:val="28"/>
        </w:rPr>
        <w:t xml:space="preserve">объектом контроля </w:t>
      </w:r>
      <w:r w:rsidR="00A31414">
        <w:rPr>
          <w:rFonts w:ascii="Times New Roman" w:hAnsi="Times New Roman" w:cs="Times New Roman"/>
          <w:sz w:val="28"/>
          <w:szCs w:val="28"/>
        </w:rPr>
        <w:t>представления (предписания)</w:t>
      </w:r>
      <w:r w:rsidR="00591553">
        <w:rPr>
          <w:rFonts w:ascii="Times New Roman" w:hAnsi="Times New Roman" w:cs="Times New Roman"/>
          <w:sz w:val="28"/>
          <w:szCs w:val="28"/>
        </w:rPr>
        <w:t xml:space="preserve">, </w:t>
      </w:r>
      <w:r w:rsidR="00591553" w:rsidRPr="00591553">
        <w:rPr>
          <w:rFonts w:ascii="Times New Roman" w:hAnsi="Times New Roman" w:cs="Times New Roman"/>
          <w:sz w:val="28"/>
          <w:szCs w:val="28"/>
        </w:rPr>
        <w:t>распоряжения администрации города о результатах контрольного мероприятия</w:t>
      </w:r>
      <w:r w:rsidR="00591553">
        <w:rPr>
          <w:rFonts w:ascii="Times New Roman" w:hAnsi="Times New Roman" w:cs="Times New Roman"/>
          <w:sz w:val="28"/>
          <w:szCs w:val="28"/>
        </w:rPr>
        <w:t xml:space="preserve"> </w:t>
      </w:r>
      <w:r w:rsidR="00210513">
        <w:rPr>
          <w:rFonts w:ascii="Times New Roman" w:hAnsi="Times New Roman" w:cs="Times New Roman"/>
          <w:sz w:val="28"/>
          <w:szCs w:val="28"/>
        </w:rPr>
        <w:t xml:space="preserve">в неполном объеме </w:t>
      </w:r>
      <w:r w:rsidR="00591553">
        <w:rPr>
          <w:rFonts w:ascii="Times New Roman" w:hAnsi="Times New Roman" w:cs="Times New Roman"/>
          <w:sz w:val="28"/>
          <w:szCs w:val="28"/>
        </w:rPr>
        <w:t>в установленный в них срок</w:t>
      </w:r>
      <w:r w:rsidR="00DE1BCE">
        <w:rPr>
          <w:rFonts w:ascii="Times New Roman" w:hAnsi="Times New Roman" w:cs="Times New Roman"/>
          <w:sz w:val="28"/>
          <w:szCs w:val="28"/>
        </w:rPr>
        <w:t xml:space="preserve">, </w:t>
      </w:r>
      <w:r w:rsidR="00591553">
        <w:rPr>
          <w:rFonts w:ascii="Times New Roman" w:hAnsi="Times New Roman" w:cs="Times New Roman"/>
          <w:sz w:val="28"/>
          <w:szCs w:val="28"/>
        </w:rPr>
        <w:t xml:space="preserve"> </w:t>
      </w:r>
      <w:r w:rsidR="00117596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="00A31414" w:rsidRPr="00591553">
        <w:rPr>
          <w:rFonts w:ascii="Times New Roman" w:hAnsi="Times New Roman" w:cs="Times New Roman"/>
          <w:sz w:val="28"/>
          <w:szCs w:val="28"/>
        </w:rPr>
        <w:t xml:space="preserve"> информация представляется начальником управления главе города, </w:t>
      </w:r>
      <w:r w:rsidR="00A31414" w:rsidRPr="005915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заместителю </w:t>
      </w:r>
      <w:r w:rsidR="00A31414" w:rsidRPr="00117596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города и должностным лицам, курирующим деятельность объекта контроля</w:t>
      </w:r>
      <w:r w:rsidR="00591553" w:rsidRPr="0011759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31414" w:rsidRPr="00117596">
        <w:rPr>
          <w:rFonts w:ascii="Times New Roman" w:hAnsi="Times New Roman" w:cs="Times New Roman"/>
          <w:sz w:val="28"/>
          <w:szCs w:val="28"/>
        </w:rPr>
        <w:t xml:space="preserve"> для п</w:t>
      </w:r>
      <w:r w:rsidR="00675958" w:rsidRPr="00117596">
        <w:rPr>
          <w:rFonts w:ascii="Times New Roman" w:hAnsi="Times New Roman" w:cs="Times New Roman"/>
          <w:sz w:val="28"/>
          <w:szCs w:val="28"/>
        </w:rPr>
        <w:t>ринятия с</w:t>
      </w:r>
      <w:r w:rsidR="00591553" w:rsidRPr="00117596">
        <w:rPr>
          <w:rFonts w:ascii="Times New Roman" w:hAnsi="Times New Roman" w:cs="Times New Roman"/>
          <w:sz w:val="28"/>
          <w:szCs w:val="28"/>
        </w:rPr>
        <w:t>оответствующих</w:t>
      </w:r>
      <w:proofErr w:type="gramEnd"/>
      <w:r w:rsidR="00591553" w:rsidRPr="00117596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BB3ABC" w:rsidRPr="00BB3ABC" w:rsidRDefault="004935DB" w:rsidP="00BB3A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1553" w:rsidRPr="00BB3ABC">
        <w:rPr>
          <w:rFonts w:ascii="Times New Roman" w:hAnsi="Times New Roman" w:cs="Times New Roman"/>
          <w:sz w:val="28"/>
          <w:szCs w:val="28"/>
        </w:rPr>
        <w:t>. При этом, в случае н</w:t>
      </w:r>
      <w:r w:rsidR="00591553" w:rsidRPr="00BB3ABC">
        <w:rPr>
          <w:rFonts w:ascii="Times New Roman" w:eastAsiaTheme="minorHAnsi" w:hAnsi="Times New Roman" w:cs="Times New Roman"/>
          <w:sz w:val="28"/>
          <w:szCs w:val="28"/>
          <w:lang w:eastAsia="en-US"/>
        </w:rPr>
        <w:t>евыполнения</w:t>
      </w:r>
      <w:r w:rsidR="00D01435" w:rsidRPr="00D014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установленный </w:t>
      </w:r>
      <w:hyperlink r:id="rId11" w:history="1">
        <w:r w:rsidR="00D01435" w:rsidRPr="00D0143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срок</w:t>
        </w:r>
      </w:hyperlink>
      <w:r w:rsidR="00D01435" w:rsidRPr="00D014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предписания (представления) </w:t>
      </w:r>
      <w:r w:rsidR="00BB3ABC" w:rsidRPr="00BB3ABC">
        <w:rPr>
          <w:rFonts w:ascii="Times New Roman" w:hAnsi="Times New Roman" w:cs="Times New Roman"/>
          <w:sz w:val="28"/>
          <w:szCs w:val="28"/>
        </w:rPr>
        <w:t>осуществляется производство по делам об административных правонарушениях в соответствии с законодательством Российской Федерации.</w:t>
      </w:r>
    </w:p>
    <w:p w:rsidR="00BB3ABC" w:rsidRPr="00BB3ABC" w:rsidRDefault="00BB3ABC" w:rsidP="00BB3ABC">
      <w:pPr>
        <w:autoSpaceDE w:val="0"/>
        <w:autoSpaceDN w:val="0"/>
        <w:adjustRightInd w:val="0"/>
        <w:ind w:firstLine="720"/>
        <w:rPr>
          <w:rFonts w:eastAsiaTheme="minorHAnsi"/>
          <w:lang w:eastAsia="en-US"/>
        </w:rPr>
      </w:pPr>
      <w:r w:rsidRPr="00DE1BCE">
        <w:rPr>
          <w:rFonts w:eastAsiaTheme="minorHAnsi"/>
          <w:lang w:eastAsia="en-US"/>
        </w:rPr>
        <w:t xml:space="preserve">Неисполнение предписания о возмещении причиненного муниципальному образованию ущерба является основанием для обращения </w:t>
      </w:r>
      <w:r w:rsidR="00D74022">
        <w:rPr>
          <w:rFonts w:eastAsiaTheme="minorHAnsi"/>
          <w:lang w:eastAsia="en-US"/>
        </w:rPr>
        <w:t xml:space="preserve">      </w:t>
      </w:r>
      <w:r w:rsidRPr="00DE1BCE">
        <w:rPr>
          <w:rFonts w:eastAsiaTheme="minorHAnsi"/>
          <w:lang w:eastAsia="en-US"/>
        </w:rPr>
        <w:t>в суд с исковым заявлени</w:t>
      </w:r>
      <w:r w:rsidR="00D74022">
        <w:rPr>
          <w:rFonts w:eastAsiaTheme="minorHAnsi"/>
          <w:lang w:eastAsia="en-US"/>
        </w:rPr>
        <w:t>ем</w:t>
      </w:r>
      <w:r w:rsidRPr="00DE1BCE">
        <w:rPr>
          <w:rFonts w:eastAsiaTheme="minorHAnsi"/>
          <w:lang w:eastAsia="en-US"/>
        </w:rPr>
        <w:t xml:space="preserve"> о возмещении ущерба, причиненного муниципальному образованию.</w:t>
      </w:r>
    </w:p>
    <w:p w:rsidR="00DE1BCE" w:rsidRPr="00013FF9" w:rsidRDefault="001E7988" w:rsidP="00DE1B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CE">
        <w:rPr>
          <w:rFonts w:ascii="Times New Roman" w:hAnsi="Times New Roman" w:cs="Times New Roman"/>
          <w:sz w:val="28"/>
          <w:szCs w:val="28"/>
        </w:rPr>
        <w:t>1</w:t>
      </w:r>
      <w:r w:rsidR="004935DB">
        <w:rPr>
          <w:rFonts w:ascii="Times New Roman" w:hAnsi="Times New Roman" w:cs="Times New Roman"/>
          <w:sz w:val="28"/>
          <w:szCs w:val="28"/>
        </w:rPr>
        <w:t>0</w:t>
      </w:r>
      <w:r w:rsidRPr="00DE1B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1BCE">
        <w:rPr>
          <w:rFonts w:ascii="Times New Roman" w:hAnsi="Times New Roman" w:cs="Times New Roman"/>
          <w:sz w:val="28"/>
          <w:szCs w:val="28"/>
        </w:rPr>
        <w:t xml:space="preserve">В </w:t>
      </w:r>
      <w:r w:rsidR="00DE1BCE" w:rsidRPr="00DE1BCE">
        <w:rPr>
          <w:rFonts w:ascii="Times New Roman" w:hAnsi="Times New Roman" w:cs="Times New Roman"/>
          <w:sz w:val="28"/>
          <w:szCs w:val="28"/>
        </w:rPr>
        <w:t xml:space="preserve">ходе осуществления контроля за исполнением представлений (предписаний), выданных по результатам контрольного мероприятия, </w:t>
      </w:r>
      <w:r w:rsidR="00892D55">
        <w:rPr>
          <w:rFonts w:ascii="Times New Roman" w:hAnsi="Times New Roman" w:cs="Times New Roman"/>
          <w:sz w:val="28"/>
          <w:szCs w:val="28"/>
        </w:rPr>
        <w:t>должностное</w:t>
      </w:r>
      <w:r w:rsidR="00DE1BCE" w:rsidRPr="00DE1BCE">
        <w:rPr>
          <w:rFonts w:ascii="Times New Roman" w:hAnsi="Times New Roman" w:cs="Times New Roman"/>
          <w:sz w:val="28"/>
          <w:szCs w:val="28"/>
        </w:rPr>
        <w:t xml:space="preserve"> лицо управления,  уполномоченное  проводить контрольное мероприятие</w:t>
      </w:r>
      <w:r w:rsidR="00892D55">
        <w:rPr>
          <w:rFonts w:ascii="Times New Roman" w:hAnsi="Times New Roman" w:cs="Times New Roman"/>
          <w:sz w:val="28"/>
          <w:szCs w:val="28"/>
        </w:rPr>
        <w:t xml:space="preserve">,  </w:t>
      </w:r>
      <w:r w:rsidR="00DE1BCE" w:rsidRPr="00013FF9">
        <w:rPr>
          <w:rFonts w:ascii="Times New Roman" w:hAnsi="Times New Roman" w:cs="Times New Roman"/>
          <w:sz w:val="28"/>
          <w:szCs w:val="28"/>
        </w:rPr>
        <w:t xml:space="preserve">получают необходимые письменные объяснения от должностных, материально ответственных </w:t>
      </w:r>
      <w:r w:rsidR="00DE1BCE">
        <w:rPr>
          <w:rFonts w:ascii="Times New Roman" w:hAnsi="Times New Roman" w:cs="Times New Roman"/>
          <w:sz w:val="28"/>
          <w:szCs w:val="28"/>
        </w:rPr>
        <w:t xml:space="preserve"> лиц </w:t>
      </w:r>
      <w:r w:rsidR="00DE1BCE" w:rsidRPr="00013FF9">
        <w:rPr>
          <w:rFonts w:ascii="Times New Roman" w:hAnsi="Times New Roman" w:cs="Times New Roman"/>
          <w:sz w:val="28"/>
          <w:szCs w:val="28"/>
        </w:rPr>
        <w:t xml:space="preserve">и </w:t>
      </w:r>
      <w:r w:rsidR="00DE1BCE">
        <w:rPr>
          <w:rFonts w:ascii="Times New Roman" w:hAnsi="Times New Roman" w:cs="Times New Roman"/>
          <w:sz w:val="28"/>
          <w:szCs w:val="28"/>
        </w:rPr>
        <w:t xml:space="preserve">других работников </w:t>
      </w:r>
      <w:r w:rsidR="00DE1BCE" w:rsidRPr="00013FF9">
        <w:rPr>
          <w:rFonts w:ascii="Times New Roman" w:hAnsi="Times New Roman" w:cs="Times New Roman"/>
          <w:sz w:val="28"/>
          <w:szCs w:val="28"/>
        </w:rPr>
        <w:t>объекта контроля, справки и сведения по вопросам, возникающим в ходе контрольного мероприятия, и заверенные копии документов, необходимых для проведения контрольных действий.</w:t>
      </w:r>
      <w:proofErr w:type="gramEnd"/>
    </w:p>
    <w:p w:rsidR="000073F0" w:rsidRDefault="006543E9" w:rsidP="000073F0">
      <w:pPr>
        <w:shd w:val="clear" w:color="auto" w:fill="FFFFFF"/>
        <w:tabs>
          <w:tab w:val="left" w:pos="1204"/>
        </w:tabs>
        <w:ind w:firstLine="567"/>
      </w:pPr>
      <w:r>
        <w:t xml:space="preserve"> </w:t>
      </w:r>
    </w:p>
    <w:p w:rsidR="00EA1A5A" w:rsidRPr="0091038E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5A" w:rsidRPr="0091038E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5A" w:rsidRPr="0091038E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5A" w:rsidRPr="0091038E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5A" w:rsidRPr="0091038E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5A" w:rsidRPr="0091038E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5A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5A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5A" w:rsidRDefault="00EA1A5A" w:rsidP="00A367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p w:rsidR="00190E3E" w:rsidRDefault="00190E3E" w:rsidP="003547CA">
      <w:pPr>
        <w:shd w:val="clear" w:color="auto" w:fill="FFFFFF"/>
        <w:tabs>
          <w:tab w:val="left" w:pos="1204"/>
        </w:tabs>
        <w:ind w:firstLine="567"/>
      </w:pPr>
    </w:p>
    <w:sectPr w:rsidR="00190E3E" w:rsidSect="00FF1145">
      <w:headerReference w:type="default" r:id="rId12"/>
      <w:pgSz w:w="11906" w:h="16838"/>
      <w:pgMar w:top="1134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34" w:rsidRDefault="003F5B34" w:rsidP="00352A2C">
      <w:r>
        <w:separator/>
      </w:r>
    </w:p>
  </w:endnote>
  <w:endnote w:type="continuationSeparator" w:id="0">
    <w:p w:rsidR="003F5B34" w:rsidRDefault="003F5B34" w:rsidP="0035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34" w:rsidRDefault="003F5B34" w:rsidP="00352A2C">
      <w:r>
        <w:separator/>
      </w:r>
    </w:p>
  </w:footnote>
  <w:footnote w:type="continuationSeparator" w:id="0">
    <w:p w:rsidR="003F5B34" w:rsidRDefault="003F5B34" w:rsidP="0035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1426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F5B34" w:rsidRPr="007A439C" w:rsidRDefault="003F5B34">
        <w:pPr>
          <w:pStyle w:val="a5"/>
          <w:jc w:val="center"/>
          <w:rPr>
            <w:sz w:val="24"/>
            <w:szCs w:val="24"/>
          </w:rPr>
        </w:pPr>
        <w:r w:rsidRPr="007A439C">
          <w:rPr>
            <w:sz w:val="24"/>
            <w:szCs w:val="24"/>
          </w:rPr>
          <w:fldChar w:fldCharType="begin"/>
        </w:r>
        <w:r w:rsidRPr="007A439C">
          <w:rPr>
            <w:sz w:val="24"/>
            <w:szCs w:val="24"/>
          </w:rPr>
          <w:instrText>PAGE   \* MERGEFORMAT</w:instrText>
        </w:r>
        <w:r w:rsidRPr="007A439C">
          <w:rPr>
            <w:sz w:val="24"/>
            <w:szCs w:val="24"/>
          </w:rPr>
          <w:fldChar w:fldCharType="separate"/>
        </w:r>
        <w:r w:rsidR="008C5E91">
          <w:rPr>
            <w:noProof/>
            <w:sz w:val="24"/>
            <w:szCs w:val="24"/>
          </w:rPr>
          <w:t>26</w:t>
        </w:r>
        <w:r w:rsidRPr="007A439C">
          <w:rPr>
            <w:sz w:val="24"/>
            <w:szCs w:val="24"/>
          </w:rPr>
          <w:fldChar w:fldCharType="end"/>
        </w:r>
      </w:p>
    </w:sdtContent>
  </w:sdt>
  <w:p w:rsidR="003F5B34" w:rsidRDefault="003F5B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5847"/>
    <w:multiLevelType w:val="hybridMultilevel"/>
    <w:tmpl w:val="C34233D0"/>
    <w:lvl w:ilvl="0" w:tplc="9FBC77A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F733C"/>
    <w:multiLevelType w:val="multilevel"/>
    <w:tmpl w:val="206654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8C"/>
    <w:rsid w:val="00000AAB"/>
    <w:rsid w:val="000059FF"/>
    <w:rsid w:val="00005D18"/>
    <w:rsid w:val="00006612"/>
    <w:rsid w:val="000073F0"/>
    <w:rsid w:val="000122A1"/>
    <w:rsid w:val="00013547"/>
    <w:rsid w:val="00013FF9"/>
    <w:rsid w:val="00015055"/>
    <w:rsid w:val="00016C12"/>
    <w:rsid w:val="000204ED"/>
    <w:rsid w:val="00020E07"/>
    <w:rsid w:val="00020E91"/>
    <w:rsid w:val="0002365F"/>
    <w:rsid w:val="000260D2"/>
    <w:rsid w:val="0002787C"/>
    <w:rsid w:val="00037E2F"/>
    <w:rsid w:val="000403C6"/>
    <w:rsid w:val="00041C56"/>
    <w:rsid w:val="00043527"/>
    <w:rsid w:val="00053C5B"/>
    <w:rsid w:val="00054A93"/>
    <w:rsid w:val="000623AB"/>
    <w:rsid w:val="00062D9D"/>
    <w:rsid w:val="000645FB"/>
    <w:rsid w:val="00064E9D"/>
    <w:rsid w:val="00066BFE"/>
    <w:rsid w:val="00072184"/>
    <w:rsid w:val="0007500A"/>
    <w:rsid w:val="000815ED"/>
    <w:rsid w:val="000821A2"/>
    <w:rsid w:val="000B12A8"/>
    <w:rsid w:val="000B2373"/>
    <w:rsid w:val="000B71A3"/>
    <w:rsid w:val="000B7C1B"/>
    <w:rsid w:val="000C3748"/>
    <w:rsid w:val="000C4D7A"/>
    <w:rsid w:val="000C588E"/>
    <w:rsid w:val="000D1234"/>
    <w:rsid w:val="000D6EF9"/>
    <w:rsid w:val="000E6474"/>
    <w:rsid w:val="000E7D64"/>
    <w:rsid w:val="000F205B"/>
    <w:rsid w:val="000F62D8"/>
    <w:rsid w:val="0010102F"/>
    <w:rsid w:val="00101809"/>
    <w:rsid w:val="0010181E"/>
    <w:rsid w:val="001044F6"/>
    <w:rsid w:val="0010752F"/>
    <w:rsid w:val="0011019D"/>
    <w:rsid w:val="001111AE"/>
    <w:rsid w:val="001128C0"/>
    <w:rsid w:val="00114762"/>
    <w:rsid w:val="00115CA1"/>
    <w:rsid w:val="00116335"/>
    <w:rsid w:val="00117596"/>
    <w:rsid w:val="0012171E"/>
    <w:rsid w:val="00122820"/>
    <w:rsid w:val="00122F93"/>
    <w:rsid w:val="00123DEC"/>
    <w:rsid w:val="001278E6"/>
    <w:rsid w:val="001305CB"/>
    <w:rsid w:val="001328A7"/>
    <w:rsid w:val="001347A1"/>
    <w:rsid w:val="0013492D"/>
    <w:rsid w:val="00142D25"/>
    <w:rsid w:val="00142E3F"/>
    <w:rsid w:val="00143011"/>
    <w:rsid w:val="0014410B"/>
    <w:rsid w:val="00144D52"/>
    <w:rsid w:val="00145477"/>
    <w:rsid w:val="0015001B"/>
    <w:rsid w:val="001523CF"/>
    <w:rsid w:val="0015316D"/>
    <w:rsid w:val="0015474D"/>
    <w:rsid w:val="00162CD5"/>
    <w:rsid w:val="001633E5"/>
    <w:rsid w:val="001647A9"/>
    <w:rsid w:val="00183E58"/>
    <w:rsid w:val="0018656B"/>
    <w:rsid w:val="0019031D"/>
    <w:rsid w:val="00190E3E"/>
    <w:rsid w:val="001946CF"/>
    <w:rsid w:val="00196160"/>
    <w:rsid w:val="001968C2"/>
    <w:rsid w:val="001A06EA"/>
    <w:rsid w:val="001A15D4"/>
    <w:rsid w:val="001A28FF"/>
    <w:rsid w:val="001A2BFC"/>
    <w:rsid w:val="001A5059"/>
    <w:rsid w:val="001B13D7"/>
    <w:rsid w:val="001B67DA"/>
    <w:rsid w:val="001B72D5"/>
    <w:rsid w:val="001C12BA"/>
    <w:rsid w:val="001C12D0"/>
    <w:rsid w:val="001C145C"/>
    <w:rsid w:val="001C2A5B"/>
    <w:rsid w:val="001C5946"/>
    <w:rsid w:val="001C74EA"/>
    <w:rsid w:val="001D4A3D"/>
    <w:rsid w:val="001E23C7"/>
    <w:rsid w:val="001E23EB"/>
    <w:rsid w:val="001E2A19"/>
    <w:rsid w:val="001E5BB3"/>
    <w:rsid w:val="001E7988"/>
    <w:rsid w:val="001F52B9"/>
    <w:rsid w:val="001F6E28"/>
    <w:rsid w:val="002020DE"/>
    <w:rsid w:val="00203DFA"/>
    <w:rsid w:val="00204F12"/>
    <w:rsid w:val="00205311"/>
    <w:rsid w:val="00205ADA"/>
    <w:rsid w:val="00205B5E"/>
    <w:rsid w:val="002062CA"/>
    <w:rsid w:val="00210513"/>
    <w:rsid w:val="002108AC"/>
    <w:rsid w:val="0021236D"/>
    <w:rsid w:val="0021303E"/>
    <w:rsid w:val="0021646B"/>
    <w:rsid w:val="00224ACA"/>
    <w:rsid w:val="00233788"/>
    <w:rsid w:val="0023460E"/>
    <w:rsid w:val="002372F4"/>
    <w:rsid w:val="00241A8F"/>
    <w:rsid w:val="00242033"/>
    <w:rsid w:val="00244D13"/>
    <w:rsid w:val="002474DE"/>
    <w:rsid w:val="00250146"/>
    <w:rsid w:val="00253048"/>
    <w:rsid w:val="0025757C"/>
    <w:rsid w:val="002618D4"/>
    <w:rsid w:val="00264843"/>
    <w:rsid w:val="002721F3"/>
    <w:rsid w:val="002824C8"/>
    <w:rsid w:val="0028272F"/>
    <w:rsid w:val="00294340"/>
    <w:rsid w:val="002944E0"/>
    <w:rsid w:val="00295BCC"/>
    <w:rsid w:val="002A032B"/>
    <w:rsid w:val="002A0499"/>
    <w:rsid w:val="002A2CCB"/>
    <w:rsid w:val="002A76A2"/>
    <w:rsid w:val="002B058C"/>
    <w:rsid w:val="002B3D21"/>
    <w:rsid w:val="002B47EC"/>
    <w:rsid w:val="002B753B"/>
    <w:rsid w:val="002B79C9"/>
    <w:rsid w:val="002C211C"/>
    <w:rsid w:val="002C4289"/>
    <w:rsid w:val="002D191C"/>
    <w:rsid w:val="002D1C5E"/>
    <w:rsid w:val="002D33FA"/>
    <w:rsid w:val="002E38E9"/>
    <w:rsid w:val="002E4DA0"/>
    <w:rsid w:val="002E78DA"/>
    <w:rsid w:val="002F61B2"/>
    <w:rsid w:val="00300B04"/>
    <w:rsid w:val="00303938"/>
    <w:rsid w:val="0030605D"/>
    <w:rsid w:val="00307FA1"/>
    <w:rsid w:val="00313360"/>
    <w:rsid w:val="003228C0"/>
    <w:rsid w:val="00325F44"/>
    <w:rsid w:val="00331004"/>
    <w:rsid w:val="00332F01"/>
    <w:rsid w:val="00337DC3"/>
    <w:rsid w:val="0034029E"/>
    <w:rsid w:val="003448A3"/>
    <w:rsid w:val="00345EDE"/>
    <w:rsid w:val="003460D6"/>
    <w:rsid w:val="00346569"/>
    <w:rsid w:val="0034744A"/>
    <w:rsid w:val="0035078A"/>
    <w:rsid w:val="00350BAB"/>
    <w:rsid w:val="0035162F"/>
    <w:rsid w:val="00352A2C"/>
    <w:rsid w:val="00354056"/>
    <w:rsid w:val="003547CA"/>
    <w:rsid w:val="00356261"/>
    <w:rsid w:val="00357D08"/>
    <w:rsid w:val="00360F5A"/>
    <w:rsid w:val="003630A7"/>
    <w:rsid w:val="003659A8"/>
    <w:rsid w:val="00371BDC"/>
    <w:rsid w:val="0037299A"/>
    <w:rsid w:val="00380C96"/>
    <w:rsid w:val="00382FA1"/>
    <w:rsid w:val="00386DA3"/>
    <w:rsid w:val="00390B54"/>
    <w:rsid w:val="00392CC9"/>
    <w:rsid w:val="00394A51"/>
    <w:rsid w:val="00397A40"/>
    <w:rsid w:val="003A0003"/>
    <w:rsid w:val="003A0E20"/>
    <w:rsid w:val="003A0F05"/>
    <w:rsid w:val="003A2DEA"/>
    <w:rsid w:val="003A783E"/>
    <w:rsid w:val="003B03FF"/>
    <w:rsid w:val="003B2DF8"/>
    <w:rsid w:val="003B311E"/>
    <w:rsid w:val="003B320B"/>
    <w:rsid w:val="003B3E22"/>
    <w:rsid w:val="003C04CA"/>
    <w:rsid w:val="003C3CC4"/>
    <w:rsid w:val="003D00FF"/>
    <w:rsid w:val="003D1283"/>
    <w:rsid w:val="003D41CB"/>
    <w:rsid w:val="003D526D"/>
    <w:rsid w:val="003E01F3"/>
    <w:rsid w:val="003E063F"/>
    <w:rsid w:val="003E1725"/>
    <w:rsid w:val="003E17D5"/>
    <w:rsid w:val="003E1F3F"/>
    <w:rsid w:val="003E21DD"/>
    <w:rsid w:val="003E3B36"/>
    <w:rsid w:val="003F3E63"/>
    <w:rsid w:val="003F469B"/>
    <w:rsid w:val="003F5B34"/>
    <w:rsid w:val="00401025"/>
    <w:rsid w:val="004017B6"/>
    <w:rsid w:val="00403D2F"/>
    <w:rsid w:val="004050A7"/>
    <w:rsid w:val="00407762"/>
    <w:rsid w:val="00411A08"/>
    <w:rsid w:val="00415381"/>
    <w:rsid w:val="00423EE5"/>
    <w:rsid w:val="00426442"/>
    <w:rsid w:val="004267DF"/>
    <w:rsid w:val="00427035"/>
    <w:rsid w:val="00431C65"/>
    <w:rsid w:val="00440131"/>
    <w:rsid w:val="0044131A"/>
    <w:rsid w:val="00450CBD"/>
    <w:rsid w:val="00455DF1"/>
    <w:rsid w:val="004564E9"/>
    <w:rsid w:val="00462964"/>
    <w:rsid w:val="00462DC0"/>
    <w:rsid w:val="00463AD5"/>
    <w:rsid w:val="00464248"/>
    <w:rsid w:val="004669B0"/>
    <w:rsid w:val="00470127"/>
    <w:rsid w:val="0047108C"/>
    <w:rsid w:val="00473604"/>
    <w:rsid w:val="00474174"/>
    <w:rsid w:val="00475EFD"/>
    <w:rsid w:val="00477BA9"/>
    <w:rsid w:val="0048086E"/>
    <w:rsid w:val="00480C82"/>
    <w:rsid w:val="00484D7A"/>
    <w:rsid w:val="004860B3"/>
    <w:rsid w:val="004919F1"/>
    <w:rsid w:val="004935DB"/>
    <w:rsid w:val="004A2886"/>
    <w:rsid w:val="004A4DF5"/>
    <w:rsid w:val="004B03FA"/>
    <w:rsid w:val="004B4469"/>
    <w:rsid w:val="004C7EFF"/>
    <w:rsid w:val="004E45AF"/>
    <w:rsid w:val="004E7203"/>
    <w:rsid w:val="004F0C28"/>
    <w:rsid w:val="004F2462"/>
    <w:rsid w:val="005000EC"/>
    <w:rsid w:val="00501A96"/>
    <w:rsid w:val="00507271"/>
    <w:rsid w:val="00507AD5"/>
    <w:rsid w:val="005132B4"/>
    <w:rsid w:val="00520B0A"/>
    <w:rsid w:val="0052535A"/>
    <w:rsid w:val="00527D3F"/>
    <w:rsid w:val="00534F93"/>
    <w:rsid w:val="00536E93"/>
    <w:rsid w:val="00540CE9"/>
    <w:rsid w:val="00541B1A"/>
    <w:rsid w:val="00547431"/>
    <w:rsid w:val="0054772A"/>
    <w:rsid w:val="00552272"/>
    <w:rsid w:val="005558B1"/>
    <w:rsid w:val="00556EF6"/>
    <w:rsid w:val="0056635E"/>
    <w:rsid w:val="00580126"/>
    <w:rsid w:val="0058503C"/>
    <w:rsid w:val="00586513"/>
    <w:rsid w:val="00587231"/>
    <w:rsid w:val="00591553"/>
    <w:rsid w:val="005920E7"/>
    <w:rsid w:val="00593376"/>
    <w:rsid w:val="00594823"/>
    <w:rsid w:val="00597EE1"/>
    <w:rsid w:val="005B3972"/>
    <w:rsid w:val="005B54D1"/>
    <w:rsid w:val="005B58C7"/>
    <w:rsid w:val="005B6BCD"/>
    <w:rsid w:val="005B7C71"/>
    <w:rsid w:val="005C02E4"/>
    <w:rsid w:val="005C1E6E"/>
    <w:rsid w:val="005C2377"/>
    <w:rsid w:val="005C45D5"/>
    <w:rsid w:val="005C5A40"/>
    <w:rsid w:val="005C7F1D"/>
    <w:rsid w:val="005D35D7"/>
    <w:rsid w:val="005D36C6"/>
    <w:rsid w:val="005D6227"/>
    <w:rsid w:val="005D7CF6"/>
    <w:rsid w:val="005D7D8B"/>
    <w:rsid w:val="005D7ECF"/>
    <w:rsid w:val="005E0802"/>
    <w:rsid w:val="005E1B4E"/>
    <w:rsid w:val="005F08A3"/>
    <w:rsid w:val="005F100A"/>
    <w:rsid w:val="005F3D89"/>
    <w:rsid w:val="005F4737"/>
    <w:rsid w:val="0060536D"/>
    <w:rsid w:val="00611AD4"/>
    <w:rsid w:val="00611E09"/>
    <w:rsid w:val="006137F0"/>
    <w:rsid w:val="00617E5D"/>
    <w:rsid w:val="00620712"/>
    <w:rsid w:val="00623A5C"/>
    <w:rsid w:val="00644B21"/>
    <w:rsid w:val="00646E9D"/>
    <w:rsid w:val="0065130A"/>
    <w:rsid w:val="00652292"/>
    <w:rsid w:val="006543E9"/>
    <w:rsid w:val="00655DF2"/>
    <w:rsid w:val="00657AB7"/>
    <w:rsid w:val="00661464"/>
    <w:rsid w:val="00675958"/>
    <w:rsid w:val="00676062"/>
    <w:rsid w:val="006810E5"/>
    <w:rsid w:val="00681930"/>
    <w:rsid w:val="00683BDB"/>
    <w:rsid w:val="00684FEB"/>
    <w:rsid w:val="0068795C"/>
    <w:rsid w:val="0069172A"/>
    <w:rsid w:val="00692291"/>
    <w:rsid w:val="006A0813"/>
    <w:rsid w:val="006A1E7A"/>
    <w:rsid w:val="006B4485"/>
    <w:rsid w:val="006B5487"/>
    <w:rsid w:val="006B6292"/>
    <w:rsid w:val="006C3D27"/>
    <w:rsid w:val="006C3E5A"/>
    <w:rsid w:val="006C427D"/>
    <w:rsid w:val="006C512E"/>
    <w:rsid w:val="006D6947"/>
    <w:rsid w:val="006E3EFC"/>
    <w:rsid w:val="006E5A83"/>
    <w:rsid w:val="006E6141"/>
    <w:rsid w:val="006F24C2"/>
    <w:rsid w:val="006F34BD"/>
    <w:rsid w:val="006F39A8"/>
    <w:rsid w:val="006F452F"/>
    <w:rsid w:val="006F4BE3"/>
    <w:rsid w:val="006F51FC"/>
    <w:rsid w:val="006F7D52"/>
    <w:rsid w:val="007003EF"/>
    <w:rsid w:val="0071235F"/>
    <w:rsid w:val="007129B7"/>
    <w:rsid w:val="00713560"/>
    <w:rsid w:val="00716227"/>
    <w:rsid w:val="007166D8"/>
    <w:rsid w:val="007202B4"/>
    <w:rsid w:val="00720F83"/>
    <w:rsid w:val="00723924"/>
    <w:rsid w:val="00727EF3"/>
    <w:rsid w:val="0074639F"/>
    <w:rsid w:val="00750813"/>
    <w:rsid w:val="007516BE"/>
    <w:rsid w:val="007518B2"/>
    <w:rsid w:val="00752E79"/>
    <w:rsid w:val="00753EB2"/>
    <w:rsid w:val="007625CD"/>
    <w:rsid w:val="00765272"/>
    <w:rsid w:val="00774681"/>
    <w:rsid w:val="0077484B"/>
    <w:rsid w:val="007759B8"/>
    <w:rsid w:val="00776174"/>
    <w:rsid w:val="007805C7"/>
    <w:rsid w:val="007806A2"/>
    <w:rsid w:val="00781EF1"/>
    <w:rsid w:val="00782D47"/>
    <w:rsid w:val="00784671"/>
    <w:rsid w:val="00784DE7"/>
    <w:rsid w:val="007866DD"/>
    <w:rsid w:val="0078788D"/>
    <w:rsid w:val="0079265B"/>
    <w:rsid w:val="007933E8"/>
    <w:rsid w:val="0079379C"/>
    <w:rsid w:val="0079629D"/>
    <w:rsid w:val="007A17E5"/>
    <w:rsid w:val="007A2F9C"/>
    <w:rsid w:val="007A439C"/>
    <w:rsid w:val="007A5ABE"/>
    <w:rsid w:val="007B5031"/>
    <w:rsid w:val="007B5BAF"/>
    <w:rsid w:val="007C0CD7"/>
    <w:rsid w:val="007C3434"/>
    <w:rsid w:val="007C4423"/>
    <w:rsid w:val="007C4A8F"/>
    <w:rsid w:val="007D16CB"/>
    <w:rsid w:val="007D2800"/>
    <w:rsid w:val="007D60ED"/>
    <w:rsid w:val="007E26DB"/>
    <w:rsid w:val="007E3CB8"/>
    <w:rsid w:val="007E61A2"/>
    <w:rsid w:val="007F63D2"/>
    <w:rsid w:val="00800C86"/>
    <w:rsid w:val="00803820"/>
    <w:rsid w:val="008109A4"/>
    <w:rsid w:val="0081264A"/>
    <w:rsid w:val="00816D3B"/>
    <w:rsid w:val="00825119"/>
    <w:rsid w:val="008251C2"/>
    <w:rsid w:val="008265C1"/>
    <w:rsid w:val="008301BE"/>
    <w:rsid w:val="00830712"/>
    <w:rsid w:val="0084073C"/>
    <w:rsid w:val="00846684"/>
    <w:rsid w:val="00847D1B"/>
    <w:rsid w:val="00850A0E"/>
    <w:rsid w:val="00854B13"/>
    <w:rsid w:val="00862DDB"/>
    <w:rsid w:val="00863739"/>
    <w:rsid w:val="0087060B"/>
    <w:rsid w:val="00880275"/>
    <w:rsid w:val="00880DD2"/>
    <w:rsid w:val="008817D5"/>
    <w:rsid w:val="00881A3B"/>
    <w:rsid w:val="008845C6"/>
    <w:rsid w:val="0088719F"/>
    <w:rsid w:val="00892D55"/>
    <w:rsid w:val="00893A4A"/>
    <w:rsid w:val="008960E3"/>
    <w:rsid w:val="008A1402"/>
    <w:rsid w:val="008A2399"/>
    <w:rsid w:val="008A46CC"/>
    <w:rsid w:val="008A67F4"/>
    <w:rsid w:val="008A6FFF"/>
    <w:rsid w:val="008B3D15"/>
    <w:rsid w:val="008B4011"/>
    <w:rsid w:val="008C080C"/>
    <w:rsid w:val="008C44E4"/>
    <w:rsid w:val="008C5E91"/>
    <w:rsid w:val="008C6159"/>
    <w:rsid w:val="008D1FEA"/>
    <w:rsid w:val="008D360C"/>
    <w:rsid w:val="008D6EC6"/>
    <w:rsid w:val="008E237C"/>
    <w:rsid w:val="008E5E00"/>
    <w:rsid w:val="008E71D6"/>
    <w:rsid w:val="008F19AD"/>
    <w:rsid w:val="008F24DC"/>
    <w:rsid w:val="008F2930"/>
    <w:rsid w:val="008F2956"/>
    <w:rsid w:val="00903614"/>
    <w:rsid w:val="00907353"/>
    <w:rsid w:val="009073BC"/>
    <w:rsid w:val="0091038E"/>
    <w:rsid w:val="009127DA"/>
    <w:rsid w:val="00913E14"/>
    <w:rsid w:val="009141F5"/>
    <w:rsid w:val="00920527"/>
    <w:rsid w:val="0092729D"/>
    <w:rsid w:val="00937A2C"/>
    <w:rsid w:val="00941FD4"/>
    <w:rsid w:val="00942E7F"/>
    <w:rsid w:val="00943614"/>
    <w:rsid w:val="00943CB6"/>
    <w:rsid w:val="00947AB8"/>
    <w:rsid w:val="00955EFB"/>
    <w:rsid w:val="00956485"/>
    <w:rsid w:val="00956E0C"/>
    <w:rsid w:val="00956FC2"/>
    <w:rsid w:val="009616E8"/>
    <w:rsid w:val="009620DC"/>
    <w:rsid w:val="0097093C"/>
    <w:rsid w:val="00970C79"/>
    <w:rsid w:val="009815E7"/>
    <w:rsid w:val="0098237F"/>
    <w:rsid w:val="00986A77"/>
    <w:rsid w:val="009872DD"/>
    <w:rsid w:val="00987B38"/>
    <w:rsid w:val="00991771"/>
    <w:rsid w:val="0099291B"/>
    <w:rsid w:val="00996182"/>
    <w:rsid w:val="00996651"/>
    <w:rsid w:val="009A1E60"/>
    <w:rsid w:val="009A1E88"/>
    <w:rsid w:val="009B17AF"/>
    <w:rsid w:val="009B23C7"/>
    <w:rsid w:val="009B400F"/>
    <w:rsid w:val="009B4A56"/>
    <w:rsid w:val="009B6BDA"/>
    <w:rsid w:val="009C3DE3"/>
    <w:rsid w:val="009C4AB0"/>
    <w:rsid w:val="009D16F4"/>
    <w:rsid w:val="009D38F4"/>
    <w:rsid w:val="009D4373"/>
    <w:rsid w:val="009D6436"/>
    <w:rsid w:val="009D7334"/>
    <w:rsid w:val="009E186E"/>
    <w:rsid w:val="009E4EA0"/>
    <w:rsid w:val="009E5862"/>
    <w:rsid w:val="009E6F18"/>
    <w:rsid w:val="009F06E5"/>
    <w:rsid w:val="009F122B"/>
    <w:rsid w:val="009F1504"/>
    <w:rsid w:val="009F15C1"/>
    <w:rsid w:val="009F1992"/>
    <w:rsid w:val="00A00886"/>
    <w:rsid w:val="00A020AF"/>
    <w:rsid w:val="00A0314E"/>
    <w:rsid w:val="00A04C72"/>
    <w:rsid w:val="00A05306"/>
    <w:rsid w:val="00A11269"/>
    <w:rsid w:val="00A12A83"/>
    <w:rsid w:val="00A13887"/>
    <w:rsid w:val="00A16FED"/>
    <w:rsid w:val="00A257FA"/>
    <w:rsid w:val="00A26BFB"/>
    <w:rsid w:val="00A31414"/>
    <w:rsid w:val="00A3250D"/>
    <w:rsid w:val="00A33A06"/>
    <w:rsid w:val="00A34374"/>
    <w:rsid w:val="00A36710"/>
    <w:rsid w:val="00A37DA2"/>
    <w:rsid w:val="00A401CE"/>
    <w:rsid w:val="00A4205C"/>
    <w:rsid w:val="00A43FAD"/>
    <w:rsid w:val="00A4645C"/>
    <w:rsid w:val="00A478D6"/>
    <w:rsid w:val="00A52C36"/>
    <w:rsid w:val="00A57362"/>
    <w:rsid w:val="00A63103"/>
    <w:rsid w:val="00A6369C"/>
    <w:rsid w:val="00A65268"/>
    <w:rsid w:val="00A67D23"/>
    <w:rsid w:val="00A73E05"/>
    <w:rsid w:val="00A775AB"/>
    <w:rsid w:val="00A816EF"/>
    <w:rsid w:val="00A83822"/>
    <w:rsid w:val="00A848A9"/>
    <w:rsid w:val="00A84D29"/>
    <w:rsid w:val="00A9196E"/>
    <w:rsid w:val="00A91979"/>
    <w:rsid w:val="00A943F5"/>
    <w:rsid w:val="00A97220"/>
    <w:rsid w:val="00AA0D96"/>
    <w:rsid w:val="00AA2476"/>
    <w:rsid w:val="00AA4C0B"/>
    <w:rsid w:val="00AA5FF7"/>
    <w:rsid w:val="00AB3FD2"/>
    <w:rsid w:val="00AC383E"/>
    <w:rsid w:val="00AD0C37"/>
    <w:rsid w:val="00AD12FA"/>
    <w:rsid w:val="00AD1562"/>
    <w:rsid w:val="00AD5957"/>
    <w:rsid w:val="00AE117E"/>
    <w:rsid w:val="00AE3302"/>
    <w:rsid w:val="00AE3767"/>
    <w:rsid w:val="00AE5621"/>
    <w:rsid w:val="00AE6BC1"/>
    <w:rsid w:val="00AE7680"/>
    <w:rsid w:val="00AF09F2"/>
    <w:rsid w:val="00AF220C"/>
    <w:rsid w:val="00AF7F3D"/>
    <w:rsid w:val="00B0472D"/>
    <w:rsid w:val="00B04912"/>
    <w:rsid w:val="00B04F6C"/>
    <w:rsid w:val="00B12822"/>
    <w:rsid w:val="00B217E8"/>
    <w:rsid w:val="00B25783"/>
    <w:rsid w:val="00B2701C"/>
    <w:rsid w:val="00B30BFC"/>
    <w:rsid w:val="00B3157D"/>
    <w:rsid w:val="00B4256D"/>
    <w:rsid w:val="00B43916"/>
    <w:rsid w:val="00B439DD"/>
    <w:rsid w:val="00B44BCA"/>
    <w:rsid w:val="00B46FD8"/>
    <w:rsid w:val="00B476DC"/>
    <w:rsid w:val="00B47D1E"/>
    <w:rsid w:val="00B5125D"/>
    <w:rsid w:val="00B5301A"/>
    <w:rsid w:val="00B531C5"/>
    <w:rsid w:val="00B5408D"/>
    <w:rsid w:val="00B55A70"/>
    <w:rsid w:val="00B56770"/>
    <w:rsid w:val="00B57AF3"/>
    <w:rsid w:val="00B60B90"/>
    <w:rsid w:val="00B706F8"/>
    <w:rsid w:val="00B71D04"/>
    <w:rsid w:val="00B75827"/>
    <w:rsid w:val="00B82D8F"/>
    <w:rsid w:val="00B84822"/>
    <w:rsid w:val="00B9062D"/>
    <w:rsid w:val="00B9181E"/>
    <w:rsid w:val="00B91DCF"/>
    <w:rsid w:val="00B93D32"/>
    <w:rsid w:val="00BA35D6"/>
    <w:rsid w:val="00BA613C"/>
    <w:rsid w:val="00BA7397"/>
    <w:rsid w:val="00BA7E3D"/>
    <w:rsid w:val="00BB3ABC"/>
    <w:rsid w:val="00BB5400"/>
    <w:rsid w:val="00BB7630"/>
    <w:rsid w:val="00BC050B"/>
    <w:rsid w:val="00BC2AD0"/>
    <w:rsid w:val="00BC2DA6"/>
    <w:rsid w:val="00BC4840"/>
    <w:rsid w:val="00BC5FCC"/>
    <w:rsid w:val="00BC606C"/>
    <w:rsid w:val="00BD1601"/>
    <w:rsid w:val="00BE240A"/>
    <w:rsid w:val="00BE2679"/>
    <w:rsid w:val="00BE34F4"/>
    <w:rsid w:val="00BE4351"/>
    <w:rsid w:val="00BF30FB"/>
    <w:rsid w:val="00BF4323"/>
    <w:rsid w:val="00BF5BE5"/>
    <w:rsid w:val="00C0427E"/>
    <w:rsid w:val="00C1474D"/>
    <w:rsid w:val="00C245C4"/>
    <w:rsid w:val="00C32583"/>
    <w:rsid w:val="00C344E1"/>
    <w:rsid w:val="00C3471A"/>
    <w:rsid w:val="00C34FD5"/>
    <w:rsid w:val="00C377B8"/>
    <w:rsid w:val="00C40199"/>
    <w:rsid w:val="00C4186B"/>
    <w:rsid w:val="00C437FA"/>
    <w:rsid w:val="00C50323"/>
    <w:rsid w:val="00C509DE"/>
    <w:rsid w:val="00C50BDB"/>
    <w:rsid w:val="00C53AA6"/>
    <w:rsid w:val="00C700A5"/>
    <w:rsid w:val="00C71EFC"/>
    <w:rsid w:val="00C72631"/>
    <w:rsid w:val="00C729D1"/>
    <w:rsid w:val="00C7378C"/>
    <w:rsid w:val="00C77008"/>
    <w:rsid w:val="00C802C3"/>
    <w:rsid w:val="00C8115F"/>
    <w:rsid w:val="00C84276"/>
    <w:rsid w:val="00C8795B"/>
    <w:rsid w:val="00CA2F92"/>
    <w:rsid w:val="00CA4CD4"/>
    <w:rsid w:val="00CA59E7"/>
    <w:rsid w:val="00CA79D2"/>
    <w:rsid w:val="00CB1825"/>
    <w:rsid w:val="00CB2A85"/>
    <w:rsid w:val="00CB33FB"/>
    <w:rsid w:val="00CB39DF"/>
    <w:rsid w:val="00CB7DCD"/>
    <w:rsid w:val="00CC4502"/>
    <w:rsid w:val="00CC4651"/>
    <w:rsid w:val="00CC6035"/>
    <w:rsid w:val="00CC6E86"/>
    <w:rsid w:val="00CD403C"/>
    <w:rsid w:val="00CD4443"/>
    <w:rsid w:val="00CD756B"/>
    <w:rsid w:val="00CE1F34"/>
    <w:rsid w:val="00CF04C1"/>
    <w:rsid w:val="00CF1976"/>
    <w:rsid w:val="00CF3E80"/>
    <w:rsid w:val="00CF4448"/>
    <w:rsid w:val="00CF4A7F"/>
    <w:rsid w:val="00CF55EA"/>
    <w:rsid w:val="00CF605B"/>
    <w:rsid w:val="00CF746C"/>
    <w:rsid w:val="00D01435"/>
    <w:rsid w:val="00D01BEB"/>
    <w:rsid w:val="00D02145"/>
    <w:rsid w:val="00D10522"/>
    <w:rsid w:val="00D11D8B"/>
    <w:rsid w:val="00D12B33"/>
    <w:rsid w:val="00D223E3"/>
    <w:rsid w:val="00D22EA2"/>
    <w:rsid w:val="00D22F2F"/>
    <w:rsid w:val="00D3130F"/>
    <w:rsid w:val="00D33C6F"/>
    <w:rsid w:val="00D33E35"/>
    <w:rsid w:val="00D348D8"/>
    <w:rsid w:val="00D34C6C"/>
    <w:rsid w:val="00D34F80"/>
    <w:rsid w:val="00D4031C"/>
    <w:rsid w:val="00D6139D"/>
    <w:rsid w:val="00D630B7"/>
    <w:rsid w:val="00D648CB"/>
    <w:rsid w:val="00D7075B"/>
    <w:rsid w:val="00D74022"/>
    <w:rsid w:val="00D74C3C"/>
    <w:rsid w:val="00D7567F"/>
    <w:rsid w:val="00D7569B"/>
    <w:rsid w:val="00D76550"/>
    <w:rsid w:val="00D77060"/>
    <w:rsid w:val="00D80287"/>
    <w:rsid w:val="00D822B9"/>
    <w:rsid w:val="00D85944"/>
    <w:rsid w:val="00D90CEC"/>
    <w:rsid w:val="00D928B5"/>
    <w:rsid w:val="00D9667A"/>
    <w:rsid w:val="00DA0549"/>
    <w:rsid w:val="00DA3BDE"/>
    <w:rsid w:val="00DA4A93"/>
    <w:rsid w:val="00DB0FE7"/>
    <w:rsid w:val="00DB3462"/>
    <w:rsid w:val="00DB5215"/>
    <w:rsid w:val="00DC293E"/>
    <w:rsid w:val="00DC3A09"/>
    <w:rsid w:val="00DC7B57"/>
    <w:rsid w:val="00DD16D5"/>
    <w:rsid w:val="00DD3B37"/>
    <w:rsid w:val="00DD3E8D"/>
    <w:rsid w:val="00DD745D"/>
    <w:rsid w:val="00DE0614"/>
    <w:rsid w:val="00DE1BCE"/>
    <w:rsid w:val="00DE54BC"/>
    <w:rsid w:val="00DF3290"/>
    <w:rsid w:val="00DF5870"/>
    <w:rsid w:val="00DF6406"/>
    <w:rsid w:val="00DF7A1D"/>
    <w:rsid w:val="00E02CD7"/>
    <w:rsid w:val="00E0334F"/>
    <w:rsid w:val="00E05DEF"/>
    <w:rsid w:val="00E11F59"/>
    <w:rsid w:val="00E218D3"/>
    <w:rsid w:val="00E22F26"/>
    <w:rsid w:val="00E23EEF"/>
    <w:rsid w:val="00E32072"/>
    <w:rsid w:val="00E3662D"/>
    <w:rsid w:val="00E40D52"/>
    <w:rsid w:val="00E41819"/>
    <w:rsid w:val="00E4302F"/>
    <w:rsid w:val="00E46BD1"/>
    <w:rsid w:val="00E510EE"/>
    <w:rsid w:val="00E5378D"/>
    <w:rsid w:val="00E55C45"/>
    <w:rsid w:val="00E63F93"/>
    <w:rsid w:val="00E6544F"/>
    <w:rsid w:val="00E70CBB"/>
    <w:rsid w:val="00E711B3"/>
    <w:rsid w:val="00E720E1"/>
    <w:rsid w:val="00E73D3D"/>
    <w:rsid w:val="00E771F8"/>
    <w:rsid w:val="00E81B1F"/>
    <w:rsid w:val="00E81C23"/>
    <w:rsid w:val="00E823E1"/>
    <w:rsid w:val="00E84CAB"/>
    <w:rsid w:val="00E86186"/>
    <w:rsid w:val="00E876FA"/>
    <w:rsid w:val="00E90C3A"/>
    <w:rsid w:val="00E91A2F"/>
    <w:rsid w:val="00E95B1C"/>
    <w:rsid w:val="00EA1A5A"/>
    <w:rsid w:val="00EA1A68"/>
    <w:rsid w:val="00EA1EA2"/>
    <w:rsid w:val="00EA5650"/>
    <w:rsid w:val="00EA646F"/>
    <w:rsid w:val="00EA6F61"/>
    <w:rsid w:val="00EC04D9"/>
    <w:rsid w:val="00EC185B"/>
    <w:rsid w:val="00EC2095"/>
    <w:rsid w:val="00EC4C76"/>
    <w:rsid w:val="00EC4E0F"/>
    <w:rsid w:val="00EC6C09"/>
    <w:rsid w:val="00EE0580"/>
    <w:rsid w:val="00EE5D08"/>
    <w:rsid w:val="00EE7A6D"/>
    <w:rsid w:val="00EF095B"/>
    <w:rsid w:val="00EF1AA4"/>
    <w:rsid w:val="00EF1DE5"/>
    <w:rsid w:val="00EF37FB"/>
    <w:rsid w:val="00EF607F"/>
    <w:rsid w:val="00EF611E"/>
    <w:rsid w:val="00F02BC6"/>
    <w:rsid w:val="00F044BF"/>
    <w:rsid w:val="00F0513C"/>
    <w:rsid w:val="00F0793E"/>
    <w:rsid w:val="00F10EFE"/>
    <w:rsid w:val="00F17BD0"/>
    <w:rsid w:val="00F22A3A"/>
    <w:rsid w:val="00F3490E"/>
    <w:rsid w:val="00F3735C"/>
    <w:rsid w:val="00F40477"/>
    <w:rsid w:val="00F42E3D"/>
    <w:rsid w:val="00F44BC0"/>
    <w:rsid w:val="00F457BA"/>
    <w:rsid w:val="00F513D9"/>
    <w:rsid w:val="00F5345A"/>
    <w:rsid w:val="00F5351D"/>
    <w:rsid w:val="00F631DD"/>
    <w:rsid w:val="00F66602"/>
    <w:rsid w:val="00F672A7"/>
    <w:rsid w:val="00F727EA"/>
    <w:rsid w:val="00F80CE7"/>
    <w:rsid w:val="00F824B4"/>
    <w:rsid w:val="00F83709"/>
    <w:rsid w:val="00F84F5A"/>
    <w:rsid w:val="00FA44CB"/>
    <w:rsid w:val="00FA66DA"/>
    <w:rsid w:val="00FB148F"/>
    <w:rsid w:val="00FB14A5"/>
    <w:rsid w:val="00FB798E"/>
    <w:rsid w:val="00FC0E57"/>
    <w:rsid w:val="00FD1B5A"/>
    <w:rsid w:val="00FD3C84"/>
    <w:rsid w:val="00FD4170"/>
    <w:rsid w:val="00FD54EB"/>
    <w:rsid w:val="00FD714A"/>
    <w:rsid w:val="00FE172F"/>
    <w:rsid w:val="00FE1B38"/>
    <w:rsid w:val="00FE222D"/>
    <w:rsid w:val="00FE3C27"/>
    <w:rsid w:val="00FE414F"/>
    <w:rsid w:val="00FE434D"/>
    <w:rsid w:val="00FE6CB5"/>
    <w:rsid w:val="00FF1145"/>
    <w:rsid w:val="00FF4C7D"/>
    <w:rsid w:val="00FF574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70C79"/>
    <w:pPr>
      <w:keepNext/>
      <w:jc w:val="left"/>
      <w:outlineLvl w:val="0"/>
    </w:pPr>
    <w:rPr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970C79"/>
    <w:pPr>
      <w:keepNext/>
      <w:jc w:val="left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970C79"/>
    <w:pPr>
      <w:keepNext/>
      <w:jc w:val="center"/>
      <w:outlineLvl w:val="2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11C"/>
    <w:rPr>
      <w:color w:val="0000FF"/>
      <w:u w:val="single"/>
    </w:rPr>
  </w:style>
  <w:style w:type="paragraph" w:styleId="a4">
    <w:name w:val="List Paragraph"/>
    <w:basedOn w:val="a"/>
    <w:qFormat/>
    <w:rsid w:val="008C44E4"/>
    <w:pPr>
      <w:suppressAutoHyphens/>
      <w:autoSpaceDN w:val="0"/>
      <w:spacing w:after="200"/>
      <w:ind w:left="720"/>
      <w:textAlignment w:val="baseline"/>
    </w:pPr>
    <w:rPr>
      <w:kern w:val="3"/>
    </w:rPr>
  </w:style>
  <w:style w:type="paragraph" w:styleId="a5">
    <w:name w:val="header"/>
    <w:basedOn w:val="a"/>
    <w:link w:val="a6"/>
    <w:unhideWhenUsed/>
    <w:rsid w:val="00352A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2A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52A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2A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C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EC04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EC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0B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0B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uiPriority w:val="99"/>
    <w:rsid w:val="006F24C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617E5D"/>
    <w:rPr>
      <w:b w:val="0"/>
      <w:bCs w:val="0"/>
      <w:color w:val="106BBE"/>
    </w:rPr>
  </w:style>
  <w:style w:type="paragraph" w:customStyle="1" w:styleId="af0">
    <w:name w:val="Комментарий"/>
    <w:basedOn w:val="a"/>
    <w:next w:val="a"/>
    <w:uiPriority w:val="99"/>
    <w:rsid w:val="00617E5D"/>
    <w:pPr>
      <w:autoSpaceDE w:val="0"/>
      <w:autoSpaceDN w:val="0"/>
      <w:adjustRightInd w:val="0"/>
      <w:spacing w:before="75"/>
      <w:ind w:left="170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617E5D"/>
    <w:rPr>
      <w:i/>
      <w:iCs/>
    </w:rPr>
  </w:style>
  <w:style w:type="character" w:customStyle="1" w:styleId="10">
    <w:name w:val="Заголовок 1 Знак"/>
    <w:basedOn w:val="a0"/>
    <w:link w:val="1"/>
    <w:rsid w:val="00970C7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0C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0C7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970C79"/>
    <w:pPr>
      <w:jc w:val="center"/>
    </w:pPr>
    <w:rPr>
      <w:b/>
      <w:sz w:val="32"/>
      <w:szCs w:val="20"/>
    </w:rPr>
  </w:style>
  <w:style w:type="character" w:customStyle="1" w:styleId="af3">
    <w:name w:val="Название Знак"/>
    <w:basedOn w:val="a0"/>
    <w:link w:val="af2"/>
    <w:rsid w:val="00970C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rsid w:val="00970C79"/>
    <w:pPr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70C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4">
    <w:name w:val="Body Text"/>
    <w:basedOn w:val="a"/>
    <w:link w:val="af5"/>
    <w:rsid w:val="00970C79"/>
    <w:pPr>
      <w:jc w:val="left"/>
    </w:pPr>
    <w:rPr>
      <w:b/>
      <w:i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970C7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1">
    <w:name w:val="Body Text 2"/>
    <w:basedOn w:val="a"/>
    <w:link w:val="22"/>
    <w:rsid w:val="00970C79"/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970C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970C79"/>
    <w:pPr>
      <w:jc w:val="left"/>
    </w:pPr>
    <w:rPr>
      <w:szCs w:val="20"/>
    </w:rPr>
  </w:style>
  <w:style w:type="character" w:customStyle="1" w:styleId="af7">
    <w:name w:val="Подзаголовок Знак"/>
    <w:basedOn w:val="a0"/>
    <w:link w:val="af6"/>
    <w:rsid w:val="00970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970C79"/>
    <w:pPr>
      <w:overflowPunct w:val="0"/>
      <w:autoSpaceDE w:val="0"/>
      <w:autoSpaceDN w:val="0"/>
      <w:adjustRightInd w:val="0"/>
    </w:pPr>
    <w:rPr>
      <w:sz w:val="24"/>
      <w:szCs w:val="20"/>
    </w:rPr>
  </w:style>
  <w:style w:type="paragraph" w:styleId="af8">
    <w:name w:val="Body Text Indent"/>
    <w:basedOn w:val="a"/>
    <w:link w:val="af9"/>
    <w:rsid w:val="00970C79"/>
    <w:pPr>
      <w:spacing w:after="120"/>
      <w:ind w:left="283"/>
      <w:jc w:val="left"/>
    </w:pPr>
    <w:rPr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970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70C79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70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970C79"/>
    <w:pPr>
      <w:widowControl w:val="0"/>
      <w:overflowPunct w:val="0"/>
      <w:autoSpaceDE w:val="0"/>
      <w:autoSpaceDN w:val="0"/>
      <w:adjustRightInd w:val="0"/>
      <w:jc w:val="left"/>
    </w:pPr>
    <w:rPr>
      <w:sz w:val="24"/>
      <w:szCs w:val="20"/>
    </w:rPr>
  </w:style>
  <w:style w:type="character" w:customStyle="1" w:styleId="aa">
    <w:name w:val="Без интервала Знак"/>
    <w:link w:val="a9"/>
    <w:rsid w:val="00970C7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70C79"/>
    <w:pPr>
      <w:keepNext/>
      <w:jc w:val="left"/>
      <w:outlineLvl w:val="0"/>
    </w:pPr>
    <w:rPr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970C79"/>
    <w:pPr>
      <w:keepNext/>
      <w:jc w:val="left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970C79"/>
    <w:pPr>
      <w:keepNext/>
      <w:jc w:val="center"/>
      <w:outlineLvl w:val="2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11C"/>
    <w:rPr>
      <w:color w:val="0000FF"/>
      <w:u w:val="single"/>
    </w:rPr>
  </w:style>
  <w:style w:type="paragraph" w:styleId="a4">
    <w:name w:val="List Paragraph"/>
    <w:basedOn w:val="a"/>
    <w:qFormat/>
    <w:rsid w:val="008C44E4"/>
    <w:pPr>
      <w:suppressAutoHyphens/>
      <w:autoSpaceDN w:val="0"/>
      <w:spacing w:after="200"/>
      <w:ind w:left="720"/>
      <w:textAlignment w:val="baseline"/>
    </w:pPr>
    <w:rPr>
      <w:kern w:val="3"/>
    </w:rPr>
  </w:style>
  <w:style w:type="paragraph" w:styleId="a5">
    <w:name w:val="header"/>
    <w:basedOn w:val="a"/>
    <w:link w:val="a6"/>
    <w:unhideWhenUsed/>
    <w:rsid w:val="00352A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2A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52A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2A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C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EC04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EC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0B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0B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uiPriority w:val="99"/>
    <w:rsid w:val="006F24C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617E5D"/>
    <w:rPr>
      <w:b w:val="0"/>
      <w:bCs w:val="0"/>
      <w:color w:val="106BBE"/>
    </w:rPr>
  </w:style>
  <w:style w:type="paragraph" w:customStyle="1" w:styleId="af0">
    <w:name w:val="Комментарий"/>
    <w:basedOn w:val="a"/>
    <w:next w:val="a"/>
    <w:uiPriority w:val="99"/>
    <w:rsid w:val="00617E5D"/>
    <w:pPr>
      <w:autoSpaceDE w:val="0"/>
      <w:autoSpaceDN w:val="0"/>
      <w:adjustRightInd w:val="0"/>
      <w:spacing w:before="75"/>
      <w:ind w:left="170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617E5D"/>
    <w:rPr>
      <w:i/>
      <w:iCs/>
    </w:rPr>
  </w:style>
  <w:style w:type="character" w:customStyle="1" w:styleId="10">
    <w:name w:val="Заголовок 1 Знак"/>
    <w:basedOn w:val="a0"/>
    <w:link w:val="1"/>
    <w:rsid w:val="00970C7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0C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0C7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970C79"/>
    <w:pPr>
      <w:jc w:val="center"/>
    </w:pPr>
    <w:rPr>
      <w:b/>
      <w:sz w:val="32"/>
      <w:szCs w:val="20"/>
    </w:rPr>
  </w:style>
  <w:style w:type="character" w:customStyle="1" w:styleId="af3">
    <w:name w:val="Название Знак"/>
    <w:basedOn w:val="a0"/>
    <w:link w:val="af2"/>
    <w:rsid w:val="00970C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rsid w:val="00970C79"/>
    <w:pPr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70C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4">
    <w:name w:val="Body Text"/>
    <w:basedOn w:val="a"/>
    <w:link w:val="af5"/>
    <w:rsid w:val="00970C79"/>
    <w:pPr>
      <w:jc w:val="left"/>
    </w:pPr>
    <w:rPr>
      <w:b/>
      <w:i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970C7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1">
    <w:name w:val="Body Text 2"/>
    <w:basedOn w:val="a"/>
    <w:link w:val="22"/>
    <w:rsid w:val="00970C79"/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970C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970C79"/>
    <w:pPr>
      <w:jc w:val="left"/>
    </w:pPr>
    <w:rPr>
      <w:szCs w:val="20"/>
    </w:rPr>
  </w:style>
  <w:style w:type="character" w:customStyle="1" w:styleId="af7">
    <w:name w:val="Подзаголовок Знак"/>
    <w:basedOn w:val="a0"/>
    <w:link w:val="af6"/>
    <w:rsid w:val="00970C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970C79"/>
    <w:pPr>
      <w:overflowPunct w:val="0"/>
      <w:autoSpaceDE w:val="0"/>
      <w:autoSpaceDN w:val="0"/>
      <w:adjustRightInd w:val="0"/>
    </w:pPr>
    <w:rPr>
      <w:sz w:val="24"/>
      <w:szCs w:val="20"/>
    </w:rPr>
  </w:style>
  <w:style w:type="paragraph" w:styleId="af8">
    <w:name w:val="Body Text Indent"/>
    <w:basedOn w:val="a"/>
    <w:link w:val="af9"/>
    <w:rsid w:val="00970C79"/>
    <w:pPr>
      <w:spacing w:after="120"/>
      <w:ind w:left="283"/>
      <w:jc w:val="left"/>
    </w:pPr>
    <w:rPr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970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70C79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70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970C79"/>
    <w:pPr>
      <w:widowControl w:val="0"/>
      <w:overflowPunct w:val="0"/>
      <w:autoSpaceDE w:val="0"/>
      <w:autoSpaceDN w:val="0"/>
      <w:adjustRightInd w:val="0"/>
      <w:jc w:val="left"/>
    </w:pPr>
    <w:rPr>
      <w:sz w:val="24"/>
      <w:szCs w:val="20"/>
    </w:rPr>
  </w:style>
  <w:style w:type="character" w:customStyle="1" w:styleId="aa">
    <w:name w:val="Без интервала Знак"/>
    <w:link w:val="a9"/>
    <w:rsid w:val="00970C7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270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5D03-13A0-405B-8518-C6F3698D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32</Pages>
  <Words>10706</Words>
  <Characters>61029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138</cp:revision>
  <cp:lastPrinted>2017-10-19T07:21:00Z</cp:lastPrinted>
  <dcterms:created xsi:type="dcterms:W3CDTF">2017-08-28T06:50:00Z</dcterms:created>
  <dcterms:modified xsi:type="dcterms:W3CDTF">2017-10-19T07:22:00Z</dcterms:modified>
</cp:coreProperties>
</file>