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1F" w:rsidRDefault="0025741F" w:rsidP="0025741F">
      <w:pPr>
        <w:pStyle w:val="ad"/>
        <w:spacing w:after="0"/>
        <w:ind w:left="0" w:firstLine="0"/>
        <w:rPr>
          <w:b/>
          <w:szCs w:val="28"/>
        </w:rPr>
      </w:pPr>
      <w:r>
        <w:rPr>
          <w:b/>
          <w:szCs w:val="28"/>
        </w:rPr>
        <w:t>Выписка из протокола №2</w:t>
      </w:r>
    </w:p>
    <w:p w:rsidR="0025741F" w:rsidRDefault="0025741F" w:rsidP="0025741F">
      <w:pPr>
        <w:pStyle w:val="ab"/>
        <w:spacing w:after="0"/>
        <w:ind w:left="0" w:firstLine="0"/>
        <w:jc w:val="center"/>
        <w:rPr>
          <w:b/>
        </w:rPr>
      </w:pPr>
      <w:r w:rsidRPr="001336ED">
        <w:rPr>
          <w:b/>
          <w:szCs w:val="28"/>
        </w:rPr>
        <w:t xml:space="preserve">заседания </w:t>
      </w:r>
      <w:r w:rsidRPr="001336ED">
        <w:rPr>
          <w:b/>
        </w:rPr>
        <w:t>комиссии</w:t>
      </w:r>
      <w:r>
        <w:rPr>
          <w:b/>
        </w:rPr>
        <w:t xml:space="preserve"> администрации</w:t>
      </w:r>
      <w:r w:rsidRPr="001336ED">
        <w:rPr>
          <w:b/>
        </w:rPr>
        <w:t xml:space="preserve"> города </w:t>
      </w:r>
    </w:p>
    <w:p w:rsidR="0025741F" w:rsidRPr="001336ED" w:rsidRDefault="0025741F" w:rsidP="0025741F">
      <w:pPr>
        <w:pStyle w:val="ab"/>
        <w:spacing w:after="0"/>
        <w:ind w:left="0" w:firstLine="0"/>
        <w:jc w:val="center"/>
        <w:rPr>
          <w:b/>
          <w:szCs w:val="28"/>
        </w:rPr>
      </w:pPr>
      <w:r>
        <w:rPr>
          <w:b/>
        </w:rPr>
        <w:t>по противодействию ко</w:t>
      </w:r>
      <w:bookmarkStart w:id="0" w:name="_GoBack"/>
      <w:bookmarkEnd w:id="0"/>
      <w:r>
        <w:rPr>
          <w:b/>
        </w:rPr>
        <w:t>ррупции</w:t>
      </w:r>
    </w:p>
    <w:p w:rsidR="001617D8" w:rsidRPr="001336ED" w:rsidRDefault="001617D8" w:rsidP="001617D8">
      <w:r w:rsidRPr="001336ED"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B492FD" wp14:editId="4D780160">
                <wp:simplePos x="0" y="0"/>
                <wp:positionH relativeFrom="column">
                  <wp:posOffset>-46673</wp:posOffset>
                </wp:positionH>
                <wp:positionV relativeFrom="paragraph">
                  <wp:posOffset>85724</wp:posOffset>
                </wp:positionV>
                <wp:extent cx="6148387" cy="11113"/>
                <wp:effectExtent l="0" t="19050" r="43180" b="463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8387" cy="11113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6DEF4" id="Line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pt,6.75pt" to="480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" strokeweight="4.5pt">
                <v:stroke linestyle="thickThin"/>
              </v:line>
            </w:pict>
          </mc:Fallback>
        </mc:AlternateContent>
      </w:r>
    </w:p>
    <w:p w:rsidR="001617D8" w:rsidRDefault="001617D8" w:rsidP="009A1478">
      <w:pPr>
        <w:tabs>
          <w:tab w:val="left" w:pos="6521"/>
        </w:tabs>
        <w:ind w:right="-1701"/>
      </w:pPr>
      <w:r w:rsidRPr="001336ED">
        <w:rPr>
          <w:b/>
        </w:rPr>
        <w:t>г. Нижневартовск</w:t>
      </w:r>
      <w:r w:rsidRPr="001336ED">
        <w:tab/>
      </w:r>
      <w:r w:rsidRPr="001336ED">
        <w:rPr>
          <w:b/>
        </w:rPr>
        <w:t xml:space="preserve">от </w:t>
      </w:r>
      <w:r>
        <w:rPr>
          <w:b/>
        </w:rPr>
        <w:t>17 сентября 2020</w:t>
      </w:r>
      <w:r w:rsidRPr="001336ED">
        <w:rPr>
          <w:b/>
        </w:rPr>
        <w:t xml:space="preserve"> года</w:t>
      </w:r>
    </w:p>
    <w:p w:rsidR="001617D8" w:rsidRDefault="001617D8" w:rsidP="001617D8">
      <w:pPr>
        <w:ind w:left="-284"/>
      </w:pPr>
    </w:p>
    <w:p w:rsidR="0025741F" w:rsidRPr="00F35AF5" w:rsidRDefault="0025741F" w:rsidP="0025741F">
      <w:r w:rsidRPr="00F35AF5">
        <w:t>Председатель</w:t>
      </w:r>
      <w:r>
        <w:t>ствовал</w:t>
      </w:r>
      <w:r w:rsidRPr="00F35AF5">
        <w:t xml:space="preserve"> – </w:t>
      </w:r>
      <w:r>
        <w:t>Тихонов В.В.</w:t>
      </w:r>
      <w:r w:rsidRPr="00F35AF5">
        <w:t>, глав</w:t>
      </w:r>
      <w:r>
        <w:t>а</w:t>
      </w:r>
      <w:r w:rsidRPr="00F35AF5">
        <w:t xml:space="preserve"> города</w:t>
      </w:r>
    </w:p>
    <w:p w:rsidR="0025741F" w:rsidRDefault="0025741F" w:rsidP="0025741F">
      <w:pPr>
        <w:jc w:val="both"/>
      </w:pPr>
    </w:p>
    <w:p w:rsidR="0025741F" w:rsidRPr="00F35AF5" w:rsidRDefault="0025741F" w:rsidP="0025741F">
      <w:pPr>
        <w:jc w:val="both"/>
      </w:pPr>
      <w:r>
        <w:t>Секретарь – Милюкова С.А.</w:t>
      </w:r>
      <w:r w:rsidRPr="00F35AF5">
        <w:t>, специалист-эксперт отдела организационного обеспечения управления по вопросам законности, правопорядка и безопасности администрации города</w:t>
      </w:r>
    </w:p>
    <w:p w:rsidR="0025741F" w:rsidRDefault="0025741F" w:rsidP="0025741F">
      <w:pPr>
        <w:ind w:left="-284" w:firstLine="851"/>
        <w:rPr>
          <w:b/>
        </w:rPr>
      </w:pPr>
    </w:p>
    <w:p w:rsidR="0025741F" w:rsidRDefault="0025741F" w:rsidP="0025741F">
      <w:pPr>
        <w:ind w:left="-284" w:firstLine="851"/>
      </w:pPr>
      <w:r w:rsidRPr="00F35AF5">
        <w:t>ПОВЕСТКА ДНЯ:</w:t>
      </w:r>
    </w:p>
    <w:p w:rsidR="00AA4AB9" w:rsidRDefault="00AA4AB9" w:rsidP="00AA4AB9">
      <w:pPr>
        <w:ind w:firstLine="709"/>
        <w:rPr>
          <w:b/>
        </w:rPr>
      </w:pPr>
    </w:p>
    <w:p w:rsidR="00AA4AB9" w:rsidRDefault="00AA4AB9" w:rsidP="00AA4AB9">
      <w:pPr>
        <w:ind w:firstLine="709"/>
        <w:rPr>
          <w:b/>
        </w:rPr>
      </w:pPr>
      <w:r w:rsidRPr="00B77A02">
        <w:rPr>
          <w:b/>
        </w:rPr>
        <w:t>Слушали:</w:t>
      </w:r>
    </w:p>
    <w:p w:rsidR="00AA5533" w:rsidRDefault="00AA4AB9" w:rsidP="00AA5533">
      <w:pPr>
        <w:ind w:firstLine="709"/>
        <w:jc w:val="both"/>
        <w:rPr>
          <w:b/>
        </w:rPr>
      </w:pPr>
      <w:r>
        <w:rPr>
          <w:b/>
        </w:rPr>
        <w:t xml:space="preserve">1. </w:t>
      </w:r>
      <w:r w:rsidRPr="00BE21C8">
        <w:rPr>
          <w:b/>
        </w:rPr>
        <w:t>Об организации</w:t>
      </w:r>
      <w:r>
        <w:rPr>
          <w:b/>
        </w:rPr>
        <w:t xml:space="preserve"> антикоррупционной деятельности                                                    в </w:t>
      </w:r>
      <w:r w:rsidRPr="00BE21C8">
        <w:rPr>
          <w:b/>
        </w:rPr>
        <w:t>подведомственных учреждениях администрации города и организациях, более 50% акций (долей) в уставном капитале которых находится                                                                в муниципальной собственности города Нижневартовска</w:t>
      </w:r>
      <w:r w:rsidR="00731A7A">
        <w:rPr>
          <w:b/>
        </w:rPr>
        <w:t>.</w:t>
      </w:r>
    </w:p>
    <w:p w:rsidR="00AA5533" w:rsidRDefault="00AA5533" w:rsidP="00AA5533">
      <w:pPr>
        <w:ind w:firstLine="709"/>
        <w:jc w:val="both"/>
      </w:pPr>
    </w:p>
    <w:p w:rsidR="00AA4AB9" w:rsidRPr="00AA5533" w:rsidRDefault="00AA5533" w:rsidP="00AA5533">
      <w:pPr>
        <w:ind w:firstLine="709"/>
        <w:jc w:val="both"/>
        <w:rPr>
          <w:b/>
        </w:rPr>
      </w:pPr>
      <w:r w:rsidRPr="00AA5533">
        <w:t>(</w:t>
      </w:r>
      <w:r w:rsidR="00AA4AB9" w:rsidRPr="00AA5533">
        <w:t xml:space="preserve">Воликовская </w:t>
      </w:r>
      <w:r w:rsidR="0025741F" w:rsidRPr="00AA5533">
        <w:t>И.О., Коротаев М.А.,</w:t>
      </w:r>
      <w:r w:rsidRPr="00AA5533">
        <w:t xml:space="preserve"> </w:t>
      </w:r>
      <w:r w:rsidR="0025741F" w:rsidRPr="00AA5533">
        <w:t>Багишева И.А., Бир В.Е., Шилова Т.А.</w:t>
      </w:r>
      <w:r w:rsidRPr="00AA5533">
        <w:t>)</w:t>
      </w:r>
    </w:p>
    <w:p w:rsidR="00AA4AB9" w:rsidRPr="00AA5533" w:rsidRDefault="00AA4AB9" w:rsidP="00AA4AB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AA4AB9" w:rsidRPr="008345E7" w:rsidRDefault="00AA4AB9" w:rsidP="00AA4AB9">
      <w:pPr>
        <w:ind w:firstLine="708"/>
        <w:jc w:val="both"/>
        <w:rPr>
          <w:b/>
        </w:rPr>
      </w:pPr>
      <w:r w:rsidRPr="008345E7">
        <w:rPr>
          <w:b/>
        </w:rPr>
        <w:t>Решили:</w:t>
      </w:r>
    </w:p>
    <w:p w:rsidR="00AA4AB9" w:rsidRPr="008345E7" w:rsidRDefault="00AA4AB9" w:rsidP="00AA4AB9">
      <w:pPr>
        <w:ind w:firstLine="709"/>
        <w:jc w:val="both"/>
      </w:pPr>
      <w:r>
        <w:t>1</w:t>
      </w:r>
      <w:r w:rsidRPr="008345E7">
        <w:t xml:space="preserve">.1. Принять к сведению информацию об </w:t>
      </w:r>
      <w:r w:rsidRPr="00E11974">
        <w:t xml:space="preserve">организации антикоррупционной деятельности в подведомственных учреждениях администрации города </w:t>
      </w:r>
      <w:r>
        <w:t xml:space="preserve">                                </w:t>
      </w:r>
      <w:r w:rsidRPr="00E11974">
        <w:t>и организациях, более 50% акций (долей) в уставном капитале которых находится в муниципальной собственности города Нижневартовска</w:t>
      </w:r>
      <w:r>
        <w:t>.</w:t>
      </w:r>
    </w:p>
    <w:p w:rsidR="00AA4AB9" w:rsidRDefault="00AA4AB9" w:rsidP="00AA4AB9">
      <w:pPr>
        <w:autoSpaceDE w:val="0"/>
        <w:autoSpaceDN w:val="0"/>
        <w:adjustRightInd w:val="0"/>
        <w:jc w:val="both"/>
        <w:rPr>
          <w:b/>
        </w:rPr>
      </w:pPr>
      <w:r>
        <w:tab/>
        <w:t>1</w:t>
      </w:r>
      <w:r w:rsidRPr="008345E7">
        <w:t xml:space="preserve">.2. Заместителям главы города, кураторам подведомственных </w:t>
      </w:r>
      <w:r w:rsidRPr="0025481A">
        <w:t>учреждений (Воликовская И.О., Коротаев М.А., Кощенко Д.А., Ситников В.П., Шилова Т.А.)</w:t>
      </w:r>
      <w:r w:rsidRPr="00DE17EE">
        <w:t>:</w:t>
      </w:r>
    </w:p>
    <w:p w:rsidR="00AA4AB9" w:rsidRDefault="00AA4AB9" w:rsidP="00AA4AB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b/>
        </w:rPr>
        <w:tab/>
        <w:t xml:space="preserve">- </w:t>
      </w:r>
      <w:r>
        <w:rPr>
          <w:rFonts w:ascii="TimesNewRomanPSMT" w:hAnsi="TimesNewRomanPSMT" w:cs="TimesNewRomanPSMT"/>
        </w:rPr>
        <w:t>обеспечить исполнение мероприятий по противодействию коррупции                      в соответствии с утвержденными локальными актами и планами на 2020 год;</w:t>
      </w:r>
    </w:p>
    <w:p w:rsidR="00AA4AB9" w:rsidRDefault="00AA4AB9" w:rsidP="00AA4AB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- утвердить планы мероприятий по противодействию коррупции на 2021 год.</w:t>
      </w:r>
    </w:p>
    <w:p w:rsidR="00AA4AB9" w:rsidRPr="008345E7" w:rsidRDefault="00AA4AB9" w:rsidP="00AA4AB9">
      <w:pPr>
        <w:ind w:firstLine="708"/>
        <w:contextualSpacing/>
        <w:jc w:val="both"/>
        <w:rPr>
          <w:rFonts w:eastAsia="Calibri"/>
        </w:rPr>
      </w:pPr>
      <w:r w:rsidRPr="004343F4">
        <w:rPr>
          <w:rFonts w:eastAsia="Calibri"/>
        </w:rPr>
        <w:t>Срок - до 31</w:t>
      </w:r>
      <w:r w:rsidRPr="008345E7">
        <w:rPr>
          <w:rFonts w:eastAsia="Calibri"/>
        </w:rPr>
        <w:t> </w:t>
      </w:r>
      <w:r w:rsidRPr="004343F4">
        <w:rPr>
          <w:rFonts w:eastAsia="Calibri"/>
        </w:rPr>
        <w:t>декабря</w:t>
      </w:r>
      <w:r w:rsidRPr="008345E7">
        <w:rPr>
          <w:rFonts w:eastAsia="Calibri"/>
        </w:rPr>
        <w:t xml:space="preserve"> 2020 года.</w:t>
      </w:r>
    </w:p>
    <w:p w:rsidR="00AA4AB9" w:rsidRPr="00722465" w:rsidRDefault="00AA4AB9" w:rsidP="00AA4AB9">
      <w:pPr>
        <w:pStyle w:val="af"/>
        <w:ind w:left="450"/>
        <w:jc w:val="both"/>
        <w:rPr>
          <w:sz w:val="28"/>
          <w:szCs w:val="28"/>
        </w:rPr>
      </w:pPr>
    </w:p>
    <w:p w:rsidR="00AA4AB9" w:rsidRPr="00B77A02" w:rsidRDefault="00AA4AB9" w:rsidP="00AA4AB9">
      <w:pPr>
        <w:ind w:firstLine="709"/>
        <w:jc w:val="both"/>
        <w:rPr>
          <w:b/>
        </w:rPr>
      </w:pPr>
      <w:r w:rsidRPr="00B77A02">
        <w:rPr>
          <w:b/>
        </w:rPr>
        <w:t>Слушали:</w:t>
      </w:r>
    </w:p>
    <w:p w:rsidR="00AA4AB9" w:rsidRDefault="00AA4AB9" w:rsidP="00AA4AB9">
      <w:pPr>
        <w:jc w:val="both"/>
        <w:rPr>
          <w:b/>
        </w:rPr>
      </w:pPr>
      <w:r>
        <w:rPr>
          <w:b/>
        </w:rPr>
        <w:tab/>
        <w:t>2</w:t>
      </w:r>
      <w:r w:rsidRPr="00B77A02">
        <w:rPr>
          <w:b/>
        </w:rPr>
        <w:t xml:space="preserve">. </w:t>
      </w:r>
      <w:r w:rsidRPr="00156235">
        <w:rPr>
          <w:b/>
        </w:rPr>
        <w:t>О</w:t>
      </w:r>
      <w:r>
        <w:rPr>
          <w:b/>
        </w:rPr>
        <w:t xml:space="preserve"> ежегодном повышении квали</w:t>
      </w:r>
      <w:r w:rsidR="00731A7A">
        <w:rPr>
          <w:b/>
        </w:rPr>
        <w:t xml:space="preserve">фикации муниципальных служащих, </w:t>
      </w:r>
      <w:r>
        <w:rPr>
          <w:b/>
        </w:rPr>
        <w:t xml:space="preserve">в должностные обязанности которых входит участие </w:t>
      </w:r>
      <w:r w:rsidR="00731A7A">
        <w:rPr>
          <w:b/>
        </w:rPr>
        <w:t xml:space="preserve">                                      </w:t>
      </w:r>
      <w:r>
        <w:rPr>
          <w:b/>
        </w:rPr>
        <w:t>в противодействии коррупции</w:t>
      </w:r>
      <w:r w:rsidR="00731A7A">
        <w:rPr>
          <w:b/>
        </w:rPr>
        <w:t>.</w:t>
      </w:r>
    </w:p>
    <w:p w:rsidR="00731A7A" w:rsidRDefault="00731A7A" w:rsidP="00AA4AB9">
      <w:pPr>
        <w:ind w:left="3897" w:hanging="567"/>
        <w:jc w:val="both"/>
        <w:rPr>
          <w:i/>
        </w:rPr>
      </w:pPr>
    </w:p>
    <w:p w:rsidR="00AA4AB9" w:rsidRPr="00AA5533" w:rsidRDefault="00AA5533" w:rsidP="00731A7A">
      <w:pPr>
        <w:ind w:left="3261"/>
        <w:jc w:val="both"/>
      </w:pPr>
      <w:r>
        <w:tab/>
      </w:r>
      <w:r>
        <w:tab/>
      </w:r>
      <w:r w:rsidRPr="00AA5533">
        <w:t>(</w:t>
      </w:r>
      <w:r w:rsidR="0025741F" w:rsidRPr="00AA5533">
        <w:t>Ковалев А.С.</w:t>
      </w:r>
      <w:r w:rsidRPr="00AA5533">
        <w:t>)</w:t>
      </w:r>
    </w:p>
    <w:p w:rsidR="00AA4AB9" w:rsidRPr="00B77A02" w:rsidRDefault="00AA4AB9" w:rsidP="00AA4AB9">
      <w:pPr>
        <w:ind w:left="3897"/>
        <w:jc w:val="both"/>
        <w:rPr>
          <w:i/>
        </w:rPr>
      </w:pPr>
    </w:p>
    <w:p w:rsidR="00AA4AB9" w:rsidRDefault="00AA4AB9" w:rsidP="0025741F">
      <w:pPr>
        <w:autoSpaceDE w:val="0"/>
        <w:autoSpaceDN w:val="0"/>
        <w:adjustRightInd w:val="0"/>
        <w:jc w:val="both"/>
      </w:pPr>
    </w:p>
    <w:p w:rsidR="00AA4AB9" w:rsidRPr="008F75E8" w:rsidRDefault="00AA4AB9" w:rsidP="00AA4AB9">
      <w:pPr>
        <w:autoSpaceDE w:val="0"/>
        <w:autoSpaceDN w:val="0"/>
        <w:adjustRightInd w:val="0"/>
        <w:jc w:val="both"/>
      </w:pPr>
    </w:p>
    <w:p w:rsidR="00AA4AB9" w:rsidRPr="0025481A" w:rsidRDefault="00AA4AB9" w:rsidP="00AA4AB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ab/>
      </w:r>
      <w:r w:rsidRPr="0025481A">
        <w:rPr>
          <w:b/>
        </w:rPr>
        <w:t>Решили:</w:t>
      </w:r>
    </w:p>
    <w:p w:rsidR="00AA4AB9" w:rsidRPr="00D24A43" w:rsidRDefault="00AA4AB9" w:rsidP="00AA4AB9">
      <w:pPr>
        <w:jc w:val="both"/>
      </w:pPr>
      <w:r>
        <w:tab/>
      </w:r>
      <w:r w:rsidRPr="00731A7A">
        <w:t>2.1.</w:t>
      </w:r>
      <w:r>
        <w:t xml:space="preserve"> </w:t>
      </w:r>
      <w:r w:rsidRPr="00D24A43">
        <w:t>Принять к сведению информацию о</w:t>
      </w:r>
      <w:r>
        <w:t xml:space="preserve"> прин</w:t>
      </w:r>
      <w:r w:rsidR="0083116E">
        <w:t xml:space="preserve">имаемых в 2019-2020 г.г. мерах </w:t>
      </w:r>
      <w:r>
        <w:t xml:space="preserve">по </w:t>
      </w:r>
      <w:r w:rsidRPr="00D24A43">
        <w:t>ежегодном</w:t>
      </w:r>
      <w:r>
        <w:t>у повышению</w:t>
      </w:r>
      <w:r w:rsidRPr="00D24A43">
        <w:t xml:space="preserve"> квалификации муниципальных служащих, </w:t>
      </w:r>
      <w:r>
        <w:t xml:space="preserve">                                 </w:t>
      </w:r>
      <w:r w:rsidRPr="00D24A43">
        <w:t xml:space="preserve">в должностные обязанности которых </w:t>
      </w:r>
      <w:r>
        <w:t>входит участие в противодействии</w:t>
      </w:r>
      <w:r w:rsidRPr="00D24A43">
        <w:t xml:space="preserve"> коррупции</w:t>
      </w:r>
      <w:r>
        <w:t>.</w:t>
      </w:r>
    </w:p>
    <w:p w:rsidR="00AA4AB9" w:rsidRDefault="00AA4AB9" w:rsidP="00AA4AB9">
      <w:pPr>
        <w:ind w:firstLine="708"/>
        <w:jc w:val="both"/>
        <w:rPr>
          <w:b/>
        </w:rPr>
      </w:pPr>
    </w:p>
    <w:p w:rsidR="00AA4AB9" w:rsidRPr="00B77A02" w:rsidRDefault="00AA4AB9" w:rsidP="00AA4AB9">
      <w:pPr>
        <w:ind w:firstLine="708"/>
        <w:jc w:val="both"/>
        <w:rPr>
          <w:b/>
        </w:rPr>
      </w:pPr>
      <w:r w:rsidRPr="00B77A02">
        <w:rPr>
          <w:b/>
        </w:rPr>
        <w:t>Слушали:</w:t>
      </w:r>
    </w:p>
    <w:p w:rsidR="00AA4AB9" w:rsidRPr="00B77A02" w:rsidRDefault="00AA4AB9" w:rsidP="00AA4AB9">
      <w:pPr>
        <w:ind w:firstLine="709"/>
        <w:jc w:val="both"/>
        <w:rPr>
          <w:b/>
        </w:rPr>
      </w:pPr>
      <w:r>
        <w:rPr>
          <w:b/>
        </w:rPr>
        <w:t>3</w:t>
      </w:r>
      <w:r w:rsidRPr="00B77A02">
        <w:rPr>
          <w:b/>
        </w:rPr>
        <w:t xml:space="preserve">. </w:t>
      </w:r>
      <w:r>
        <w:rPr>
          <w:b/>
        </w:rPr>
        <w:t>Об обучении муниципальных служащих, впервые поступивших                    на муниципальную службу для замещения должностей, включенных                             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</w:r>
      <w:r w:rsidR="00731A7A">
        <w:rPr>
          <w:b/>
        </w:rPr>
        <w:t>.</w:t>
      </w:r>
    </w:p>
    <w:p w:rsidR="00AA5533" w:rsidRDefault="00AA5533" w:rsidP="0083116E">
      <w:pPr>
        <w:autoSpaceDE w:val="0"/>
        <w:autoSpaceDN w:val="0"/>
        <w:adjustRightInd w:val="0"/>
        <w:jc w:val="center"/>
      </w:pPr>
      <w:r w:rsidRPr="00AA5533">
        <w:t>(Ковалев А.С.)</w:t>
      </w:r>
    </w:p>
    <w:p w:rsidR="0083116E" w:rsidRPr="0083116E" w:rsidRDefault="0083116E" w:rsidP="0083116E">
      <w:pPr>
        <w:autoSpaceDE w:val="0"/>
        <w:autoSpaceDN w:val="0"/>
        <w:adjustRightInd w:val="0"/>
        <w:jc w:val="center"/>
      </w:pPr>
    </w:p>
    <w:p w:rsidR="00AA4AB9" w:rsidRPr="00B77A02" w:rsidRDefault="00AA5533" w:rsidP="00AA4AB9">
      <w:pPr>
        <w:pStyle w:val="1"/>
        <w:jc w:val="both"/>
        <w:rPr>
          <w:b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ab/>
      </w:r>
      <w:r w:rsidR="00AA4AB9" w:rsidRPr="00B77A02">
        <w:rPr>
          <w:b/>
          <w:sz w:val="28"/>
          <w:szCs w:val="28"/>
        </w:rPr>
        <w:t>Решили:</w:t>
      </w:r>
    </w:p>
    <w:p w:rsidR="00AA4AB9" w:rsidRPr="00186920" w:rsidRDefault="00AA4AB9" w:rsidP="00AA4AB9">
      <w:pPr>
        <w:ind w:firstLine="708"/>
        <w:jc w:val="both"/>
      </w:pPr>
      <w:r w:rsidRPr="00731A7A">
        <w:t>3.1.</w:t>
      </w:r>
      <w:r>
        <w:t xml:space="preserve"> </w:t>
      </w:r>
      <w:r w:rsidRPr="00186920">
        <w:t>Принять к сведению информацию о принимаемых в 2019</w:t>
      </w:r>
      <w:r>
        <w:t xml:space="preserve">-2020 г. г. </w:t>
      </w:r>
      <w:r w:rsidRPr="00186920">
        <w:t xml:space="preserve">мерах по организации обучения муниципальных служащих, впервые </w:t>
      </w:r>
      <w:r w:rsidR="00731A7A">
        <w:t xml:space="preserve">поступивших </w:t>
      </w:r>
      <w:r w:rsidRPr="00186920">
        <w:t xml:space="preserve">на муниципальную службу для замещения должностей, включенных в перечень, утвержденный нормативным правовым актом главы города, обязанных представлять сведения о доходах, расходах, об имуществе </w:t>
      </w:r>
      <w:r w:rsidR="00731A7A">
        <w:t xml:space="preserve">                       </w:t>
      </w:r>
      <w:r w:rsidRPr="00186920">
        <w:t xml:space="preserve">и обязательствах имущественного характера, по образовательным программам </w:t>
      </w:r>
      <w:r w:rsidR="00731A7A">
        <w:t xml:space="preserve">               </w:t>
      </w:r>
      <w:r w:rsidRPr="00186920">
        <w:t xml:space="preserve">в области противодействия коррупции. </w:t>
      </w:r>
    </w:p>
    <w:p w:rsidR="00AA4AB9" w:rsidRPr="00B77A02" w:rsidRDefault="00AA4AB9" w:rsidP="00AA4AB9">
      <w:pPr>
        <w:jc w:val="both"/>
      </w:pPr>
    </w:p>
    <w:p w:rsidR="00AA4AB9" w:rsidRPr="00B77A02" w:rsidRDefault="00AA4AB9" w:rsidP="00AA4AB9">
      <w:pPr>
        <w:ind w:firstLine="709"/>
        <w:jc w:val="both"/>
        <w:rPr>
          <w:b/>
        </w:rPr>
      </w:pPr>
      <w:r w:rsidRPr="00B77A02">
        <w:rPr>
          <w:b/>
        </w:rPr>
        <w:t>Слушали:</w:t>
      </w:r>
    </w:p>
    <w:p w:rsidR="00AA5533" w:rsidRDefault="00AA4AB9" w:rsidP="00AA5533">
      <w:pPr>
        <w:jc w:val="both"/>
        <w:rPr>
          <w:b/>
        </w:rPr>
      </w:pPr>
      <w:r>
        <w:rPr>
          <w:b/>
        </w:rPr>
        <w:tab/>
        <w:t>4</w:t>
      </w:r>
      <w:r w:rsidRPr="00B77A02">
        <w:rPr>
          <w:b/>
        </w:rPr>
        <w:t xml:space="preserve">. </w:t>
      </w:r>
      <w:r>
        <w:rPr>
          <w:b/>
        </w:rPr>
        <w:t>Об исполнении принятых комиссией администрации города                                 по противодействию коррупции решений</w:t>
      </w:r>
      <w:r w:rsidR="00731A7A">
        <w:rPr>
          <w:b/>
        </w:rPr>
        <w:t>.</w:t>
      </w:r>
    </w:p>
    <w:p w:rsidR="00AA5533" w:rsidRDefault="00AA5533" w:rsidP="00AA5533">
      <w:pPr>
        <w:jc w:val="center"/>
      </w:pPr>
    </w:p>
    <w:p w:rsidR="0025741F" w:rsidRPr="00AA5533" w:rsidRDefault="00AA5533" w:rsidP="00AA5533">
      <w:pPr>
        <w:jc w:val="center"/>
        <w:rPr>
          <w:b/>
        </w:rPr>
      </w:pPr>
      <w:r w:rsidRPr="00AA5533">
        <w:t>(</w:t>
      </w:r>
      <w:r w:rsidR="0025741F" w:rsidRPr="00AA5533">
        <w:t>Моисеенко А. Н.</w:t>
      </w:r>
      <w:r w:rsidRPr="00AA5533">
        <w:t>)</w:t>
      </w:r>
    </w:p>
    <w:p w:rsidR="0025741F" w:rsidRDefault="0025741F" w:rsidP="00AA4AB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AA4AB9" w:rsidRDefault="00AA4AB9" w:rsidP="00AA4AB9">
      <w:pPr>
        <w:ind w:firstLine="708"/>
        <w:jc w:val="both"/>
        <w:rPr>
          <w:b/>
        </w:rPr>
      </w:pPr>
      <w:r w:rsidRPr="001674BF">
        <w:rPr>
          <w:b/>
        </w:rPr>
        <w:t>Решили:</w:t>
      </w:r>
    </w:p>
    <w:p w:rsidR="00AA4AB9" w:rsidRPr="00171B69" w:rsidRDefault="00AA4AB9" w:rsidP="00AA4AB9">
      <w:pPr>
        <w:ind w:firstLine="708"/>
        <w:jc w:val="both"/>
        <w:rPr>
          <w:b/>
        </w:rPr>
      </w:pPr>
      <w:r w:rsidRPr="00731A7A">
        <w:t>4.1.</w:t>
      </w:r>
      <w:r>
        <w:rPr>
          <w:b/>
        </w:rPr>
        <w:t xml:space="preserve"> </w:t>
      </w:r>
      <w:r>
        <w:t>С</w:t>
      </w:r>
      <w:r w:rsidRPr="001674BF">
        <w:t>читать исполненными и снять с контроля поручения</w:t>
      </w:r>
      <w:r>
        <w:t xml:space="preserve"> комиссии </w:t>
      </w:r>
      <w:r w:rsidRPr="00174666">
        <w:t>администрации города по противодействию коррупции</w:t>
      </w:r>
      <w:r>
        <w:t xml:space="preserve"> от 10.06.2020.</w:t>
      </w:r>
    </w:p>
    <w:p w:rsidR="00AA4AB9" w:rsidRPr="00171B69" w:rsidRDefault="00AA4AB9" w:rsidP="00AA4AB9">
      <w:pPr>
        <w:ind w:firstLine="708"/>
        <w:jc w:val="both"/>
        <w:rPr>
          <w:b/>
        </w:rPr>
      </w:pPr>
    </w:p>
    <w:tbl>
      <w:tblPr>
        <w:tblW w:w="9639" w:type="dxa"/>
        <w:tblBorders>
          <w:top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AA4AB9" w:rsidTr="00A065A3">
        <w:trPr>
          <w:trHeight w:val="154"/>
        </w:trPr>
        <w:tc>
          <w:tcPr>
            <w:tcW w:w="963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A4AB9" w:rsidRDefault="00AA4AB9" w:rsidP="00A065A3">
            <w:pPr>
              <w:spacing w:after="240" w:line="276" w:lineRule="auto"/>
              <w:jc w:val="both"/>
              <w:rPr>
                <w:sz w:val="4"/>
                <w:szCs w:val="4"/>
              </w:rPr>
            </w:pPr>
          </w:p>
        </w:tc>
      </w:tr>
    </w:tbl>
    <w:p w:rsidR="00023874" w:rsidRDefault="00023874" w:rsidP="00AA5533">
      <w:pPr>
        <w:tabs>
          <w:tab w:val="left" w:pos="-426"/>
          <w:tab w:val="left" w:pos="142"/>
          <w:tab w:val="left" w:pos="720"/>
        </w:tabs>
        <w:jc w:val="both"/>
        <w:rPr>
          <w:u w:val="single"/>
        </w:rPr>
      </w:pPr>
    </w:p>
    <w:p w:rsidR="00023874" w:rsidRDefault="00023874" w:rsidP="00AA5533">
      <w:pPr>
        <w:tabs>
          <w:tab w:val="left" w:pos="-426"/>
          <w:tab w:val="left" w:pos="142"/>
          <w:tab w:val="left" w:pos="720"/>
        </w:tabs>
        <w:jc w:val="both"/>
        <w:rPr>
          <w:u w:val="single"/>
        </w:rPr>
      </w:pPr>
    </w:p>
    <w:p w:rsidR="00AA5533" w:rsidRPr="00FE69C4" w:rsidRDefault="00AA5533" w:rsidP="00AA5533">
      <w:pPr>
        <w:tabs>
          <w:tab w:val="left" w:pos="-426"/>
          <w:tab w:val="left" w:pos="142"/>
          <w:tab w:val="left" w:pos="720"/>
        </w:tabs>
        <w:jc w:val="both"/>
        <w:rPr>
          <w:u w:val="single"/>
        </w:rPr>
      </w:pPr>
      <w:r w:rsidRPr="00FE69C4">
        <w:rPr>
          <w:u w:val="single"/>
        </w:rPr>
        <w:t>Верно</w:t>
      </w:r>
    </w:p>
    <w:p w:rsidR="00AA5533" w:rsidRPr="00FE69C4" w:rsidRDefault="00AA5533" w:rsidP="00AA5533">
      <w:pPr>
        <w:tabs>
          <w:tab w:val="left" w:pos="-426"/>
          <w:tab w:val="left" w:pos="142"/>
          <w:tab w:val="left" w:pos="720"/>
        </w:tabs>
        <w:jc w:val="both"/>
      </w:pPr>
      <w:r w:rsidRPr="00FE69C4">
        <w:t>Специалист-эксперт</w:t>
      </w:r>
    </w:p>
    <w:p w:rsidR="00AA5533" w:rsidRPr="00FE69C4" w:rsidRDefault="00AA5533" w:rsidP="00AA5533">
      <w:pPr>
        <w:tabs>
          <w:tab w:val="left" w:pos="-426"/>
          <w:tab w:val="left" w:pos="142"/>
          <w:tab w:val="left" w:pos="720"/>
        </w:tabs>
        <w:jc w:val="both"/>
      </w:pPr>
      <w:r>
        <w:t>о</w:t>
      </w:r>
      <w:r w:rsidRPr="00FE69C4">
        <w:t>тдела</w:t>
      </w:r>
      <w:r>
        <w:t xml:space="preserve"> по</w:t>
      </w:r>
      <w:r w:rsidRPr="00FE69C4">
        <w:t xml:space="preserve"> организационно</w:t>
      </w:r>
      <w:r>
        <w:t>му</w:t>
      </w:r>
      <w:r w:rsidRPr="00FE69C4">
        <w:t xml:space="preserve"> обеспечени</w:t>
      </w:r>
      <w:r>
        <w:t>ю</w:t>
      </w:r>
    </w:p>
    <w:p w:rsidR="00AA5533" w:rsidRPr="00FE69C4" w:rsidRDefault="00AA5533" w:rsidP="00AA5533">
      <w:pPr>
        <w:tabs>
          <w:tab w:val="left" w:pos="-426"/>
          <w:tab w:val="left" w:pos="142"/>
          <w:tab w:val="left" w:pos="720"/>
        </w:tabs>
        <w:jc w:val="both"/>
      </w:pPr>
      <w:r w:rsidRPr="00FE69C4">
        <w:t xml:space="preserve">управления по вопросам законности, </w:t>
      </w:r>
    </w:p>
    <w:p w:rsidR="00AA5533" w:rsidRPr="00FE69C4" w:rsidRDefault="00AA5533" w:rsidP="00AA5533">
      <w:pPr>
        <w:tabs>
          <w:tab w:val="left" w:pos="-426"/>
          <w:tab w:val="left" w:pos="142"/>
          <w:tab w:val="left" w:pos="720"/>
        </w:tabs>
        <w:jc w:val="both"/>
      </w:pPr>
      <w:r w:rsidRPr="00FE69C4">
        <w:t xml:space="preserve">правопорядка и безопасности </w:t>
      </w:r>
    </w:p>
    <w:p w:rsidR="00AA5533" w:rsidRPr="00FE69C4" w:rsidRDefault="00AA5533" w:rsidP="00AA5533">
      <w:pPr>
        <w:tabs>
          <w:tab w:val="left" w:pos="-426"/>
          <w:tab w:val="left" w:pos="142"/>
          <w:tab w:val="left" w:pos="720"/>
        </w:tabs>
        <w:jc w:val="both"/>
        <w:rPr>
          <w:u w:val="single"/>
        </w:rPr>
      </w:pPr>
      <w:r w:rsidRPr="00FE69C4">
        <w:t xml:space="preserve">администрации города                                                    </w:t>
      </w:r>
      <w:r>
        <w:t xml:space="preserve">                     Милюкова С.А.</w:t>
      </w:r>
    </w:p>
    <w:sectPr w:rsidR="00AA5533" w:rsidRPr="00FE69C4" w:rsidSect="00731A7A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171" w:rsidRDefault="00C31171" w:rsidP="0037551C">
      <w:r>
        <w:separator/>
      </w:r>
    </w:p>
  </w:endnote>
  <w:endnote w:type="continuationSeparator" w:id="0">
    <w:p w:rsidR="00C31171" w:rsidRDefault="00C31171" w:rsidP="0037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171" w:rsidRDefault="00C31171" w:rsidP="0037551C">
      <w:r>
        <w:separator/>
      </w:r>
    </w:p>
  </w:footnote>
  <w:footnote w:type="continuationSeparator" w:id="0">
    <w:p w:rsidR="00C31171" w:rsidRDefault="00C31171" w:rsidP="00375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54987"/>
    <w:multiLevelType w:val="hybridMultilevel"/>
    <w:tmpl w:val="E36E7834"/>
    <w:lvl w:ilvl="0" w:tplc="7E0AB608">
      <w:start w:val="1"/>
      <w:numFmt w:val="decimal"/>
      <w:lvlText w:val="%1."/>
      <w:lvlJc w:val="left"/>
      <w:pPr>
        <w:ind w:left="154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BC"/>
    <w:rsid w:val="000167D4"/>
    <w:rsid w:val="00023874"/>
    <w:rsid w:val="00050A14"/>
    <w:rsid w:val="000742B2"/>
    <w:rsid w:val="000841C3"/>
    <w:rsid w:val="000A0D86"/>
    <w:rsid w:val="00132C33"/>
    <w:rsid w:val="00137F89"/>
    <w:rsid w:val="00156A57"/>
    <w:rsid w:val="001617D8"/>
    <w:rsid w:val="001B1098"/>
    <w:rsid w:val="00214D85"/>
    <w:rsid w:val="0025093F"/>
    <w:rsid w:val="0025741F"/>
    <w:rsid w:val="002825DC"/>
    <w:rsid w:val="002872F2"/>
    <w:rsid w:val="002A3A92"/>
    <w:rsid w:val="002B1BAA"/>
    <w:rsid w:val="002C1ED9"/>
    <w:rsid w:val="002D040B"/>
    <w:rsid w:val="002F468C"/>
    <w:rsid w:val="0033669B"/>
    <w:rsid w:val="00340234"/>
    <w:rsid w:val="0037551C"/>
    <w:rsid w:val="003D3E4B"/>
    <w:rsid w:val="003E7B2D"/>
    <w:rsid w:val="004372CB"/>
    <w:rsid w:val="004573E7"/>
    <w:rsid w:val="004D643D"/>
    <w:rsid w:val="005269D3"/>
    <w:rsid w:val="00567CB8"/>
    <w:rsid w:val="00567F87"/>
    <w:rsid w:val="005A1ABA"/>
    <w:rsid w:val="005A78CF"/>
    <w:rsid w:val="00604672"/>
    <w:rsid w:val="00636472"/>
    <w:rsid w:val="00665F88"/>
    <w:rsid w:val="006F72E9"/>
    <w:rsid w:val="00731A7A"/>
    <w:rsid w:val="00763EFE"/>
    <w:rsid w:val="007B72EF"/>
    <w:rsid w:val="007D532F"/>
    <w:rsid w:val="007F64CE"/>
    <w:rsid w:val="008076A3"/>
    <w:rsid w:val="00811212"/>
    <w:rsid w:val="0083116E"/>
    <w:rsid w:val="00831F5F"/>
    <w:rsid w:val="0085004A"/>
    <w:rsid w:val="00851372"/>
    <w:rsid w:val="00887EBF"/>
    <w:rsid w:val="008B244B"/>
    <w:rsid w:val="008C18EC"/>
    <w:rsid w:val="008F57AF"/>
    <w:rsid w:val="008F7BCB"/>
    <w:rsid w:val="00922418"/>
    <w:rsid w:val="00930066"/>
    <w:rsid w:val="00962EEE"/>
    <w:rsid w:val="009A0AAC"/>
    <w:rsid w:val="009A1478"/>
    <w:rsid w:val="00A85785"/>
    <w:rsid w:val="00AA4AB9"/>
    <w:rsid w:val="00AA5533"/>
    <w:rsid w:val="00B0107E"/>
    <w:rsid w:val="00B04FBC"/>
    <w:rsid w:val="00B7390A"/>
    <w:rsid w:val="00B73BEF"/>
    <w:rsid w:val="00B934ED"/>
    <w:rsid w:val="00BB2F98"/>
    <w:rsid w:val="00BD7E23"/>
    <w:rsid w:val="00BE21C8"/>
    <w:rsid w:val="00C2479F"/>
    <w:rsid w:val="00C31171"/>
    <w:rsid w:val="00C6085E"/>
    <w:rsid w:val="00CB4F01"/>
    <w:rsid w:val="00CD2DF3"/>
    <w:rsid w:val="00D03F17"/>
    <w:rsid w:val="00D1309A"/>
    <w:rsid w:val="00D4183F"/>
    <w:rsid w:val="00D53ACC"/>
    <w:rsid w:val="00D8348D"/>
    <w:rsid w:val="00DC46BA"/>
    <w:rsid w:val="00DD7E83"/>
    <w:rsid w:val="00DE17EE"/>
    <w:rsid w:val="00E501CF"/>
    <w:rsid w:val="00E7759B"/>
    <w:rsid w:val="00EC5833"/>
    <w:rsid w:val="00F4659C"/>
    <w:rsid w:val="00F51232"/>
    <w:rsid w:val="00F701C8"/>
    <w:rsid w:val="00FA0048"/>
    <w:rsid w:val="00FA5CFE"/>
    <w:rsid w:val="00FB1757"/>
    <w:rsid w:val="00FB4D9F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79FB"/>
  <w15:chartTrackingRefBased/>
  <w15:docId w15:val="{4174F984-D692-4529-9600-2C3FBC81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B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E501CF"/>
    <w:pPr>
      <w:keepNext/>
      <w:outlineLvl w:val="0"/>
    </w:pPr>
    <w:rPr>
      <w:rFonts w:eastAsia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8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833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930066"/>
    <w:rPr>
      <w:rFonts w:ascii="Calibri" w:hAnsi="Calibri" w:cstheme="minorBid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930066"/>
    <w:rPr>
      <w:rFonts w:ascii="Calibri" w:hAnsi="Calibri"/>
      <w:szCs w:val="21"/>
    </w:rPr>
  </w:style>
  <w:style w:type="paragraph" w:styleId="a7">
    <w:name w:val="header"/>
    <w:basedOn w:val="a"/>
    <w:link w:val="a8"/>
    <w:uiPriority w:val="99"/>
    <w:unhideWhenUsed/>
    <w:rsid w:val="003755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551C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755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551C"/>
    <w:rPr>
      <w:rFonts w:ascii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1617D8"/>
    <w:pPr>
      <w:spacing w:after="240"/>
      <w:ind w:left="709" w:hanging="709"/>
      <w:jc w:val="both"/>
    </w:pPr>
    <w:rPr>
      <w:rFonts w:eastAsia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1617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1617D8"/>
    <w:pPr>
      <w:spacing w:after="240"/>
      <w:ind w:left="709" w:hanging="709"/>
      <w:jc w:val="center"/>
    </w:pPr>
    <w:rPr>
      <w:rFonts w:eastAsia="Times New Roman"/>
      <w:szCs w:val="24"/>
      <w:lang w:eastAsia="ru-RU"/>
    </w:rPr>
  </w:style>
  <w:style w:type="character" w:customStyle="1" w:styleId="ae">
    <w:name w:val="Заголовок Знак"/>
    <w:basedOn w:val="a0"/>
    <w:link w:val="ad"/>
    <w:uiPriority w:val="99"/>
    <w:rsid w:val="001617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01C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List Paragraph"/>
    <w:basedOn w:val="a"/>
    <w:uiPriority w:val="34"/>
    <w:qFormat/>
    <w:rsid w:val="00E501CF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0">
    <w:name w:val="Normal (Web)"/>
    <w:aliases w:val="Знак Знак,Обычный (Web),Знак Char,Знак,Знак Char Char Char,Знак Знак1,Обычный (веб) Знак1, Знак Char, Знак, Знак Char Char Char, Знак Знак1"/>
    <w:basedOn w:val="a"/>
    <w:link w:val="af1"/>
    <w:uiPriority w:val="99"/>
    <w:qFormat/>
    <w:rsid w:val="00E501C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1">
    <w:name w:val="Обычный (веб) Знак"/>
    <w:aliases w:val="Знак Знак Знак,Обычный (Web) Знак,Знак Char Знак,Знак Знак2,Знак Char Char Char Знак,Знак Знак1 Знак,Обычный (веб) Знак1 Знак, Знак Char Знак, Знак Знак, Знак Char Char Char Знак, Знак Знак1 Знак"/>
    <w:link w:val="af0"/>
    <w:uiPriority w:val="99"/>
    <w:locked/>
    <w:rsid w:val="00E5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ФИРМЕННЫЙ"/>
    <w:basedOn w:val="a"/>
    <w:rsid w:val="00E501CF"/>
    <w:pPr>
      <w:ind w:firstLine="720"/>
      <w:jc w:val="both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Беседа Алена Владимировна</dc:creator>
  <cp:keywords/>
  <dc:description/>
  <cp:lastModifiedBy>Милюкова Светлана Александровна</cp:lastModifiedBy>
  <cp:revision>64</cp:revision>
  <cp:lastPrinted>2020-09-22T08:00:00Z</cp:lastPrinted>
  <dcterms:created xsi:type="dcterms:W3CDTF">2020-09-15T04:45:00Z</dcterms:created>
  <dcterms:modified xsi:type="dcterms:W3CDTF">2020-09-22T08:00:00Z</dcterms:modified>
</cp:coreProperties>
</file>