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0D" w:rsidRPr="004171B5" w:rsidRDefault="00CF2D0D" w:rsidP="00CF2D0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171B5">
        <w:rPr>
          <w:rFonts w:ascii="Times New Roman" w:hAnsi="Times New Roman" w:cs="Times New Roman"/>
        </w:rPr>
        <w:t>Порядок информирования об угрозе совершения</w:t>
      </w:r>
    </w:p>
    <w:p w:rsidR="00CF2D0D" w:rsidRPr="004171B5" w:rsidRDefault="00CF2D0D" w:rsidP="00CF2D0D">
      <w:pPr>
        <w:pStyle w:val="ConsPlusTitle"/>
        <w:jc w:val="center"/>
        <w:rPr>
          <w:rFonts w:ascii="Times New Roman" w:hAnsi="Times New Roman" w:cs="Times New Roman"/>
        </w:rPr>
      </w:pPr>
      <w:r w:rsidRPr="004171B5">
        <w:rPr>
          <w:rFonts w:ascii="Times New Roman" w:hAnsi="Times New Roman" w:cs="Times New Roman"/>
        </w:rPr>
        <w:t>или о с</w:t>
      </w:r>
      <w:r w:rsidR="00002912" w:rsidRPr="004171B5">
        <w:rPr>
          <w:rFonts w:ascii="Times New Roman" w:hAnsi="Times New Roman" w:cs="Times New Roman"/>
        </w:rPr>
        <w:t>овершении террористического акта</w:t>
      </w:r>
    </w:p>
    <w:p w:rsidR="00002912" w:rsidRPr="004171B5" w:rsidRDefault="00002912" w:rsidP="00CF2D0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171B5">
        <w:rPr>
          <w:rFonts w:ascii="Times New Roman" w:hAnsi="Times New Roman" w:cs="Times New Roman"/>
          <w:b w:val="0"/>
        </w:rPr>
        <w:t>(для объектов, отнесенных к местам с массовым пребыванием людей)</w:t>
      </w:r>
    </w:p>
    <w:p w:rsidR="00CF2D0D" w:rsidRPr="004171B5" w:rsidRDefault="00CF2D0D" w:rsidP="00CF2D0D">
      <w:pPr>
        <w:pStyle w:val="ConsPlusNormal"/>
        <w:jc w:val="both"/>
      </w:pPr>
    </w:p>
    <w:p w:rsidR="00734B17" w:rsidRPr="004171B5" w:rsidRDefault="00CF2D0D" w:rsidP="00CF2D0D">
      <w:pPr>
        <w:pStyle w:val="ConsPlusNormal"/>
        <w:ind w:firstLine="540"/>
        <w:jc w:val="both"/>
      </w:pPr>
      <w:r w:rsidRPr="004171B5">
        <w:t>При поступлении правообладателю места массового пребывания людей информации (в том числе анонимного характера) об угрозе совершения или о совершении террористического акта в месте массового пребывания людей правообладатель места массового пребывания людей незамедлительно информируют об этом</w:t>
      </w:r>
      <w:r w:rsidR="00734B17" w:rsidRPr="004171B5">
        <w:t>:</w:t>
      </w:r>
    </w:p>
    <w:p w:rsidR="009F3627" w:rsidRPr="004171B5" w:rsidRDefault="00BC42F5" w:rsidP="00BC42F5">
      <w:pPr>
        <w:pStyle w:val="ConsPlusNormal"/>
        <w:ind w:firstLine="540"/>
        <w:jc w:val="both"/>
      </w:pPr>
      <w:r w:rsidRPr="004171B5">
        <w:t>- в</w:t>
      </w:r>
      <w:r w:rsidR="009F3627" w:rsidRPr="004171B5">
        <w:t>торой отдел (с дислокацией в г. Нижневартовске) службы по ХМАО Регионального управления Федеральной службы безопасно</w:t>
      </w:r>
      <w:r w:rsidRPr="004171B5">
        <w:t>сти России по Тюменской области по тел.</w:t>
      </w:r>
      <w:r w:rsidR="009F3627" w:rsidRPr="004171B5">
        <w:t xml:space="preserve">: </w:t>
      </w:r>
      <w:r w:rsidR="00390CA4" w:rsidRPr="004171B5">
        <w:t xml:space="preserve">        </w:t>
      </w:r>
      <w:r w:rsidR="009F3627" w:rsidRPr="004171B5">
        <w:t>8-901-260-09-04</w:t>
      </w:r>
      <w:r w:rsidR="00390CA4" w:rsidRPr="004171B5">
        <w:t>;</w:t>
      </w:r>
    </w:p>
    <w:p w:rsidR="009F3627" w:rsidRPr="004171B5" w:rsidRDefault="00390CA4" w:rsidP="00390CA4">
      <w:pPr>
        <w:pStyle w:val="ConsPlusNormal"/>
        <w:ind w:firstLine="540"/>
        <w:jc w:val="both"/>
      </w:pPr>
      <w:r w:rsidRPr="004171B5">
        <w:t xml:space="preserve">- </w:t>
      </w:r>
      <w:r w:rsidRPr="004171B5">
        <w:t>Управление Министерства внутренних дел Российской Федер</w:t>
      </w:r>
      <w:r w:rsidRPr="004171B5">
        <w:t>ации по городу Н</w:t>
      </w:r>
      <w:r w:rsidR="002703C8" w:rsidRPr="004171B5">
        <w:t>ижневартовску по тел.: 02 (102) или</w:t>
      </w:r>
      <w:r w:rsidRPr="004171B5">
        <w:t xml:space="preserve"> (3466) 49-31-11</w:t>
      </w:r>
      <w:r w:rsidR="002703C8" w:rsidRPr="004171B5">
        <w:t>;</w:t>
      </w:r>
    </w:p>
    <w:p w:rsidR="009F3627" w:rsidRPr="004171B5" w:rsidRDefault="002703C8" w:rsidP="00B72507">
      <w:pPr>
        <w:pStyle w:val="ConsPlusNormal"/>
        <w:ind w:firstLine="540"/>
        <w:jc w:val="both"/>
      </w:pPr>
      <w:r w:rsidRPr="004171B5">
        <w:t xml:space="preserve">- </w:t>
      </w:r>
      <w:r w:rsidRPr="004171B5">
        <w:t>Нижневартовский межмуниципальный отдел вневедомственной 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 Ханты-Мансийс</w:t>
      </w:r>
      <w:r w:rsidR="004171B5">
        <w:t>кому автономному округу – Югре» п</w:t>
      </w:r>
      <w:r w:rsidR="00B72507" w:rsidRPr="004171B5">
        <w:t>о тел.:</w:t>
      </w:r>
      <w:r w:rsidRPr="004171B5">
        <w:t xml:space="preserve"> 41-04-20</w:t>
      </w:r>
      <w:r w:rsidR="00B72507" w:rsidRPr="004171B5">
        <w:t>;</w:t>
      </w:r>
    </w:p>
    <w:p w:rsidR="004B60DA" w:rsidRPr="004171B5" w:rsidRDefault="004B60DA" w:rsidP="00CF2D0D">
      <w:pPr>
        <w:pStyle w:val="ConsPlusNormal"/>
        <w:ind w:firstLine="540"/>
        <w:jc w:val="both"/>
      </w:pPr>
      <w:r w:rsidRPr="004171B5">
        <w:t xml:space="preserve">- 5 ПСО ФПС ГПС Главного управления МЧС России по Ханты-Мансийскому автономному округу – Югре по тел.: 01 (101) или (3466) </w:t>
      </w:r>
      <w:r w:rsidRPr="004171B5">
        <w:t>43-22-74</w:t>
      </w:r>
      <w:bookmarkStart w:id="0" w:name="_GoBack"/>
      <w:bookmarkEnd w:id="0"/>
    </w:p>
    <w:p w:rsidR="00CF2D0D" w:rsidRPr="004171B5" w:rsidRDefault="00CF2D0D" w:rsidP="00CF2D0D">
      <w:pPr>
        <w:pStyle w:val="ConsPlusNormal"/>
        <w:ind w:firstLine="540"/>
        <w:jc w:val="both"/>
      </w:pPr>
      <w:r w:rsidRPr="004171B5">
        <w:t>посредством имеющихся в их распоряжении средств связи.</w:t>
      </w:r>
    </w:p>
    <w:p w:rsidR="00CF2D0D" w:rsidRPr="004171B5" w:rsidRDefault="00CF2D0D" w:rsidP="00CF2D0D">
      <w:pPr>
        <w:pStyle w:val="ConsPlusNormal"/>
        <w:spacing w:before="240"/>
        <w:ind w:firstLine="540"/>
        <w:jc w:val="both"/>
      </w:pPr>
      <w:r w:rsidRPr="004171B5">
        <w:t>При представлении информации с помощью средств телефонной связи или радиосвязи лицо, передающее информацию, называет свои фамилию, имя, отчество, занимаемую должность, наименование места массового пребывания людей и сообщает имеющуюся информацию об угрозе совершения или о совершении террористического акта.</w:t>
      </w:r>
    </w:p>
    <w:p w:rsidR="00CF2D0D" w:rsidRPr="004171B5" w:rsidRDefault="00CF2D0D" w:rsidP="00CF2D0D">
      <w:pPr>
        <w:pStyle w:val="ConsPlusNormal"/>
        <w:spacing w:before="240"/>
        <w:ind w:firstLine="540"/>
        <w:jc w:val="both"/>
      </w:pPr>
      <w:r w:rsidRPr="004171B5">
        <w:t>Лицо, передавшее информацию с помощью средств электронной или факсимильной связи, телефонной связи или радиосвязи, фиксирует факт передачи, дату и время передачи информации имеющимися в его распоряжении средствами аудио- и (или) видеозаписи, программными и (или) техническими средствами.</w:t>
      </w:r>
    </w:p>
    <w:p w:rsidR="00CF2D0D" w:rsidRPr="004171B5" w:rsidRDefault="00CF2D0D" w:rsidP="00CF2D0D">
      <w:pPr>
        <w:pStyle w:val="ConsPlusNormal"/>
        <w:spacing w:before="240"/>
        <w:ind w:firstLine="540"/>
        <w:jc w:val="both"/>
      </w:pPr>
      <w:r w:rsidRPr="004171B5">
        <w:t>Срок хранения носителей информации, подтверж</w:t>
      </w:r>
      <w:r w:rsidR="00002912" w:rsidRPr="004171B5">
        <w:t>дающих факт ее передачи, дату и </w:t>
      </w:r>
      <w:r w:rsidRPr="004171B5">
        <w:t>время, составляет не менее 30 дней.</w:t>
      </w:r>
    </w:p>
    <w:sectPr w:rsidR="00CF2D0D" w:rsidRPr="0041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46"/>
    <w:rsid w:val="00002912"/>
    <w:rsid w:val="002703C8"/>
    <w:rsid w:val="00390CA4"/>
    <w:rsid w:val="004171B5"/>
    <w:rsid w:val="004B60DA"/>
    <w:rsid w:val="00575B1D"/>
    <w:rsid w:val="00656746"/>
    <w:rsid w:val="00734B17"/>
    <w:rsid w:val="009F3627"/>
    <w:rsid w:val="00B72507"/>
    <w:rsid w:val="00BC42F5"/>
    <w:rsid w:val="00C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9174"/>
  <w15:chartTrackingRefBased/>
  <w15:docId w15:val="{378E07F1-85CB-4802-9503-133E3105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2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lastModifiedBy>Лобанов Алексей Михайлович</cp:lastModifiedBy>
  <cp:revision>2</cp:revision>
  <dcterms:created xsi:type="dcterms:W3CDTF">2022-06-09T11:31:00Z</dcterms:created>
  <dcterms:modified xsi:type="dcterms:W3CDTF">2022-06-09T11:42:00Z</dcterms:modified>
</cp:coreProperties>
</file>