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7D" w:rsidRPr="006E67F4" w:rsidRDefault="00D8087D" w:rsidP="00D8087D">
      <w:pPr>
        <w:jc w:val="center"/>
        <w:rPr>
          <w:sz w:val="28"/>
          <w:szCs w:val="28"/>
        </w:rPr>
      </w:pPr>
      <w:bookmarkStart w:id="0" w:name="_GoBack"/>
      <w:bookmarkEnd w:id="0"/>
      <w:r w:rsidRPr="006E67F4">
        <w:rPr>
          <w:sz w:val="28"/>
          <w:szCs w:val="28"/>
        </w:rPr>
        <w:t>Проект решения о выявлении правообладателя</w:t>
      </w:r>
    </w:p>
    <w:p w:rsidR="00D8087D" w:rsidRPr="006E67F4" w:rsidRDefault="00D8087D" w:rsidP="00D8087D">
      <w:pPr>
        <w:jc w:val="center"/>
        <w:rPr>
          <w:sz w:val="28"/>
          <w:szCs w:val="28"/>
        </w:rPr>
      </w:pPr>
      <w:r w:rsidRPr="006E67F4">
        <w:rPr>
          <w:sz w:val="28"/>
          <w:szCs w:val="28"/>
        </w:rPr>
        <w:t>ранее учтенного объекта недвижимости</w:t>
      </w:r>
    </w:p>
    <w:p w:rsidR="00D8087D" w:rsidRPr="006E67F4" w:rsidRDefault="00D8087D" w:rsidP="00D8087D">
      <w:pPr>
        <w:jc w:val="center"/>
        <w:rPr>
          <w:sz w:val="28"/>
          <w:szCs w:val="28"/>
        </w:rPr>
      </w:pPr>
      <w:r w:rsidRPr="006E67F4">
        <w:rPr>
          <w:sz w:val="28"/>
          <w:szCs w:val="28"/>
        </w:rPr>
        <w:t>с кадастр</w:t>
      </w:r>
      <w:r w:rsidR="009E6EA1">
        <w:rPr>
          <w:sz w:val="28"/>
          <w:szCs w:val="28"/>
        </w:rPr>
        <w:t>овым номером 86:11:0000000:50027</w:t>
      </w:r>
    </w:p>
    <w:p w:rsidR="00D8087D" w:rsidRPr="006E67F4" w:rsidRDefault="00D8087D" w:rsidP="00D8087D">
      <w:pPr>
        <w:jc w:val="both"/>
        <w:rPr>
          <w:sz w:val="28"/>
          <w:szCs w:val="28"/>
        </w:rPr>
      </w:pPr>
    </w:p>
    <w:p w:rsidR="00D8087D" w:rsidRPr="006E67F4" w:rsidRDefault="00D8087D" w:rsidP="00D8087D">
      <w:pPr>
        <w:spacing w:before="40"/>
        <w:ind w:firstLine="708"/>
        <w:jc w:val="both"/>
        <w:rPr>
          <w:sz w:val="28"/>
          <w:szCs w:val="28"/>
        </w:rPr>
      </w:pPr>
      <w:r w:rsidRPr="006E67F4">
        <w:rPr>
          <w:sz w:val="28"/>
          <w:szCs w:val="28"/>
        </w:rPr>
        <w:t xml:space="preserve">Руководствуясь Федеральным законом от 06.10.2003 № 131-ФЗ                 "Об общих принципах организации местного самоуправления в Российской Федерации", в соответствии со </w:t>
      </w:r>
      <w:hyperlink r:id="rId8" w:history="1">
        <w:r w:rsidRPr="006E67F4">
          <w:rPr>
            <w:rStyle w:val="ae"/>
            <w:color w:val="auto"/>
            <w:sz w:val="28"/>
            <w:szCs w:val="28"/>
            <w:u w:val="none"/>
          </w:rPr>
          <w:t>статьей 69.1</w:t>
        </w:r>
      </w:hyperlink>
      <w:r w:rsidRPr="006E67F4">
        <w:rPr>
          <w:sz w:val="28"/>
          <w:szCs w:val="28"/>
        </w:rPr>
        <w:t xml:space="preserve"> Федерального закона от 13.07.2015 </w:t>
      </w:r>
      <w:hyperlink r:id="rId9" w:history="1">
        <w:r w:rsidRPr="006E67F4">
          <w:rPr>
            <w:rStyle w:val="ae"/>
            <w:color w:val="auto"/>
            <w:sz w:val="28"/>
            <w:szCs w:val="28"/>
            <w:u w:val="none"/>
          </w:rPr>
          <w:t>№ 218-ФЗ</w:t>
        </w:r>
      </w:hyperlink>
      <w:r w:rsidRPr="006E67F4">
        <w:rPr>
          <w:sz w:val="28"/>
          <w:szCs w:val="28"/>
        </w:rPr>
        <w:t xml:space="preserve"> "О государственной регистрации недвижимости"</w:t>
      </w:r>
      <w:bookmarkStart w:id="1" w:name="p4"/>
      <w:bookmarkEnd w:id="1"/>
      <w:r w:rsidRPr="006E67F4">
        <w:rPr>
          <w:sz w:val="28"/>
          <w:szCs w:val="28"/>
        </w:rPr>
        <w:t xml:space="preserve">: </w:t>
      </w:r>
    </w:p>
    <w:p w:rsidR="00D8087D" w:rsidRPr="006E67F4" w:rsidRDefault="00D8087D" w:rsidP="00D8087D">
      <w:pPr>
        <w:spacing w:before="40"/>
        <w:ind w:firstLine="709"/>
        <w:jc w:val="both"/>
        <w:rPr>
          <w:sz w:val="28"/>
          <w:szCs w:val="28"/>
        </w:rPr>
      </w:pPr>
      <w:r w:rsidRPr="006E67F4">
        <w:rPr>
          <w:sz w:val="28"/>
          <w:szCs w:val="28"/>
        </w:rPr>
        <w:t>1. В отношении помещения (жилое) с кадастровым номером 86</w:t>
      </w:r>
      <w:r w:rsidR="009E6EA1">
        <w:rPr>
          <w:sz w:val="28"/>
          <w:szCs w:val="28"/>
        </w:rPr>
        <w:t>:11:0000000:50027, площадью 45,2</w:t>
      </w:r>
      <w:r w:rsidRPr="006E67F4">
        <w:rPr>
          <w:sz w:val="28"/>
          <w:szCs w:val="28"/>
        </w:rPr>
        <w:t xml:space="preserve"> кв.м, расположенного по адресу: Ханты-Мансийский автономный округ – Югра, г. Нижневартовск, ул. </w:t>
      </w:r>
      <w:r w:rsidR="009E6EA1">
        <w:rPr>
          <w:sz w:val="28"/>
          <w:szCs w:val="28"/>
        </w:rPr>
        <w:t>Нефтяников, д. 25, кв. 44</w:t>
      </w:r>
      <w:r w:rsidRPr="006E67F4">
        <w:rPr>
          <w:sz w:val="28"/>
          <w:szCs w:val="28"/>
        </w:rPr>
        <w:t>, в качестве его правообладателя, владеющего данным объектом недвижимости на праве собственности, выявлен</w:t>
      </w:r>
      <w:r w:rsidR="0088793C" w:rsidRPr="006E67F4">
        <w:rPr>
          <w:sz w:val="28"/>
          <w:szCs w:val="28"/>
        </w:rPr>
        <w:t xml:space="preserve"> </w:t>
      </w:r>
      <w:r w:rsidR="009E6EA1">
        <w:rPr>
          <w:sz w:val="28"/>
          <w:szCs w:val="28"/>
        </w:rPr>
        <w:t>Борисенко Иван Иванович</w:t>
      </w:r>
      <w:r w:rsidRPr="006E67F4">
        <w:rPr>
          <w:sz w:val="28"/>
          <w:szCs w:val="28"/>
        </w:rPr>
        <w:t>.</w:t>
      </w:r>
    </w:p>
    <w:p w:rsidR="00D8087D" w:rsidRPr="006E67F4" w:rsidRDefault="00D8087D" w:rsidP="00D8087D">
      <w:pPr>
        <w:spacing w:before="40"/>
        <w:ind w:firstLine="708"/>
        <w:jc w:val="both"/>
        <w:rPr>
          <w:sz w:val="28"/>
          <w:szCs w:val="28"/>
        </w:rPr>
      </w:pPr>
      <w:r w:rsidRPr="006E67F4">
        <w:rPr>
          <w:sz w:val="28"/>
          <w:szCs w:val="28"/>
        </w:rPr>
        <w:t xml:space="preserve">2. Право собственности </w:t>
      </w:r>
      <w:r w:rsidR="009E6EA1">
        <w:rPr>
          <w:sz w:val="28"/>
          <w:szCs w:val="28"/>
        </w:rPr>
        <w:t xml:space="preserve">Борисенко Иван Ивановича </w:t>
      </w:r>
      <w:r w:rsidRPr="006E67F4">
        <w:rPr>
          <w:sz w:val="28"/>
          <w:szCs w:val="28"/>
        </w:rPr>
        <w:t xml:space="preserve">на указанный         </w:t>
      </w:r>
      <w:r w:rsidR="009E6EA1">
        <w:rPr>
          <w:sz w:val="28"/>
          <w:szCs w:val="28"/>
        </w:rPr>
        <w:br/>
      </w:r>
      <w:r w:rsidRPr="006E67F4">
        <w:rPr>
          <w:sz w:val="28"/>
          <w:szCs w:val="28"/>
        </w:rPr>
        <w:t>в</w:t>
      </w:r>
      <w:r w:rsidR="009E6EA1">
        <w:rPr>
          <w:sz w:val="28"/>
          <w:szCs w:val="28"/>
        </w:rPr>
        <w:t xml:space="preserve"> </w:t>
      </w:r>
      <w:hyperlink w:anchor="p4" w:history="1">
        <w:r w:rsidRPr="006E67F4">
          <w:rPr>
            <w:rStyle w:val="ae"/>
            <w:color w:val="auto"/>
            <w:sz w:val="28"/>
            <w:szCs w:val="28"/>
            <w:u w:val="none"/>
          </w:rPr>
          <w:t>пункте 1</w:t>
        </w:r>
      </w:hyperlink>
      <w:r w:rsidRPr="006E67F4">
        <w:rPr>
          <w:sz w:val="28"/>
          <w:szCs w:val="28"/>
        </w:rPr>
        <w:t xml:space="preserve"> настоящего постановления объект недвижимо</w:t>
      </w:r>
      <w:r w:rsidR="009E6EA1">
        <w:rPr>
          <w:sz w:val="28"/>
          <w:szCs w:val="28"/>
        </w:rPr>
        <w:t>сти подтверждается договором от 03</w:t>
      </w:r>
      <w:r w:rsidRPr="006E67F4">
        <w:rPr>
          <w:sz w:val="28"/>
          <w:szCs w:val="28"/>
        </w:rPr>
        <w:t xml:space="preserve"> </w:t>
      </w:r>
      <w:r w:rsidR="009E6EA1">
        <w:rPr>
          <w:sz w:val="28"/>
          <w:szCs w:val="28"/>
        </w:rPr>
        <w:t xml:space="preserve">августа 1994 года, </w:t>
      </w:r>
      <w:r w:rsidRPr="006E67F4">
        <w:rPr>
          <w:sz w:val="28"/>
          <w:szCs w:val="28"/>
        </w:rPr>
        <w:t>зарегистрированный в Бю</w:t>
      </w:r>
      <w:r w:rsidR="009E6EA1">
        <w:rPr>
          <w:sz w:val="28"/>
          <w:szCs w:val="28"/>
        </w:rPr>
        <w:t>ро технической инвентаризации 04.08.1994, инвентарный номер 20268, реестровый номер 1103</w:t>
      </w:r>
      <w:r w:rsidRPr="006E67F4">
        <w:rPr>
          <w:sz w:val="28"/>
          <w:szCs w:val="28"/>
        </w:rPr>
        <w:t xml:space="preserve"> (копия прилагается).</w:t>
      </w:r>
    </w:p>
    <w:p w:rsidR="00090854" w:rsidRDefault="00EA431F" w:rsidP="006E67F4">
      <w:pPr>
        <w:ind w:firstLine="708"/>
        <w:jc w:val="both"/>
        <w:rPr>
          <w:color w:val="000000"/>
          <w:sz w:val="28"/>
          <w:szCs w:val="27"/>
        </w:rPr>
      </w:pPr>
      <w:r w:rsidRPr="006E67F4">
        <w:rPr>
          <w:sz w:val="28"/>
          <w:szCs w:val="28"/>
        </w:rPr>
        <w:t xml:space="preserve">3. Лицо, выявленное в качестве правообладателя ранее учтенного объекта недвижимости, либо иное заинтересованное лицо вправе представить </w:t>
      </w:r>
      <w:r w:rsidR="0044764C" w:rsidRPr="006E67F4">
        <w:rPr>
          <w:sz w:val="28"/>
          <w:szCs w:val="28"/>
        </w:rPr>
        <w:t xml:space="preserve">                 </w:t>
      </w:r>
      <w:r w:rsidRPr="006E67F4">
        <w:rPr>
          <w:sz w:val="28"/>
          <w:szCs w:val="28"/>
        </w:rPr>
        <w:t>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</w:t>
      </w:r>
      <w:r w:rsidR="0044764C" w:rsidRPr="006E67F4">
        <w:rPr>
          <w:sz w:val="28"/>
          <w:szCs w:val="28"/>
        </w:rPr>
        <w:t>ых</w:t>
      </w:r>
      <w:r w:rsidRPr="006E67F4">
        <w:rPr>
          <w:sz w:val="28"/>
          <w:szCs w:val="28"/>
        </w:rPr>
        <w:t xml:space="preserve"> в </w:t>
      </w:r>
      <w:r w:rsidR="00090854" w:rsidRPr="006E67F4">
        <w:rPr>
          <w:sz w:val="28"/>
          <w:szCs w:val="28"/>
        </w:rPr>
        <w:t>п</w:t>
      </w:r>
      <w:r w:rsidR="0044764C" w:rsidRPr="006E67F4">
        <w:rPr>
          <w:sz w:val="28"/>
          <w:szCs w:val="28"/>
        </w:rPr>
        <w:t>роекте решения</w:t>
      </w:r>
      <w:r w:rsidRPr="006E67F4">
        <w:rPr>
          <w:sz w:val="28"/>
          <w:szCs w:val="28"/>
        </w:rPr>
        <w:t xml:space="preserve">, </w:t>
      </w:r>
      <w:r w:rsidR="0044764C" w:rsidRPr="006E67F4">
        <w:rPr>
          <w:sz w:val="28"/>
          <w:szCs w:val="28"/>
        </w:rPr>
        <w:t xml:space="preserve">                         </w:t>
      </w:r>
      <w:r w:rsidRPr="006E67F4">
        <w:rPr>
          <w:sz w:val="28"/>
          <w:szCs w:val="28"/>
        </w:rPr>
        <w:t xml:space="preserve">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</w:t>
      </w:r>
      <w:r w:rsidR="0044764C" w:rsidRPr="006E67F4">
        <w:rPr>
          <w:sz w:val="28"/>
          <w:szCs w:val="28"/>
        </w:rPr>
        <w:t xml:space="preserve">     </w:t>
      </w:r>
      <w:r w:rsidRPr="006E67F4">
        <w:rPr>
          <w:sz w:val="28"/>
          <w:szCs w:val="28"/>
        </w:rPr>
        <w:t>в течение тридцати дней со</w:t>
      </w:r>
      <w:r w:rsidR="0044764C" w:rsidRPr="006E67F4">
        <w:rPr>
          <w:sz w:val="28"/>
          <w:szCs w:val="28"/>
        </w:rPr>
        <w:t xml:space="preserve"> дня получения указанным лицом </w:t>
      </w:r>
      <w:r w:rsidR="00090854" w:rsidRPr="006E67F4">
        <w:rPr>
          <w:sz w:val="28"/>
          <w:szCs w:val="28"/>
        </w:rPr>
        <w:t>п</w:t>
      </w:r>
      <w:r w:rsidRPr="006E67F4">
        <w:rPr>
          <w:sz w:val="28"/>
          <w:szCs w:val="28"/>
        </w:rPr>
        <w:t xml:space="preserve">роекта </w:t>
      </w:r>
      <w:r w:rsidR="0044764C" w:rsidRPr="006E67F4">
        <w:rPr>
          <w:sz w:val="28"/>
          <w:szCs w:val="28"/>
        </w:rPr>
        <w:t>решения</w:t>
      </w:r>
      <w:r w:rsidR="00090854" w:rsidRPr="006E67F4">
        <w:rPr>
          <w:sz w:val="28"/>
          <w:szCs w:val="28"/>
        </w:rPr>
        <w:t xml:space="preserve">   </w:t>
      </w:r>
      <w:r w:rsidR="0044764C" w:rsidRPr="006E67F4">
        <w:rPr>
          <w:sz w:val="28"/>
          <w:szCs w:val="28"/>
        </w:rPr>
        <w:t xml:space="preserve"> </w:t>
      </w:r>
      <w:r w:rsidRPr="006E67F4">
        <w:rPr>
          <w:sz w:val="28"/>
          <w:szCs w:val="28"/>
        </w:rPr>
        <w:t xml:space="preserve">в </w:t>
      </w:r>
      <w:r w:rsidR="0044764C" w:rsidRPr="006E67F4">
        <w:rPr>
          <w:sz w:val="28"/>
          <w:szCs w:val="28"/>
        </w:rPr>
        <w:t xml:space="preserve">департамент муниципальной собственности и земельных ресурсов администрации города </w:t>
      </w:r>
      <w:r w:rsidR="00582785" w:rsidRPr="006E67F4">
        <w:rPr>
          <w:sz w:val="28"/>
          <w:szCs w:val="28"/>
        </w:rPr>
        <w:t>(</w:t>
      </w:r>
      <w:r w:rsidR="0044764C" w:rsidRPr="006E67F4">
        <w:rPr>
          <w:sz w:val="28"/>
          <w:szCs w:val="28"/>
        </w:rPr>
        <w:t>628602, Ханты-Мансийский автономный округ – Югра, г. Нижневар</w:t>
      </w:r>
      <w:r w:rsidR="009E6EA1">
        <w:rPr>
          <w:sz w:val="28"/>
          <w:szCs w:val="28"/>
        </w:rPr>
        <w:t>товск. ул. Таежная, 24, каб. 201</w:t>
      </w:r>
      <w:r w:rsidR="00582785" w:rsidRPr="006E67F4">
        <w:rPr>
          <w:sz w:val="28"/>
          <w:szCs w:val="28"/>
        </w:rPr>
        <w:t xml:space="preserve">, </w:t>
      </w:r>
      <w:r w:rsidR="0044764C" w:rsidRPr="006E67F4">
        <w:rPr>
          <w:sz w:val="28"/>
          <w:szCs w:val="28"/>
        </w:rPr>
        <w:t xml:space="preserve">адрес электронной почты: </w:t>
      </w:r>
      <w:r w:rsidR="002B5336" w:rsidRPr="006E67F4">
        <w:rPr>
          <w:sz w:val="28"/>
          <w:szCs w:val="28"/>
        </w:rPr>
        <w:t xml:space="preserve">   </w:t>
      </w:r>
      <w:r w:rsidR="009E6EA1">
        <w:rPr>
          <w:sz w:val="28"/>
          <w:szCs w:val="28"/>
        </w:rPr>
        <w:t>o</w:t>
      </w:r>
      <w:hyperlink r:id="rId10" w:history="1">
        <w:r w:rsidR="0044764C" w:rsidRPr="006E67F4">
          <w:rPr>
            <w:rStyle w:val="ae"/>
            <w:color w:val="auto"/>
            <w:sz w:val="28"/>
            <w:szCs w:val="28"/>
            <w:u w:val="none"/>
          </w:rPr>
          <w:t>ms@n-vartovsk.ru</w:t>
        </w:r>
      </w:hyperlink>
      <w:r w:rsidR="00582785" w:rsidRPr="006E67F4">
        <w:rPr>
          <w:sz w:val="28"/>
          <w:szCs w:val="28"/>
        </w:rPr>
        <w:t>)</w:t>
      </w:r>
      <w:r w:rsidR="0044764C" w:rsidRPr="006E67F4">
        <w:rPr>
          <w:sz w:val="28"/>
          <w:szCs w:val="28"/>
        </w:rPr>
        <w:t>.</w:t>
      </w:r>
    </w:p>
    <w:sectPr w:rsidR="00090854" w:rsidSect="006E67F4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F65" w:rsidRDefault="001B3F65" w:rsidP="00E55339">
      <w:r>
        <w:separator/>
      </w:r>
    </w:p>
  </w:endnote>
  <w:endnote w:type="continuationSeparator" w:id="0">
    <w:p w:rsidR="001B3F65" w:rsidRDefault="001B3F65" w:rsidP="00E5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F65" w:rsidRDefault="001B3F65" w:rsidP="00E55339">
      <w:r>
        <w:separator/>
      </w:r>
    </w:p>
  </w:footnote>
  <w:footnote w:type="continuationSeparator" w:id="0">
    <w:p w:rsidR="001B3F65" w:rsidRDefault="001B3F65" w:rsidP="00E5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2909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5BD5"/>
    <w:rsid w:val="0006632D"/>
    <w:rsid w:val="00071DD2"/>
    <w:rsid w:val="00073201"/>
    <w:rsid w:val="000749DE"/>
    <w:rsid w:val="0007654C"/>
    <w:rsid w:val="00077D5B"/>
    <w:rsid w:val="000840F9"/>
    <w:rsid w:val="00084978"/>
    <w:rsid w:val="00084F8B"/>
    <w:rsid w:val="00090854"/>
    <w:rsid w:val="00091E73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478D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135A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0767"/>
    <w:rsid w:val="001B1867"/>
    <w:rsid w:val="001B3763"/>
    <w:rsid w:val="001B3F65"/>
    <w:rsid w:val="001B475F"/>
    <w:rsid w:val="001B61B0"/>
    <w:rsid w:val="001C0352"/>
    <w:rsid w:val="001C054F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30EC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5B71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596D"/>
    <w:rsid w:val="00286B41"/>
    <w:rsid w:val="00287BFF"/>
    <w:rsid w:val="002902A9"/>
    <w:rsid w:val="0029346E"/>
    <w:rsid w:val="00296DD1"/>
    <w:rsid w:val="002A1232"/>
    <w:rsid w:val="002A428C"/>
    <w:rsid w:val="002A4ECD"/>
    <w:rsid w:val="002A736D"/>
    <w:rsid w:val="002B151B"/>
    <w:rsid w:val="002B18C9"/>
    <w:rsid w:val="002B2B38"/>
    <w:rsid w:val="002B4153"/>
    <w:rsid w:val="002B4F5A"/>
    <w:rsid w:val="002B5336"/>
    <w:rsid w:val="002C2E8C"/>
    <w:rsid w:val="002C5AE2"/>
    <w:rsid w:val="002C6938"/>
    <w:rsid w:val="002C6AF5"/>
    <w:rsid w:val="002C6E7A"/>
    <w:rsid w:val="002D34D8"/>
    <w:rsid w:val="002E1CC3"/>
    <w:rsid w:val="002E27FB"/>
    <w:rsid w:val="002F0519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39FA"/>
    <w:rsid w:val="00314421"/>
    <w:rsid w:val="0031468C"/>
    <w:rsid w:val="00315C7A"/>
    <w:rsid w:val="003220FB"/>
    <w:rsid w:val="00323A41"/>
    <w:rsid w:val="00324914"/>
    <w:rsid w:val="00325135"/>
    <w:rsid w:val="00325217"/>
    <w:rsid w:val="00334519"/>
    <w:rsid w:val="00335D6D"/>
    <w:rsid w:val="00341DAB"/>
    <w:rsid w:val="00342463"/>
    <w:rsid w:val="00346A20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876B0"/>
    <w:rsid w:val="00390CA3"/>
    <w:rsid w:val="003914D9"/>
    <w:rsid w:val="003915A8"/>
    <w:rsid w:val="003932D7"/>
    <w:rsid w:val="00395B64"/>
    <w:rsid w:val="003A4857"/>
    <w:rsid w:val="003A58F2"/>
    <w:rsid w:val="003A5938"/>
    <w:rsid w:val="003B0F20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160A0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460BF"/>
    <w:rsid w:val="0044764C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239E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C01"/>
    <w:rsid w:val="004E1189"/>
    <w:rsid w:val="004E13B7"/>
    <w:rsid w:val="004E4475"/>
    <w:rsid w:val="004E47A5"/>
    <w:rsid w:val="004E6F86"/>
    <w:rsid w:val="004F0D19"/>
    <w:rsid w:val="004F3497"/>
    <w:rsid w:val="004F7D82"/>
    <w:rsid w:val="0050018C"/>
    <w:rsid w:val="00500F32"/>
    <w:rsid w:val="005061D4"/>
    <w:rsid w:val="005071A6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785"/>
    <w:rsid w:val="00582810"/>
    <w:rsid w:val="00584F26"/>
    <w:rsid w:val="00585520"/>
    <w:rsid w:val="005862FF"/>
    <w:rsid w:val="0058791C"/>
    <w:rsid w:val="005A3A9E"/>
    <w:rsid w:val="005B00FE"/>
    <w:rsid w:val="005B0D69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228C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093F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2698"/>
    <w:rsid w:val="0064407D"/>
    <w:rsid w:val="00647CC4"/>
    <w:rsid w:val="00650511"/>
    <w:rsid w:val="006552FA"/>
    <w:rsid w:val="00657FB8"/>
    <w:rsid w:val="00660348"/>
    <w:rsid w:val="0067080F"/>
    <w:rsid w:val="00671378"/>
    <w:rsid w:val="006717DD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B74EB"/>
    <w:rsid w:val="006C20E2"/>
    <w:rsid w:val="006C2BAE"/>
    <w:rsid w:val="006C3BB4"/>
    <w:rsid w:val="006D0C1B"/>
    <w:rsid w:val="006D1E0A"/>
    <w:rsid w:val="006D6CE9"/>
    <w:rsid w:val="006D771B"/>
    <w:rsid w:val="006E4971"/>
    <w:rsid w:val="006E51FB"/>
    <w:rsid w:val="006E67F4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1629B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52033"/>
    <w:rsid w:val="007615F7"/>
    <w:rsid w:val="0076430A"/>
    <w:rsid w:val="00765118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3850"/>
    <w:rsid w:val="007948E6"/>
    <w:rsid w:val="00796A32"/>
    <w:rsid w:val="007A0505"/>
    <w:rsid w:val="007B0E3F"/>
    <w:rsid w:val="007B2302"/>
    <w:rsid w:val="007B27DA"/>
    <w:rsid w:val="007B363A"/>
    <w:rsid w:val="007B3D48"/>
    <w:rsid w:val="007B4105"/>
    <w:rsid w:val="007B6F10"/>
    <w:rsid w:val="007C42E1"/>
    <w:rsid w:val="007C5272"/>
    <w:rsid w:val="007C6262"/>
    <w:rsid w:val="007D76EA"/>
    <w:rsid w:val="007E03F7"/>
    <w:rsid w:val="007E047B"/>
    <w:rsid w:val="007E07E3"/>
    <w:rsid w:val="007E1794"/>
    <w:rsid w:val="007E236D"/>
    <w:rsid w:val="007E61AA"/>
    <w:rsid w:val="007F0F38"/>
    <w:rsid w:val="007F1495"/>
    <w:rsid w:val="007F2808"/>
    <w:rsid w:val="007F56DC"/>
    <w:rsid w:val="007F6EA0"/>
    <w:rsid w:val="007F76AA"/>
    <w:rsid w:val="008009C8"/>
    <w:rsid w:val="00800AFB"/>
    <w:rsid w:val="0080103D"/>
    <w:rsid w:val="008014EC"/>
    <w:rsid w:val="00802C00"/>
    <w:rsid w:val="00802F9F"/>
    <w:rsid w:val="00803076"/>
    <w:rsid w:val="00807476"/>
    <w:rsid w:val="008078D3"/>
    <w:rsid w:val="008100EC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3A9"/>
    <w:rsid w:val="00846472"/>
    <w:rsid w:val="00847F84"/>
    <w:rsid w:val="0085075C"/>
    <w:rsid w:val="00853D4A"/>
    <w:rsid w:val="0085409C"/>
    <w:rsid w:val="0085699B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8793C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44DD"/>
    <w:rsid w:val="008D6DDF"/>
    <w:rsid w:val="008E15F2"/>
    <w:rsid w:val="008E1736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259D8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77CF9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E028D"/>
    <w:rsid w:val="009E0AE6"/>
    <w:rsid w:val="009E2674"/>
    <w:rsid w:val="009E4510"/>
    <w:rsid w:val="009E56A8"/>
    <w:rsid w:val="009E6EA1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6E7"/>
    <w:rsid w:val="00A1799E"/>
    <w:rsid w:val="00A23286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6004"/>
    <w:rsid w:val="00AB06CE"/>
    <w:rsid w:val="00AB209D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1952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434D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37591"/>
    <w:rsid w:val="00B43CE6"/>
    <w:rsid w:val="00B4663F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1FB9"/>
    <w:rsid w:val="00B7340F"/>
    <w:rsid w:val="00B760EB"/>
    <w:rsid w:val="00B768D9"/>
    <w:rsid w:val="00B76B8A"/>
    <w:rsid w:val="00B77C9A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0783"/>
    <w:rsid w:val="00C508EA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8437F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B6760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5153"/>
    <w:rsid w:val="00CE7256"/>
    <w:rsid w:val="00CE7E5C"/>
    <w:rsid w:val="00CF1757"/>
    <w:rsid w:val="00CF1D48"/>
    <w:rsid w:val="00CF2DB2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052"/>
    <w:rsid w:val="00D47116"/>
    <w:rsid w:val="00D472B5"/>
    <w:rsid w:val="00D47883"/>
    <w:rsid w:val="00D479C9"/>
    <w:rsid w:val="00D47BA5"/>
    <w:rsid w:val="00D5237A"/>
    <w:rsid w:val="00D55A9A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087D"/>
    <w:rsid w:val="00D85E44"/>
    <w:rsid w:val="00D87ADF"/>
    <w:rsid w:val="00D90FA1"/>
    <w:rsid w:val="00D9262F"/>
    <w:rsid w:val="00D938CF"/>
    <w:rsid w:val="00D9431F"/>
    <w:rsid w:val="00D95372"/>
    <w:rsid w:val="00DA6D4C"/>
    <w:rsid w:val="00DC1093"/>
    <w:rsid w:val="00DC2875"/>
    <w:rsid w:val="00DC51AC"/>
    <w:rsid w:val="00DC54C1"/>
    <w:rsid w:val="00DC5549"/>
    <w:rsid w:val="00DC56C2"/>
    <w:rsid w:val="00DC6D02"/>
    <w:rsid w:val="00DC745E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3929"/>
    <w:rsid w:val="00DF6F73"/>
    <w:rsid w:val="00DF7D9D"/>
    <w:rsid w:val="00E00089"/>
    <w:rsid w:val="00E00AAA"/>
    <w:rsid w:val="00E034DB"/>
    <w:rsid w:val="00E04270"/>
    <w:rsid w:val="00E053D3"/>
    <w:rsid w:val="00E072B2"/>
    <w:rsid w:val="00E116FB"/>
    <w:rsid w:val="00E125DF"/>
    <w:rsid w:val="00E1383F"/>
    <w:rsid w:val="00E20789"/>
    <w:rsid w:val="00E208DA"/>
    <w:rsid w:val="00E22A3C"/>
    <w:rsid w:val="00E2337F"/>
    <w:rsid w:val="00E256B5"/>
    <w:rsid w:val="00E265A0"/>
    <w:rsid w:val="00E266F6"/>
    <w:rsid w:val="00E26D4A"/>
    <w:rsid w:val="00E2741C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339"/>
    <w:rsid w:val="00E55F9D"/>
    <w:rsid w:val="00E62E94"/>
    <w:rsid w:val="00E63499"/>
    <w:rsid w:val="00E6596E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431F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BEB"/>
    <w:rsid w:val="00F05DD7"/>
    <w:rsid w:val="00F1038D"/>
    <w:rsid w:val="00F1178E"/>
    <w:rsid w:val="00F1376C"/>
    <w:rsid w:val="00F14359"/>
    <w:rsid w:val="00F1443F"/>
    <w:rsid w:val="00F1456B"/>
    <w:rsid w:val="00F17D24"/>
    <w:rsid w:val="00F203ED"/>
    <w:rsid w:val="00F221E5"/>
    <w:rsid w:val="00F2481D"/>
    <w:rsid w:val="00F24E3D"/>
    <w:rsid w:val="00F26B48"/>
    <w:rsid w:val="00F26F63"/>
    <w:rsid w:val="00F30D24"/>
    <w:rsid w:val="00F312DD"/>
    <w:rsid w:val="00F31629"/>
    <w:rsid w:val="00F3467D"/>
    <w:rsid w:val="00F4090B"/>
    <w:rsid w:val="00F458D8"/>
    <w:rsid w:val="00F45C14"/>
    <w:rsid w:val="00F477D9"/>
    <w:rsid w:val="00F5017F"/>
    <w:rsid w:val="00F50289"/>
    <w:rsid w:val="00F62084"/>
    <w:rsid w:val="00F6541F"/>
    <w:rsid w:val="00F655D1"/>
    <w:rsid w:val="00F67B46"/>
    <w:rsid w:val="00F70BD0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8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paragraph" w:customStyle="1" w:styleId="ConsPlusNormal">
    <w:name w:val="ConsPlusNormal"/>
    <w:rsid w:val="00C5078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2">
    <w:name w:val="Body Text 2"/>
    <w:basedOn w:val="a"/>
    <w:link w:val="20"/>
    <w:uiPriority w:val="99"/>
    <w:unhideWhenUsed/>
    <w:rsid w:val="00D47052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D47052"/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E55339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E55339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E55339"/>
    <w:rPr>
      <w:vertAlign w:val="superscript"/>
    </w:rPr>
  </w:style>
  <w:style w:type="character" w:styleId="ae">
    <w:name w:val="Hyperlink"/>
    <w:uiPriority w:val="99"/>
    <w:unhideWhenUsed/>
    <w:rsid w:val="00091E73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D8087D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D80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5556&amp;dst=337&amp;field=134&amp;date=10.03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s@n-vartov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3619&amp;date=08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39B-EA7D-4A4F-A4C2-3268EDFF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Огнева Татьяна Григорьевна</cp:lastModifiedBy>
  <cp:revision>2</cp:revision>
  <cp:lastPrinted>2026-07-15T07:40:00Z</cp:lastPrinted>
  <dcterms:created xsi:type="dcterms:W3CDTF">2026-07-16T03:55:00Z</dcterms:created>
  <dcterms:modified xsi:type="dcterms:W3CDTF">2026-07-16T03:55:00Z</dcterms:modified>
</cp:coreProperties>
</file>