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7DCC2" w14:textId="663C640A" w:rsidR="00075204" w:rsidRPr="00733455" w:rsidRDefault="00C5063A" w:rsidP="004D6EE1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5204" w:rsidRPr="00733455">
        <w:rPr>
          <w:sz w:val="28"/>
          <w:szCs w:val="28"/>
        </w:rPr>
        <w:t>О внесении изменений в приложение                к постановлению   администрации города от 31.07.2019 №611</w:t>
      </w:r>
      <w:r w:rsidR="004D6EE1" w:rsidRPr="00733455">
        <w:rPr>
          <w:sz w:val="28"/>
          <w:szCs w:val="28"/>
        </w:rPr>
        <w:t xml:space="preserve"> </w:t>
      </w:r>
      <w:r w:rsidR="00075204" w:rsidRPr="00733455">
        <w:rPr>
          <w:sz w:val="28"/>
          <w:szCs w:val="28"/>
        </w:rPr>
        <w:t>«О порядке определения объема и предоставления субсидий территориальным</w:t>
      </w:r>
      <w:r w:rsidR="004D6EE1" w:rsidRPr="00733455">
        <w:rPr>
          <w:sz w:val="28"/>
          <w:szCs w:val="28"/>
        </w:rPr>
        <w:t xml:space="preserve"> </w:t>
      </w:r>
      <w:r w:rsidR="00075204" w:rsidRPr="00733455">
        <w:rPr>
          <w:sz w:val="28"/>
          <w:szCs w:val="28"/>
        </w:rPr>
        <w:t>общественным самоуправлениям</w:t>
      </w:r>
      <w:r w:rsidR="004D6EE1" w:rsidRPr="00733455">
        <w:rPr>
          <w:sz w:val="28"/>
          <w:szCs w:val="28"/>
        </w:rPr>
        <w:t xml:space="preserve"> </w:t>
      </w:r>
      <w:r w:rsidR="00FB35A0" w:rsidRPr="00733455">
        <w:rPr>
          <w:sz w:val="28"/>
          <w:szCs w:val="28"/>
        </w:rPr>
        <w:t>города Нижневартовска на осуществление собственных инициатив по вопросам местного</w:t>
      </w:r>
      <w:r w:rsidR="0095754F" w:rsidRPr="00733455">
        <w:rPr>
          <w:sz w:val="28"/>
          <w:szCs w:val="28"/>
        </w:rPr>
        <w:t xml:space="preserve"> значения</w:t>
      </w:r>
      <w:r w:rsidR="00075204" w:rsidRPr="00733455">
        <w:rPr>
          <w:sz w:val="28"/>
          <w:szCs w:val="28"/>
        </w:rPr>
        <w:t xml:space="preserve">» (с изменениями от </w:t>
      </w:r>
      <w:r w:rsidR="0095754F" w:rsidRPr="00733455">
        <w:rPr>
          <w:sz w:val="28"/>
          <w:szCs w:val="28"/>
        </w:rPr>
        <w:t>18.06.2020 №537,</w:t>
      </w:r>
      <w:r w:rsidR="009D740E" w:rsidRPr="00733455">
        <w:rPr>
          <w:sz w:val="28"/>
          <w:szCs w:val="28"/>
        </w:rPr>
        <w:t xml:space="preserve"> </w:t>
      </w:r>
      <w:r w:rsidR="0095754F" w:rsidRPr="00733455">
        <w:rPr>
          <w:sz w:val="28"/>
          <w:szCs w:val="28"/>
        </w:rPr>
        <w:t>01.10.2020 №859)</w:t>
      </w:r>
    </w:p>
    <w:p w14:paraId="420CC5A9" w14:textId="77777777" w:rsidR="00075204" w:rsidRPr="00733455" w:rsidRDefault="00075204" w:rsidP="00075204">
      <w:pPr>
        <w:ind w:right="4818"/>
        <w:jc w:val="both"/>
        <w:rPr>
          <w:sz w:val="28"/>
          <w:szCs w:val="28"/>
        </w:rPr>
      </w:pPr>
    </w:p>
    <w:p w14:paraId="7F07AD4C" w14:textId="77777777" w:rsidR="00075204" w:rsidRPr="00733455" w:rsidRDefault="00075204" w:rsidP="00075204">
      <w:pPr>
        <w:ind w:right="4818"/>
        <w:jc w:val="both"/>
        <w:rPr>
          <w:sz w:val="28"/>
          <w:szCs w:val="28"/>
        </w:rPr>
      </w:pPr>
    </w:p>
    <w:p w14:paraId="649032B2" w14:textId="77777777" w:rsidR="00075204" w:rsidRPr="00733455" w:rsidRDefault="00075204" w:rsidP="009D740E">
      <w:pPr>
        <w:ind w:firstLine="709"/>
        <w:jc w:val="both"/>
        <w:rPr>
          <w:sz w:val="28"/>
          <w:szCs w:val="28"/>
        </w:rPr>
      </w:pPr>
      <w:r w:rsidRPr="00733455">
        <w:rPr>
          <w:sz w:val="28"/>
          <w:szCs w:val="28"/>
        </w:rPr>
        <w:t xml:space="preserve">В целях приведения муниципального правового акта в соответствие </w:t>
      </w:r>
      <w:r w:rsidR="004D6EE1" w:rsidRPr="00733455">
        <w:rPr>
          <w:sz w:val="28"/>
          <w:szCs w:val="28"/>
        </w:rPr>
        <w:t xml:space="preserve">                             </w:t>
      </w:r>
      <w:r w:rsidRPr="00733455">
        <w:rPr>
          <w:sz w:val="28"/>
          <w:szCs w:val="28"/>
        </w:rPr>
        <w:t xml:space="preserve">с </w:t>
      </w:r>
      <w:hyperlink r:id="rId8" w:history="1">
        <w:r w:rsidRPr="00733455">
          <w:rPr>
            <w:rStyle w:val="a3"/>
            <w:rFonts w:eastAsia="Calibri"/>
            <w:color w:val="auto"/>
            <w:sz w:val="28"/>
            <w:szCs w:val="28"/>
            <w:u w:val="none"/>
          </w:rPr>
          <w:t>постановлением</w:t>
        </w:r>
      </w:hyperlink>
      <w:r w:rsidRPr="00733455">
        <w:rPr>
          <w:sz w:val="28"/>
          <w:szCs w:val="28"/>
        </w:rPr>
        <w:t xml:space="preserve">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</w:t>
      </w:r>
      <w:r w:rsidR="004D6EE1" w:rsidRPr="00733455">
        <w:rPr>
          <w:sz w:val="28"/>
          <w:szCs w:val="28"/>
        </w:rPr>
        <w:t xml:space="preserve">                 </w:t>
      </w:r>
      <w:r w:rsidRPr="00733455">
        <w:rPr>
          <w:sz w:val="28"/>
          <w:szCs w:val="28"/>
        </w:rPr>
        <w:t xml:space="preserve">а также физическим лицам - производителям товаров, работ услуг, и о признании утратившими силу некоторых актов Правительства Российской Федерации </w:t>
      </w:r>
      <w:r w:rsidR="004D6EE1" w:rsidRPr="00733455">
        <w:rPr>
          <w:sz w:val="28"/>
          <w:szCs w:val="28"/>
        </w:rPr>
        <w:t xml:space="preserve">                      </w:t>
      </w:r>
      <w:r w:rsidRPr="00733455">
        <w:rPr>
          <w:sz w:val="28"/>
          <w:szCs w:val="28"/>
        </w:rPr>
        <w:t>и отдельных положений некоторых актов Правительства Российской Федерации»:</w:t>
      </w:r>
    </w:p>
    <w:p w14:paraId="0AF5BAB2" w14:textId="23EA0F29" w:rsidR="00075204" w:rsidRPr="00733455" w:rsidRDefault="00075204" w:rsidP="009D740E">
      <w:pPr>
        <w:ind w:right="-1" w:firstLine="709"/>
        <w:jc w:val="both"/>
        <w:rPr>
          <w:sz w:val="28"/>
          <w:szCs w:val="28"/>
        </w:rPr>
      </w:pPr>
      <w:r w:rsidRPr="00733455">
        <w:rPr>
          <w:sz w:val="28"/>
          <w:szCs w:val="28"/>
        </w:rPr>
        <w:t xml:space="preserve">1. Внести изменения в приложение к </w:t>
      </w:r>
      <w:hyperlink r:id="rId9" w:history="1">
        <w:r w:rsidRPr="00733455">
          <w:rPr>
            <w:rStyle w:val="a3"/>
            <w:rFonts w:eastAsia="Calibri"/>
            <w:color w:val="auto"/>
            <w:sz w:val="28"/>
            <w:szCs w:val="28"/>
            <w:u w:val="none"/>
          </w:rPr>
          <w:t>постановлени</w:t>
        </w:r>
      </w:hyperlink>
      <w:r w:rsidRPr="00733455">
        <w:rPr>
          <w:sz w:val="28"/>
          <w:szCs w:val="28"/>
        </w:rPr>
        <w:t>ю администрации города от</w:t>
      </w:r>
      <w:r w:rsidR="0095754F" w:rsidRPr="00733455">
        <w:rPr>
          <w:sz w:val="28"/>
          <w:szCs w:val="28"/>
        </w:rPr>
        <w:t xml:space="preserve"> 31.07.2019 №611 «О порядке определения объема и предоставления субсидий территориальным общественным самоуправлениям города Нижневартовска на осуществление собственных инициатив по вопросам местного значения» </w:t>
      </w:r>
      <w:r w:rsidR="004D6EE1" w:rsidRPr="00733455">
        <w:rPr>
          <w:sz w:val="28"/>
          <w:szCs w:val="28"/>
        </w:rPr>
        <w:t xml:space="preserve"> </w:t>
      </w:r>
      <w:r w:rsidR="0095754F" w:rsidRPr="00733455">
        <w:rPr>
          <w:sz w:val="28"/>
          <w:szCs w:val="28"/>
        </w:rPr>
        <w:t>(с изменениями от 18.06.2020 №537,</w:t>
      </w:r>
      <w:r w:rsidR="009D740E" w:rsidRPr="00733455">
        <w:rPr>
          <w:sz w:val="28"/>
          <w:szCs w:val="28"/>
        </w:rPr>
        <w:t xml:space="preserve"> </w:t>
      </w:r>
      <w:r w:rsidR="0095754F" w:rsidRPr="00733455">
        <w:rPr>
          <w:sz w:val="28"/>
          <w:szCs w:val="28"/>
        </w:rPr>
        <w:t>01.10.2020 №859)</w:t>
      </w:r>
      <w:r w:rsidRPr="00733455">
        <w:rPr>
          <w:sz w:val="28"/>
          <w:szCs w:val="28"/>
        </w:rPr>
        <w:t xml:space="preserve">, изложив его в новой редакции согласно </w:t>
      </w:r>
      <w:hyperlink r:id="rId10" w:history="1">
        <w:r w:rsidRPr="00733455">
          <w:rPr>
            <w:rStyle w:val="a3"/>
            <w:rFonts w:eastAsia="Calibri"/>
            <w:color w:val="auto"/>
            <w:sz w:val="28"/>
            <w:szCs w:val="28"/>
            <w:u w:val="none"/>
          </w:rPr>
          <w:t>приложению</w:t>
        </w:r>
      </w:hyperlink>
      <w:r w:rsidRPr="00733455">
        <w:rPr>
          <w:sz w:val="28"/>
          <w:szCs w:val="28"/>
        </w:rPr>
        <w:t>.</w:t>
      </w:r>
    </w:p>
    <w:p w14:paraId="100804F3" w14:textId="77777777" w:rsidR="00075204" w:rsidRPr="00733455" w:rsidRDefault="00075204" w:rsidP="009D740E">
      <w:pPr>
        <w:ind w:firstLine="709"/>
        <w:jc w:val="both"/>
        <w:rPr>
          <w:sz w:val="28"/>
          <w:szCs w:val="28"/>
        </w:rPr>
      </w:pPr>
    </w:p>
    <w:p w14:paraId="1EB2A04B" w14:textId="2EE5FA9D" w:rsidR="00075204" w:rsidRPr="00733455" w:rsidRDefault="00075204" w:rsidP="009D740E">
      <w:pPr>
        <w:ind w:firstLine="709"/>
        <w:jc w:val="both"/>
        <w:rPr>
          <w:sz w:val="28"/>
          <w:szCs w:val="28"/>
        </w:rPr>
      </w:pPr>
      <w:r w:rsidRPr="00733455">
        <w:rPr>
          <w:sz w:val="28"/>
          <w:szCs w:val="28"/>
        </w:rPr>
        <w:t xml:space="preserve">2. Департаменту общественных коммуникаций </w:t>
      </w:r>
      <w:r w:rsidR="009D740E" w:rsidRPr="00733455">
        <w:rPr>
          <w:sz w:val="28"/>
          <w:szCs w:val="28"/>
        </w:rPr>
        <w:t xml:space="preserve">и молодежной политики </w:t>
      </w:r>
      <w:r w:rsidRPr="00733455">
        <w:rPr>
          <w:sz w:val="28"/>
          <w:szCs w:val="28"/>
        </w:rPr>
        <w:t>администрации города обеспечить официальное опубликование постановления.</w:t>
      </w:r>
    </w:p>
    <w:p w14:paraId="45BC11B2" w14:textId="77777777" w:rsidR="00075204" w:rsidRPr="00733455" w:rsidRDefault="00075204" w:rsidP="009D740E">
      <w:pPr>
        <w:ind w:firstLine="709"/>
        <w:jc w:val="both"/>
        <w:rPr>
          <w:sz w:val="28"/>
          <w:szCs w:val="28"/>
        </w:rPr>
      </w:pPr>
    </w:p>
    <w:p w14:paraId="5AFFB932" w14:textId="77777777" w:rsidR="00075204" w:rsidRPr="00733455" w:rsidRDefault="00075204" w:rsidP="009D740E">
      <w:pPr>
        <w:ind w:firstLine="709"/>
        <w:jc w:val="both"/>
        <w:rPr>
          <w:sz w:val="28"/>
          <w:szCs w:val="28"/>
        </w:rPr>
      </w:pPr>
      <w:r w:rsidRPr="00733455">
        <w:rPr>
          <w:sz w:val="28"/>
          <w:szCs w:val="28"/>
        </w:rPr>
        <w:t>3. Постановление вступает в силу после его официального опубликования.</w:t>
      </w:r>
    </w:p>
    <w:p w14:paraId="1F70A3B5" w14:textId="77777777" w:rsidR="00075204" w:rsidRPr="00733455" w:rsidRDefault="00075204" w:rsidP="009D740E">
      <w:pPr>
        <w:ind w:firstLine="709"/>
        <w:jc w:val="both"/>
        <w:rPr>
          <w:sz w:val="28"/>
          <w:szCs w:val="28"/>
        </w:rPr>
      </w:pPr>
    </w:p>
    <w:p w14:paraId="3F4529DA" w14:textId="77777777" w:rsidR="00075204" w:rsidRPr="00733455" w:rsidRDefault="00075204" w:rsidP="00075204">
      <w:pPr>
        <w:jc w:val="both"/>
        <w:rPr>
          <w:sz w:val="28"/>
          <w:szCs w:val="28"/>
        </w:rPr>
      </w:pPr>
    </w:p>
    <w:p w14:paraId="5B635487" w14:textId="77777777" w:rsidR="00075204" w:rsidRPr="00733455" w:rsidRDefault="00D041DF" w:rsidP="00075204">
      <w:pPr>
        <w:jc w:val="both"/>
        <w:rPr>
          <w:bCs/>
          <w:sz w:val="28"/>
          <w:szCs w:val="28"/>
        </w:rPr>
      </w:pPr>
      <w:r w:rsidRPr="00733455">
        <w:rPr>
          <w:bCs/>
          <w:sz w:val="28"/>
          <w:szCs w:val="28"/>
        </w:rPr>
        <w:t>Г</w:t>
      </w:r>
      <w:r w:rsidR="00075204" w:rsidRPr="00733455">
        <w:rPr>
          <w:bCs/>
          <w:sz w:val="28"/>
          <w:szCs w:val="28"/>
        </w:rPr>
        <w:t>лав</w:t>
      </w:r>
      <w:r w:rsidRPr="00733455">
        <w:rPr>
          <w:bCs/>
          <w:sz w:val="28"/>
          <w:szCs w:val="28"/>
        </w:rPr>
        <w:t>а</w:t>
      </w:r>
      <w:r w:rsidR="00075204" w:rsidRPr="00733455">
        <w:rPr>
          <w:bCs/>
          <w:sz w:val="28"/>
          <w:szCs w:val="28"/>
        </w:rPr>
        <w:t xml:space="preserve"> города                                                                                          Д.А. Кощенко</w:t>
      </w:r>
    </w:p>
    <w:p w14:paraId="0CAEB210" w14:textId="77777777" w:rsidR="0095754F" w:rsidRPr="00733455" w:rsidRDefault="0095754F" w:rsidP="00075204">
      <w:pPr>
        <w:jc w:val="both"/>
        <w:rPr>
          <w:bCs/>
          <w:sz w:val="28"/>
          <w:szCs w:val="28"/>
        </w:rPr>
      </w:pPr>
    </w:p>
    <w:p w14:paraId="24F1BC52" w14:textId="77777777" w:rsidR="0095754F" w:rsidRPr="00733455" w:rsidRDefault="0095754F" w:rsidP="00075204">
      <w:pPr>
        <w:jc w:val="both"/>
        <w:rPr>
          <w:bCs/>
          <w:sz w:val="28"/>
          <w:szCs w:val="28"/>
        </w:rPr>
      </w:pPr>
    </w:p>
    <w:p w14:paraId="68D26B94" w14:textId="77777777" w:rsidR="0095754F" w:rsidRPr="00733455" w:rsidRDefault="0095754F" w:rsidP="00075204">
      <w:pPr>
        <w:jc w:val="both"/>
        <w:rPr>
          <w:bCs/>
          <w:sz w:val="28"/>
          <w:szCs w:val="28"/>
        </w:rPr>
      </w:pPr>
    </w:p>
    <w:p w14:paraId="6B760C24" w14:textId="77777777" w:rsidR="0095754F" w:rsidRPr="00733455" w:rsidRDefault="0095754F" w:rsidP="00075204">
      <w:pPr>
        <w:jc w:val="both"/>
        <w:rPr>
          <w:bCs/>
          <w:sz w:val="28"/>
          <w:szCs w:val="28"/>
        </w:rPr>
      </w:pPr>
    </w:p>
    <w:p w14:paraId="2ABCB931" w14:textId="77777777" w:rsidR="003E7FF3" w:rsidRPr="00733455" w:rsidRDefault="003E7FF3" w:rsidP="00075204">
      <w:pPr>
        <w:jc w:val="both"/>
        <w:rPr>
          <w:bCs/>
          <w:sz w:val="28"/>
          <w:szCs w:val="28"/>
        </w:rPr>
      </w:pPr>
    </w:p>
    <w:p w14:paraId="251946DF" w14:textId="77777777" w:rsidR="003E7FF3" w:rsidRPr="00733455" w:rsidRDefault="003E7FF3" w:rsidP="00075204">
      <w:pPr>
        <w:jc w:val="both"/>
        <w:rPr>
          <w:bCs/>
          <w:sz w:val="28"/>
          <w:szCs w:val="28"/>
        </w:rPr>
      </w:pPr>
    </w:p>
    <w:p w14:paraId="55C0AA15" w14:textId="77777777" w:rsidR="0095754F" w:rsidRPr="00733455" w:rsidRDefault="0095754F" w:rsidP="00075204">
      <w:pPr>
        <w:jc w:val="both"/>
        <w:rPr>
          <w:bCs/>
          <w:sz w:val="28"/>
          <w:szCs w:val="28"/>
        </w:rPr>
      </w:pPr>
    </w:p>
    <w:p w14:paraId="5B49D5FF" w14:textId="77777777" w:rsidR="00D041DF" w:rsidRPr="00733455" w:rsidRDefault="00D041DF" w:rsidP="0095754F">
      <w:pPr>
        <w:pStyle w:val="ConsPlusNormal"/>
        <w:jc w:val="right"/>
        <w:outlineLvl w:val="0"/>
        <w:rPr>
          <w:sz w:val="28"/>
        </w:rPr>
      </w:pPr>
    </w:p>
    <w:p w14:paraId="3AA386D5" w14:textId="77777777" w:rsidR="0095754F" w:rsidRPr="00733455" w:rsidRDefault="0095754F" w:rsidP="0095754F">
      <w:pPr>
        <w:pStyle w:val="ConsPlusNormal"/>
        <w:jc w:val="right"/>
        <w:outlineLvl w:val="0"/>
        <w:rPr>
          <w:sz w:val="28"/>
        </w:rPr>
      </w:pPr>
      <w:r w:rsidRPr="00733455">
        <w:rPr>
          <w:sz w:val="28"/>
        </w:rPr>
        <w:lastRenderedPageBreak/>
        <w:t>Приложение к постановлению</w:t>
      </w:r>
    </w:p>
    <w:p w14:paraId="2E786223" w14:textId="77777777" w:rsidR="0095754F" w:rsidRPr="00733455" w:rsidRDefault="0095754F" w:rsidP="0095754F">
      <w:pPr>
        <w:pStyle w:val="ConsPlusNormal"/>
        <w:jc w:val="right"/>
        <w:rPr>
          <w:sz w:val="28"/>
        </w:rPr>
      </w:pPr>
      <w:r w:rsidRPr="00733455">
        <w:rPr>
          <w:sz w:val="28"/>
        </w:rPr>
        <w:t>администрации города</w:t>
      </w:r>
    </w:p>
    <w:p w14:paraId="5B599A80" w14:textId="77777777" w:rsidR="0095754F" w:rsidRPr="00733455" w:rsidRDefault="0095754F" w:rsidP="0095754F">
      <w:pPr>
        <w:pStyle w:val="ConsPlusNormal"/>
        <w:jc w:val="right"/>
        <w:rPr>
          <w:sz w:val="28"/>
        </w:rPr>
      </w:pPr>
      <w:r w:rsidRPr="00733455">
        <w:rPr>
          <w:sz w:val="28"/>
        </w:rPr>
        <w:t>от __________ №______</w:t>
      </w:r>
    </w:p>
    <w:p w14:paraId="17890CC6" w14:textId="77777777" w:rsidR="0095754F" w:rsidRPr="00733455" w:rsidRDefault="0095754F" w:rsidP="0095754F">
      <w:pPr>
        <w:pStyle w:val="ConsPlusNormal"/>
        <w:jc w:val="center"/>
        <w:rPr>
          <w:sz w:val="28"/>
        </w:rPr>
      </w:pPr>
    </w:p>
    <w:p w14:paraId="41026F73" w14:textId="303F93C0" w:rsidR="007C5F3B" w:rsidRPr="00733455" w:rsidRDefault="007C5F3B" w:rsidP="00F355E0">
      <w:pPr>
        <w:jc w:val="center"/>
        <w:rPr>
          <w:b/>
          <w:bCs/>
          <w:sz w:val="28"/>
          <w:szCs w:val="28"/>
        </w:rPr>
      </w:pPr>
    </w:p>
    <w:p w14:paraId="1213F535" w14:textId="4A083B68" w:rsidR="007C5F3B" w:rsidRPr="00733455" w:rsidRDefault="00EE2A73" w:rsidP="00F355E0">
      <w:pPr>
        <w:jc w:val="center"/>
        <w:rPr>
          <w:b/>
          <w:bCs/>
          <w:sz w:val="28"/>
          <w:szCs w:val="28"/>
        </w:rPr>
      </w:pPr>
      <w:r w:rsidRPr="00733455">
        <w:rPr>
          <w:b/>
          <w:bCs/>
          <w:sz w:val="28"/>
          <w:szCs w:val="28"/>
        </w:rPr>
        <w:t>Порядок</w:t>
      </w:r>
      <w:r w:rsidR="007C5F3B" w:rsidRPr="00733455">
        <w:rPr>
          <w:b/>
          <w:bCs/>
          <w:sz w:val="28"/>
          <w:szCs w:val="28"/>
        </w:rPr>
        <w:t xml:space="preserve"> определения объема и предоставления субсидий территориальным общественным самоуправлениям города Нижневартовска на осуществление собственных инициатив по вопросам местного значения</w:t>
      </w:r>
    </w:p>
    <w:p w14:paraId="1D43DDF5" w14:textId="6A37C7AF" w:rsidR="00EE2A73" w:rsidRPr="00733455" w:rsidRDefault="00EE2A73" w:rsidP="007A59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3455">
        <w:rPr>
          <w:sz w:val="28"/>
          <w:szCs w:val="28"/>
        </w:rPr>
        <w:t xml:space="preserve">             </w:t>
      </w:r>
    </w:p>
    <w:p w14:paraId="70D3855E" w14:textId="77777777" w:rsidR="007A59E2" w:rsidRPr="00733455" w:rsidRDefault="007A59E2" w:rsidP="007A59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345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7DB0506B" w14:textId="77777777" w:rsidR="00352831" w:rsidRPr="00733455" w:rsidRDefault="00352831" w:rsidP="007A59E2">
      <w:pPr>
        <w:jc w:val="center"/>
        <w:rPr>
          <w:b/>
          <w:bCs/>
          <w:sz w:val="28"/>
          <w:szCs w:val="28"/>
        </w:rPr>
      </w:pPr>
    </w:p>
    <w:p w14:paraId="700A2103" w14:textId="1690F0EB" w:rsidR="0062083C" w:rsidRPr="008C7799" w:rsidRDefault="0062083C" w:rsidP="004B66C7">
      <w:pPr>
        <w:ind w:firstLine="540"/>
        <w:jc w:val="both"/>
        <w:rPr>
          <w:sz w:val="28"/>
          <w:szCs w:val="28"/>
        </w:rPr>
      </w:pPr>
      <w:r w:rsidRPr="00733455">
        <w:rPr>
          <w:sz w:val="28"/>
          <w:szCs w:val="28"/>
        </w:rPr>
        <w:t>1.</w:t>
      </w:r>
      <w:r w:rsidR="00EA199D" w:rsidRPr="00733455">
        <w:rPr>
          <w:sz w:val="28"/>
          <w:szCs w:val="28"/>
        </w:rPr>
        <w:t>1.</w:t>
      </w:r>
      <w:r w:rsidRPr="00733455">
        <w:rPr>
          <w:sz w:val="28"/>
          <w:szCs w:val="28"/>
        </w:rPr>
        <w:t xml:space="preserve"> Настоящий порядок </w:t>
      </w:r>
      <w:r w:rsidR="00EE2A73" w:rsidRPr="00733455">
        <w:rPr>
          <w:bCs/>
          <w:sz w:val="28"/>
          <w:szCs w:val="28"/>
        </w:rPr>
        <w:t>определения объема и предоставления субсидий территориальным общественным самоуправлениям города Нижневартовска на осуществление собственных инициатив по вопросам местного значения</w:t>
      </w:r>
      <w:r w:rsidRPr="00733455">
        <w:rPr>
          <w:sz w:val="28"/>
          <w:szCs w:val="28"/>
        </w:rPr>
        <w:t xml:space="preserve"> (далее - Порядок) разработан в соответствии с Бюджетным </w:t>
      </w:r>
      <w:hyperlink r:id="rId11" w:history="1">
        <w:r w:rsidRPr="00733455">
          <w:rPr>
            <w:sz w:val="28"/>
            <w:szCs w:val="28"/>
          </w:rPr>
          <w:t>кодексом</w:t>
        </w:r>
      </w:hyperlink>
      <w:r w:rsidRPr="00733455">
        <w:rPr>
          <w:sz w:val="28"/>
          <w:szCs w:val="28"/>
        </w:rPr>
        <w:t xml:space="preserve"> Российской Федерации, Федеральными законами от 12.01.1996 </w:t>
      </w:r>
      <w:hyperlink r:id="rId12" w:history="1">
        <w:r w:rsidR="004D6EE1" w:rsidRPr="00733455">
          <w:rPr>
            <w:sz w:val="28"/>
            <w:szCs w:val="28"/>
          </w:rPr>
          <w:t>№</w:t>
        </w:r>
      </w:hyperlink>
      <w:r w:rsidR="004D6EE1" w:rsidRPr="00733455">
        <w:rPr>
          <w:sz w:val="28"/>
          <w:szCs w:val="28"/>
        </w:rPr>
        <w:t>7-ФЗ</w:t>
      </w:r>
      <w:r w:rsidRPr="00733455">
        <w:rPr>
          <w:sz w:val="28"/>
          <w:szCs w:val="28"/>
        </w:rPr>
        <w:t xml:space="preserve"> </w:t>
      </w:r>
      <w:r w:rsidR="004D6EE1" w:rsidRPr="00733455">
        <w:rPr>
          <w:sz w:val="28"/>
          <w:szCs w:val="28"/>
        </w:rPr>
        <w:t>«О некоммерческих организациях»</w:t>
      </w:r>
      <w:r w:rsidRPr="00733455">
        <w:rPr>
          <w:sz w:val="28"/>
          <w:szCs w:val="28"/>
        </w:rPr>
        <w:t xml:space="preserve">, от 06.10.2003 </w:t>
      </w:r>
      <w:hyperlink r:id="rId13" w:history="1">
        <w:r w:rsidR="004D6EE1" w:rsidRPr="00733455">
          <w:rPr>
            <w:sz w:val="28"/>
            <w:szCs w:val="28"/>
          </w:rPr>
          <w:t>№</w:t>
        </w:r>
        <w:r w:rsidRPr="00733455">
          <w:rPr>
            <w:sz w:val="28"/>
            <w:szCs w:val="28"/>
          </w:rPr>
          <w:t>131-ФЗ</w:t>
        </w:r>
      </w:hyperlink>
      <w:r w:rsidRPr="00733455">
        <w:rPr>
          <w:sz w:val="28"/>
          <w:szCs w:val="28"/>
        </w:rPr>
        <w:t xml:space="preserve"> </w:t>
      </w:r>
      <w:r w:rsidR="004D6EE1" w:rsidRPr="00733455">
        <w:rPr>
          <w:sz w:val="28"/>
          <w:szCs w:val="28"/>
        </w:rPr>
        <w:t>«</w:t>
      </w:r>
      <w:r w:rsidRPr="00733455">
        <w:rPr>
          <w:sz w:val="28"/>
          <w:szCs w:val="28"/>
        </w:rPr>
        <w:t>Об общих принципах организации местного самоуп</w:t>
      </w:r>
      <w:r w:rsidR="004D6EE1" w:rsidRPr="00733455">
        <w:rPr>
          <w:sz w:val="28"/>
          <w:szCs w:val="28"/>
        </w:rPr>
        <w:t>равления в Российской Федерации»</w:t>
      </w:r>
      <w:r w:rsidRPr="00733455">
        <w:rPr>
          <w:sz w:val="28"/>
          <w:szCs w:val="28"/>
        </w:rPr>
        <w:t xml:space="preserve">, </w:t>
      </w:r>
      <w:hyperlink r:id="rId14" w:history="1">
        <w:r w:rsidRPr="00733455">
          <w:rPr>
            <w:sz w:val="28"/>
            <w:szCs w:val="28"/>
          </w:rPr>
          <w:t>постановлением</w:t>
        </w:r>
      </w:hyperlink>
      <w:r w:rsidRPr="00733455">
        <w:rPr>
          <w:sz w:val="28"/>
          <w:szCs w:val="28"/>
        </w:rPr>
        <w:t xml:space="preserve"> Правительства Российской Федерации от 18.09.2020 </w:t>
      </w:r>
      <w:r w:rsidR="004D6EE1" w:rsidRPr="00733455">
        <w:rPr>
          <w:sz w:val="28"/>
          <w:szCs w:val="28"/>
        </w:rPr>
        <w:t>№</w:t>
      </w:r>
      <w:r w:rsidRPr="00733455">
        <w:rPr>
          <w:sz w:val="28"/>
          <w:szCs w:val="28"/>
        </w:rPr>
        <w:t xml:space="preserve">1492 </w:t>
      </w:r>
      <w:r w:rsidR="004D6EE1" w:rsidRPr="00733455">
        <w:rPr>
          <w:sz w:val="28"/>
          <w:szCs w:val="28"/>
        </w:rPr>
        <w:t>«</w:t>
      </w:r>
      <w:r w:rsidRPr="00733455">
        <w:rPr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</w:t>
      </w:r>
      <w:r w:rsidR="004D6EE1" w:rsidRPr="00733455">
        <w:rPr>
          <w:sz w:val="28"/>
          <w:szCs w:val="28"/>
        </w:rPr>
        <w:t xml:space="preserve">                     </w:t>
      </w:r>
      <w:r w:rsidRPr="00733455">
        <w:rPr>
          <w:sz w:val="28"/>
          <w:szCs w:val="28"/>
        </w:rPr>
        <w:t>и отдельных положений некоторых актов Правительства Российской Федерации</w:t>
      </w:r>
      <w:r w:rsidR="004D6EE1" w:rsidRPr="00733455">
        <w:rPr>
          <w:sz w:val="28"/>
          <w:szCs w:val="28"/>
        </w:rPr>
        <w:t>»</w:t>
      </w:r>
      <w:r w:rsidRPr="00733455">
        <w:rPr>
          <w:sz w:val="28"/>
          <w:szCs w:val="28"/>
        </w:rPr>
        <w:t xml:space="preserve">, </w:t>
      </w:r>
      <w:hyperlink r:id="rId15" w:history="1">
        <w:r w:rsidRPr="00733455">
          <w:rPr>
            <w:sz w:val="28"/>
            <w:szCs w:val="28"/>
          </w:rPr>
          <w:t>решением</w:t>
        </w:r>
      </w:hyperlink>
      <w:r w:rsidRPr="00733455">
        <w:rPr>
          <w:sz w:val="28"/>
          <w:szCs w:val="28"/>
        </w:rPr>
        <w:t xml:space="preserve"> Думы города Нижневартовска  от </w:t>
      </w:r>
      <w:r w:rsidRPr="00733455">
        <w:rPr>
          <w:sz w:val="28"/>
        </w:rPr>
        <w:t xml:space="preserve">22.02.2018 № 304 </w:t>
      </w:r>
      <w:r w:rsidR="004D6EE1" w:rsidRPr="00733455">
        <w:rPr>
          <w:sz w:val="28"/>
        </w:rPr>
        <w:t xml:space="preserve">                     </w:t>
      </w:r>
      <w:r w:rsidRPr="00733455">
        <w:rPr>
          <w:sz w:val="28"/>
        </w:rPr>
        <w:t xml:space="preserve">«О Положении о порядке организации и осуществления территориального общественного самоуправления в городе Нижневартовске» </w:t>
      </w:r>
      <w:r w:rsidRPr="00733455">
        <w:rPr>
          <w:sz w:val="28"/>
          <w:szCs w:val="28"/>
        </w:rPr>
        <w:t xml:space="preserve">и устанавливает механизм </w:t>
      </w:r>
      <w:r w:rsidRPr="008C7799">
        <w:rPr>
          <w:sz w:val="28"/>
          <w:szCs w:val="28"/>
        </w:rPr>
        <w:t>предоставления субсидий территориальным общес</w:t>
      </w:r>
      <w:r w:rsidR="007C5F3B" w:rsidRPr="008C7799">
        <w:rPr>
          <w:sz w:val="28"/>
          <w:szCs w:val="28"/>
        </w:rPr>
        <w:t xml:space="preserve">твенным самоуправлениям (далее </w:t>
      </w:r>
      <w:r w:rsidRPr="008C7799">
        <w:rPr>
          <w:sz w:val="28"/>
          <w:szCs w:val="28"/>
        </w:rPr>
        <w:t>- ТОС), осуществляющим свою уставную деятельность на территории муниципального образования городской округ город Нижневартовск.</w:t>
      </w:r>
    </w:p>
    <w:p w14:paraId="4FA171F1" w14:textId="1124B9B5" w:rsidR="00EA199D" w:rsidRPr="00733455" w:rsidRDefault="00EA199D" w:rsidP="00D429BD">
      <w:pPr>
        <w:pStyle w:val="ConsPlusNormal"/>
        <w:ind w:firstLine="540"/>
        <w:jc w:val="both"/>
        <w:rPr>
          <w:sz w:val="28"/>
          <w:szCs w:val="28"/>
        </w:rPr>
      </w:pPr>
      <w:r w:rsidRPr="008C7799">
        <w:rPr>
          <w:sz w:val="28"/>
          <w:szCs w:val="28"/>
        </w:rPr>
        <w:t xml:space="preserve">1.2. </w:t>
      </w:r>
      <w:r w:rsidR="00B62B2B" w:rsidRPr="008C7799">
        <w:rPr>
          <w:sz w:val="28"/>
          <w:szCs w:val="28"/>
        </w:rPr>
        <w:t>Предоставление су</w:t>
      </w:r>
      <w:r w:rsidR="00B62B2B" w:rsidRPr="006F3988">
        <w:rPr>
          <w:sz w:val="28"/>
          <w:szCs w:val="28"/>
        </w:rPr>
        <w:t xml:space="preserve">бсидий осуществляется в пределах лимитов бюджетных обязательств, предусмотренных в бюджете города Нижневартовска на данные цели на соответствующий финансовый год и на плановый период, доведенных до </w:t>
      </w:r>
      <w:r w:rsidR="00B62B2B">
        <w:rPr>
          <w:sz w:val="28"/>
          <w:szCs w:val="28"/>
        </w:rPr>
        <w:t>д</w:t>
      </w:r>
      <w:r w:rsidR="00B62B2B" w:rsidRPr="006F3988">
        <w:rPr>
          <w:sz w:val="28"/>
          <w:szCs w:val="28"/>
        </w:rPr>
        <w:t>епартамента</w:t>
      </w:r>
      <w:r w:rsidR="00B62B2B">
        <w:rPr>
          <w:sz w:val="28"/>
          <w:szCs w:val="28"/>
        </w:rPr>
        <w:t xml:space="preserve"> по социальной политике администрации города</w:t>
      </w:r>
      <w:r w:rsidR="00742EF9">
        <w:rPr>
          <w:sz w:val="28"/>
          <w:szCs w:val="28"/>
        </w:rPr>
        <w:t xml:space="preserve"> Далее – Департамент)</w:t>
      </w:r>
      <w:r w:rsidR="00B62B2B" w:rsidRPr="006F3988">
        <w:rPr>
          <w:sz w:val="28"/>
          <w:szCs w:val="28"/>
        </w:rPr>
        <w:t>, являющегося главным распорядителем и получателем средст</w:t>
      </w:r>
      <w:r w:rsidR="00B62B2B">
        <w:rPr>
          <w:sz w:val="28"/>
          <w:szCs w:val="28"/>
        </w:rPr>
        <w:t>в бюджета города Нижневартовска,</w:t>
      </w:r>
      <w:r w:rsidR="00B62B2B" w:rsidRPr="006F3988">
        <w:rPr>
          <w:sz w:val="28"/>
          <w:szCs w:val="28"/>
        </w:rPr>
        <w:t xml:space="preserve"> </w:t>
      </w:r>
      <w:r w:rsidR="00B62B2B" w:rsidRPr="00B50393">
        <w:rPr>
          <w:sz w:val="28"/>
          <w:szCs w:val="28"/>
        </w:rPr>
        <w:t xml:space="preserve">на </w:t>
      </w:r>
      <w:r w:rsidR="00B62B2B">
        <w:rPr>
          <w:sz w:val="28"/>
          <w:szCs w:val="28"/>
        </w:rPr>
        <w:t xml:space="preserve">основании приказа Департамента </w:t>
      </w:r>
      <w:r w:rsidR="00B62B2B" w:rsidRPr="00B50393">
        <w:rPr>
          <w:sz w:val="28"/>
          <w:szCs w:val="28"/>
        </w:rPr>
        <w:t xml:space="preserve">об итогах Конкурса (далее – Приказ), принятого с учетом решения </w:t>
      </w:r>
      <w:r w:rsidR="00B62B2B" w:rsidRPr="00AA7E4E">
        <w:rPr>
          <w:sz w:val="28"/>
          <w:szCs w:val="28"/>
        </w:rPr>
        <w:t>Координационного совета.</w:t>
      </w:r>
    </w:p>
    <w:p w14:paraId="7F9CFC25" w14:textId="6A80BC24" w:rsidR="00EA199D" w:rsidRPr="00733455" w:rsidRDefault="00EA199D" w:rsidP="00D429BD">
      <w:pPr>
        <w:ind w:firstLine="540"/>
        <w:jc w:val="both"/>
        <w:rPr>
          <w:sz w:val="28"/>
          <w:szCs w:val="28"/>
        </w:rPr>
      </w:pPr>
      <w:r w:rsidRPr="00733455">
        <w:rPr>
          <w:sz w:val="28"/>
          <w:szCs w:val="28"/>
        </w:rPr>
        <w:t xml:space="preserve">1.3. </w:t>
      </w:r>
      <w:r w:rsidR="00B62B2B" w:rsidRPr="00320B9B">
        <w:rPr>
          <w:sz w:val="28"/>
          <w:szCs w:val="28"/>
        </w:rPr>
        <w:t xml:space="preserve">Сведения о субсидиях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при </w:t>
      </w:r>
      <w:r w:rsidR="00B62B2B" w:rsidRPr="00320B9B">
        <w:rPr>
          <w:sz w:val="28"/>
          <w:szCs w:val="28"/>
        </w:rPr>
        <w:lastRenderedPageBreak/>
        <w:t xml:space="preserve">формировании проекта решения о бюджете (проекта решения о внесении </w:t>
      </w:r>
      <w:r w:rsidR="00B62B2B" w:rsidRPr="00B50393">
        <w:rPr>
          <w:sz w:val="28"/>
          <w:szCs w:val="28"/>
        </w:rPr>
        <w:t>изменений в решение о бюджете).</w:t>
      </w:r>
    </w:p>
    <w:p w14:paraId="4482103A" w14:textId="77777777" w:rsidR="007A59E2" w:rsidRPr="00733455" w:rsidRDefault="007A59E2" w:rsidP="007A59E2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>1.</w:t>
      </w:r>
      <w:r w:rsidR="00D429BD" w:rsidRPr="00733455">
        <w:rPr>
          <w:sz w:val="28"/>
        </w:rPr>
        <w:t>4</w:t>
      </w:r>
      <w:r w:rsidRPr="00733455">
        <w:rPr>
          <w:sz w:val="28"/>
        </w:rPr>
        <w:t xml:space="preserve">. Основные понятия, используемые в настоящем </w:t>
      </w:r>
      <w:r w:rsidR="00AC5FAB" w:rsidRPr="00733455">
        <w:rPr>
          <w:sz w:val="28"/>
        </w:rPr>
        <w:t>П</w:t>
      </w:r>
      <w:r w:rsidRPr="00733455">
        <w:rPr>
          <w:sz w:val="28"/>
        </w:rPr>
        <w:t>орядке:</w:t>
      </w:r>
    </w:p>
    <w:p w14:paraId="64D729D5" w14:textId="73A03B40" w:rsidR="006C797D" w:rsidRDefault="00281DC7" w:rsidP="007A59E2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- </w:t>
      </w:r>
      <w:r w:rsidR="007A59E2" w:rsidRPr="00733455">
        <w:rPr>
          <w:sz w:val="28"/>
        </w:rPr>
        <w:t xml:space="preserve">координационный совет по вопросам территориального общественного самоуправления (далее - </w:t>
      </w:r>
      <w:r w:rsidR="00333BF2" w:rsidRPr="00733455">
        <w:rPr>
          <w:sz w:val="28"/>
        </w:rPr>
        <w:t>К</w:t>
      </w:r>
      <w:r w:rsidR="007A59E2" w:rsidRPr="00733455">
        <w:rPr>
          <w:sz w:val="28"/>
        </w:rPr>
        <w:t>оординационный совет) - коллегиальный совещательный орган, созданный в соответствии с распоряжением администрации города</w:t>
      </w:r>
      <w:r w:rsidR="006C797D">
        <w:rPr>
          <w:sz w:val="28"/>
        </w:rPr>
        <w:t>;</w:t>
      </w:r>
    </w:p>
    <w:p w14:paraId="560F5E89" w14:textId="0663B2F9" w:rsidR="004D4B65" w:rsidRDefault="004D4B65" w:rsidP="004D4B65">
      <w:pPr>
        <w:ind w:firstLine="540"/>
        <w:jc w:val="both"/>
        <w:rPr>
          <w:bCs/>
          <w:sz w:val="28"/>
          <w:szCs w:val="28"/>
        </w:rPr>
      </w:pPr>
      <w:r w:rsidRPr="006F3988">
        <w:rPr>
          <w:sz w:val="28"/>
          <w:szCs w:val="28"/>
        </w:rPr>
        <w:t xml:space="preserve">- конкурс (далее - Конкурс) - конкурс на предоставление </w:t>
      </w:r>
      <w:r w:rsidRPr="006F3988">
        <w:rPr>
          <w:bCs/>
          <w:sz w:val="28"/>
          <w:szCs w:val="28"/>
        </w:rPr>
        <w:t>субсидий территориальным общественным самоуправлениям города Нижневартовска на осуществление собственных инициатив по вопросам местного значения;</w:t>
      </w:r>
    </w:p>
    <w:p w14:paraId="2CF05695" w14:textId="4F9AA6DB" w:rsidR="004D4B65" w:rsidRPr="00C45A64" w:rsidRDefault="004D4B65" w:rsidP="004D4B65">
      <w:pPr>
        <w:pStyle w:val="ConsPlusNonformat"/>
        <w:ind w:firstLine="540"/>
        <w:jc w:val="both"/>
        <w:rPr>
          <w:rFonts w:ascii="Times New Roman" w:hAnsi="Times New Roman" w:cs="Times New Roman"/>
          <w:sz w:val="28"/>
        </w:rPr>
      </w:pPr>
      <w:r w:rsidRPr="00C45A64">
        <w:rPr>
          <w:rFonts w:ascii="Times New Roman" w:hAnsi="Times New Roman" w:cs="Times New Roman"/>
          <w:bCs/>
          <w:sz w:val="28"/>
          <w:szCs w:val="28"/>
        </w:rPr>
        <w:t>- заявка - заявление на участие в Конкурсе</w:t>
      </w:r>
      <w:r w:rsidRPr="00C45A64">
        <w:rPr>
          <w:rFonts w:ascii="Times New Roman" w:hAnsi="Times New Roman" w:cs="Times New Roman"/>
          <w:sz w:val="28"/>
        </w:rPr>
        <w:t xml:space="preserve"> с приложением документов, указанных в пункте 2.</w:t>
      </w:r>
      <w:r w:rsidR="00EB3834">
        <w:rPr>
          <w:rFonts w:ascii="Times New Roman" w:hAnsi="Times New Roman" w:cs="Times New Roman"/>
          <w:sz w:val="28"/>
        </w:rPr>
        <w:t>6</w:t>
      </w:r>
      <w:r w:rsidRPr="00C45A64">
        <w:rPr>
          <w:rFonts w:ascii="Times New Roman" w:hAnsi="Times New Roman" w:cs="Times New Roman"/>
          <w:sz w:val="28"/>
        </w:rPr>
        <w:t xml:space="preserve"> настоящего Порядка;</w:t>
      </w:r>
    </w:p>
    <w:p w14:paraId="1B3662FB" w14:textId="77777777" w:rsidR="004D4B65" w:rsidRPr="00AF2091" w:rsidRDefault="004D4B65" w:rsidP="004D4B65">
      <w:pPr>
        <w:pStyle w:val="ConsPlusNonforma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A64">
        <w:rPr>
          <w:rFonts w:ascii="Times New Roman" w:hAnsi="Times New Roman" w:cs="Times New Roman"/>
          <w:sz w:val="28"/>
          <w:szCs w:val="28"/>
        </w:rPr>
        <w:t>- официальный сайт Конкурса – площадка (сайт) в информационно-телекоммуникационной сети "Интернет" (</w:t>
      </w:r>
      <w:proofErr w:type="spellStart"/>
      <w:proofErr w:type="gramStart"/>
      <w:r w:rsidRPr="00C45A64">
        <w:rPr>
          <w:rFonts w:ascii="Times New Roman" w:hAnsi="Times New Roman" w:cs="Times New Roman"/>
          <w:sz w:val="28"/>
          <w:szCs w:val="28"/>
        </w:rPr>
        <w:t>нижневартовк.грантгубернатора</w:t>
      </w:r>
      <w:proofErr w:type="gramEnd"/>
      <w:r w:rsidRPr="00C45A64">
        <w:rPr>
          <w:rFonts w:ascii="Times New Roman" w:hAnsi="Times New Roman" w:cs="Times New Roman"/>
          <w:sz w:val="28"/>
          <w:szCs w:val="28"/>
        </w:rPr>
        <w:t>.рф</w:t>
      </w:r>
      <w:proofErr w:type="spellEnd"/>
      <w:r w:rsidRPr="00C45A64">
        <w:rPr>
          <w:rFonts w:ascii="Times New Roman" w:hAnsi="Times New Roman" w:cs="Times New Roman"/>
          <w:sz w:val="28"/>
          <w:szCs w:val="28"/>
        </w:rPr>
        <w:t xml:space="preserve">.), </w:t>
      </w:r>
      <w:r w:rsidRPr="00C45A64">
        <w:rPr>
          <w:rFonts w:ascii="Times New Roman" w:hAnsi="Times New Roman" w:cs="Times New Roman"/>
          <w:sz w:val="28"/>
        </w:rPr>
        <w:t xml:space="preserve">  </w:t>
      </w:r>
      <w:r w:rsidRPr="00C45A64">
        <w:rPr>
          <w:rFonts w:ascii="Times New Roman" w:hAnsi="Times New Roman" w:cs="Times New Roman"/>
          <w:sz w:val="28"/>
          <w:szCs w:val="28"/>
        </w:rPr>
        <w:t>на которой обеспечивается</w:t>
      </w:r>
      <w:r w:rsidRPr="00AF2091">
        <w:rPr>
          <w:rFonts w:ascii="Times New Roman" w:hAnsi="Times New Roman" w:cs="Times New Roman"/>
          <w:sz w:val="28"/>
          <w:szCs w:val="28"/>
        </w:rPr>
        <w:t xml:space="preserve"> проведения Конкурса. </w:t>
      </w:r>
    </w:p>
    <w:p w14:paraId="3E03C55B" w14:textId="77777777" w:rsidR="004D4B65" w:rsidRDefault="004D4B65" w:rsidP="004D4B65">
      <w:pPr>
        <w:pStyle w:val="ConsPlusNormal"/>
        <w:ind w:firstLine="539"/>
        <w:jc w:val="both"/>
        <w:rPr>
          <w:sz w:val="28"/>
          <w:szCs w:val="28"/>
        </w:rPr>
      </w:pPr>
      <w:r w:rsidRPr="005377A0">
        <w:rPr>
          <w:sz w:val="28"/>
          <w:szCs w:val="28"/>
        </w:rPr>
        <w:t xml:space="preserve">- проект - </w:t>
      </w:r>
      <w:r w:rsidRPr="0009727D">
        <w:rPr>
          <w:sz w:val="28"/>
          <w:szCs w:val="28"/>
        </w:rPr>
        <w:t>комплекс взаимосвязанных мероприятий, направленных                          на решение социальных проблем и развитие гражданского общества, в рамках определенного срока и бюджета;</w:t>
      </w:r>
    </w:p>
    <w:p w14:paraId="07D4CAEB" w14:textId="427D6E35" w:rsidR="004D4B65" w:rsidRDefault="004D4B65" w:rsidP="004D4B65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F3988">
        <w:rPr>
          <w:sz w:val="28"/>
          <w:szCs w:val="28"/>
        </w:rPr>
        <w:t>- победитель</w:t>
      </w:r>
      <w:r w:rsidR="00BB37E3">
        <w:rPr>
          <w:sz w:val="28"/>
          <w:szCs w:val="28"/>
        </w:rPr>
        <w:t xml:space="preserve"> </w:t>
      </w:r>
      <w:r w:rsidRPr="006F3988">
        <w:rPr>
          <w:sz w:val="28"/>
          <w:szCs w:val="28"/>
        </w:rPr>
        <w:t>–</w:t>
      </w:r>
      <w:r w:rsidRPr="006F3988">
        <w:rPr>
          <w:rFonts w:eastAsiaTheme="minorEastAsia"/>
          <w:sz w:val="28"/>
          <w:szCs w:val="28"/>
        </w:rPr>
        <w:t xml:space="preserve"> </w:t>
      </w:r>
      <w:r w:rsidRPr="006F3988">
        <w:rPr>
          <w:sz w:val="28"/>
          <w:szCs w:val="28"/>
          <w:lang w:eastAsia="zh-CN"/>
        </w:rPr>
        <w:t>участник Конкурса</w:t>
      </w:r>
      <w:r w:rsidRPr="006F3988">
        <w:rPr>
          <w:rFonts w:eastAsiaTheme="minorEastAsia"/>
          <w:sz w:val="28"/>
          <w:szCs w:val="28"/>
        </w:rPr>
        <w:t xml:space="preserve">, </w:t>
      </w:r>
      <w:r w:rsidRPr="006F3988">
        <w:rPr>
          <w:rFonts w:eastAsia="Calibri"/>
          <w:sz w:val="28"/>
          <w:szCs w:val="28"/>
          <w:lang w:eastAsia="en-US"/>
        </w:rPr>
        <w:t xml:space="preserve">заявка которого набрала по результатам </w:t>
      </w:r>
      <w:r w:rsidRPr="00AF2091">
        <w:rPr>
          <w:rFonts w:eastAsia="Calibri"/>
          <w:sz w:val="28"/>
          <w:szCs w:val="28"/>
          <w:lang w:eastAsia="en-US"/>
        </w:rPr>
        <w:t>Конкурса наибольшее количество баллов</w:t>
      </w:r>
      <w:r w:rsidRPr="00AF2091">
        <w:rPr>
          <w:sz w:val="28"/>
          <w:szCs w:val="28"/>
        </w:rPr>
        <w:t>;</w:t>
      </w:r>
    </w:p>
    <w:p w14:paraId="109AFA9F" w14:textId="799B9DDC" w:rsidR="00237F5C" w:rsidRPr="008C7799" w:rsidRDefault="00237F5C" w:rsidP="00237F5C">
      <w:pPr>
        <w:ind w:firstLine="540"/>
        <w:jc w:val="both"/>
        <w:rPr>
          <w:sz w:val="28"/>
          <w:szCs w:val="28"/>
        </w:rPr>
      </w:pPr>
      <w:r w:rsidRPr="008C7799">
        <w:rPr>
          <w:bCs/>
          <w:sz w:val="28"/>
          <w:szCs w:val="28"/>
        </w:rPr>
        <w:t>- участник Конкурса –</w:t>
      </w:r>
      <w:r w:rsidR="00582BB7">
        <w:rPr>
          <w:bCs/>
          <w:sz w:val="28"/>
          <w:szCs w:val="28"/>
        </w:rPr>
        <w:t xml:space="preserve"> </w:t>
      </w:r>
      <w:r w:rsidRPr="008C7799">
        <w:rPr>
          <w:bCs/>
          <w:sz w:val="28"/>
          <w:szCs w:val="28"/>
        </w:rPr>
        <w:t>ТОС, подавш</w:t>
      </w:r>
      <w:r w:rsidR="00582BB7">
        <w:rPr>
          <w:bCs/>
          <w:sz w:val="28"/>
          <w:szCs w:val="28"/>
        </w:rPr>
        <w:t>ее</w:t>
      </w:r>
      <w:r w:rsidRPr="008C7799">
        <w:rPr>
          <w:bCs/>
          <w:sz w:val="28"/>
          <w:szCs w:val="28"/>
        </w:rPr>
        <w:t xml:space="preserve"> заявку на участие в Конкурсе;</w:t>
      </w:r>
    </w:p>
    <w:p w14:paraId="1485C2F9" w14:textId="04D37DC3" w:rsidR="004D4B65" w:rsidRPr="008C7799" w:rsidRDefault="004D4B65" w:rsidP="004D4B65">
      <w:pPr>
        <w:pStyle w:val="ConsPlusNormal"/>
        <w:ind w:firstLine="540"/>
        <w:jc w:val="both"/>
        <w:rPr>
          <w:sz w:val="28"/>
          <w:szCs w:val="28"/>
        </w:rPr>
      </w:pPr>
      <w:r w:rsidRPr="008C7799">
        <w:rPr>
          <w:sz w:val="28"/>
          <w:szCs w:val="28"/>
        </w:rPr>
        <w:t>- субсидии - объем средств, предоставляемых получателю субсидии с целью финансового обеспечения затрат на осуществление собственных инициатив по вопросам местного значения;</w:t>
      </w:r>
    </w:p>
    <w:p w14:paraId="488B04ED" w14:textId="37CA22D2" w:rsidR="004D4B65" w:rsidRPr="00237F5C" w:rsidRDefault="004D4B65" w:rsidP="004D4B65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C7799">
        <w:rPr>
          <w:sz w:val="28"/>
        </w:rPr>
        <w:t xml:space="preserve">- получатель субсидии – участник </w:t>
      </w:r>
      <w:r w:rsidR="0074283F">
        <w:rPr>
          <w:sz w:val="28"/>
        </w:rPr>
        <w:t>К</w:t>
      </w:r>
      <w:r w:rsidRPr="008C7799">
        <w:rPr>
          <w:sz w:val="28"/>
        </w:rPr>
        <w:t xml:space="preserve">онкурса, </w:t>
      </w:r>
      <w:r w:rsidRPr="008C7799">
        <w:rPr>
          <w:sz w:val="28"/>
          <w:szCs w:val="28"/>
        </w:rPr>
        <w:t xml:space="preserve">которому </w:t>
      </w:r>
      <w:r w:rsidR="00237F5C" w:rsidRPr="008C7799">
        <w:rPr>
          <w:sz w:val="28"/>
          <w:szCs w:val="28"/>
        </w:rPr>
        <w:t xml:space="preserve">по итогам </w:t>
      </w:r>
      <w:r w:rsidR="0074283F">
        <w:rPr>
          <w:sz w:val="28"/>
          <w:szCs w:val="28"/>
        </w:rPr>
        <w:t>К</w:t>
      </w:r>
      <w:r w:rsidR="00237F5C" w:rsidRPr="008C7799">
        <w:rPr>
          <w:sz w:val="28"/>
          <w:szCs w:val="28"/>
        </w:rPr>
        <w:t>онкурса предоставляется субсидия</w:t>
      </w:r>
      <w:r w:rsidRPr="008C7799">
        <w:rPr>
          <w:sz w:val="28"/>
          <w:szCs w:val="28"/>
        </w:rPr>
        <w:t>;</w:t>
      </w:r>
      <w:r w:rsidR="00102881" w:rsidRPr="00237F5C">
        <w:rPr>
          <w:sz w:val="28"/>
          <w:szCs w:val="28"/>
        </w:rPr>
        <w:t xml:space="preserve"> </w:t>
      </w:r>
    </w:p>
    <w:p w14:paraId="6825A15D" w14:textId="28CE3CCD" w:rsidR="004D4B65" w:rsidRPr="00733455" w:rsidRDefault="004D4B65" w:rsidP="00507303">
      <w:pPr>
        <w:pStyle w:val="ConsPlusNormal"/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Pr="00F02489">
        <w:rPr>
          <w:sz w:val="28"/>
          <w:szCs w:val="28"/>
        </w:rPr>
        <w:t xml:space="preserve">благоустройство территории осуществления ТОС - деятельность по реализации комплекса мероприятий, установленного Правилами благоустройства </w:t>
      </w:r>
      <w:r w:rsidRPr="008E2338">
        <w:rPr>
          <w:sz w:val="28"/>
          <w:szCs w:val="28"/>
        </w:rPr>
        <w:t xml:space="preserve">территории города Нижневартовска, направленная на обеспечение и повышение комфортности условий проживания граждан, по </w:t>
      </w:r>
      <w:r w:rsidRPr="00C45A64">
        <w:rPr>
          <w:sz w:val="28"/>
          <w:szCs w:val="28"/>
        </w:rPr>
        <w:t>поддержанию и улучшению санитарного и эстетического состоян</w:t>
      </w:r>
      <w:r>
        <w:rPr>
          <w:sz w:val="28"/>
          <w:szCs w:val="28"/>
        </w:rPr>
        <w:t>ия территории осуществления ТОС.</w:t>
      </w:r>
    </w:p>
    <w:p w14:paraId="3F06E3FA" w14:textId="30B56976" w:rsidR="004D4B65" w:rsidRDefault="004F1EE2" w:rsidP="004D4B65">
      <w:pPr>
        <w:pStyle w:val="ConsPlusNormal"/>
        <w:ind w:firstLine="540"/>
        <w:jc w:val="both"/>
        <w:rPr>
          <w:sz w:val="28"/>
          <w:szCs w:val="28"/>
        </w:rPr>
      </w:pPr>
      <w:r w:rsidRPr="00733455">
        <w:rPr>
          <w:sz w:val="28"/>
        </w:rPr>
        <w:t>1.</w:t>
      </w:r>
      <w:r w:rsidR="00C20A49" w:rsidRPr="00733455">
        <w:rPr>
          <w:sz w:val="28"/>
        </w:rPr>
        <w:t>5</w:t>
      </w:r>
      <w:r w:rsidRPr="00733455">
        <w:rPr>
          <w:sz w:val="28"/>
        </w:rPr>
        <w:t xml:space="preserve">. </w:t>
      </w:r>
      <w:r w:rsidR="004D4B65" w:rsidRPr="00AF2091">
        <w:rPr>
          <w:sz w:val="28"/>
          <w:szCs w:val="28"/>
        </w:rPr>
        <w:t>Субсидии предоставляются в рамках реализации муниципальной программы «Развитие</w:t>
      </w:r>
      <w:r w:rsidR="004D4B65" w:rsidRPr="008E2338">
        <w:rPr>
          <w:sz w:val="28"/>
          <w:szCs w:val="28"/>
        </w:rPr>
        <w:t xml:space="preserve"> гражданского общества </w:t>
      </w:r>
      <w:r w:rsidR="004D4B65" w:rsidRPr="00320B9B">
        <w:rPr>
          <w:sz w:val="28"/>
          <w:szCs w:val="28"/>
        </w:rPr>
        <w:t>в городе Нижневартовске»</w:t>
      </w:r>
      <w:r w:rsidR="004D4B65">
        <w:rPr>
          <w:sz w:val="28"/>
          <w:szCs w:val="28"/>
        </w:rPr>
        <w:t xml:space="preserve"> утвержденной п</w:t>
      </w:r>
      <w:r w:rsidR="004D4B65" w:rsidRPr="00AC2720">
        <w:rPr>
          <w:sz w:val="28"/>
          <w:szCs w:val="28"/>
        </w:rPr>
        <w:t>остановление</w:t>
      </w:r>
      <w:r w:rsidR="004D4B65">
        <w:rPr>
          <w:sz w:val="28"/>
          <w:szCs w:val="28"/>
        </w:rPr>
        <w:t>м а</w:t>
      </w:r>
      <w:r w:rsidR="004D4B65" w:rsidRPr="00AC2720">
        <w:rPr>
          <w:sz w:val="28"/>
          <w:szCs w:val="28"/>
        </w:rPr>
        <w:t xml:space="preserve">дминистрации города </w:t>
      </w:r>
      <w:r w:rsidR="004D4B65" w:rsidRPr="006F3988">
        <w:rPr>
          <w:sz w:val="28"/>
          <w:szCs w:val="28"/>
        </w:rPr>
        <w:t>Нижневартовска от 06.08.2015 №1480, в целях финансового обеспечения затрат ТОС на осуществление собственных инициатив по вопросам местного значения по следующим направлениям:</w:t>
      </w:r>
    </w:p>
    <w:p w14:paraId="0664C078" w14:textId="77777777" w:rsidR="004D4B65" w:rsidRPr="00C94B2A" w:rsidRDefault="004D4B65" w:rsidP="004D4B65">
      <w:pPr>
        <w:pStyle w:val="ConsPlusNormal"/>
        <w:ind w:firstLine="540"/>
        <w:jc w:val="both"/>
        <w:rPr>
          <w:sz w:val="28"/>
          <w:szCs w:val="28"/>
        </w:rPr>
      </w:pPr>
      <w:r w:rsidRPr="00C94B2A">
        <w:rPr>
          <w:sz w:val="28"/>
          <w:szCs w:val="28"/>
        </w:rPr>
        <w:t>- благоустройство территории осуществления ТОС;</w:t>
      </w:r>
    </w:p>
    <w:p w14:paraId="62387C7B" w14:textId="77777777" w:rsidR="004D4B65" w:rsidRPr="00C94B2A" w:rsidRDefault="004D4B65" w:rsidP="004D4B65">
      <w:pPr>
        <w:pStyle w:val="ConsPlusNormal"/>
        <w:ind w:firstLine="540"/>
        <w:jc w:val="both"/>
        <w:rPr>
          <w:sz w:val="28"/>
          <w:szCs w:val="28"/>
        </w:rPr>
      </w:pPr>
      <w:r w:rsidRPr="00C94B2A">
        <w:rPr>
          <w:sz w:val="28"/>
          <w:szCs w:val="28"/>
        </w:rPr>
        <w:t>- создание условий для развития физической культуры и массового спорта на территории осуществления ТОС;</w:t>
      </w:r>
    </w:p>
    <w:p w14:paraId="2C0C6010" w14:textId="77777777" w:rsidR="004D4B65" w:rsidRPr="00C94B2A" w:rsidRDefault="004D4B65" w:rsidP="004D4B65">
      <w:pPr>
        <w:pStyle w:val="ConsPlusNormal"/>
        <w:ind w:firstLine="540"/>
        <w:jc w:val="both"/>
        <w:rPr>
          <w:sz w:val="28"/>
          <w:szCs w:val="28"/>
        </w:rPr>
      </w:pPr>
      <w:r w:rsidRPr="00C94B2A">
        <w:rPr>
          <w:sz w:val="28"/>
          <w:szCs w:val="28"/>
        </w:rPr>
        <w:t>- организация досуга детей и подростков, граждан по месту жительства в пределах территории осуществления ТОС;</w:t>
      </w:r>
    </w:p>
    <w:p w14:paraId="71CE166F" w14:textId="77777777" w:rsidR="004D4B65" w:rsidRDefault="004D4B65" w:rsidP="004D4B65">
      <w:pPr>
        <w:pStyle w:val="ConsPlusNormal"/>
        <w:ind w:firstLine="540"/>
        <w:jc w:val="both"/>
        <w:rPr>
          <w:sz w:val="28"/>
          <w:szCs w:val="28"/>
        </w:rPr>
      </w:pPr>
      <w:r w:rsidRPr="00C94B2A">
        <w:rPr>
          <w:sz w:val="28"/>
          <w:szCs w:val="28"/>
        </w:rPr>
        <w:t xml:space="preserve">- создание условий для занятий культурно-досуговой деятельностью, </w:t>
      </w:r>
      <w:r w:rsidRPr="00C94B2A">
        <w:rPr>
          <w:sz w:val="28"/>
          <w:szCs w:val="28"/>
        </w:rPr>
        <w:lastRenderedPageBreak/>
        <w:t>искусством, деятельностью, связанной с пропагандой здорового образа жизни, духовно-нравственным развитием личности и иной социально значимой деятельностью на территории осуществления ТОС.</w:t>
      </w:r>
    </w:p>
    <w:p w14:paraId="6AEAE640" w14:textId="32421C8B" w:rsidR="004D4B65" w:rsidRPr="00EB3834" w:rsidRDefault="004D4B65" w:rsidP="00EB3834">
      <w:pPr>
        <w:pStyle w:val="ConsPlusNormal"/>
        <w:ind w:firstLine="540"/>
        <w:jc w:val="both"/>
        <w:rPr>
          <w:sz w:val="28"/>
          <w:szCs w:val="28"/>
        </w:rPr>
      </w:pPr>
      <w:r w:rsidRPr="00320B9B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320B9B">
        <w:rPr>
          <w:sz w:val="28"/>
          <w:szCs w:val="28"/>
        </w:rPr>
        <w:t xml:space="preserve">. </w:t>
      </w:r>
      <w:r w:rsidRPr="00733455">
        <w:rPr>
          <w:sz w:val="28"/>
        </w:rPr>
        <w:t xml:space="preserve">Максимальный размер субсидии, предоставляемой </w:t>
      </w:r>
      <w:r w:rsidRPr="00582BB7">
        <w:rPr>
          <w:sz w:val="28"/>
        </w:rPr>
        <w:t>одно</w:t>
      </w:r>
      <w:r w:rsidR="00742EF9" w:rsidRPr="00582BB7">
        <w:rPr>
          <w:sz w:val="28"/>
        </w:rPr>
        <w:t>му</w:t>
      </w:r>
      <w:r w:rsidRPr="00582BB7">
        <w:rPr>
          <w:sz w:val="28"/>
        </w:rPr>
        <w:t xml:space="preserve"> ТОС</w:t>
      </w:r>
      <w:r w:rsidRPr="00733455">
        <w:rPr>
          <w:sz w:val="28"/>
        </w:rPr>
        <w:t xml:space="preserve"> в течение одного календарного года, не может превышать 1 000 тыс. рублей.</w:t>
      </w:r>
    </w:p>
    <w:p w14:paraId="4F23180F" w14:textId="7EA3386F" w:rsidR="004D4B65" w:rsidRPr="004D4B65" w:rsidRDefault="004D4B65" w:rsidP="004D4B65">
      <w:pPr>
        <w:pStyle w:val="ConsPlusNormal"/>
        <w:ind w:firstLine="540"/>
        <w:jc w:val="both"/>
        <w:rPr>
          <w:rFonts w:eastAsia="Times New Roman"/>
          <w:sz w:val="28"/>
        </w:rPr>
      </w:pPr>
      <w:r w:rsidRPr="0009727D">
        <w:rPr>
          <w:rFonts w:eastAsia="Times New Roman"/>
          <w:sz w:val="28"/>
        </w:rPr>
        <w:t xml:space="preserve">Максимальный срок реализации проекта </w:t>
      </w:r>
      <w:r>
        <w:rPr>
          <w:rFonts w:eastAsia="Times New Roman"/>
          <w:sz w:val="28"/>
        </w:rPr>
        <w:t>–</w:t>
      </w:r>
      <w:r w:rsidRPr="0009727D">
        <w:rPr>
          <w:rFonts w:eastAsia="Times New Roman"/>
          <w:sz w:val="28"/>
        </w:rPr>
        <w:t xml:space="preserve"> до 31 декабря календарного года, в котором предоставлен</w:t>
      </w:r>
      <w:r>
        <w:rPr>
          <w:rFonts w:eastAsia="Times New Roman"/>
          <w:sz w:val="28"/>
        </w:rPr>
        <w:t>а субсидия</w:t>
      </w:r>
      <w:r w:rsidRPr="0009727D">
        <w:rPr>
          <w:rFonts w:eastAsia="Times New Roman"/>
          <w:sz w:val="28"/>
        </w:rPr>
        <w:t>.</w:t>
      </w:r>
      <w:r w:rsidRPr="0009727D">
        <w:rPr>
          <w:sz w:val="28"/>
          <w:szCs w:val="28"/>
        </w:rPr>
        <w:t xml:space="preserve"> </w:t>
      </w:r>
    </w:p>
    <w:p w14:paraId="7E774F61" w14:textId="72ADAF23" w:rsidR="00EB3834" w:rsidRDefault="00EB3834" w:rsidP="004D4B65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1.7</w:t>
      </w:r>
      <w:r w:rsidR="004D4B65">
        <w:rPr>
          <w:sz w:val="28"/>
        </w:rPr>
        <w:t xml:space="preserve">. </w:t>
      </w:r>
      <w:r w:rsidRPr="00AA7E4E">
        <w:rPr>
          <w:sz w:val="28"/>
        </w:rPr>
        <w:t xml:space="preserve">Результатом предоставления субсидии является реализация получателем субсидии проекта </w:t>
      </w:r>
      <w:r w:rsidRPr="00AA7E4E">
        <w:rPr>
          <w:sz w:val="28"/>
          <w:szCs w:val="28"/>
        </w:rPr>
        <w:t>в</w:t>
      </w:r>
      <w:r w:rsidRPr="00AA7E4E">
        <w:rPr>
          <w:i/>
          <w:sz w:val="28"/>
          <w:szCs w:val="28"/>
        </w:rPr>
        <w:t xml:space="preserve"> </w:t>
      </w:r>
      <w:r w:rsidRPr="00AA7E4E">
        <w:rPr>
          <w:sz w:val="28"/>
          <w:szCs w:val="28"/>
        </w:rPr>
        <w:t xml:space="preserve">срок, </w:t>
      </w:r>
      <w:r w:rsidRPr="00C45A64">
        <w:rPr>
          <w:sz w:val="28"/>
          <w:szCs w:val="28"/>
        </w:rPr>
        <w:t>установленный проектом</w:t>
      </w:r>
      <w:r>
        <w:rPr>
          <w:sz w:val="28"/>
          <w:szCs w:val="28"/>
        </w:rPr>
        <w:t>.</w:t>
      </w:r>
    </w:p>
    <w:p w14:paraId="56C7CAA8" w14:textId="2E5E256D" w:rsidR="004D4B65" w:rsidRDefault="00EB3834" w:rsidP="004D4B6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4D4B65" w:rsidRPr="00320B9B">
        <w:rPr>
          <w:sz w:val="28"/>
          <w:szCs w:val="28"/>
        </w:rPr>
        <w:t>Отбор получателей субсидии осуществляется Департ</w:t>
      </w:r>
      <w:r w:rsidR="004D4B65">
        <w:rPr>
          <w:sz w:val="28"/>
          <w:szCs w:val="28"/>
        </w:rPr>
        <w:t>аментом посредством проведения К</w:t>
      </w:r>
      <w:r w:rsidR="004D4B65" w:rsidRPr="00320B9B">
        <w:rPr>
          <w:sz w:val="28"/>
          <w:szCs w:val="28"/>
        </w:rPr>
        <w:t>онкурса</w:t>
      </w:r>
      <w:r w:rsidR="004D4B65">
        <w:rPr>
          <w:sz w:val="28"/>
          <w:szCs w:val="28"/>
        </w:rPr>
        <w:t>.</w:t>
      </w:r>
    </w:p>
    <w:p w14:paraId="640FAB38" w14:textId="7936EA9F" w:rsidR="00016D69" w:rsidRPr="00733455" w:rsidRDefault="00016D69" w:rsidP="007B07FE">
      <w:pPr>
        <w:ind w:firstLine="540"/>
        <w:jc w:val="both"/>
        <w:rPr>
          <w:sz w:val="28"/>
        </w:rPr>
      </w:pPr>
    </w:p>
    <w:p w14:paraId="7362D226" w14:textId="51FC7799" w:rsidR="00C20A49" w:rsidRPr="00733455" w:rsidRDefault="00C20A49" w:rsidP="00C20A49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733455">
        <w:rPr>
          <w:rFonts w:ascii="Times New Roman" w:hAnsi="Times New Roman" w:cs="Times New Roman"/>
          <w:sz w:val="28"/>
        </w:rPr>
        <w:t xml:space="preserve">II. </w:t>
      </w:r>
      <w:r w:rsidR="007B07FE">
        <w:rPr>
          <w:rFonts w:ascii="Times New Roman" w:hAnsi="Times New Roman" w:cs="Times New Roman"/>
          <w:sz w:val="28"/>
        </w:rPr>
        <w:t>Порядок проведения К</w:t>
      </w:r>
      <w:r w:rsidR="00A376F3" w:rsidRPr="00733455">
        <w:rPr>
          <w:rFonts w:ascii="Times New Roman" w:hAnsi="Times New Roman" w:cs="Times New Roman"/>
          <w:sz w:val="28"/>
        </w:rPr>
        <w:t>онкурса</w:t>
      </w:r>
      <w:r w:rsidR="00686C44">
        <w:rPr>
          <w:rFonts w:ascii="Times New Roman" w:hAnsi="Times New Roman" w:cs="Times New Roman"/>
          <w:sz w:val="28"/>
        </w:rPr>
        <w:t xml:space="preserve"> и </w:t>
      </w:r>
      <w:r w:rsidRPr="00733455">
        <w:rPr>
          <w:rFonts w:ascii="Times New Roman" w:hAnsi="Times New Roman" w:cs="Times New Roman"/>
          <w:sz w:val="28"/>
        </w:rPr>
        <w:t>предоставления субсидии</w:t>
      </w:r>
    </w:p>
    <w:p w14:paraId="31250453" w14:textId="77777777" w:rsidR="001F2E50" w:rsidRPr="00733455" w:rsidRDefault="001F2E50" w:rsidP="001F2E50">
      <w:pPr>
        <w:pStyle w:val="ConsPlusTitle"/>
        <w:outlineLvl w:val="1"/>
      </w:pPr>
    </w:p>
    <w:p w14:paraId="23F66326" w14:textId="657CFD2E" w:rsidR="00BC0F8E" w:rsidRPr="00733455" w:rsidRDefault="00BD30D5" w:rsidP="00BC0F8E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 xml:space="preserve">2.1. </w:t>
      </w:r>
      <w:r w:rsidR="00BC0F8E" w:rsidRPr="00733455">
        <w:rPr>
          <w:sz w:val="28"/>
        </w:rPr>
        <w:t>В целях проведения конкурса Департамент размещает на официальном сайте органов местного самоуправления города Нижневартовска (далее - официальный сайт)</w:t>
      </w:r>
      <w:r w:rsidR="00073B38" w:rsidRPr="00733455">
        <w:rPr>
          <w:sz w:val="28"/>
        </w:rPr>
        <w:t xml:space="preserve">, </w:t>
      </w:r>
      <w:r w:rsidR="00073B38" w:rsidRPr="00733455">
        <w:rPr>
          <w:sz w:val="28"/>
          <w:szCs w:val="28"/>
        </w:rPr>
        <w:t>на официальном сайте конкурса</w:t>
      </w:r>
      <w:r w:rsidR="00073B38" w:rsidRPr="00733455">
        <w:rPr>
          <w:sz w:val="28"/>
        </w:rPr>
        <w:t xml:space="preserve"> </w:t>
      </w:r>
      <w:r w:rsidR="00BC0F8E" w:rsidRPr="00733455">
        <w:rPr>
          <w:sz w:val="28"/>
        </w:rPr>
        <w:t xml:space="preserve">не менее чем за </w:t>
      </w:r>
      <w:r w:rsidR="00F90F55" w:rsidRPr="00733455">
        <w:rPr>
          <w:sz w:val="28"/>
        </w:rPr>
        <w:t>2</w:t>
      </w:r>
      <w:r w:rsidR="00BC0F8E" w:rsidRPr="00733455">
        <w:rPr>
          <w:sz w:val="28"/>
        </w:rPr>
        <w:t xml:space="preserve">0 </w:t>
      </w:r>
      <w:r w:rsidR="00F90F55" w:rsidRPr="00733455">
        <w:rPr>
          <w:sz w:val="28"/>
        </w:rPr>
        <w:t xml:space="preserve">рабочих </w:t>
      </w:r>
      <w:r w:rsidR="00BC0F8E" w:rsidRPr="00733455">
        <w:rPr>
          <w:sz w:val="28"/>
        </w:rPr>
        <w:t>дней до даты окончания приема заявок на участие в конкурсе (далее - заявки) объявление о проведении, конкурса которое содержит следующую информацию:</w:t>
      </w:r>
    </w:p>
    <w:p w14:paraId="5218D6BA" w14:textId="77777777" w:rsidR="007B07FE" w:rsidRDefault="007B07FE" w:rsidP="007B07FE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 xml:space="preserve">- срок проведения </w:t>
      </w:r>
      <w:r>
        <w:rPr>
          <w:sz w:val="28"/>
        </w:rPr>
        <w:t>К</w:t>
      </w:r>
      <w:r w:rsidRPr="00733455">
        <w:rPr>
          <w:sz w:val="28"/>
        </w:rPr>
        <w:t>онкурса</w:t>
      </w:r>
      <w:r>
        <w:rPr>
          <w:sz w:val="28"/>
        </w:rPr>
        <w:t>;</w:t>
      </w:r>
    </w:p>
    <w:p w14:paraId="1DF2717F" w14:textId="77777777" w:rsidR="007B07FE" w:rsidRPr="00733455" w:rsidRDefault="007B07FE" w:rsidP="007B07F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- </w:t>
      </w:r>
      <w:r w:rsidRPr="00733455">
        <w:rPr>
          <w:sz w:val="28"/>
        </w:rPr>
        <w:t>дата и время начала (ок</w:t>
      </w:r>
      <w:r>
        <w:rPr>
          <w:sz w:val="28"/>
        </w:rPr>
        <w:t>ончания) подачи (приема) заявок</w:t>
      </w:r>
      <w:r w:rsidRPr="00733455">
        <w:rPr>
          <w:sz w:val="28"/>
        </w:rPr>
        <w:t>;</w:t>
      </w:r>
    </w:p>
    <w:p w14:paraId="78F8CA08" w14:textId="77777777" w:rsidR="007B07FE" w:rsidRPr="00746E0F" w:rsidRDefault="007B07FE" w:rsidP="007B07FE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 xml:space="preserve">- </w:t>
      </w:r>
      <w:r w:rsidRPr="00746E0F">
        <w:rPr>
          <w:sz w:val="28"/>
        </w:rPr>
        <w:t>результат предоставления субсидии;</w:t>
      </w:r>
    </w:p>
    <w:p w14:paraId="7B6B9E3F" w14:textId="77777777" w:rsidR="007B07FE" w:rsidRPr="00746E0F" w:rsidRDefault="007B07FE" w:rsidP="007B07FE">
      <w:pPr>
        <w:pStyle w:val="ConsPlusNormal"/>
        <w:ind w:firstLine="540"/>
        <w:jc w:val="both"/>
        <w:rPr>
          <w:sz w:val="28"/>
        </w:rPr>
      </w:pPr>
      <w:r w:rsidRPr="00746E0F">
        <w:rPr>
          <w:sz w:val="28"/>
        </w:rPr>
        <w:t>- доменное имя, и (или) сетевой адрес, и (или) указатели страниц официального сайта Конкурса;</w:t>
      </w:r>
    </w:p>
    <w:p w14:paraId="6AA2D523" w14:textId="06EFA61C" w:rsidR="007B07FE" w:rsidRDefault="007B07FE" w:rsidP="007B07FE">
      <w:pPr>
        <w:pStyle w:val="ConsPlusNormal"/>
        <w:ind w:firstLine="540"/>
        <w:jc w:val="both"/>
        <w:rPr>
          <w:sz w:val="28"/>
        </w:rPr>
      </w:pPr>
      <w:r w:rsidRPr="00746E0F">
        <w:rPr>
          <w:sz w:val="28"/>
        </w:rPr>
        <w:t>- требования к участникам Конкурса</w:t>
      </w:r>
      <w:r w:rsidRPr="00086C32">
        <w:rPr>
          <w:sz w:val="28"/>
        </w:rPr>
        <w:t xml:space="preserve"> в соответствии с пунктами </w:t>
      </w:r>
      <w:r w:rsidRPr="000A7DED">
        <w:rPr>
          <w:sz w:val="28"/>
        </w:rPr>
        <w:t>2.2</w:t>
      </w:r>
      <w:r w:rsidR="00237F5C" w:rsidRPr="000A7DED">
        <w:rPr>
          <w:sz w:val="28"/>
        </w:rPr>
        <w:t>, 2.5</w:t>
      </w:r>
      <w:r w:rsidR="001B6123">
        <w:rPr>
          <w:sz w:val="28"/>
        </w:rPr>
        <w:t xml:space="preserve"> </w:t>
      </w:r>
      <w:r w:rsidRPr="00901D1D">
        <w:rPr>
          <w:sz w:val="28"/>
        </w:rPr>
        <w:t xml:space="preserve">настоящего </w:t>
      </w:r>
      <w:r w:rsidRPr="00086C32">
        <w:rPr>
          <w:sz w:val="28"/>
        </w:rPr>
        <w:t xml:space="preserve">Порядка и перечень документов, представляемых </w:t>
      </w:r>
      <w:r>
        <w:rPr>
          <w:sz w:val="28"/>
        </w:rPr>
        <w:t>ими для подтверждения соответствия указанным требованиям</w:t>
      </w:r>
      <w:r w:rsidRPr="00086C32">
        <w:rPr>
          <w:sz w:val="28"/>
        </w:rPr>
        <w:t xml:space="preserve">; </w:t>
      </w:r>
    </w:p>
    <w:p w14:paraId="6A36AE1A" w14:textId="75073273" w:rsidR="007F5BE7" w:rsidRPr="00884EDB" w:rsidRDefault="007F5BE7" w:rsidP="007B07FE">
      <w:pPr>
        <w:pStyle w:val="ConsPlusNormal"/>
        <w:ind w:firstLine="540"/>
        <w:jc w:val="both"/>
        <w:rPr>
          <w:sz w:val="28"/>
        </w:rPr>
      </w:pPr>
      <w:r w:rsidRPr="00884EDB">
        <w:rPr>
          <w:sz w:val="28"/>
        </w:rPr>
        <w:t>- требования к направлениям деятельности в соответствии с пунктом 1.5 настоящего порядка;</w:t>
      </w:r>
    </w:p>
    <w:p w14:paraId="03D7A278" w14:textId="77777777" w:rsidR="007B07FE" w:rsidRPr="00733455" w:rsidRDefault="007B07FE" w:rsidP="007B07FE">
      <w:pPr>
        <w:pStyle w:val="ConsPlusNormal"/>
        <w:ind w:firstLine="540"/>
        <w:jc w:val="both"/>
        <w:rPr>
          <w:sz w:val="28"/>
        </w:rPr>
      </w:pPr>
      <w:r w:rsidRPr="00884EDB">
        <w:rPr>
          <w:sz w:val="28"/>
        </w:rPr>
        <w:t>- порядок подачи заявок и</w:t>
      </w:r>
      <w:r w:rsidRPr="00086C32">
        <w:rPr>
          <w:sz w:val="28"/>
        </w:rPr>
        <w:t xml:space="preserve"> требования, предъявляемые к их</w:t>
      </w:r>
      <w:r w:rsidRPr="00733455">
        <w:rPr>
          <w:sz w:val="28"/>
        </w:rPr>
        <w:t xml:space="preserve"> форме и содержанию; </w:t>
      </w:r>
    </w:p>
    <w:p w14:paraId="028087A6" w14:textId="564A71C8" w:rsidR="007B07FE" w:rsidRPr="00733455" w:rsidRDefault="007B07FE" w:rsidP="007B07FE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 xml:space="preserve">- порядок отзыва заявок участниками </w:t>
      </w:r>
      <w:r>
        <w:rPr>
          <w:sz w:val="28"/>
        </w:rPr>
        <w:t>К</w:t>
      </w:r>
      <w:r w:rsidRPr="00733455">
        <w:rPr>
          <w:sz w:val="28"/>
        </w:rPr>
        <w:t>онкурса</w:t>
      </w:r>
      <w:r w:rsidR="00A16E24">
        <w:rPr>
          <w:sz w:val="28"/>
        </w:rPr>
        <w:t>,</w:t>
      </w:r>
      <w:r w:rsidRPr="00733455">
        <w:rPr>
          <w:sz w:val="28"/>
        </w:rPr>
        <w:t xml:space="preserve"> </w:t>
      </w:r>
      <w:r w:rsidR="006C797D" w:rsidRPr="00BC5E72">
        <w:rPr>
          <w:sz w:val="28"/>
        </w:rPr>
        <w:t>их возврата, в том числе основания для такого возврата,</w:t>
      </w:r>
      <w:r w:rsidR="006C797D" w:rsidRPr="00733455">
        <w:rPr>
          <w:sz w:val="28"/>
        </w:rPr>
        <w:t xml:space="preserve"> </w:t>
      </w:r>
      <w:r w:rsidRPr="00733455">
        <w:rPr>
          <w:sz w:val="28"/>
        </w:rPr>
        <w:t xml:space="preserve">порядок внесения изменений в заявки участниками </w:t>
      </w:r>
      <w:r>
        <w:rPr>
          <w:sz w:val="28"/>
        </w:rPr>
        <w:t>К</w:t>
      </w:r>
      <w:r w:rsidRPr="00733455">
        <w:rPr>
          <w:sz w:val="28"/>
        </w:rPr>
        <w:t>онкурса;</w:t>
      </w:r>
    </w:p>
    <w:p w14:paraId="17E0ABAC" w14:textId="77777777" w:rsidR="007B07FE" w:rsidRPr="00733455" w:rsidRDefault="007B07FE" w:rsidP="007B07FE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>- правила рассмотрения и оценки заявок;</w:t>
      </w:r>
    </w:p>
    <w:p w14:paraId="21269A17" w14:textId="77777777" w:rsidR="007B07FE" w:rsidRPr="00733455" w:rsidRDefault="007B07FE" w:rsidP="007B07FE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 xml:space="preserve">- порядок предоставления участникам </w:t>
      </w:r>
      <w:r>
        <w:rPr>
          <w:sz w:val="28"/>
        </w:rPr>
        <w:t>К</w:t>
      </w:r>
      <w:r w:rsidRPr="00733455">
        <w:rPr>
          <w:sz w:val="28"/>
        </w:rPr>
        <w:t xml:space="preserve">онкурса разъяснений положений объявления о проведении </w:t>
      </w:r>
      <w:r>
        <w:rPr>
          <w:sz w:val="28"/>
        </w:rPr>
        <w:t>К</w:t>
      </w:r>
      <w:r w:rsidRPr="00733455">
        <w:rPr>
          <w:sz w:val="28"/>
        </w:rPr>
        <w:t>онкурса, даты начала и окончания срока такого предоставления;</w:t>
      </w:r>
    </w:p>
    <w:p w14:paraId="60F21C1A" w14:textId="77777777" w:rsidR="007B07FE" w:rsidRPr="00733455" w:rsidRDefault="007B07FE" w:rsidP="007B07FE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>- срок</w:t>
      </w:r>
      <w:r>
        <w:rPr>
          <w:sz w:val="28"/>
        </w:rPr>
        <w:t>, в течение которого победитель К</w:t>
      </w:r>
      <w:r w:rsidRPr="00733455">
        <w:rPr>
          <w:sz w:val="28"/>
        </w:rPr>
        <w:t xml:space="preserve">онкурса должен подписать </w:t>
      </w:r>
      <w:r w:rsidRPr="00237F5C">
        <w:rPr>
          <w:sz w:val="28"/>
        </w:rPr>
        <w:t>соглашение о предоставлении субсидии (далее - Соглашение);</w:t>
      </w:r>
    </w:p>
    <w:p w14:paraId="432CF0AE" w14:textId="77777777" w:rsidR="007B07FE" w:rsidRPr="00733455" w:rsidRDefault="007B07FE" w:rsidP="007B07FE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 xml:space="preserve">- </w:t>
      </w:r>
      <w:r>
        <w:rPr>
          <w:sz w:val="28"/>
        </w:rPr>
        <w:t xml:space="preserve">условия признания победителя Конкурса </w:t>
      </w:r>
      <w:r w:rsidRPr="00733455">
        <w:rPr>
          <w:sz w:val="28"/>
        </w:rPr>
        <w:t>уклонившим</w:t>
      </w:r>
      <w:r>
        <w:rPr>
          <w:sz w:val="28"/>
        </w:rPr>
        <w:t>с</w:t>
      </w:r>
      <w:r w:rsidRPr="00733455">
        <w:rPr>
          <w:sz w:val="28"/>
        </w:rPr>
        <w:t>я от заключения Соглашения;</w:t>
      </w:r>
    </w:p>
    <w:p w14:paraId="2E1A17E2" w14:textId="77777777" w:rsidR="007B07FE" w:rsidRDefault="007B07FE" w:rsidP="007B07FE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 xml:space="preserve">- дата размещения результатов </w:t>
      </w:r>
      <w:r>
        <w:rPr>
          <w:sz w:val="28"/>
        </w:rPr>
        <w:t>К</w:t>
      </w:r>
      <w:r w:rsidRPr="00733455">
        <w:rPr>
          <w:sz w:val="28"/>
        </w:rPr>
        <w:t>онкурса</w:t>
      </w:r>
      <w:r>
        <w:rPr>
          <w:sz w:val="28"/>
        </w:rPr>
        <w:t xml:space="preserve"> </w:t>
      </w:r>
      <w:r w:rsidRPr="00764424">
        <w:rPr>
          <w:sz w:val="28"/>
        </w:rPr>
        <w:t>на едином портале и официальном</w:t>
      </w:r>
      <w:r>
        <w:rPr>
          <w:sz w:val="28"/>
        </w:rPr>
        <w:t xml:space="preserve"> сайте.</w:t>
      </w:r>
    </w:p>
    <w:p w14:paraId="6BED5A1C" w14:textId="0B6D6C32" w:rsidR="00EB3834" w:rsidRPr="00884EDB" w:rsidRDefault="00574758" w:rsidP="00EB3834">
      <w:pPr>
        <w:pStyle w:val="ConsPlusNormal"/>
        <w:ind w:firstLine="540"/>
        <w:jc w:val="both"/>
        <w:rPr>
          <w:sz w:val="28"/>
        </w:rPr>
      </w:pPr>
      <w:r w:rsidRPr="00884EDB">
        <w:rPr>
          <w:sz w:val="28"/>
        </w:rPr>
        <w:t xml:space="preserve">2.2. </w:t>
      </w:r>
      <w:r w:rsidR="00EB3834" w:rsidRPr="00884EDB">
        <w:rPr>
          <w:rFonts w:eastAsia="Calibri"/>
          <w:sz w:val="28"/>
          <w:szCs w:val="28"/>
          <w:lang w:eastAsia="en-US"/>
        </w:rPr>
        <w:t>В Конкурсе принимают участие ТОС</w:t>
      </w:r>
      <w:r w:rsidR="00EB3834" w:rsidRPr="00884EDB">
        <w:rPr>
          <w:sz w:val="28"/>
          <w:szCs w:val="28"/>
        </w:rPr>
        <w:t xml:space="preserve">, зарегистрированные в </w:t>
      </w:r>
      <w:r w:rsidR="00EB3834" w:rsidRPr="00884EDB">
        <w:rPr>
          <w:sz w:val="28"/>
          <w:szCs w:val="28"/>
        </w:rPr>
        <w:lastRenderedPageBreak/>
        <w:t xml:space="preserve">установленном законодательством Российской Федерации порядке в качестве юридического лица и осуществляющие свою уставную деятельность на территории города Нижневартовска. </w:t>
      </w:r>
    </w:p>
    <w:p w14:paraId="1AC25D93" w14:textId="7BC77B80" w:rsidR="00EB3834" w:rsidRPr="00016D69" w:rsidRDefault="00EB3834" w:rsidP="00EB3834">
      <w:pPr>
        <w:pStyle w:val="ConsPlusNormal"/>
        <w:ind w:firstLine="540"/>
        <w:jc w:val="both"/>
        <w:rPr>
          <w:sz w:val="28"/>
        </w:rPr>
      </w:pPr>
      <w:r w:rsidRPr="00884EDB">
        <w:rPr>
          <w:sz w:val="28"/>
        </w:rPr>
        <w:t>2.3. За счет предоставленных субсидий ТОС вправе</w:t>
      </w:r>
      <w:r w:rsidRPr="00016D69">
        <w:rPr>
          <w:sz w:val="28"/>
        </w:rPr>
        <w:t xml:space="preserve"> осуществлять при реализации проектов расходы по следующим направлениям:</w:t>
      </w:r>
    </w:p>
    <w:p w14:paraId="2D8C99D5" w14:textId="77777777" w:rsidR="00EB3834" w:rsidRPr="00016D69" w:rsidRDefault="00EB3834" w:rsidP="00EB383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</w:rPr>
      </w:pPr>
      <w:r w:rsidRPr="00016D69">
        <w:rPr>
          <w:rFonts w:eastAsiaTheme="minorEastAsia"/>
          <w:sz w:val="28"/>
        </w:rPr>
        <w:t>- оплата труда специалистов, участвующих в реализации мероприятий проекта;</w:t>
      </w:r>
    </w:p>
    <w:p w14:paraId="05F65A86" w14:textId="77777777" w:rsidR="00EB3834" w:rsidRPr="00016D69" w:rsidRDefault="00EB3834" w:rsidP="00EB383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</w:rPr>
      </w:pPr>
      <w:r w:rsidRPr="00016D69">
        <w:rPr>
          <w:rFonts w:eastAsiaTheme="minorEastAsia"/>
          <w:sz w:val="28"/>
        </w:rPr>
        <w:t>- оплата товаров, работ, услуг;</w:t>
      </w:r>
    </w:p>
    <w:p w14:paraId="56FB677F" w14:textId="77777777" w:rsidR="00EB3834" w:rsidRPr="00016D69" w:rsidRDefault="00EB3834" w:rsidP="00EB383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</w:rPr>
      </w:pPr>
      <w:r w:rsidRPr="00016D69">
        <w:rPr>
          <w:rFonts w:eastAsiaTheme="minorEastAsia"/>
          <w:sz w:val="28"/>
        </w:rPr>
        <w:t>- плата за аренду имущества для реализации мероприятий проекта;</w:t>
      </w:r>
    </w:p>
    <w:p w14:paraId="05BE6269" w14:textId="77777777" w:rsidR="00EB3834" w:rsidRPr="00016D69" w:rsidRDefault="00EB3834" w:rsidP="00EB383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</w:rPr>
      </w:pPr>
      <w:r w:rsidRPr="00016D69">
        <w:rPr>
          <w:rFonts w:eastAsiaTheme="minorEastAsia"/>
          <w:sz w:val="28"/>
        </w:rPr>
        <w:t>- уплата налогов, сборов, страховых взносов и иных обязательных платежей в бюджетную систему Российской Федерации.</w:t>
      </w:r>
    </w:p>
    <w:p w14:paraId="73D1FF81" w14:textId="769332D8" w:rsidR="00EB3834" w:rsidRPr="00884EDB" w:rsidRDefault="00EB3834" w:rsidP="00EB383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2.4.</w:t>
      </w:r>
      <w:r w:rsidRPr="00016D69">
        <w:rPr>
          <w:rFonts w:eastAsiaTheme="minorEastAsia"/>
          <w:sz w:val="28"/>
        </w:rPr>
        <w:t xml:space="preserve"> За счет предоставленных </w:t>
      </w:r>
      <w:r w:rsidRPr="00884EDB">
        <w:rPr>
          <w:rFonts w:eastAsiaTheme="minorEastAsia"/>
          <w:sz w:val="28"/>
        </w:rPr>
        <w:t>субсидий ТОС запрещается осуществлять следующие расходы:</w:t>
      </w:r>
    </w:p>
    <w:p w14:paraId="5A43DBE4" w14:textId="77777777" w:rsidR="00EB3834" w:rsidRPr="00016D69" w:rsidRDefault="00EB3834" w:rsidP="00EB383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</w:rPr>
      </w:pPr>
      <w:r w:rsidRPr="00884EDB">
        <w:rPr>
          <w:rFonts w:eastAsiaTheme="minorEastAsia"/>
          <w:sz w:val="28"/>
        </w:rPr>
        <w:t>-  на цели, противоречащие уставной деятельности</w:t>
      </w:r>
      <w:r w:rsidRPr="00016D69">
        <w:rPr>
          <w:rFonts w:eastAsiaTheme="minorEastAsia"/>
          <w:sz w:val="28"/>
        </w:rPr>
        <w:t xml:space="preserve"> ТОС; </w:t>
      </w:r>
    </w:p>
    <w:p w14:paraId="7857A68C" w14:textId="77777777" w:rsidR="00EB3834" w:rsidRPr="00016D69" w:rsidRDefault="00EB3834" w:rsidP="00EB383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</w:rPr>
      </w:pPr>
      <w:r w:rsidRPr="00016D69">
        <w:rPr>
          <w:rFonts w:eastAsiaTheme="minorEastAsia"/>
          <w:sz w:val="28"/>
        </w:rPr>
        <w:t>-  на текущие и иные расходы, не связанные с реализацией проекта;</w:t>
      </w:r>
    </w:p>
    <w:p w14:paraId="559D3834" w14:textId="70B10DCB" w:rsidR="00EB3834" w:rsidRDefault="00EB3834" w:rsidP="00EB383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</w:rPr>
      </w:pPr>
      <w:r w:rsidRPr="00016D69">
        <w:rPr>
          <w:rFonts w:eastAsiaTheme="minorEastAsia"/>
          <w:sz w:val="28"/>
        </w:rPr>
        <w:t>- приобретение иностранной валюты</w:t>
      </w:r>
      <w:r w:rsidRPr="00016D69">
        <w:rPr>
          <w:rFonts w:eastAsiaTheme="minorEastAsia"/>
          <w:sz w:val="28"/>
          <w:szCs w:val="28"/>
        </w:rPr>
        <w:t>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</w:t>
      </w:r>
      <w:r w:rsidR="009A2125">
        <w:rPr>
          <w:rFonts w:eastAsiaTheme="minorEastAsia"/>
          <w:sz w:val="28"/>
          <w:szCs w:val="28"/>
        </w:rPr>
        <w:t xml:space="preserve">, </w:t>
      </w:r>
      <w:r w:rsidR="009A2125" w:rsidRPr="000A7DED">
        <w:rPr>
          <w:sz w:val="28"/>
        </w:rPr>
        <w:t>а также связанных с достижением результатов предоставления этих средств иных операций</w:t>
      </w:r>
      <w:r w:rsidR="00882D15" w:rsidRPr="000A7DED">
        <w:rPr>
          <w:sz w:val="28"/>
        </w:rPr>
        <w:t>.</w:t>
      </w:r>
    </w:p>
    <w:p w14:paraId="0B82CC3A" w14:textId="410394E6" w:rsidR="009C6B10" w:rsidRPr="00733455" w:rsidRDefault="00EB3834" w:rsidP="00AD236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2.5. </w:t>
      </w:r>
      <w:r w:rsidR="009C6B10" w:rsidRPr="00733455">
        <w:rPr>
          <w:sz w:val="28"/>
        </w:rPr>
        <w:t xml:space="preserve">Участники </w:t>
      </w:r>
      <w:r w:rsidR="007B07FE">
        <w:rPr>
          <w:sz w:val="28"/>
        </w:rPr>
        <w:t>К</w:t>
      </w:r>
      <w:r w:rsidR="005B52A0" w:rsidRPr="00733455">
        <w:rPr>
          <w:sz w:val="28"/>
        </w:rPr>
        <w:t>онкурса</w:t>
      </w:r>
      <w:r w:rsidR="009C6B10" w:rsidRPr="00733455">
        <w:rPr>
          <w:sz w:val="28"/>
        </w:rPr>
        <w:t xml:space="preserve"> на дату подачи заявки должны соответствовать следующим требованиям:</w:t>
      </w:r>
    </w:p>
    <w:p w14:paraId="49115214" w14:textId="3945E971" w:rsidR="00C133E8" w:rsidRPr="00733455" w:rsidRDefault="00AD2364" w:rsidP="00C133E8">
      <w:pPr>
        <w:ind w:firstLine="709"/>
        <w:jc w:val="both"/>
        <w:rPr>
          <w:sz w:val="28"/>
        </w:rPr>
      </w:pPr>
      <w:r w:rsidRPr="00733455">
        <w:rPr>
          <w:sz w:val="28"/>
        </w:rPr>
        <w:t xml:space="preserve">- </w:t>
      </w:r>
      <w:r w:rsidR="009C6B10" w:rsidRPr="00733455">
        <w:rPr>
          <w:sz w:val="28"/>
        </w:rPr>
        <w:t xml:space="preserve">у участника </w:t>
      </w:r>
      <w:r w:rsidR="005B52A0" w:rsidRPr="00733455">
        <w:rPr>
          <w:sz w:val="28"/>
        </w:rPr>
        <w:t>конкурса</w:t>
      </w:r>
      <w:r w:rsidR="009C6B10" w:rsidRPr="00733455">
        <w:rPr>
          <w:sz w:val="28"/>
        </w:rPr>
        <w:t xml:space="preserve"> </w:t>
      </w:r>
      <w:r w:rsidR="007F1A95" w:rsidRPr="00733455">
        <w:rPr>
          <w:sz w:val="28"/>
        </w:rPr>
        <w:t>должн</w:t>
      </w:r>
      <w:r w:rsidR="009C6B10" w:rsidRPr="00733455">
        <w:rPr>
          <w:sz w:val="28"/>
        </w:rPr>
        <w:t>а</w:t>
      </w:r>
      <w:r w:rsidR="007F1A95" w:rsidRPr="00733455">
        <w:rPr>
          <w:sz w:val="28"/>
        </w:rPr>
        <w:t xml:space="preserve"> отсутствовать неисполненная </w:t>
      </w:r>
      <w:r w:rsidR="00C133E8" w:rsidRPr="00733455">
        <w:rPr>
          <w:sz w:val="28"/>
        </w:rPr>
        <w:t>обязанност</w:t>
      </w:r>
      <w:r w:rsidR="007F1A95" w:rsidRPr="00733455">
        <w:rPr>
          <w:sz w:val="28"/>
        </w:rPr>
        <w:t>ь</w:t>
      </w:r>
      <w:r w:rsidR="00C133E8" w:rsidRPr="00733455">
        <w:rPr>
          <w:sz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Pr="00733455">
        <w:rPr>
          <w:sz w:val="28"/>
        </w:rPr>
        <w:t>ой Федерации о налогах и сборах;</w:t>
      </w:r>
    </w:p>
    <w:p w14:paraId="38869C70" w14:textId="7B55B21D" w:rsidR="00C133E8" w:rsidRPr="00733455" w:rsidRDefault="00AD2364" w:rsidP="00C133E8">
      <w:pPr>
        <w:ind w:firstLine="709"/>
        <w:jc w:val="both"/>
        <w:rPr>
          <w:sz w:val="28"/>
        </w:rPr>
      </w:pPr>
      <w:r w:rsidRPr="00733455">
        <w:rPr>
          <w:sz w:val="28"/>
        </w:rPr>
        <w:t xml:space="preserve">- </w:t>
      </w:r>
      <w:r w:rsidR="009C6B10" w:rsidRPr="00733455">
        <w:rPr>
          <w:sz w:val="28"/>
        </w:rPr>
        <w:t xml:space="preserve">у участника </w:t>
      </w:r>
      <w:r w:rsidR="005B52A0" w:rsidRPr="00733455">
        <w:rPr>
          <w:sz w:val="28"/>
        </w:rPr>
        <w:t>конкурса</w:t>
      </w:r>
      <w:r w:rsidR="009C6B10" w:rsidRPr="00733455">
        <w:rPr>
          <w:sz w:val="28"/>
        </w:rPr>
        <w:t xml:space="preserve"> </w:t>
      </w:r>
      <w:r w:rsidR="007F1A95" w:rsidRPr="00733455">
        <w:rPr>
          <w:sz w:val="28"/>
        </w:rPr>
        <w:t xml:space="preserve">должна отсутствовать </w:t>
      </w:r>
      <w:r w:rsidR="00C133E8" w:rsidRPr="00733455">
        <w:rPr>
          <w:sz w:val="28"/>
        </w:rPr>
        <w:t>просроченн</w:t>
      </w:r>
      <w:r w:rsidR="0036593C" w:rsidRPr="00733455">
        <w:rPr>
          <w:sz w:val="28"/>
        </w:rPr>
        <w:t>ая</w:t>
      </w:r>
      <w:r w:rsidR="00C133E8" w:rsidRPr="00733455">
        <w:rPr>
          <w:sz w:val="28"/>
        </w:rPr>
        <w:t xml:space="preserve"> задолженност</w:t>
      </w:r>
      <w:r w:rsidR="0036593C" w:rsidRPr="00733455">
        <w:rPr>
          <w:sz w:val="28"/>
        </w:rPr>
        <w:t>ь</w:t>
      </w:r>
      <w:r w:rsidR="00C133E8" w:rsidRPr="00733455">
        <w:rPr>
          <w:sz w:val="28"/>
        </w:rPr>
        <w:t xml:space="preserve"> по возврату в бюджет города Нижневартовска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городом Нижневартовском</w:t>
      </w:r>
      <w:r w:rsidRPr="00733455">
        <w:rPr>
          <w:sz w:val="28"/>
        </w:rPr>
        <w:t>;</w:t>
      </w:r>
    </w:p>
    <w:p w14:paraId="1F2C3FFE" w14:textId="3E9155D2" w:rsidR="00C133E8" w:rsidRPr="00733455" w:rsidRDefault="00AD2364" w:rsidP="00C133E8">
      <w:pPr>
        <w:ind w:firstLine="709"/>
        <w:jc w:val="both"/>
        <w:rPr>
          <w:sz w:val="28"/>
        </w:rPr>
      </w:pPr>
      <w:r w:rsidRPr="00733455">
        <w:rPr>
          <w:sz w:val="28"/>
        </w:rPr>
        <w:t xml:space="preserve">- </w:t>
      </w:r>
      <w:r w:rsidR="009C6B10" w:rsidRPr="00733455">
        <w:rPr>
          <w:sz w:val="28"/>
        </w:rPr>
        <w:t xml:space="preserve">участник </w:t>
      </w:r>
      <w:r w:rsidR="005B52A0" w:rsidRPr="00733455">
        <w:rPr>
          <w:sz w:val="28"/>
        </w:rPr>
        <w:t>конкурса</w:t>
      </w:r>
      <w:r w:rsidR="009C6B10" w:rsidRPr="00733455">
        <w:rPr>
          <w:sz w:val="28"/>
        </w:rPr>
        <w:t xml:space="preserve"> </w:t>
      </w:r>
      <w:r w:rsidRPr="00733455">
        <w:rPr>
          <w:sz w:val="28"/>
        </w:rPr>
        <w:t>н</w:t>
      </w:r>
      <w:r w:rsidR="00C133E8" w:rsidRPr="00733455">
        <w:rPr>
          <w:sz w:val="28"/>
        </w:rPr>
        <w:t xml:space="preserve">е </w:t>
      </w:r>
      <w:r w:rsidR="009C6B10" w:rsidRPr="00733455">
        <w:rPr>
          <w:sz w:val="28"/>
        </w:rPr>
        <w:t>должен</w:t>
      </w:r>
      <w:r w:rsidR="0036593C" w:rsidRPr="00733455">
        <w:rPr>
          <w:sz w:val="28"/>
        </w:rPr>
        <w:t xml:space="preserve"> </w:t>
      </w:r>
      <w:r w:rsidR="00C133E8" w:rsidRPr="00733455">
        <w:rPr>
          <w:sz w:val="28"/>
        </w:rPr>
        <w:t>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</w:t>
      </w:r>
      <w:r w:rsidR="005B7492" w:rsidRPr="00733455">
        <w:rPr>
          <w:sz w:val="28"/>
        </w:rPr>
        <w:t>, в</w:t>
      </w:r>
      <w:r w:rsidR="00C133E8" w:rsidRPr="00733455">
        <w:rPr>
          <w:sz w:val="28"/>
        </w:rPr>
        <w:t xml:space="preserve"> отношении </w:t>
      </w:r>
      <w:r w:rsidR="00EB3834">
        <w:rPr>
          <w:sz w:val="28"/>
        </w:rPr>
        <w:t xml:space="preserve">участника конкурса </w:t>
      </w:r>
      <w:r w:rsidR="00C133E8" w:rsidRPr="00733455">
        <w:rPr>
          <w:sz w:val="28"/>
        </w:rPr>
        <w:t>не должна быть введена процедура банкротства, деятельность не должна быть приостановлена в порядке, предусмотренном законод</w:t>
      </w:r>
      <w:r w:rsidRPr="00733455">
        <w:rPr>
          <w:sz w:val="28"/>
        </w:rPr>
        <w:t>ательством Российской Федерации;</w:t>
      </w:r>
    </w:p>
    <w:p w14:paraId="7F9FBBCD" w14:textId="6D3B5CBF" w:rsidR="00C133E8" w:rsidRPr="00733455" w:rsidRDefault="00AD2364" w:rsidP="00C133E8">
      <w:pPr>
        <w:ind w:firstLine="709"/>
        <w:jc w:val="both"/>
        <w:rPr>
          <w:sz w:val="28"/>
        </w:rPr>
      </w:pPr>
      <w:r w:rsidRPr="00733455">
        <w:rPr>
          <w:sz w:val="28"/>
        </w:rPr>
        <w:t xml:space="preserve">- </w:t>
      </w:r>
      <w:r w:rsidR="00C133E8" w:rsidRPr="00733455">
        <w:rPr>
          <w:sz w:val="28"/>
        </w:rPr>
        <w:t>в реестр</w:t>
      </w:r>
      <w:r w:rsidR="0036593C" w:rsidRPr="00733455">
        <w:rPr>
          <w:sz w:val="28"/>
        </w:rPr>
        <w:t>е</w:t>
      </w:r>
      <w:r w:rsidR="00C133E8" w:rsidRPr="00733455">
        <w:rPr>
          <w:sz w:val="28"/>
        </w:rPr>
        <w:t xml:space="preserve"> дисквалифицированных лиц </w:t>
      </w:r>
      <w:r w:rsidR="0036593C" w:rsidRPr="00733455">
        <w:rPr>
          <w:sz w:val="28"/>
        </w:rPr>
        <w:t xml:space="preserve">должны отсутствовать </w:t>
      </w:r>
      <w:r w:rsidR="00C133E8" w:rsidRPr="00733455">
        <w:rPr>
          <w:sz w:val="28"/>
        </w:rPr>
        <w:t>сведени</w:t>
      </w:r>
      <w:r w:rsidR="0036593C" w:rsidRPr="00733455">
        <w:rPr>
          <w:sz w:val="28"/>
        </w:rPr>
        <w:t>я</w:t>
      </w:r>
      <w:r w:rsidR="00C133E8" w:rsidRPr="00733455">
        <w:rPr>
          <w:sz w:val="28"/>
        </w:rPr>
        <w:t xml:space="preserve">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</w:t>
      </w:r>
      <w:r w:rsidR="005B52A0" w:rsidRPr="00733455">
        <w:rPr>
          <w:sz w:val="28"/>
        </w:rPr>
        <w:t>конкурса</w:t>
      </w:r>
      <w:r w:rsidRPr="00733455">
        <w:rPr>
          <w:sz w:val="28"/>
        </w:rPr>
        <w:t>;</w:t>
      </w:r>
    </w:p>
    <w:p w14:paraId="2DF4A115" w14:textId="3015BA30" w:rsidR="00C133E8" w:rsidRPr="00733455" w:rsidRDefault="00AD2364" w:rsidP="00C133E8">
      <w:pPr>
        <w:ind w:firstLine="709"/>
        <w:jc w:val="both"/>
        <w:rPr>
          <w:sz w:val="28"/>
        </w:rPr>
      </w:pPr>
      <w:r w:rsidRPr="00733455">
        <w:rPr>
          <w:sz w:val="28"/>
        </w:rPr>
        <w:t xml:space="preserve">- </w:t>
      </w:r>
      <w:r w:rsidR="009C6B10" w:rsidRPr="00733455">
        <w:rPr>
          <w:sz w:val="28"/>
        </w:rPr>
        <w:t xml:space="preserve">участник </w:t>
      </w:r>
      <w:r w:rsidR="005B52A0" w:rsidRPr="00733455">
        <w:rPr>
          <w:sz w:val="28"/>
        </w:rPr>
        <w:t>конкурса</w:t>
      </w:r>
      <w:r w:rsidR="009C6B10" w:rsidRPr="00733455">
        <w:rPr>
          <w:sz w:val="28"/>
        </w:rPr>
        <w:t xml:space="preserve"> </w:t>
      </w:r>
      <w:r w:rsidRPr="00733455">
        <w:rPr>
          <w:sz w:val="28"/>
        </w:rPr>
        <w:t>н</w:t>
      </w:r>
      <w:r w:rsidR="00C133E8" w:rsidRPr="00733455">
        <w:rPr>
          <w:sz w:val="28"/>
        </w:rPr>
        <w:t xml:space="preserve">е </w:t>
      </w:r>
      <w:r w:rsidR="0036593C" w:rsidRPr="00733455">
        <w:rPr>
          <w:sz w:val="28"/>
        </w:rPr>
        <w:t>долж</w:t>
      </w:r>
      <w:r w:rsidR="009C6B10" w:rsidRPr="00733455">
        <w:rPr>
          <w:sz w:val="28"/>
        </w:rPr>
        <w:t>е</w:t>
      </w:r>
      <w:r w:rsidR="0036593C" w:rsidRPr="00733455">
        <w:rPr>
          <w:sz w:val="28"/>
        </w:rPr>
        <w:t xml:space="preserve">н </w:t>
      </w:r>
      <w:r w:rsidR="00C133E8" w:rsidRPr="00733455">
        <w:rPr>
          <w:sz w:val="28"/>
        </w:rPr>
        <w:t>являться иностранным</w:t>
      </w:r>
      <w:r w:rsidR="00F10576">
        <w:rPr>
          <w:sz w:val="28"/>
        </w:rPr>
        <w:t xml:space="preserve"> юридическим</w:t>
      </w:r>
      <w:r w:rsidR="00C133E8" w:rsidRPr="00733455">
        <w:rPr>
          <w:sz w:val="28"/>
        </w:rPr>
        <w:t xml:space="preserve"> лиц</w:t>
      </w:r>
      <w:r w:rsidR="00F10576">
        <w:rPr>
          <w:sz w:val="28"/>
        </w:rPr>
        <w:t>ом</w:t>
      </w:r>
      <w:r w:rsidR="00C133E8" w:rsidRPr="00733455">
        <w:rPr>
          <w:sz w:val="28"/>
        </w:rPr>
        <w:t>, а также российским юридическим лиц</w:t>
      </w:r>
      <w:r w:rsidR="00F10576">
        <w:rPr>
          <w:sz w:val="28"/>
        </w:rPr>
        <w:t>ом</w:t>
      </w:r>
      <w:r w:rsidR="00C133E8" w:rsidRPr="00733455">
        <w:rPr>
          <w:sz w:val="28"/>
        </w:rPr>
        <w:t>, в уставном (складочном) капитале котор</w:t>
      </w:r>
      <w:r w:rsidR="00F10576">
        <w:rPr>
          <w:sz w:val="28"/>
        </w:rPr>
        <w:t>ого</w:t>
      </w:r>
      <w:r w:rsidR="00C133E8" w:rsidRPr="00733455">
        <w:rPr>
          <w:sz w:val="28"/>
        </w:rPr>
        <w:t xml:space="preserve"> доля участия иностранных юридических лиц, местом </w:t>
      </w:r>
      <w:r w:rsidR="00C133E8" w:rsidRPr="00733455">
        <w:rPr>
          <w:sz w:val="28"/>
        </w:rPr>
        <w:lastRenderedPageBreak/>
        <w:t>регистрации котор</w:t>
      </w:r>
      <w:r w:rsidR="00F10576">
        <w:rPr>
          <w:sz w:val="28"/>
        </w:rPr>
        <w:t>ого</w:t>
      </w:r>
      <w:r w:rsidR="00C133E8" w:rsidRPr="00733455">
        <w:rPr>
          <w:sz w:val="28"/>
        </w:rPr>
        <w:t xml:space="preserve">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</w:t>
      </w:r>
      <w:r w:rsidRPr="00733455">
        <w:rPr>
          <w:sz w:val="28"/>
        </w:rPr>
        <w:t>купности превышает 50 процентов;</w:t>
      </w:r>
    </w:p>
    <w:p w14:paraId="1CD474FA" w14:textId="2C6953EB" w:rsidR="00C133E8" w:rsidRDefault="00AD2364" w:rsidP="00C133E8">
      <w:pPr>
        <w:ind w:firstLine="709"/>
        <w:jc w:val="both"/>
        <w:rPr>
          <w:sz w:val="28"/>
        </w:rPr>
      </w:pPr>
      <w:r w:rsidRPr="00733455">
        <w:rPr>
          <w:sz w:val="28"/>
        </w:rPr>
        <w:t xml:space="preserve">- </w:t>
      </w:r>
      <w:r w:rsidR="009C6B10" w:rsidRPr="00733455">
        <w:rPr>
          <w:sz w:val="28"/>
        </w:rPr>
        <w:t xml:space="preserve">участник </w:t>
      </w:r>
      <w:r w:rsidR="005B52A0" w:rsidRPr="00733455">
        <w:rPr>
          <w:sz w:val="28"/>
        </w:rPr>
        <w:t>конкурса</w:t>
      </w:r>
      <w:r w:rsidR="009C6B10" w:rsidRPr="00733455">
        <w:rPr>
          <w:sz w:val="28"/>
        </w:rPr>
        <w:t xml:space="preserve"> </w:t>
      </w:r>
      <w:r w:rsidRPr="00733455">
        <w:rPr>
          <w:sz w:val="28"/>
        </w:rPr>
        <w:t>н</w:t>
      </w:r>
      <w:r w:rsidR="00C133E8" w:rsidRPr="00733455">
        <w:rPr>
          <w:sz w:val="28"/>
        </w:rPr>
        <w:t xml:space="preserve">е </w:t>
      </w:r>
      <w:r w:rsidR="0036593C" w:rsidRPr="00733455">
        <w:rPr>
          <w:sz w:val="28"/>
        </w:rPr>
        <w:t>долж</w:t>
      </w:r>
      <w:r w:rsidR="009C6B10" w:rsidRPr="00733455">
        <w:rPr>
          <w:sz w:val="28"/>
        </w:rPr>
        <w:t>е</w:t>
      </w:r>
      <w:r w:rsidR="0036593C" w:rsidRPr="00733455">
        <w:rPr>
          <w:sz w:val="28"/>
        </w:rPr>
        <w:t xml:space="preserve">н </w:t>
      </w:r>
      <w:r w:rsidR="00C133E8" w:rsidRPr="00733455">
        <w:rPr>
          <w:sz w:val="28"/>
        </w:rPr>
        <w:t xml:space="preserve">получать средства из бюджета города Нижневартовска на цели, установленные </w:t>
      </w:r>
      <w:r w:rsidR="00072E9A" w:rsidRPr="00733455">
        <w:rPr>
          <w:sz w:val="28"/>
        </w:rPr>
        <w:t xml:space="preserve">настоящим </w:t>
      </w:r>
      <w:r w:rsidR="00E8653A" w:rsidRPr="00733455">
        <w:rPr>
          <w:sz w:val="28"/>
        </w:rPr>
        <w:t>Порядком</w:t>
      </w:r>
      <w:r w:rsidR="00C133E8" w:rsidRPr="00733455">
        <w:rPr>
          <w:sz w:val="28"/>
        </w:rPr>
        <w:t xml:space="preserve">, на основании иных муниципальных </w:t>
      </w:r>
      <w:r w:rsidR="005B7492" w:rsidRPr="00733455">
        <w:rPr>
          <w:sz w:val="28"/>
        </w:rPr>
        <w:t>нормативных правовых актов</w:t>
      </w:r>
      <w:r w:rsidR="00F90F55" w:rsidRPr="00733455">
        <w:rPr>
          <w:sz w:val="28"/>
        </w:rPr>
        <w:t>.</w:t>
      </w:r>
    </w:p>
    <w:p w14:paraId="04271908" w14:textId="77777777" w:rsidR="007B1850" w:rsidRPr="003D526F" w:rsidRDefault="00041218" w:rsidP="007B1850">
      <w:pPr>
        <w:pStyle w:val="ConsPlusNormal"/>
        <w:ind w:firstLine="540"/>
        <w:jc w:val="both"/>
        <w:rPr>
          <w:sz w:val="28"/>
          <w:szCs w:val="28"/>
        </w:rPr>
      </w:pPr>
      <w:r w:rsidRPr="00733455">
        <w:rPr>
          <w:sz w:val="28"/>
          <w:szCs w:val="28"/>
        </w:rPr>
        <w:t>2.</w:t>
      </w:r>
      <w:r w:rsidR="00EB3834">
        <w:rPr>
          <w:sz w:val="28"/>
          <w:szCs w:val="28"/>
        </w:rPr>
        <w:t>6</w:t>
      </w:r>
      <w:r w:rsidRPr="00733455">
        <w:rPr>
          <w:sz w:val="28"/>
          <w:szCs w:val="28"/>
        </w:rPr>
        <w:t xml:space="preserve">. </w:t>
      </w:r>
      <w:bookmarkStart w:id="0" w:name="Par107"/>
      <w:bookmarkEnd w:id="0"/>
      <w:r w:rsidR="007B07FE" w:rsidRPr="00AF2091">
        <w:rPr>
          <w:sz w:val="28"/>
          <w:szCs w:val="28"/>
        </w:rPr>
        <w:t xml:space="preserve">Участник </w:t>
      </w:r>
      <w:r w:rsidR="007B07FE">
        <w:rPr>
          <w:sz w:val="28"/>
          <w:szCs w:val="28"/>
        </w:rPr>
        <w:t>к</w:t>
      </w:r>
      <w:r w:rsidR="007B07FE" w:rsidRPr="00AF2091">
        <w:rPr>
          <w:sz w:val="28"/>
          <w:szCs w:val="28"/>
        </w:rPr>
        <w:t>онкурса представляет в Департамент в установленные в объявлении о проведении Конкурса сроки посредством заполнения интерактивной формы на официальном сайте Конкурса заяв</w:t>
      </w:r>
      <w:r w:rsidR="00B358C2">
        <w:rPr>
          <w:sz w:val="28"/>
          <w:szCs w:val="28"/>
        </w:rPr>
        <w:t>ку</w:t>
      </w:r>
      <w:r w:rsidR="007B07FE" w:rsidRPr="00AF2091">
        <w:rPr>
          <w:sz w:val="28"/>
          <w:szCs w:val="28"/>
        </w:rPr>
        <w:t xml:space="preserve"> по форме </w:t>
      </w:r>
      <w:r w:rsidR="007B07FE" w:rsidRPr="003D526F">
        <w:rPr>
          <w:sz w:val="28"/>
          <w:szCs w:val="28"/>
        </w:rPr>
        <w:t>согласно приложению 1 к настоящему Порядку с приложением следующих документов:</w:t>
      </w:r>
    </w:p>
    <w:p w14:paraId="3AAB4D7B" w14:textId="473C8057" w:rsidR="007B1850" w:rsidRPr="00901611" w:rsidRDefault="007B1850" w:rsidP="007B07FE">
      <w:pPr>
        <w:pStyle w:val="ConsPlusNormal"/>
        <w:ind w:firstLine="540"/>
        <w:jc w:val="both"/>
        <w:rPr>
          <w:sz w:val="28"/>
          <w:szCs w:val="28"/>
        </w:rPr>
      </w:pPr>
      <w:r w:rsidRPr="003D526F">
        <w:rPr>
          <w:sz w:val="28"/>
          <w:szCs w:val="28"/>
        </w:rPr>
        <w:t xml:space="preserve">- </w:t>
      </w:r>
      <w:r w:rsidRPr="003D526F">
        <w:rPr>
          <w:sz w:val="28"/>
        </w:rPr>
        <w:t>проект в свободной форме с указанием планируемых результатов</w:t>
      </w:r>
      <w:r w:rsidR="00367E2C">
        <w:rPr>
          <w:sz w:val="28"/>
        </w:rPr>
        <w:t xml:space="preserve"> и сроков</w:t>
      </w:r>
      <w:bookmarkStart w:id="1" w:name="_GoBack"/>
      <w:bookmarkEnd w:id="1"/>
      <w:r w:rsidRPr="003D526F">
        <w:rPr>
          <w:sz w:val="28"/>
        </w:rPr>
        <w:t xml:space="preserve"> реализации проекта;</w:t>
      </w:r>
      <w:r w:rsidR="00F74418">
        <w:rPr>
          <w:sz w:val="28"/>
        </w:rPr>
        <w:t xml:space="preserve"> </w:t>
      </w:r>
    </w:p>
    <w:p w14:paraId="31FB3438" w14:textId="77777777" w:rsidR="006B0D8E" w:rsidRDefault="007B07FE" w:rsidP="007B07F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переч</w:t>
      </w:r>
      <w:r w:rsidRPr="00901611">
        <w:rPr>
          <w:sz w:val="28"/>
          <w:szCs w:val="28"/>
        </w:rPr>
        <w:t>н</w:t>
      </w:r>
      <w:r>
        <w:rPr>
          <w:sz w:val="28"/>
          <w:szCs w:val="28"/>
        </w:rPr>
        <w:t>я</w:t>
      </w:r>
      <w:r w:rsidRPr="00901611">
        <w:rPr>
          <w:sz w:val="28"/>
          <w:szCs w:val="28"/>
        </w:rPr>
        <w:t xml:space="preserve"> направления расходов, источником финансового обеспечения которых является субсидия с приложением документов, подтверждающих планируемые расходы (коммерческих предложений</w:t>
      </w:r>
      <w:r w:rsidRPr="00746E0F">
        <w:rPr>
          <w:sz w:val="28"/>
          <w:szCs w:val="28"/>
        </w:rPr>
        <w:t xml:space="preserve">, прайс-листов) по форме согласно приложению </w:t>
      </w:r>
      <w:r w:rsidR="005369D7">
        <w:rPr>
          <w:sz w:val="28"/>
          <w:szCs w:val="28"/>
        </w:rPr>
        <w:t>2</w:t>
      </w:r>
      <w:r w:rsidRPr="00746E0F">
        <w:rPr>
          <w:sz w:val="28"/>
          <w:szCs w:val="28"/>
        </w:rPr>
        <w:t xml:space="preserve"> к настоящему Порядку. К перечню направления расходов, источником финансового обеспечения которых является субсидия</w:t>
      </w:r>
      <w:r w:rsidR="00F10576">
        <w:rPr>
          <w:sz w:val="28"/>
          <w:szCs w:val="28"/>
        </w:rPr>
        <w:t>,</w:t>
      </w:r>
      <w:r w:rsidRPr="00746E0F">
        <w:rPr>
          <w:sz w:val="28"/>
          <w:szCs w:val="28"/>
        </w:rPr>
        <w:t xml:space="preserve"> прилагаются расчеты по каждому мероприятию проекта, которые</w:t>
      </w:r>
      <w:r w:rsidRPr="00901611">
        <w:rPr>
          <w:sz w:val="28"/>
          <w:szCs w:val="28"/>
        </w:rPr>
        <w:t xml:space="preserve"> оформляются в свободной форме.</w:t>
      </w:r>
    </w:p>
    <w:p w14:paraId="2035B934" w14:textId="00B4C521" w:rsidR="007B07FE" w:rsidRPr="00735759" w:rsidRDefault="007B07FE" w:rsidP="007B07FE">
      <w:pPr>
        <w:pStyle w:val="ConsPlusNormal"/>
        <w:ind w:firstLine="540"/>
        <w:jc w:val="both"/>
        <w:rPr>
          <w:sz w:val="28"/>
          <w:szCs w:val="28"/>
        </w:rPr>
      </w:pPr>
      <w:r w:rsidRPr="00735759">
        <w:rPr>
          <w:sz w:val="28"/>
          <w:szCs w:val="28"/>
        </w:rPr>
        <w:t xml:space="preserve">- копии свидетельств о государственной регистрации юридического лица, о постановке на учет в налоговом органе; </w:t>
      </w:r>
    </w:p>
    <w:p w14:paraId="480EC400" w14:textId="7511CDB9" w:rsidR="007B07FE" w:rsidRPr="00746E0F" w:rsidRDefault="007B07FE" w:rsidP="007B07FE">
      <w:pPr>
        <w:pStyle w:val="ConsPlusNormal"/>
        <w:ind w:firstLine="540"/>
        <w:jc w:val="both"/>
        <w:rPr>
          <w:sz w:val="28"/>
          <w:szCs w:val="28"/>
        </w:rPr>
      </w:pPr>
      <w:r w:rsidRPr="00F74418">
        <w:rPr>
          <w:sz w:val="28"/>
          <w:szCs w:val="28"/>
        </w:rPr>
        <w:t xml:space="preserve">- копии документа, подтверждающего факт избрания </w:t>
      </w:r>
      <w:r w:rsidR="00CE04E6" w:rsidRPr="00F74418">
        <w:rPr>
          <w:sz w:val="28"/>
          <w:szCs w:val="28"/>
        </w:rPr>
        <w:t>председателя</w:t>
      </w:r>
      <w:r w:rsidRPr="00F74418">
        <w:rPr>
          <w:sz w:val="28"/>
          <w:szCs w:val="28"/>
        </w:rPr>
        <w:t xml:space="preserve"> ТОС, заверенной </w:t>
      </w:r>
      <w:r w:rsidR="00CE04E6" w:rsidRPr="00F74418">
        <w:rPr>
          <w:sz w:val="28"/>
          <w:szCs w:val="28"/>
        </w:rPr>
        <w:t xml:space="preserve">председателем </w:t>
      </w:r>
      <w:r w:rsidRPr="00F74418">
        <w:rPr>
          <w:sz w:val="28"/>
          <w:szCs w:val="28"/>
        </w:rPr>
        <w:t>ТОС</w:t>
      </w:r>
      <w:r w:rsidRPr="00F74418">
        <w:rPr>
          <w:sz w:val="28"/>
        </w:rPr>
        <w:t xml:space="preserve"> или лиц</w:t>
      </w:r>
      <w:r w:rsidR="00CE04E6" w:rsidRPr="00F74418">
        <w:rPr>
          <w:sz w:val="28"/>
        </w:rPr>
        <w:t>ом</w:t>
      </w:r>
      <w:r w:rsidRPr="00F74418">
        <w:rPr>
          <w:sz w:val="28"/>
        </w:rPr>
        <w:t>, уполномоченн</w:t>
      </w:r>
      <w:r w:rsidR="00CE04E6" w:rsidRPr="00F74418">
        <w:rPr>
          <w:sz w:val="28"/>
        </w:rPr>
        <w:t>ым</w:t>
      </w:r>
      <w:r w:rsidRPr="00F74418">
        <w:rPr>
          <w:sz w:val="28"/>
        </w:rPr>
        <w:t xml:space="preserve"> на осуществление действий от имени ТОС</w:t>
      </w:r>
      <w:r w:rsidRPr="00F74418">
        <w:rPr>
          <w:sz w:val="28"/>
          <w:szCs w:val="28"/>
        </w:rPr>
        <w:t>;</w:t>
      </w:r>
    </w:p>
    <w:p w14:paraId="7982121B" w14:textId="0C00AF0B" w:rsidR="007B07FE" w:rsidRPr="00F74418" w:rsidRDefault="007B07FE" w:rsidP="007B07FE">
      <w:pPr>
        <w:pStyle w:val="ConsPlusNormal"/>
        <w:ind w:firstLine="540"/>
        <w:jc w:val="both"/>
        <w:rPr>
          <w:sz w:val="28"/>
          <w:szCs w:val="28"/>
        </w:rPr>
      </w:pPr>
      <w:r w:rsidRPr="00746E0F">
        <w:rPr>
          <w:sz w:val="28"/>
          <w:szCs w:val="28"/>
        </w:rPr>
        <w:t xml:space="preserve">- реквизитов расчетного или корреспондентского счета, открытого участником Конкурса в учреждениях </w:t>
      </w:r>
      <w:r w:rsidRPr="00F74418">
        <w:rPr>
          <w:sz w:val="28"/>
          <w:szCs w:val="28"/>
        </w:rPr>
        <w:t xml:space="preserve">Центрального банка Российской Федерации или кредитных организациях, заверенных </w:t>
      </w:r>
      <w:r w:rsidR="007F5BE7" w:rsidRPr="00F74418">
        <w:rPr>
          <w:sz w:val="28"/>
          <w:szCs w:val="28"/>
        </w:rPr>
        <w:t xml:space="preserve">председателем </w:t>
      </w:r>
      <w:r w:rsidRPr="00F74418">
        <w:rPr>
          <w:sz w:val="28"/>
          <w:szCs w:val="28"/>
        </w:rPr>
        <w:t>ТОС;</w:t>
      </w:r>
    </w:p>
    <w:p w14:paraId="0DFD9B69" w14:textId="096E2536" w:rsidR="007B07FE" w:rsidRPr="00735759" w:rsidRDefault="007B07FE" w:rsidP="007B07FE">
      <w:pPr>
        <w:pStyle w:val="ConsPlusNormal"/>
        <w:ind w:firstLine="540"/>
        <w:jc w:val="both"/>
        <w:rPr>
          <w:sz w:val="28"/>
          <w:szCs w:val="28"/>
        </w:rPr>
      </w:pPr>
      <w:r w:rsidRPr="00F74418">
        <w:rPr>
          <w:sz w:val="28"/>
          <w:szCs w:val="28"/>
        </w:rPr>
        <w:t xml:space="preserve">- согласия </w:t>
      </w:r>
      <w:r w:rsidR="007F5BE7" w:rsidRPr="00F74418">
        <w:rPr>
          <w:sz w:val="28"/>
          <w:szCs w:val="28"/>
        </w:rPr>
        <w:t xml:space="preserve">председателя </w:t>
      </w:r>
      <w:r w:rsidRPr="00F74418">
        <w:rPr>
          <w:sz w:val="28"/>
          <w:szCs w:val="28"/>
        </w:rPr>
        <w:t>ТОС</w:t>
      </w:r>
      <w:r w:rsidRPr="00F74418">
        <w:rPr>
          <w:sz w:val="28"/>
        </w:rPr>
        <w:t xml:space="preserve"> или лица, уполномоченного на осуществление действий от имени ТОС</w:t>
      </w:r>
      <w:r w:rsidRPr="00F74418">
        <w:rPr>
          <w:sz w:val="28"/>
          <w:szCs w:val="28"/>
        </w:rPr>
        <w:t xml:space="preserve"> на обработку персональных данных по форме согласно приложению </w:t>
      </w:r>
      <w:r w:rsidR="00B358C2" w:rsidRPr="00F74418">
        <w:rPr>
          <w:sz w:val="28"/>
          <w:szCs w:val="28"/>
        </w:rPr>
        <w:t>3</w:t>
      </w:r>
      <w:r w:rsidRPr="00F74418">
        <w:rPr>
          <w:sz w:val="28"/>
          <w:szCs w:val="28"/>
        </w:rPr>
        <w:t xml:space="preserve"> к настоящему порядку.</w:t>
      </w:r>
    </w:p>
    <w:p w14:paraId="3F3C5B48" w14:textId="5D2EF74B" w:rsidR="00FB2045" w:rsidRPr="00733455" w:rsidRDefault="00FB2045" w:rsidP="00041218">
      <w:pPr>
        <w:pStyle w:val="ConsPlusNormal"/>
        <w:ind w:firstLine="540"/>
        <w:jc w:val="both"/>
        <w:rPr>
          <w:sz w:val="28"/>
          <w:szCs w:val="28"/>
        </w:rPr>
      </w:pPr>
      <w:r w:rsidRPr="00733455">
        <w:rPr>
          <w:sz w:val="28"/>
          <w:szCs w:val="28"/>
        </w:rPr>
        <w:t xml:space="preserve">Документы оформляются в электронной форме одним файлом в формате </w:t>
      </w:r>
      <w:r w:rsidRPr="00733455">
        <w:rPr>
          <w:sz w:val="28"/>
          <w:szCs w:val="28"/>
          <w:lang w:val="en-US"/>
        </w:rPr>
        <w:t>pdf</w:t>
      </w:r>
      <w:r w:rsidRPr="00733455">
        <w:rPr>
          <w:sz w:val="28"/>
          <w:szCs w:val="28"/>
        </w:rPr>
        <w:t xml:space="preserve">. </w:t>
      </w:r>
    </w:p>
    <w:p w14:paraId="1063CA01" w14:textId="1966DC59" w:rsidR="007B07FE" w:rsidRDefault="00573164" w:rsidP="007B07FE">
      <w:pPr>
        <w:ind w:firstLine="540"/>
        <w:jc w:val="both"/>
        <w:rPr>
          <w:sz w:val="28"/>
          <w:szCs w:val="28"/>
        </w:rPr>
      </w:pPr>
      <w:r w:rsidRPr="00733455">
        <w:rPr>
          <w:sz w:val="28"/>
        </w:rPr>
        <w:t>2.</w:t>
      </w:r>
      <w:r w:rsidR="00EB3834">
        <w:rPr>
          <w:sz w:val="28"/>
        </w:rPr>
        <w:t>7</w:t>
      </w:r>
      <w:r w:rsidRPr="00733455">
        <w:rPr>
          <w:sz w:val="28"/>
          <w:szCs w:val="28"/>
        </w:rPr>
        <w:t>.</w:t>
      </w:r>
      <w:r w:rsidR="00FB2045" w:rsidRPr="00733455">
        <w:rPr>
          <w:sz w:val="28"/>
          <w:szCs w:val="28"/>
        </w:rPr>
        <w:t xml:space="preserve"> </w:t>
      </w:r>
      <w:r w:rsidR="007B07FE">
        <w:rPr>
          <w:sz w:val="28"/>
          <w:szCs w:val="28"/>
        </w:rPr>
        <w:t>Департамент в</w:t>
      </w:r>
      <w:r w:rsidR="007B07FE" w:rsidRPr="00733455">
        <w:rPr>
          <w:sz w:val="28"/>
          <w:szCs w:val="28"/>
        </w:rPr>
        <w:t xml:space="preserve"> течение </w:t>
      </w:r>
      <w:r w:rsidR="007B07FE">
        <w:rPr>
          <w:sz w:val="28"/>
          <w:szCs w:val="28"/>
        </w:rPr>
        <w:t>3</w:t>
      </w:r>
      <w:r w:rsidR="007B07FE" w:rsidRPr="00733455">
        <w:rPr>
          <w:sz w:val="28"/>
          <w:szCs w:val="28"/>
        </w:rPr>
        <w:t xml:space="preserve"> рабочих дней со дня поступления </w:t>
      </w:r>
      <w:r w:rsidR="007B07FE">
        <w:rPr>
          <w:sz w:val="28"/>
          <w:szCs w:val="28"/>
        </w:rPr>
        <w:t xml:space="preserve">заявки регистрирует ее </w:t>
      </w:r>
      <w:r w:rsidR="007B07FE" w:rsidRPr="0009727D">
        <w:rPr>
          <w:sz w:val="28"/>
          <w:szCs w:val="28"/>
        </w:rPr>
        <w:t xml:space="preserve">в системе электронного документооборота и делопроизводства в администрации города (далее - СЭДД) </w:t>
      </w:r>
      <w:r w:rsidR="007B07FE" w:rsidRPr="00733455">
        <w:rPr>
          <w:sz w:val="28"/>
          <w:szCs w:val="28"/>
        </w:rPr>
        <w:t xml:space="preserve">и </w:t>
      </w:r>
      <w:r w:rsidR="007B07FE">
        <w:rPr>
          <w:sz w:val="28"/>
          <w:szCs w:val="28"/>
        </w:rPr>
        <w:t xml:space="preserve">обеспечивает </w:t>
      </w:r>
      <w:r w:rsidR="007B07FE" w:rsidRPr="00733455">
        <w:rPr>
          <w:sz w:val="28"/>
          <w:szCs w:val="28"/>
        </w:rPr>
        <w:t>размещение информации о регистрации заявк</w:t>
      </w:r>
      <w:r w:rsidR="007B07FE">
        <w:rPr>
          <w:sz w:val="28"/>
          <w:szCs w:val="28"/>
        </w:rPr>
        <w:t>и на официальном сайте Конкурса.</w:t>
      </w:r>
    </w:p>
    <w:p w14:paraId="57B88B1A" w14:textId="7C575725" w:rsidR="007B07FE" w:rsidRPr="00F74418" w:rsidRDefault="00573164" w:rsidP="007B07FE">
      <w:pPr>
        <w:pStyle w:val="ConsPlusNormal"/>
        <w:ind w:firstLine="540"/>
        <w:jc w:val="both"/>
        <w:rPr>
          <w:i/>
          <w:sz w:val="28"/>
        </w:rPr>
      </w:pPr>
      <w:r w:rsidRPr="00733455">
        <w:rPr>
          <w:sz w:val="28"/>
        </w:rPr>
        <w:t>2.</w:t>
      </w:r>
      <w:r w:rsidR="00EB3834">
        <w:rPr>
          <w:sz w:val="28"/>
        </w:rPr>
        <w:t>8</w:t>
      </w:r>
      <w:r w:rsidR="007B07FE">
        <w:rPr>
          <w:sz w:val="28"/>
        </w:rPr>
        <w:t xml:space="preserve">. </w:t>
      </w:r>
      <w:r w:rsidR="007B07FE" w:rsidRPr="00733455">
        <w:rPr>
          <w:sz w:val="28"/>
        </w:rPr>
        <w:t>Участник</w:t>
      </w:r>
      <w:r w:rsidR="007B07FE">
        <w:rPr>
          <w:sz w:val="28"/>
        </w:rPr>
        <w:t>и К</w:t>
      </w:r>
      <w:r w:rsidR="007B07FE" w:rsidRPr="00733455">
        <w:rPr>
          <w:sz w:val="28"/>
        </w:rPr>
        <w:t>онкурса вправе отозвать заявку</w:t>
      </w:r>
      <w:r w:rsidR="007B07FE">
        <w:rPr>
          <w:sz w:val="28"/>
        </w:rPr>
        <w:t xml:space="preserve"> и (или)</w:t>
      </w:r>
      <w:r w:rsidR="007B07FE" w:rsidRPr="00733455">
        <w:rPr>
          <w:sz w:val="28"/>
        </w:rPr>
        <w:t xml:space="preserve"> внести </w:t>
      </w:r>
      <w:r w:rsidR="007B07FE">
        <w:rPr>
          <w:sz w:val="28"/>
        </w:rPr>
        <w:t xml:space="preserve">в нее </w:t>
      </w:r>
      <w:r w:rsidR="007B07FE" w:rsidRPr="00733455">
        <w:rPr>
          <w:sz w:val="28"/>
        </w:rPr>
        <w:t xml:space="preserve">изменения не позднее срока </w:t>
      </w:r>
      <w:r w:rsidR="007B07FE" w:rsidRPr="00746E0F">
        <w:rPr>
          <w:sz w:val="28"/>
        </w:rPr>
        <w:t>окончания подачи заявок посредством направления на официальном сайте Конкурса уведомлени</w:t>
      </w:r>
      <w:r w:rsidR="00102881">
        <w:rPr>
          <w:sz w:val="28"/>
        </w:rPr>
        <w:t>я</w:t>
      </w:r>
      <w:r w:rsidR="007B07FE" w:rsidRPr="00746E0F">
        <w:rPr>
          <w:sz w:val="28"/>
        </w:rPr>
        <w:t xml:space="preserve"> об отзыве заявки (заявление о внесении изменений в заявку) </w:t>
      </w:r>
      <w:r w:rsidR="007B07FE" w:rsidRPr="00F74418">
        <w:rPr>
          <w:sz w:val="28"/>
        </w:rPr>
        <w:t xml:space="preserve">подписанного </w:t>
      </w:r>
      <w:r w:rsidR="000C4DB5" w:rsidRPr="00F74418">
        <w:rPr>
          <w:sz w:val="28"/>
        </w:rPr>
        <w:t xml:space="preserve">председателем </w:t>
      </w:r>
      <w:r w:rsidR="007B07FE" w:rsidRPr="00F74418">
        <w:rPr>
          <w:sz w:val="28"/>
        </w:rPr>
        <w:t xml:space="preserve">ТОС или лицом, </w:t>
      </w:r>
      <w:r w:rsidR="007B07FE" w:rsidRPr="00F74418">
        <w:rPr>
          <w:sz w:val="28"/>
        </w:rPr>
        <w:lastRenderedPageBreak/>
        <w:t>уполномоченным на осуществление действий от имени ТОС.</w:t>
      </w:r>
      <w:r w:rsidR="007B07FE" w:rsidRPr="00F74418">
        <w:rPr>
          <w:i/>
          <w:sz w:val="28"/>
        </w:rPr>
        <w:t xml:space="preserve"> </w:t>
      </w:r>
    </w:p>
    <w:p w14:paraId="5DBD36F1" w14:textId="06579483" w:rsidR="007B07FE" w:rsidRPr="00746E0F" w:rsidRDefault="00EB3834" w:rsidP="007B07FE">
      <w:pPr>
        <w:pStyle w:val="ConsPlusNormal"/>
        <w:ind w:firstLine="540"/>
        <w:jc w:val="both"/>
        <w:rPr>
          <w:strike/>
          <w:sz w:val="28"/>
        </w:rPr>
      </w:pPr>
      <w:r w:rsidRPr="00F74418">
        <w:rPr>
          <w:sz w:val="28"/>
        </w:rPr>
        <w:t xml:space="preserve">2.8.1. </w:t>
      </w:r>
      <w:r w:rsidR="007B07FE" w:rsidRPr="00F74418">
        <w:rPr>
          <w:sz w:val="28"/>
        </w:rPr>
        <w:t xml:space="preserve">В случае отзыва заявки, уведомление об отзыве заявки (заявление о внесении изменений в заявку) подписанное </w:t>
      </w:r>
      <w:r w:rsidR="000C4DB5" w:rsidRPr="00F74418">
        <w:rPr>
          <w:sz w:val="28"/>
        </w:rPr>
        <w:t xml:space="preserve">председателем </w:t>
      </w:r>
      <w:r w:rsidR="007B07FE" w:rsidRPr="00F74418">
        <w:rPr>
          <w:sz w:val="28"/>
        </w:rPr>
        <w:t>ТОС или лицом, уполномоченным на осуществление действий от имени ТОС, регистрируется в СЭДД в течение двух рабочих дней с момента поступления уведомления</w:t>
      </w:r>
      <w:r w:rsidR="007B07FE" w:rsidRPr="007B07FE">
        <w:rPr>
          <w:sz w:val="28"/>
        </w:rPr>
        <w:t xml:space="preserve"> об отзыве заявки.</w:t>
      </w:r>
      <w:r w:rsidR="007B07FE">
        <w:rPr>
          <w:i/>
          <w:sz w:val="28"/>
        </w:rPr>
        <w:t xml:space="preserve"> </w:t>
      </w:r>
    </w:p>
    <w:p w14:paraId="3EF194DE" w14:textId="27C06295" w:rsidR="007B07FE" w:rsidRPr="00281DC7" w:rsidRDefault="00EB3834" w:rsidP="000A7DED">
      <w:pPr>
        <w:pStyle w:val="ConsPlusNormal"/>
        <w:ind w:firstLine="540"/>
        <w:jc w:val="both"/>
        <w:rPr>
          <w:i/>
          <w:sz w:val="28"/>
        </w:rPr>
      </w:pPr>
      <w:r>
        <w:rPr>
          <w:sz w:val="28"/>
        </w:rPr>
        <w:t>2.8.2.</w:t>
      </w:r>
      <w:r w:rsidR="007B07FE" w:rsidRPr="00746E0F">
        <w:rPr>
          <w:sz w:val="28"/>
        </w:rPr>
        <w:t xml:space="preserve"> Со дня регистрации уведомления об отзыве заявки заявка признается отозванной </w:t>
      </w:r>
      <w:r w:rsidR="007B07FE" w:rsidRPr="00281DC7">
        <w:rPr>
          <w:sz w:val="28"/>
        </w:rPr>
        <w:t>участником Конкурса и не подлежит рассмотрению в соответствии с настоящим Порядком.</w:t>
      </w:r>
      <w:r w:rsidR="00E249AD" w:rsidRPr="00281DC7">
        <w:rPr>
          <w:sz w:val="28"/>
        </w:rPr>
        <w:t xml:space="preserve"> </w:t>
      </w:r>
      <w:r w:rsidR="006C797D" w:rsidRPr="00281DC7">
        <w:rPr>
          <w:sz w:val="28"/>
        </w:rPr>
        <w:t>Заявка, поданная участником Конкурса</w:t>
      </w:r>
      <w:r w:rsidR="0043447A" w:rsidRPr="00281DC7">
        <w:rPr>
          <w:sz w:val="28"/>
        </w:rPr>
        <w:t>,</w:t>
      </w:r>
      <w:r w:rsidR="006C797D" w:rsidRPr="00281DC7">
        <w:rPr>
          <w:sz w:val="28"/>
        </w:rPr>
        <w:t xml:space="preserve"> не возвращается</w:t>
      </w:r>
      <w:r w:rsidR="00503586" w:rsidRPr="00281DC7">
        <w:rPr>
          <w:sz w:val="28"/>
        </w:rPr>
        <w:t>.</w:t>
      </w:r>
    </w:p>
    <w:p w14:paraId="73E6C803" w14:textId="3766F4B6" w:rsidR="00041218" w:rsidRPr="00733455" w:rsidRDefault="00EB3834" w:rsidP="006523CD">
      <w:pPr>
        <w:pStyle w:val="ConsPlusNormal"/>
        <w:ind w:firstLine="540"/>
        <w:jc w:val="both"/>
        <w:rPr>
          <w:sz w:val="28"/>
        </w:rPr>
      </w:pPr>
      <w:r w:rsidRPr="00281DC7">
        <w:rPr>
          <w:sz w:val="28"/>
        </w:rPr>
        <w:t>2.8.3.</w:t>
      </w:r>
      <w:r w:rsidR="006523CD" w:rsidRPr="00281DC7">
        <w:rPr>
          <w:sz w:val="28"/>
        </w:rPr>
        <w:t xml:space="preserve"> Со дня регистрации заявления о внесении изменений в заявку</w:t>
      </w:r>
      <w:r w:rsidR="000C4DB5">
        <w:rPr>
          <w:sz w:val="28"/>
        </w:rPr>
        <w:t>,</w:t>
      </w:r>
      <w:r w:rsidR="006523CD" w:rsidRPr="00281DC7">
        <w:rPr>
          <w:sz w:val="28"/>
        </w:rPr>
        <w:t xml:space="preserve"> заявка признается измененной участником конкурса и подлежит рассмотрению</w:t>
      </w:r>
      <w:r w:rsidR="006523CD" w:rsidRPr="00733455">
        <w:rPr>
          <w:sz w:val="28"/>
        </w:rPr>
        <w:t xml:space="preserve"> в порядке, установленном настоящим </w:t>
      </w:r>
      <w:r w:rsidR="000273A1">
        <w:rPr>
          <w:sz w:val="28"/>
        </w:rPr>
        <w:t>Порядком</w:t>
      </w:r>
      <w:r w:rsidR="006523CD" w:rsidRPr="00733455">
        <w:rPr>
          <w:sz w:val="28"/>
        </w:rPr>
        <w:t>.</w:t>
      </w:r>
    </w:p>
    <w:p w14:paraId="477FA3D5" w14:textId="60237595" w:rsidR="006523CD" w:rsidRPr="00F74418" w:rsidRDefault="007B07FE" w:rsidP="006523C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2.</w:t>
      </w:r>
      <w:r w:rsidR="00EB3834">
        <w:rPr>
          <w:sz w:val="28"/>
        </w:rPr>
        <w:t>9</w:t>
      </w:r>
      <w:r w:rsidR="006523CD" w:rsidRPr="00733455">
        <w:rPr>
          <w:sz w:val="28"/>
        </w:rPr>
        <w:t>. Участник конкурса вправе со дня разм</w:t>
      </w:r>
      <w:r>
        <w:rPr>
          <w:sz w:val="28"/>
        </w:rPr>
        <w:t>ещения объявления о проведении К</w:t>
      </w:r>
      <w:r w:rsidR="006523CD" w:rsidRPr="00733455">
        <w:rPr>
          <w:sz w:val="28"/>
        </w:rPr>
        <w:t xml:space="preserve">онкурса и до окончания срока приема </w:t>
      </w:r>
      <w:r w:rsidR="006523CD" w:rsidRPr="00F74418">
        <w:rPr>
          <w:sz w:val="28"/>
        </w:rPr>
        <w:t xml:space="preserve">заявок направить в Департамент запрос о разъяснении положений объявления о проведении конкурса, подписанный </w:t>
      </w:r>
      <w:r w:rsidR="00CE04E6" w:rsidRPr="00F74418">
        <w:rPr>
          <w:sz w:val="28"/>
        </w:rPr>
        <w:t>председателем ТОС</w:t>
      </w:r>
      <w:r w:rsidR="006557B2" w:rsidRPr="00F74418">
        <w:rPr>
          <w:sz w:val="28"/>
        </w:rPr>
        <w:t xml:space="preserve"> или л</w:t>
      </w:r>
      <w:r w:rsidR="006523CD" w:rsidRPr="00F74418">
        <w:rPr>
          <w:sz w:val="28"/>
        </w:rPr>
        <w:t>ицом, уполномоченным на осуществление действий от имени</w:t>
      </w:r>
      <w:r w:rsidR="000C4DB5" w:rsidRPr="00F74418">
        <w:rPr>
          <w:sz w:val="28"/>
        </w:rPr>
        <w:t xml:space="preserve"> ТОС</w:t>
      </w:r>
      <w:r w:rsidR="006523CD" w:rsidRPr="00F74418">
        <w:rPr>
          <w:sz w:val="28"/>
        </w:rPr>
        <w:t xml:space="preserve">, и скрепленный </w:t>
      </w:r>
      <w:proofErr w:type="gramStart"/>
      <w:r w:rsidR="006523CD" w:rsidRPr="00F74418">
        <w:rPr>
          <w:sz w:val="28"/>
        </w:rPr>
        <w:t>печатью  (</w:t>
      </w:r>
      <w:proofErr w:type="gramEnd"/>
      <w:r w:rsidR="006523CD" w:rsidRPr="00F74418">
        <w:rPr>
          <w:sz w:val="28"/>
        </w:rPr>
        <w:t>при наличии печати).</w:t>
      </w:r>
      <w:r w:rsidR="006523CD" w:rsidRPr="00F74418">
        <w:t xml:space="preserve"> </w:t>
      </w:r>
    </w:p>
    <w:p w14:paraId="1A0EE6D2" w14:textId="3AC8F21E" w:rsidR="00041218" w:rsidRPr="00F74418" w:rsidRDefault="00EB3834" w:rsidP="006523CD">
      <w:pPr>
        <w:pStyle w:val="ConsPlusNormal"/>
        <w:ind w:firstLine="540"/>
        <w:jc w:val="both"/>
        <w:rPr>
          <w:sz w:val="28"/>
        </w:rPr>
      </w:pPr>
      <w:r w:rsidRPr="00F74418">
        <w:rPr>
          <w:sz w:val="28"/>
        </w:rPr>
        <w:t>2.10</w:t>
      </w:r>
      <w:r w:rsidR="006523CD" w:rsidRPr="00F74418">
        <w:rPr>
          <w:sz w:val="28"/>
        </w:rPr>
        <w:t>. Департамент обеспечивает направление участнику</w:t>
      </w:r>
      <w:r w:rsidR="006523CD" w:rsidRPr="00733455">
        <w:rPr>
          <w:sz w:val="28"/>
        </w:rPr>
        <w:t xml:space="preserve"> конкурса разъяснения полож</w:t>
      </w:r>
      <w:r w:rsidR="007B07FE">
        <w:rPr>
          <w:sz w:val="28"/>
        </w:rPr>
        <w:t>ений объявления о проведении К</w:t>
      </w:r>
      <w:r w:rsidR="006523CD" w:rsidRPr="00733455">
        <w:rPr>
          <w:sz w:val="28"/>
        </w:rPr>
        <w:t xml:space="preserve">онкурса письмом Департамента не позднее </w:t>
      </w:r>
      <w:r w:rsidR="007B07FE">
        <w:rPr>
          <w:sz w:val="28"/>
        </w:rPr>
        <w:t>5</w:t>
      </w:r>
      <w:r w:rsidR="006523CD" w:rsidRPr="00733455">
        <w:rPr>
          <w:sz w:val="28"/>
        </w:rPr>
        <w:t xml:space="preserve"> рабочих дней со дня регистрации запроса о </w:t>
      </w:r>
      <w:r w:rsidR="006523CD" w:rsidRPr="00F74418">
        <w:rPr>
          <w:sz w:val="28"/>
        </w:rPr>
        <w:t>разъяснении пол</w:t>
      </w:r>
      <w:r w:rsidR="007B07FE" w:rsidRPr="00F74418">
        <w:rPr>
          <w:sz w:val="28"/>
        </w:rPr>
        <w:t>ожений объявления о проведении К</w:t>
      </w:r>
      <w:r w:rsidR="006523CD" w:rsidRPr="00F74418">
        <w:rPr>
          <w:sz w:val="28"/>
        </w:rPr>
        <w:t>онкурса.</w:t>
      </w:r>
    </w:p>
    <w:p w14:paraId="485EE42C" w14:textId="689BC950" w:rsidR="000C4DB5" w:rsidRPr="00F74418" w:rsidRDefault="000C4DB5" w:rsidP="000C4DB5">
      <w:pPr>
        <w:ind w:firstLine="540"/>
        <w:jc w:val="both"/>
        <w:rPr>
          <w:color w:val="000000"/>
          <w:sz w:val="28"/>
          <w:szCs w:val="28"/>
        </w:rPr>
      </w:pPr>
      <w:r w:rsidRPr="00F74418">
        <w:rPr>
          <w:color w:val="000000"/>
          <w:sz w:val="28"/>
          <w:szCs w:val="28"/>
        </w:rPr>
        <w:t xml:space="preserve">2.11. В целях подтверждения соответствия участников Конкурса требованиям, установленным </w:t>
      </w:r>
      <w:hyperlink w:anchor="Par81" w:tooltip="1.8. Требования к Субъектам, имеющим право на получение грантов (далее - участники конкурса):" w:history="1">
        <w:r w:rsidRPr="00F74418">
          <w:rPr>
            <w:rStyle w:val="a3"/>
            <w:color w:val="auto"/>
            <w:sz w:val="28"/>
            <w:szCs w:val="28"/>
            <w:u w:val="none"/>
          </w:rPr>
          <w:t>пунктами 2.2, 2.</w:t>
        </w:r>
      </w:hyperlink>
      <w:r w:rsidRPr="00F74418">
        <w:rPr>
          <w:sz w:val="28"/>
          <w:szCs w:val="28"/>
        </w:rPr>
        <w:t>5</w:t>
      </w:r>
      <w:r w:rsidRPr="00F74418">
        <w:rPr>
          <w:color w:val="000000"/>
          <w:sz w:val="28"/>
          <w:szCs w:val="28"/>
        </w:rPr>
        <w:t xml:space="preserve"> настоящего Порядка, Департамент  в течение 5 рабочих дней со дня регистрации заявки:</w:t>
      </w:r>
    </w:p>
    <w:p w14:paraId="7B643BC8" w14:textId="3F2D3CD2" w:rsidR="000C4DB5" w:rsidRPr="00F74418" w:rsidRDefault="000C4DB5" w:rsidP="000C4DB5">
      <w:pPr>
        <w:ind w:firstLine="709"/>
        <w:jc w:val="both"/>
        <w:rPr>
          <w:color w:val="000000"/>
          <w:sz w:val="28"/>
          <w:szCs w:val="28"/>
        </w:rPr>
      </w:pPr>
      <w:r w:rsidRPr="00F74418">
        <w:rPr>
          <w:color w:val="000000"/>
          <w:sz w:val="28"/>
          <w:szCs w:val="28"/>
        </w:rPr>
        <w:t>- запрашивает в форме электронного документа выписку из Единого государственного реестра юридических лиц с использованием интернет-сервиса, размещенного на сайте Федеральной налоговой службы;</w:t>
      </w:r>
    </w:p>
    <w:p w14:paraId="710AD26D" w14:textId="41F3C3CF" w:rsidR="006F6777" w:rsidRPr="00F74418" w:rsidRDefault="006F6777" w:rsidP="006F6777">
      <w:pPr>
        <w:pStyle w:val="ConsPlusNormal"/>
        <w:ind w:firstLine="540"/>
        <w:jc w:val="both"/>
        <w:rPr>
          <w:sz w:val="28"/>
        </w:rPr>
      </w:pPr>
      <w:r w:rsidRPr="00F74418">
        <w:rPr>
          <w:sz w:val="28"/>
        </w:rPr>
        <w:t xml:space="preserve">- в порядке межведомственного информационного взаимодействия </w:t>
      </w:r>
      <w:r w:rsidR="00884EDB" w:rsidRPr="00F74418">
        <w:rPr>
          <w:sz w:val="28"/>
        </w:rPr>
        <w:t xml:space="preserve">запрашивает </w:t>
      </w:r>
      <w:r w:rsidRPr="00F74418">
        <w:rPr>
          <w:sz w:val="28"/>
        </w:rPr>
        <w:t>справку об отсутствии на дату подачи заявки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сведения из реестра дисквалифицированных лиц;</w:t>
      </w:r>
    </w:p>
    <w:p w14:paraId="47379DDA" w14:textId="12F2CD56" w:rsidR="006F6777" w:rsidRPr="006F6777" w:rsidRDefault="006F6777" w:rsidP="006F6777">
      <w:pPr>
        <w:pStyle w:val="ConsPlusNormal"/>
        <w:ind w:firstLine="540"/>
        <w:jc w:val="both"/>
        <w:rPr>
          <w:sz w:val="28"/>
        </w:rPr>
      </w:pPr>
      <w:r w:rsidRPr="00F74418">
        <w:rPr>
          <w:sz w:val="28"/>
        </w:rPr>
        <w:t xml:space="preserve">- в форме официального письма </w:t>
      </w:r>
      <w:r w:rsidR="00884EDB" w:rsidRPr="00F74418">
        <w:rPr>
          <w:sz w:val="28"/>
        </w:rPr>
        <w:t xml:space="preserve">запрашивает </w:t>
      </w:r>
      <w:r w:rsidRPr="00F74418">
        <w:rPr>
          <w:sz w:val="28"/>
        </w:rPr>
        <w:t>в департаменте</w:t>
      </w:r>
      <w:r w:rsidRPr="006F6777">
        <w:rPr>
          <w:sz w:val="28"/>
        </w:rPr>
        <w:t xml:space="preserve"> муниципальной собственности и земельных ресурсов администрации города информацию об отсутствии (наличии) задолженности перед бюджетом города Нижневартовска по арендной плате за пользование муниципальным имуществом и земельными ресурсами.</w:t>
      </w:r>
    </w:p>
    <w:p w14:paraId="3BAF9095" w14:textId="77777777" w:rsidR="006F6777" w:rsidRPr="006F6777" w:rsidRDefault="006F6777" w:rsidP="006F6777">
      <w:pPr>
        <w:pStyle w:val="ConsPlusNormal"/>
        <w:ind w:firstLine="540"/>
        <w:jc w:val="both"/>
        <w:rPr>
          <w:sz w:val="28"/>
        </w:rPr>
      </w:pPr>
      <w:r w:rsidRPr="006F6777">
        <w:rPr>
          <w:sz w:val="28"/>
        </w:rPr>
        <w:t>Департамент муниципальной собственности и земельных ресурсов администрации города в течение 5 рабочих дней со дня регистрации запроса Департаментом в системе электронного документооборота и делопроизводства уведомляет Департамент об отсутствии (наличии) задолженности перед бюджетом города Нижневартовска по арендной плате за пользование муниципальным имуществом и земельными ресурсами.</w:t>
      </w:r>
    </w:p>
    <w:p w14:paraId="594A7C8B" w14:textId="72C2FBED" w:rsidR="006F6777" w:rsidRPr="006F6777" w:rsidRDefault="006F6777" w:rsidP="006F6777">
      <w:pPr>
        <w:pStyle w:val="ConsPlusNormal"/>
        <w:ind w:firstLine="540"/>
        <w:jc w:val="both"/>
        <w:rPr>
          <w:sz w:val="28"/>
        </w:rPr>
      </w:pPr>
      <w:r w:rsidRPr="006F6777">
        <w:rPr>
          <w:sz w:val="28"/>
        </w:rPr>
        <w:t xml:space="preserve">- в форме официального </w:t>
      </w:r>
      <w:r w:rsidRPr="00F74418">
        <w:rPr>
          <w:sz w:val="28"/>
        </w:rPr>
        <w:t xml:space="preserve">письма </w:t>
      </w:r>
      <w:r w:rsidR="00884EDB" w:rsidRPr="00F74418">
        <w:rPr>
          <w:sz w:val="28"/>
        </w:rPr>
        <w:t xml:space="preserve">запрашивает </w:t>
      </w:r>
      <w:r w:rsidRPr="00F74418">
        <w:rPr>
          <w:sz w:val="28"/>
        </w:rPr>
        <w:t>в структурных</w:t>
      </w:r>
      <w:r w:rsidRPr="006F6777">
        <w:rPr>
          <w:sz w:val="28"/>
        </w:rPr>
        <w:t xml:space="preserve"> подразделениях </w:t>
      </w:r>
      <w:r w:rsidRPr="006F6777">
        <w:rPr>
          <w:sz w:val="28"/>
        </w:rPr>
        <w:lastRenderedPageBreak/>
        <w:t xml:space="preserve">администрации города Нижневартовска информацию о наличии (отсутствии) полученных средств  из бюджета города Нижневартовска в соответствии с иными муниципальными правовыми актами на цели, установленные настоящим Порядком, а также о наличии (отсутствии) просроченной 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городом Нижневартовском. </w:t>
      </w:r>
    </w:p>
    <w:p w14:paraId="1998C73A" w14:textId="77777777" w:rsidR="006F6777" w:rsidRPr="00987B86" w:rsidRDefault="006F6777" w:rsidP="006F6777">
      <w:pPr>
        <w:pStyle w:val="ConsPlusNormal"/>
        <w:ind w:firstLine="540"/>
        <w:jc w:val="both"/>
        <w:rPr>
          <w:sz w:val="28"/>
        </w:rPr>
      </w:pPr>
      <w:r w:rsidRPr="006F6777">
        <w:rPr>
          <w:sz w:val="28"/>
        </w:rPr>
        <w:t>Структурные подразделения администрации города в течение 5 рабочих дней со дня регистрации запроса Департаментом в системе электронного документооборота и делопроизводства уведомляют Департамент о наличии (отсутствии) полученных средств  из бюджета города Нижневартовска в соответствии с иными муниципальными</w:t>
      </w:r>
      <w:r w:rsidRPr="00987B86">
        <w:rPr>
          <w:sz w:val="28"/>
        </w:rPr>
        <w:t xml:space="preserve"> правовыми актами на цели, установленные настоящим Порядком, а также о наличии (отсутствии) просроченной 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городом Нижневартовском.</w:t>
      </w:r>
    </w:p>
    <w:p w14:paraId="6BD67D47" w14:textId="62BDA63F" w:rsidR="00FE4B70" w:rsidRPr="00733455" w:rsidRDefault="006523CD" w:rsidP="00FE4B70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>2.1</w:t>
      </w:r>
      <w:r w:rsidR="00EB3834">
        <w:rPr>
          <w:sz w:val="28"/>
        </w:rPr>
        <w:t>2</w:t>
      </w:r>
      <w:r w:rsidRPr="00733455">
        <w:rPr>
          <w:sz w:val="28"/>
        </w:rPr>
        <w:t xml:space="preserve">. </w:t>
      </w:r>
      <w:r w:rsidR="00FE4B70" w:rsidRPr="00987B86">
        <w:rPr>
          <w:sz w:val="28"/>
        </w:rPr>
        <w:t xml:space="preserve">Департамент </w:t>
      </w:r>
      <w:r w:rsidR="00FE4B70" w:rsidRPr="00FE4B70">
        <w:rPr>
          <w:sz w:val="28"/>
        </w:rPr>
        <w:t>в течение 10 рабочих дней с даты получения ответов на запро</w:t>
      </w:r>
      <w:r w:rsidR="00EB3834">
        <w:rPr>
          <w:sz w:val="28"/>
        </w:rPr>
        <w:t>сы в соответствии с пунктом 2.11</w:t>
      </w:r>
      <w:r w:rsidR="00FE4B70">
        <w:rPr>
          <w:sz w:val="28"/>
        </w:rPr>
        <w:t xml:space="preserve"> </w:t>
      </w:r>
      <w:r w:rsidR="00FE4B70" w:rsidRPr="00733455">
        <w:rPr>
          <w:sz w:val="28"/>
        </w:rPr>
        <w:t>настоящего Порядка проводит проверку</w:t>
      </w:r>
    </w:p>
    <w:p w14:paraId="1E90EF1A" w14:textId="62A4B1BB" w:rsidR="00FE4B70" w:rsidRPr="00F74418" w:rsidRDefault="00EB3834" w:rsidP="00523E35">
      <w:pPr>
        <w:pStyle w:val="ConsPlusNormal"/>
        <w:jc w:val="both"/>
        <w:rPr>
          <w:sz w:val="28"/>
        </w:rPr>
      </w:pPr>
      <w:r>
        <w:rPr>
          <w:sz w:val="28"/>
        </w:rPr>
        <w:t>заявки</w:t>
      </w:r>
      <w:r w:rsidR="00FE4B70" w:rsidRPr="00CE6D50">
        <w:rPr>
          <w:sz w:val="28"/>
        </w:rPr>
        <w:t xml:space="preserve"> участник</w:t>
      </w:r>
      <w:r>
        <w:rPr>
          <w:sz w:val="28"/>
        </w:rPr>
        <w:t>а</w:t>
      </w:r>
      <w:r w:rsidR="00FE4B70" w:rsidRPr="00CE6D50">
        <w:rPr>
          <w:sz w:val="28"/>
        </w:rPr>
        <w:t xml:space="preserve"> </w:t>
      </w:r>
      <w:r>
        <w:rPr>
          <w:sz w:val="28"/>
        </w:rPr>
        <w:t>к</w:t>
      </w:r>
      <w:r w:rsidR="00FE4B70" w:rsidRPr="00CE6D50">
        <w:rPr>
          <w:sz w:val="28"/>
        </w:rPr>
        <w:t xml:space="preserve">онкурса, и документов, </w:t>
      </w:r>
      <w:r w:rsidR="00FE4B70" w:rsidRPr="00BB37E3">
        <w:rPr>
          <w:sz w:val="28"/>
        </w:rPr>
        <w:t>полученных по запросам Депар</w:t>
      </w:r>
      <w:r w:rsidRPr="00BB37E3">
        <w:rPr>
          <w:sz w:val="28"/>
        </w:rPr>
        <w:t xml:space="preserve">тамента на </w:t>
      </w:r>
      <w:r w:rsidRPr="00F74418">
        <w:rPr>
          <w:sz w:val="28"/>
        </w:rPr>
        <w:t>основании пункта 2.11</w:t>
      </w:r>
      <w:r w:rsidR="00FE4B70" w:rsidRPr="00F74418">
        <w:rPr>
          <w:sz w:val="28"/>
        </w:rPr>
        <w:t xml:space="preserve"> настоящего Порядка, на соответствие </w:t>
      </w:r>
      <w:r w:rsidRPr="00F74418">
        <w:rPr>
          <w:sz w:val="28"/>
        </w:rPr>
        <w:t>участника конкурса</w:t>
      </w:r>
      <w:r w:rsidR="00FE4B70" w:rsidRPr="00F74418">
        <w:rPr>
          <w:sz w:val="28"/>
        </w:rPr>
        <w:t xml:space="preserve"> требованиям, предусмотренным пунктами</w:t>
      </w:r>
      <w:r w:rsidR="002950DA" w:rsidRPr="00F74418">
        <w:rPr>
          <w:sz w:val="28"/>
        </w:rPr>
        <w:t xml:space="preserve"> 2.2,</w:t>
      </w:r>
      <w:r w:rsidR="00FE4B70" w:rsidRPr="00F74418">
        <w:rPr>
          <w:sz w:val="28"/>
        </w:rPr>
        <w:t xml:space="preserve"> 2.</w:t>
      </w:r>
      <w:r w:rsidRPr="00F74418">
        <w:rPr>
          <w:sz w:val="28"/>
        </w:rPr>
        <w:t>5</w:t>
      </w:r>
      <w:r w:rsidR="00523E35" w:rsidRPr="00F74418">
        <w:rPr>
          <w:sz w:val="28"/>
        </w:rPr>
        <w:t xml:space="preserve"> настоящего Порядка, направлениям, предусмотренным пунктом 1.5 настоящего Порядка.</w:t>
      </w:r>
    </w:p>
    <w:p w14:paraId="43774351" w14:textId="69B9A501" w:rsidR="00CE6D50" w:rsidRPr="00F74418" w:rsidRDefault="006523CD" w:rsidP="00CE6D50">
      <w:pPr>
        <w:pStyle w:val="ConsPlusNormal"/>
        <w:ind w:firstLine="540"/>
        <w:jc w:val="both"/>
        <w:rPr>
          <w:sz w:val="28"/>
        </w:rPr>
      </w:pPr>
      <w:r w:rsidRPr="00F74418">
        <w:rPr>
          <w:sz w:val="28"/>
        </w:rPr>
        <w:t>2.1</w:t>
      </w:r>
      <w:r w:rsidR="002B2BC5" w:rsidRPr="00F74418">
        <w:rPr>
          <w:sz w:val="28"/>
        </w:rPr>
        <w:t>3</w:t>
      </w:r>
      <w:r w:rsidRPr="00F74418">
        <w:rPr>
          <w:sz w:val="28"/>
        </w:rPr>
        <w:t xml:space="preserve">. </w:t>
      </w:r>
      <w:r w:rsidR="00CE6D50" w:rsidRPr="00F74418">
        <w:rPr>
          <w:sz w:val="28"/>
        </w:rPr>
        <w:t>Основания для отклонения заявок на стадии их рассмотрения является:</w:t>
      </w:r>
    </w:p>
    <w:p w14:paraId="515E5E87" w14:textId="1E007176" w:rsidR="00CE6D50" w:rsidRPr="00F74418" w:rsidRDefault="00CE6D50" w:rsidP="00CE6D50">
      <w:pPr>
        <w:pStyle w:val="ConsPlusNormal"/>
        <w:ind w:firstLine="540"/>
        <w:jc w:val="both"/>
        <w:rPr>
          <w:sz w:val="28"/>
        </w:rPr>
      </w:pPr>
      <w:r w:rsidRPr="00F74418">
        <w:rPr>
          <w:sz w:val="28"/>
        </w:rPr>
        <w:t xml:space="preserve">- несоответствие участника конкурса требованиям, установленным пунктами </w:t>
      </w:r>
      <w:r w:rsidR="002950DA" w:rsidRPr="00F74418">
        <w:rPr>
          <w:sz w:val="28"/>
        </w:rPr>
        <w:t xml:space="preserve">2.2, </w:t>
      </w:r>
      <w:r w:rsidRPr="00F74418">
        <w:rPr>
          <w:sz w:val="28"/>
        </w:rPr>
        <w:t>2.</w:t>
      </w:r>
      <w:r w:rsidR="002B2BC5" w:rsidRPr="00F74418">
        <w:rPr>
          <w:sz w:val="28"/>
        </w:rPr>
        <w:t>5</w:t>
      </w:r>
      <w:r w:rsidRPr="00F74418">
        <w:t xml:space="preserve"> </w:t>
      </w:r>
      <w:r w:rsidRPr="00F74418">
        <w:rPr>
          <w:sz w:val="28"/>
        </w:rPr>
        <w:t>настоящего Порядка;</w:t>
      </w:r>
    </w:p>
    <w:p w14:paraId="50F76B8B" w14:textId="115AE699" w:rsidR="006557B2" w:rsidRPr="00F74418" w:rsidRDefault="00523E35" w:rsidP="00CE6D50">
      <w:pPr>
        <w:pStyle w:val="ConsPlusNormal"/>
        <w:ind w:firstLine="540"/>
        <w:jc w:val="both"/>
        <w:rPr>
          <w:sz w:val="28"/>
        </w:rPr>
      </w:pPr>
      <w:r w:rsidRPr="00F74418">
        <w:rPr>
          <w:sz w:val="28"/>
        </w:rPr>
        <w:t>- н</w:t>
      </w:r>
      <w:r w:rsidR="006557B2" w:rsidRPr="00F74418">
        <w:rPr>
          <w:sz w:val="28"/>
        </w:rPr>
        <w:t>есоотве</w:t>
      </w:r>
      <w:r w:rsidRPr="00F74418">
        <w:rPr>
          <w:sz w:val="28"/>
        </w:rPr>
        <w:t xml:space="preserve">тствие </w:t>
      </w:r>
      <w:r w:rsidR="006557B2" w:rsidRPr="00F74418">
        <w:rPr>
          <w:sz w:val="28"/>
        </w:rPr>
        <w:t>направлениям</w:t>
      </w:r>
      <w:r w:rsidRPr="00F74418">
        <w:rPr>
          <w:sz w:val="28"/>
        </w:rPr>
        <w:t>, установленным пунктом 1.5</w:t>
      </w:r>
      <w:r w:rsidRPr="00F74418">
        <w:t xml:space="preserve"> </w:t>
      </w:r>
      <w:r w:rsidRPr="00F74418">
        <w:rPr>
          <w:sz w:val="28"/>
        </w:rPr>
        <w:t>настоящего Порядка;</w:t>
      </w:r>
    </w:p>
    <w:p w14:paraId="2C5D54A9" w14:textId="6A977F14" w:rsidR="00CE6D50" w:rsidRPr="00BB37E3" w:rsidRDefault="00CE6D50" w:rsidP="00CE6D50">
      <w:pPr>
        <w:pStyle w:val="ConsPlusNormal"/>
        <w:ind w:firstLine="540"/>
        <w:jc w:val="both"/>
        <w:rPr>
          <w:sz w:val="28"/>
        </w:rPr>
      </w:pPr>
      <w:r w:rsidRPr="00F74418">
        <w:rPr>
          <w:sz w:val="28"/>
        </w:rPr>
        <w:t>- несоответствие представленной участником</w:t>
      </w:r>
      <w:r w:rsidRPr="00BB37E3">
        <w:rPr>
          <w:sz w:val="28"/>
        </w:rPr>
        <w:t xml:space="preserve"> конкурса заявки требованиям к заявкам, установленным в объявлении о проведении Конкурса;</w:t>
      </w:r>
    </w:p>
    <w:p w14:paraId="1385954A" w14:textId="58A04014" w:rsidR="00CE6D50" w:rsidRPr="00BB37E3" w:rsidRDefault="00CE6D50" w:rsidP="00CE6D50">
      <w:pPr>
        <w:pStyle w:val="ConsPlusNormal"/>
        <w:ind w:firstLine="540"/>
        <w:jc w:val="both"/>
        <w:rPr>
          <w:sz w:val="28"/>
        </w:rPr>
      </w:pPr>
      <w:r w:rsidRPr="00BB37E3">
        <w:rPr>
          <w:sz w:val="28"/>
        </w:rPr>
        <w:t>- недостоверность представленной участником конкурса информации, в том числе о месте нахождения и адресе юридического лица;</w:t>
      </w:r>
    </w:p>
    <w:p w14:paraId="06BCECB6" w14:textId="491003FF" w:rsidR="00CE6D50" w:rsidRPr="00BB37E3" w:rsidRDefault="00CE6D50" w:rsidP="00CE6D50">
      <w:pPr>
        <w:pStyle w:val="ConsPlusNormal"/>
        <w:ind w:firstLine="540"/>
        <w:jc w:val="both"/>
        <w:rPr>
          <w:sz w:val="28"/>
        </w:rPr>
      </w:pPr>
      <w:r w:rsidRPr="00BB37E3">
        <w:rPr>
          <w:sz w:val="28"/>
        </w:rPr>
        <w:t>- подача участником конкурса заявки до или после даты и (или) времени, определенных для ее подачи.</w:t>
      </w:r>
    </w:p>
    <w:p w14:paraId="436B9AB3" w14:textId="6208ADE0" w:rsidR="002B2BC5" w:rsidRPr="00BB37E3" w:rsidRDefault="00CE6D50" w:rsidP="002B2BC5">
      <w:pPr>
        <w:pStyle w:val="ConsPlusNormal"/>
        <w:ind w:firstLine="540"/>
        <w:jc w:val="both"/>
        <w:rPr>
          <w:sz w:val="28"/>
        </w:rPr>
      </w:pPr>
      <w:r w:rsidRPr="00BB37E3">
        <w:rPr>
          <w:sz w:val="28"/>
        </w:rPr>
        <w:t>В случае отклонения заявки по основаниям, установленным настоящим пунктом настоящего Порядка,</w:t>
      </w:r>
      <w:r w:rsidRPr="00BB37E3">
        <w:rPr>
          <w:i/>
          <w:sz w:val="28"/>
        </w:rPr>
        <w:t xml:space="preserve"> </w:t>
      </w:r>
      <w:r w:rsidRPr="00BB37E3">
        <w:rPr>
          <w:sz w:val="28"/>
        </w:rPr>
        <w:t>заявка не допускается до участия в Конкурсе</w:t>
      </w:r>
      <w:r w:rsidR="006557B2">
        <w:rPr>
          <w:sz w:val="28"/>
        </w:rPr>
        <w:t>.</w:t>
      </w:r>
      <w:r w:rsidRPr="00BB37E3">
        <w:rPr>
          <w:sz w:val="28"/>
        </w:rPr>
        <w:t xml:space="preserve"> </w:t>
      </w:r>
    </w:p>
    <w:p w14:paraId="33D297EA" w14:textId="7CDDB20C" w:rsidR="002B2BC5" w:rsidRPr="006557B2" w:rsidRDefault="006523CD" w:rsidP="002B2BC5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F74418">
        <w:rPr>
          <w:sz w:val="28"/>
        </w:rPr>
        <w:t>2.1</w:t>
      </w:r>
      <w:r w:rsidR="002B2BC5" w:rsidRPr="00F74418">
        <w:rPr>
          <w:sz w:val="28"/>
        </w:rPr>
        <w:t>4</w:t>
      </w:r>
      <w:r w:rsidRPr="00F74418">
        <w:rPr>
          <w:sz w:val="28"/>
        </w:rPr>
        <w:t>.</w:t>
      </w:r>
      <w:r w:rsidR="00CE6D50" w:rsidRPr="00F74418">
        <w:rPr>
          <w:rFonts w:eastAsia="Calibri"/>
          <w:sz w:val="28"/>
          <w:szCs w:val="28"/>
          <w:lang w:eastAsia="en-US"/>
        </w:rPr>
        <w:t xml:space="preserve"> </w:t>
      </w:r>
      <w:r w:rsidR="00CE6D50" w:rsidRPr="00BB37E3">
        <w:rPr>
          <w:rFonts w:eastAsia="Calibri"/>
          <w:sz w:val="28"/>
          <w:szCs w:val="28"/>
          <w:lang w:eastAsia="en-US"/>
        </w:rPr>
        <w:t>По результатам проверки</w:t>
      </w:r>
      <w:r w:rsidR="00CE6D50" w:rsidRPr="00BB37E3">
        <w:rPr>
          <w:sz w:val="28"/>
          <w:szCs w:val="28"/>
        </w:rPr>
        <w:t xml:space="preserve"> участника Конкурса и предоставленной заявки </w:t>
      </w:r>
      <w:r w:rsidR="002B2BC5" w:rsidRPr="00BB37E3">
        <w:rPr>
          <w:sz w:val="28"/>
          <w:szCs w:val="28"/>
        </w:rPr>
        <w:t xml:space="preserve">на соответствие </w:t>
      </w:r>
      <w:r w:rsidR="002B2BC5" w:rsidRPr="00523E35">
        <w:rPr>
          <w:sz w:val="28"/>
          <w:szCs w:val="28"/>
        </w:rPr>
        <w:t xml:space="preserve">пунктам </w:t>
      </w:r>
      <w:r w:rsidR="00CE6D50" w:rsidRPr="00523E35">
        <w:rPr>
          <w:sz w:val="28"/>
          <w:szCs w:val="28"/>
        </w:rPr>
        <w:t>1.5, 2.2</w:t>
      </w:r>
      <w:r w:rsidR="002B2BC5" w:rsidRPr="00523E35">
        <w:rPr>
          <w:sz w:val="28"/>
          <w:szCs w:val="28"/>
        </w:rPr>
        <w:t>, 2.5</w:t>
      </w:r>
      <w:r w:rsidR="002D6BE1" w:rsidRPr="00BB37E3">
        <w:rPr>
          <w:sz w:val="28"/>
          <w:szCs w:val="28"/>
        </w:rPr>
        <w:t xml:space="preserve"> </w:t>
      </w:r>
      <w:r w:rsidR="00CE6D50" w:rsidRPr="00BB37E3">
        <w:rPr>
          <w:sz w:val="28"/>
          <w:szCs w:val="28"/>
        </w:rPr>
        <w:t>настоящего Порядка и на предмет отсутствия оснований для отклонения заявки в соответствии с пунктом 2.1</w:t>
      </w:r>
      <w:r w:rsidR="002B2BC5" w:rsidRPr="00BB37E3">
        <w:rPr>
          <w:sz w:val="28"/>
          <w:szCs w:val="28"/>
        </w:rPr>
        <w:t>3</w:t>
      </w:r>
      <w:r w:rsidR="00CE6D50" w:rsidRPr="00BB37E3">
        <w:rPr>
          <w:sz w:val="28"/>
          <w:szCs w:val="28"/>
        </w:rPr>
        <w:t xml:space="preserve"> настоящего Порядка Департамент в течение 14 рабочих дней </w:t>
      </w:r>
      <w:r w:rsidR="00CE6D50" w:rsidRPr="00BB37E3">
        <w:rPr>
          <w:rFonts w:eastAsia="Calibri"/>
          <w:sz w:val="28"/>
          <w:szCs w:val="28"/>
          <w:lang w:eastAsia="en-US"/>
        </w:rPr>
        <w:t>со дня</w:t>
      </w:r>
      <w:r w:rsidR="00CE6D50" w:rsidRPr="00987B86">
        <w:rPr>
          <w:rFonts w:eastAsia="Calibri"/>
          <w:sz w:val="28"/>
          <w:szCs w:val="28"/>
          <w:lang w:eastAsia="en-US"/>
        </w:rPr>
        <w:t xml:space="preserve"> окончания срока приема заявок </w:t>
      </w:r>
      <w:r w:rsidR="00CE6D50" w:rsidRPr="00987B86">
        <w:rPr>
          <w:sz w:val="28"/>
          <w:szCs w:val="28"/>
        </w:rPr>
        <w:t>издает приказ Департамента о допуске</w:t>
      </w:r>
      <w:r w:rsidR="00CE6D50">
        <w:rPr>
          <w:sz w:val="28"/>
          <w:szCs w:val="28"/>
        </w:rPr>
        <w:t>/</w:t>
      </w:r>
      <w:r w:rsidR="00CE6D50" w:rsidRPr="00987B86">
        <w:rPr>
          <w:sz w:val="28"/>
          <w:szCs w:val="28"/>
        </w:rPr>
        <w:t>отклонении заявки от участия в Конкурсе.</w:t>
      </w:r>
      <w:r w:rsidR="00CE6D50">
        <w:rPr>
          <w:sz w:val="28"/>
          <w:szCs w:val="28"/>
        </w:rPr>
        <w:t xml:space="preserve"> </w:t>
      </w:r>
    </w:p>
    <w:p w14:paraId="07C61F4A" w14:textId="5EEA857F" w:rsidR="00CE6D50" w:rsidRPr="002B2BC5" w:rsidRDefault="00CE6D50" w:rsidP="002B2BC5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lastRenderedPageBreak/>
        <w:t>2</w:t>
      </w:r>
      <w:r w:rsidR="002B2BC5">
        <w:rPr>
          <w:sz w:val="28"/>
        </w:rPr>
        <w:t>.15</w:t>
      </w:r>
      <w:r>
        <w:rPr>
          <w:sz w:val="28"/>
        </w:rPr>
        <w:t>.</w:t>
      </w:r>
      <w:r w:rsidR="006523CD" w:rsidRPr="00733455">
        <w:rPr>
          <w:sz w:val="28"/>
        </w:rPr>
        <w:t xml:space="preserve"> </w:t>
      </w:r>
      <w:r w:rsidRPr="00EB217E">
        <w:rPr>
          <w:sz w:val="28"/>
        </w:rPr>
        <w:t xml:space="preserve">Департамент </w:t>
      </w:r>
      <w:r w:rsidRPr="00EB217E">
        <w:rPr>
          <w:color w:val="000000" w:themeColor="text1"/>
          <w:sz w:val="28"/>
        </w:rPr>
        <w:t>в течение 5 рабочих дней</w:t>
      </w:r>
      <w:r w:rsidRPr="00EB217E">
        <w:rPr>
          <w:color w:val="000000" w:themeColor="text1"/>
          <w:sz w:val="28"/>
          <w:szCs w:val="28"/>
        </w:rPr>
        <w:t xml:space="preserve"> со дня издания</w:t>
      </w:r>
      <w:r w:rsidR="00165BD1">
        <w:rPr>
          <w:color w:val="000000" w:themeColor="text1"/>
          <w:sz w:val="28"/>
          <w:szCs w:val="28"/>
        </w:rPr>
        <w:t xml:space="preserve"> приказа Департамента о допуске</w:t>
      </w:r>
      <w:r w:rsidRPr="00EB217E">
        <w:rPr>
          <w:color w:val="000000" w:themeColor="text1"/>
          <w:sz w:val="28"/>
          <w:szCs w:val="28"/>
        </w:rPr>
        <w:t>/отклонении заявки от участия в Конкурсе</w:t>
      </w:r>
      <w:r w:rsidRPr="00EB217E">
        <w:rPr>
          <w:color w:val="000000" w:themeColor="text1"/>
          <w:sz w:val="28"/>
        </w:rPr>
        <w:t>:</w:t>
      </w:r>
    </w:p>
    <w:p w14:paraId="56AB0497" w14:textId="77777777" w:rsidR="00CE6D50" w:rsidRPr="00733B0B" w:rsidRDefault="00CE6D50" w:rsidP="00CE6D50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 xml:space="preserve">-  </w:t>
      </w:r>
      <w:r w:rsidRPr="001B64C2">
        <w:rPr>
          <w:sz w:val="28"/>
        </w:rPr>
        <w:t>готовит и направляет в Координационный совет заявки для проведения оценки проектов;</w:t>
      </w:r>
    </w:p>
    <w:p w14:paraId="79DC0339" w14:textId="3BD60F3A" w:rsidR="00CE6D50" w:rsidRPr="00733455" w:rsidRDefault="00CE6D50" w:rsidP="00CE6D50">
      <w:pPr>
        <w:pStyle w:val="ConsPlusNormal"/>
        <w:ind w:firstLine="540"/>
        <w:jc w:val="both"/>
        <w:rPr>
          <w:sz w:val="28"/>
        </w:rPr>
      </w:pPr>
      <w:r w:rsidRPr="00733B0B">
        <w:rPr>
          <w:sz w:val="28"/>
        </w:rPr>
        <w:t xml:space="preserve">- направляет уведомление заявителям, заявки которых отклонены                     от участия в </w:t>
      </w:r>
      <w:r>
        <w:rPr>
          <w:sz w:val="28"/>
        </w:rPr>
        <w:t>К</w:t>
      </w:r>
      <w:r w:rsidRPr="00733B0B">
        <w:rPr>
          <w:sz w:val="28"/>
        </w:rPr>
        <w:t xml:space="preserve">онкурсе, с разъяснением причин отклонения по основаниям, </w:t>
      </w:r>
      <w:r w:rsidR="002B2BC5">
        <w:rPr>
          <w:sz w:val="28"/>
        </w:rPr>
        <w:t>установленным пунктом 2.13</w:t>
      </w:r>
      <w:r w:rsidRPr="00CE6D50">
        <w:rPr>
          <w:sz w:val="28"/>
        </w:rPr>
        <w:t xml:space="preserve"> настоящего</w:t>
      </w:r>
      <w:r w:rsidRPr="00733B0B">
        <w:rPr>
          <w:sz w:val="28"/>
        </w:rPr>
        <w:t xml:space="preserve"> Порядка, электронными письмами на адреса электронной почты, указанные</w:t>
      </w:r>
      <w:r w:rsidRPr="00733455">
        <w:rPr>
          <w:sz w:val="28"/>
        </w:rPr>
        <w:t xml:space="preserve"> в заявках, с уведомлением о доставке.</w:t>
      </w:r>
    </w:p>
    <w:p w14:paraId="0A122BB7" w14:textId="3F5DE4E7" w:rsidR="002B2BC5" w:rsidRDefault="00CE6D50" w:rsidP="002B2BC5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 xml:space="preserve">Информация </w:t>
      </w:r>
      <w:r w:rsidRPr="000A7DED">
        <w:rPr>
          <w:sz w:val="28"/>
        </w:rPr>
        <w:t xml:space="preserve">о </w:t>
      </w:r>
      <w:r w:rsidR="000B5C97" w:rsidRPr="000A7DED">
        <w:rPr>
          <w:sz w:val="28"/>
        </w:rPr>
        <w:t>заявках</w:t>
      </w:r>
      <w:r w:rsidRPr="000A7DED">
        <w:rPr>
          <w:sz w:val="28"/>
        </w:rPr>
        <w:t>, допущенных к участию в Конкурсе</w:t>
      </w:r>
      <w:r w:rsidRPr="000F2982">
        <w:rPr>
          <w:sz w:val="28"/>
        </w:rPr>
        <w:t>, подлежит размещению</w:t>
      </w:r>
      <w:r w:rsidR="002B2BC5">
        <w:rPr>
          <w:sz w:val="28"/>
        </w:rPr>
        <w:t xml:space="preserve"> на официальном сайте Конкурса.</w:t>
      </w:r>
    </w:p>
    <w:p w14:paraId="08284964" w14:textId="2ED5413B" w:rsidR="00A44211" w:rsidRPr="002B2BC5" w:rsidRDefault="002B2BC5" w:rsidP="002B2BC5">
      <w:pPr>
        <w:pStyle w:val="ConsPlusNormal"/>
        <w:ind w:firstLine="540"/>
        <w:jc w:val="both"/>
        <w:rPr>
          <w:sz w:val="28"/>
        </w:rPr>
      </w:pPr>
      <w:r>
        <w:rPr>
          <w:sz w:val="28"/>
          <w:szCs w:val="28"/>
        </w:rPr>
        <w:t>2.16</w:t>
      </w:r>
      <w:r w:rsidR="00A44211">
        <w:rPr>
          <w:sz w:val="28"/>
          <w:szCs w:val="28"/>
        </w:rPr>
        <w:t xml:space="preserve">. </w:t>
      </w:r>
      <w:r w:rsidR="00A44211" w:rsidRPr="000F2982">
        <w:rPr>
          <w:sz w:val="28"/>
          <w:szCs w:val="28"/>
        </w:rPr>
        <w:t xml:space="preserve">Рассмотрение заявок членами Координационного совета осуществляется посредством оценивания проектов в соответствии с </w:t>
      </w:r>
      <w:r w:rsidR="00F84C90" w:rsidRPr="00F84C90">
        <w:rPr>
          <w:sz w:val="28"/>
          <w:szCs w:val="28"/>
        </w:rPr>
        <w:t>п</w:t>
      </w:r>
      <w:r w:rsidR="00A44211" w:rsidRPr="00F84C90">
        <w:rPr>
          <w:sz w:val="28"/>
          <w:szCs w:val="28"/>
        </w:rPr>
        <w:t>риложением 4</w:t>
      </w:r>
      <w:r w:rsidR="00A44211" w:rsidRPr="000F2982">
        <w:rPr>
          <w:sz w:val="28"/>
          <w:szCs w:val="28"/>
        </w:rPr>
        <w:t xml:space="preserve"> к настоящему Порядку в срок, не превышающий 10 рабочих дней </w:t>
      </w:r>
      <w:r w:rsidR="00A44211" w:rsidRPr="000F2982">
        <w:rPr>
          <w:sz w:val="28"/>
        </w:rPr>
        <w:t>со дня направления заявок в Координационный совет</w:t>
      </w:r>
      <w:r w:rsidR="00A44211" w:rsidRPr="000F2982">
        <w:rPr>
          <w:sz w:val="28"/>
          <w:szCs w:val="28"/>
        </w:rPr>
        <w:t>.</w:t>
      </w:r>
    </w:p>
    <w:p w14:paraId="0C943123" w14:textId="7C9F56D7" w:rsidR="00A44211" w:rsidRPr="000F2982" w:rsidRDefault="00A44211" w:rsidP="00A44211">
      <w:pPr>
        <w:pStyle w:val="ConsPlusNormal"/>
        <w:ind w:firstLine="540"/>
        <w:jc w:val="both"/>
        <w:rPr>
          <w:sz w:val="28"/>
        </w:rPr>
      </w:pPr>
      <w:r w:rsidRPr="000F2982">
        <w:rPr>
          <w:sz w:val="28"/>
        </w:rPr>
        <w:t>2.1</w:t>
      </w:r>
      <w:r w:rsidR="002B2BC5">
        <w:rPr>
          <w:sz w:val="28"/>
        </w:rPr>
        <w:t>7</w:t>
      </w:r>
      <w:r w:rsidRPr="000F2982">
        <w:rPr>
          <w:sz w:val="28"/>
        </w:rPr>
        <w:t xml:space="preserve">. Заседание </w:t>
      </w:r>
      <w:r w:rsidRPr="000F2982">
        <w:rPr>
          <w:sz w:val="28"/>
          <w:szCs w:val="28"/>
        </w:rPr>
        <w:t>Координационного совета</w:t>
      </w:r>
      <w:r w:rsidRPr="000F2982">
        <w:rPr>
          <w:sz w:val="28"/>
        </w:rPr>
        <w:t xml:space="preserve"> проводится в</w:t>
      </w:r>
      <w:r w:rsidRPr="000F2982">
        <w:rPr>
          <w:sz w:val="28"/>
          <w:szCs w:val="28"/>
        </w:rPr>
        <w:t xml:space="preserve"> срок, не превышающий 15 рабочих дней </w:t>
      </w:r>
      <w:r w:rsidRPr="000F2982">
        <w:rPr>
          <w:sz w:val="28"/>
        </w:rPr>
        <w:t>со дня направления Департаментом в Координационный совет заявок для оценивания проектов.</w:t>
      </w:r>
    </w:p>
    <w:p w14:paraId="09B3928B" w14:textId="1ECCC007" w:rsidR="002B2BC5" w:rsidRPr="00503586" w:rsidRDefault="00A44211" w:rsidP="002B2BC5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F2982">
        <w:rPr>
          <w:sz w:val="28"/>
        </w:rPr>
        <w:t>2.1</w:t>
      </w:r>
      <w:r w:rsidR="002B2BC5">
        <w:rPr>
          <w:sz w:val="28"/>
        </w:rPr>
        <w:t>8</w:t>
      </w:r>
      <w:r w:rsidRPr="000F2982">
        <w:rPr>
          <w:sz w:val="28"/>
        </w:rPr>
        <w:t xml:space="preserve">. Результаты Конкурса утверждаются протоколом заседания Координационного совета, на </w:t>
      </w:r>
      <w:r w:rsidRPr="00503586">
        <w:rPr>
          <w:sz w:val="28"/>
        </w:rPr>
        <w:t xml:space="preserve">основании результатов оценки проектов членами Координационного совета, который направляется в Департамент в течение </w:t>
      </w:r>
      <w:r w:rsidR="000A7DED" w:rsidRPr="00503586">
        <w:rPr>
          <w:sz w:val="28"/>
        </w:rPr>
        <w:t xml:space="preserve">                      </w:t>
      </w:r>
      <w:r w:rsidRPr="00503586">
        <w:rPr>
          <w:sz w:val="28"/>
        </w:rPr>
        <w:t xml:space="preserve">1 </w:t>
      </w:r>
      <w:r w:rsidRPr="00F74418">
        <w:rPr>
          <w:sz w:val="28"/>
        </w:rPr>
        <w:t xml:space="preserve">рабочего дня со дня </w:t>
      </w:r>
      <w:r w:rsidR="006557B2" w:rsidRPr="00F74418">
        <w:rPr>
          <w:sz w:val="28"/>
        </w:rPr>
        <w:t>заседания</w:t>
      </w:r>
      <w:r w:rsidR="003237AB" w:rsidRPr="00F74418">
        <w:rPr>
          <w:sz w:val="28"/>
        </w:rPr>
        <w:t>,</w:t>
      </w:r>
      <w:r w:rsidR="0025477A" w:rsidRPr="00F74418">
        <w:rPr>
          <w:i/>
          <w:sz w:val="28"/>
        </w:rPr>
        <w:t xml:space="preserve"> </w:t>
      </w:r>
      <w:r w:rsidRPr="00F74418">
        <w:rPr>
          <w:rFonts w:eastAsia="Calibri"/>
          <w:sz w:val="28"/>
          <w:szCs w:val="28"/>
          <w:lang w:eastAsia="en-US"/>
        </w:rPr>
        <w:t>вместе с оценочными ведомостями и итоговой ведомостью, оформленными в соответствии с</w:t>
      </w:r>
      <w:r w:rsidRPr="00503586">
        <w:rPr>
          <w:rFonts w:eastAsia="Calibri"/>
          <w:sz w:val="28"/>
          <w:szCs w:val="28"/>
          <w:lang w:eastAsia="en-US"/>
        </w:rPr>
        <w:t xml:space="preserve"> </w:t>
      </w:r>
      <w:r w:rsidRPr="00F84C90">
        <w:rPr>
          <w:rFonts w:eastAsia="Calibri"/>
          <w:sz w:val="28"/>
          <w:szCs w:val="28"/>
          <w:lang w:eastAsia="en-US"/>
        </w:rPr>
        <w:t xml:space="preserve">приложениями </w:t>
      </w:r>
      <w:r w:rsidR="00B358C2" w:rsidRPr="00F84C90">
        <w:rPr>
          <w:rFonts w:eastAsia="Calibri"/>
          <w:sz w:val="28"/>
          <w:szCs w:val="28"/>
          <w:lang w:eastAsia="en-US"/>
        </w:rPr>
        <w:t>5</w:t>
      </w:r>
      <w:r w:rsidRPr="00F84C90">
        <w:rPr>
          <w:rFonts w:eastAsia="Calibri"/>
          <w:sz w:val="28"/>
          <w:szCs w:val="28"/>
          <w:lang w:eastAsia="en-US"/>
        </w:rPr>
        <w:t xml:space="preserve">, </w:t>
      </w:r>
      <w:r w:rsidR="00B358C2" w:rsidRPr="00F84C90">
        <w:rPr>
          <w:rFonts w:eastAsia="Calibri"/>
          <w:sz w:val="28"/>
          <w:szCs w:val="28"/>
          <w:lang w:eastAsia="en-US"/>
        </w:rPr>
        <w:t>6</w:t>
      </w:r>
      <w:r w:rsidRPr="00503586">
        <w:rPr>
          <w:rFonts w:eastAsia="Calibri"/>
          <w:sz w:val="28"/>
          <w:szCs w:val="28"/>
          <w:lang w:eastAsia="en-US"/>
        </w:rPr>
        <w:t xml:space="preserve"> к настоящему Порядку.</w:t>
      </w:r>
    </w:p>
    <w:p w14:paraId="5B00B548" w14:textId="28DC541C" w:rsidR="000F2141" w:rsidRPr="00503586" w:rsidRDefault="00A44211" w:rsidP="000F2141">
      <w:pPr>
        <w:pStyle w:val="ConsPlusNormal"/>
        <w:ind w:firstLine="540"/>
        <w:jc w:val="both"/>
        <w:rPr>
          <w:sz w:val="28"/>
          <w:szCs w:val="28"/>
        </w:rPr>
      </w:pPr>
      <w:r w:rsidRPr="00503586">
        <w:rPr>
          <w:sz w:val="28"/>
          <w:szCs w:val="28"/>
        </w:rPr>
        <w:t>2.1</w:t>
      </w:r>
      <w:r w:rsidR="002B2BC5" w:rsidRPr="00503586">
        <w:rPr>
          <w:sz w:val="28"/>
          <w:szCs w:val="28"/>
        </w:rPr>
        <w:t>9</w:t>
      </w:r>
      <w:r w:rsidRPr="00503586">
        <w:rPr>
          <w:sz w:val="28"/>
          <w:szCs w:val="28"/>
        </w:rPr>
        <w:t>. В случае поступления одной заявки, при соответствии участника Конкурса требованиям настоящего Порядка, и допуска заявки до участия в Конкурсе, Конкурс проводится в соответствии с настоящим Порядком</w:t>
      </w:r>
      <w:r w:rsidR="000A7DED" w:rsidRPr="00503586">
        <w:rPr>
          <w:sz w:val="28"/>
          <w:szCs w:val="28"/>
        </w:rPr>
        <w:t>. Е</w:t>
      </w:r>
      <w:r w:rsidR="000F2141" w:rsidRPr="00503586">
        <w:rPr>
          <w:sz w:val="28"/>
          <w:szCs w:val="28"/>
        </w:rPr>
        <w:t>сли по результатам рассмотрения заявки членами Координационного совета проект оценен более, чем на 14 баллов, участник Конкурса признается получателем субсидии.</w:t>
      </w:r>
    </w:p>
    <w:p w14:paraId="6A81D9B0" w14:textId="2B21B466" w:rsidR="00A44211" w:rsidRPr="00A67A38" w:rsidRDefault="002B2BC5" w:rsidP="00A44211">
      <w:pPr>
        <w:pStyle w:val="ConsPlusNormal"/>
        <w:ind w:firstLine="540"/>
        <w:jc w:val="both"/>
        <w:rPr>
          <w:sz w:val="28"/>
        </w:rPr>
      </w:pPr>
      <w:r w:rsidRPr="00503586">
        <w:rPr>
          <w:sz w:val="28"/>
        </w:rPr>
        <w:t>2.20</w:t>
      </w:r>
      <w:r w:rsidR="00A44211" w:rsidRPr="00503586">
        <w:rPr>
          <w:sz w:val="28"/>
        </w:rPr>
        <w:t>. В случае равенства количества</w:t>
      </w:r>
      <w:r w:rsidR="00A44211" w:rsidRPr="00A67A38">
        <w:rPr>
          <w:sz w:val="28"/>
        </w:rPr>
        <w:t xml:space="preserve"> баллов у проектов победителем признается участник Конкурса, подавший заявку первым.</w:t>
      </w:r>
    </w:p>
    <w:p w14:paraId="128913E0" w14:textId="2F239EFA" w:rsidR="00A44211" w:rsidRPr="005D2F4C" w:rsidRDefault="00A44211" w:rsidP="00A4421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A44267">
        <w:rPr>
          <w:sz w:val="28"/>
        </w:rPr>
        <w:t>2</w:t>
      </w:r>
      <w:r w:rsidR="002B2BC5">
        <w:rPr>
          <w:sz w:val="28"/>
        </w:rPr>
        <w:t>.21</w:t>
      </w:r>
      <w:r w:rsidRPr="00A44267">
        <w:rPr>
          <w:sz w:val="28"/>
        </w:rPr>
        <w:t xml:space="preserve">. </w:t>
      </w:r>
      <w:r w:rsidRPr="00BC5E72">
        <w:rPr>
          <w:sz w:val="28"/>
        </w:rPr>
        <w:t xml:space="preserve">Победителю Конкурса предоставляется субсидия в размере, </w:t>
      </w:r>
      <w:r w:rsidRPr="00281DC7">
        <w:rPr>
          <w:sz w:val="28"/>
        </w:rPr>
        <w:t>необходимом для реализации проекта в соответст</w:t>
      </w:r>
      <w:r w:rsidR="00F74418">
        <w:rPr>
          <w:sz w:val="28"/>
        </w:rPr>
        <w:t xml:space="preserve">вии с заявкой и с учетом пункта </w:t>
      </w:r>
      <w:r w:rsidR="0043447A" w:rsidRPr="00281DC7">
        <w:rPr>
          <w:sz w:val="28"/>
        </w:rPr>
        <w:t>1.6</w:t>
      </w:r>
      <w:r w:rsidRPr="00281DC7">
        <w:rPr>
          <w:color w:val="000000" w:themeColor="text1"/>
          <w:sz w:val="28"/>
        </w:rPr>
        <w:t xml:space="preserve"> настоящего Порядка</w:t>
      </w:r>
      <w:r w:rsidR="00BC5E72" w:rsidRPr="00281DC7">
        <w:rPr>
          <w:color w:val="000000" w:themeColor="text1"/>
          <w:sz w:val="28"/>
        </w:rPr>
        <w:t>.</w:t>
      </w:r>
    </w:p>
    <w:p w14:paraId="2FCC312C" w14:textId="090B2FEC" w:rsidR="00A44211" w:rsidRPr="00503586" w:rsidRDefault="00A44211" w:rsidP="00A44211">
      <w:pPr>
        <w:pStyle w:val="ConsPlusNormal"/>
        <w:ind w:firstLine="540"/>
        <w:jc w:val="both"/>
        <w:rPr>
          <w:sz w:val="28"/>
        </w:rPr>
      </w:pPr>
      <w:r w:rsidRPr="00DA28AC">
        <w:rPr>
          <w:sz w:val="28"/>
        </w:rPr>
        <w:t xml:space="preserve">При наличии нераспределенных средств от объема бюджетных ассигнований на предоставление субсидии в рамках Конкурса после определения </w:t>
      </w:r>
      <w:r w:rsidRPr="002B2BC5">
        <w:rPr>
          <w:sz w:val="28"/>
        </w:rPr>
        <w:t xml:space="preserve">победителя Конкурса субсидии предоставляются остальным </w:t>
      </w:r>
      <w:r w:rsidRPr="00503586">
        <w:rPr>
          <w:sz w:val="28"/>
        </w:rPr>
        <w:t xml:space="preserve">участникам Конкурса в равном соотношении. </w:t>
      </w:r>
    </w:p>
    <w:p w14:paraId="36D2AD23" w14:textId="6FDC4444" w:rsidR="00417527" w:rsidRPr="00503586" w:rsidRDefault="00417527" w:rsidP="00884EDB">
      <w:pPr>
        <w:ind w:firstLine="540"/>
        <w:jc w:val="both"/>
        <w:rPr>
          <w:sz w:val="28"/>
          <w:szCs w:val="28"/>
        </w:rPr>
      </w:pPr>
      <w:r w:rsidRPr="00503586">
        <w:rPr>
          <w:sz w:val="28"/>
          <w:szCs w:val="28"/>
        </w:rPr>
        <w:t>2.</w:t>
      </w:r>
      <w:r w:rsidRPr="00884EDB">
        <w:rPr>
          <w:sz w:val="28"/>
          <w:szCs w:val="28"/>
        </w:rPr>
        <w:t xml:space="preserve">22. </w:t>
      </w:r>
      <w:r w:rsidR="00523E35" w:rsidRPr="00884EDB">
        <w:rPr>
          <w:sz w:val="28"/>
          <w:szCs w:val="28"/>
        </w:rPr>
        <w:t>Основание</w:t>
      </w:r>
      <w:r w:rsidRPr="00884EDB">
        <w:rPr>
          <w:sz w:val="28"/>
          <w:szCs w:val="28"/>
        </w:rPr>
        <w:t>м для отказа в предоставлении субсидии явля</w:t>
      </w:r>
      <w:r w:rsidR="00523E35" w:rsidRPr="00884EDB">
        <w:rPr>
          <w:sz w:val="28"/>
          <w:szCs w:val="28"/>
        </w:rPr>
        <w:t>е</w:t>
      </w:r>
      <w:r w:rsidR="00884EDB" w:rsidRPr="00884EDB">
        <w:rPr>
          <w:sz w:val="28"/>
          <w:szCs w:val="28"/>
        </w:rPr>
        <w:t>тся</w:t>
      </w:r>
      <w:r w:rsidRPr="00884EDB">
        <w:rPr>
          <w:sz w:val="28"/>
          <w:szCs w:val="28"/>
        </w:rPr>
        <w:t xml:space="preserve"> установление факта недостоверности представленной получателем субсидии информации.</w:t>
      </w:r>
    </w:p>
    <w:p w14:paraId="4B48E172" w14:textId="5A831EDF" w:rsidR="00417527" w:rsidRPr="00343F21" w:rsidRDefault="00343F21" w:rsidP="00343F21">
      <w:pPr>
        <w:ind w:firstLine="540"/>
        <w:jc w:val="both"/>
        <w:rPr>
          <w:color w:val="FF0000"/>
          <w:sz w:val="28"/>
          <w:szCs w:val="28"/>
        </w:rPr>
      </w:pPr>
      <w:r w:rsidRPr="00503586">
        <w:rPr>
          <w:sz w:val="28"/>
          <w:szCs w:val="28"/>
        </w:rPr>
        <w:t>2</w:t>
      </w:r>
      <w:r w:rsidR="00417527" w:rsidRPr="00503586">
        <w:rPr>
          <w:sz w:val="28"/>
          <w:szCs w:val="28"/>
        </w:rPr>
        <w:t>.</w:t>
      </w:r>
      <w:r w:rsidRPr="00503586">
        <w:rPr>
          <w:sz w:val="28"/>
          <w:szCs w:val="28"/>
        </w:rPr>
        <w:t>23.</w:t>
      </w:r>
      <w:r w:rsidR="00417527" w:rsidRPr="00503586">
        <w:rPr>
          <w:sz w:val="28"/>
          <w:szCs w:val="28"/>
        </w:rPr>
        <w:t xml:space="preserve"> В случае установления </w:t>
      </w:r>
      <w:r w:rsidRPr="00503586">
        <w:rPr>
          <w:sz w:val="28"/>
          <w:szCs w:val="28"/>
        </w:rPr>
        <w:t xml:space="preserve">Департаментом </w:t>
      </w:r>
      <w:r w:rsidR="00417527" w:rsidRPr="00503586">
        <w:rPr>
          <w:sz w:val="28"/>
          <w:szCs w:val="28"/>
        </w:rPr>
        <w:t xml:space="preserve">до заключения соглашения о предоставлении </w:t>
      </w:r>
      <w:r w:rsidRPr="00503586">
        <w:rPr>
          <w:sz w:val="28"/>
          <w:szCs w:val="28"/>
        </w:rPr>
        <w:t>субсидии</w:t>
      </w:r>
      <w:r w:rsidR="00417527" w:rsidRPr="00503586">
        <w:rPr>
          <w:sz w:val="28"/>
          <w:szCs w:val="28"/>
        </w:rPr>
        <w:t xml:space="preserve"> факта, являющегося основанием для отказа </w:t>
      </w:r>
      <w:r w:rsidR="0045264C" w:rsidRPr="00503586">
        <w:rPr>
          <w:sz w:val="28"/>
          <w:szCs w:val="28"/>
        </w:rPr>
        <w:t xml:space="preserve">в </w:t>
      </w:r>
      <w:r w:rsidR="00417527" w:rsidRPr="00503586">
        <w:rPr>
          <w:sz w:val="28"/>
          <w:szCs w:val="28"/>
        </w:rPr>
        <w:t xml:space="preserve">предоставлении </w:t>
      </w:r>
      <w:r w:rsidRPr="00503586">
        <w:rPr>
          <w:sz w:val="28"/>
          <w:szCs w:val="28"/>
        </w:rPr>
        <w:t>субсидии</w:t>
      </w:r>
      <w:r w:rsidR="00417527" w:rsidRPr="00503586">
        <w:rPr>
          <w:sz w:val="28"/>
          <w:szCs w:val="28"/>
        </w:rPr>
        <w:t xml:space="preserve">, </w:t>
      </w:r>
      <w:r w:rsidRPr="00503586">
        <w:rPr>
          <w:sz w:val="28"/>
          <w:szCs w:val="28"/>
        </w:rPr>
        <w:t xml:space="preserve">Департамент </w:t>
      </w:r>
      <w:r w:rsidR="00417527" w:rsidRPr="00503586">
        <w:rPr>
          <w:sz w:val="28"/>
          <w:szCs w:val="28"/>
        </w:rPr>
        <w:t xml:space="preserve">в течение </w:t>
      </w:r>
      <w:r w:rsidR="0045264C" w:rsidRPr="00503586">
        <w:rPr>
          <w:sz w:val="28"/>
          <w:szCs w:val="28"/>
        </w:rPr>
        <w:t>3</w:t>
      </w:r>
      <w:r w:rsidR="00417527" w:rsidRPr="00503586">
        <w:rPr>
          <w:sz w:val="28"/>
          <w:szCs w:val="28"/>
        </w:rPr>
        <w:t xml:space="preserve"> рабочих дней с момента </w:t>
      </w:r>
      <w:r w:rsidR="00417527" w:rsidRPr="00503586">
        <w:rPr>
          <w:sz w:val="28"/>
          <w:szCs w:val="28"/>
        </w:rPr>
        <w:lastRenderedPageBreak/>
        <w:t xml:space="preserve">установления такого факта в письменной форме уведомляет </w:t>
      </w:r>
      <w:r w:rsidR="00417527" w:rsidRPr="00503586">
        <w:rPr>
          <w:color w:val="000000"/>
          <w:sz w:val="28"/>
          <w:szCs w:val="28"/>
        </w:rPr>
        <w:t xml:space="preserve">получателя </w:t>
      </w:r>
      <w:r w:rsidRPr="00503586">
        <w:rPr>
          <w:color w:val="000000"/>
          <w:sz w:val="28"/>
          <w:szCs w:val="28"/>
        </w:rPr>
        <w:t>субсидии</w:t>
      </w:r>
      <w:r w:rsidR="00417527" w:rsidRPr="00503586">
        <w:rPr>
          <w:color w:val="000000"/>
          <w:sz w:val="28"/>
          <w:szCs w:val="28"/>
        </w:rPr>
        <w:t xml:space="preserve"> электронным письмом на адрес электронной почты, указанный </w:t>
      </w:r>
      <w:r w:rsidR="00417527" w:rsidRPr="00503586">
        <w:rPr>
          <w:sz w:val="28"/>
          <w:szCs w:val="28"/>
        </w:rPr>
        <w:t xml:space="preserve">в заявке на участие в </w:t>
      </w:r>
      <w:r w:rsidRPr="00503586">
        <w:rPr>
          <w:sz w:val="28"/>
          <w:szCs w:val="28"/>
        </w:rPr>
        <w:t>к</w:t>
      </w:r>
      <w:r w:rsidR="00417527" w:rsidRPr="00503586">
        <w:rPr>
          <w:sz w:val="28"/>
          <w:szCs w:val="28"/>
        </w:rPr>
        <w:t xml:space="preserve">онкурсе, об отказе в предоставлении </w:t>
      </w:r>
      <w:r w:rsidRPr="00503586">
        <w:rPr>
          <w:sz w:val="28"/>
          <w:szCs w:val="28"/>
        </w:rPr>
        <w:t>субсидии</w:t>
      </w:r>
      <w:r w:rsidR="00417527" w:rsidRPr="0050358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79A3DD15" w14:textId="77777777" w:rsidR="0043447A" w:rsidRDefault="00A44211" w:rsidP="00A44211">
      <w:pPr>
        <w:pStyle w:val="ConsPlusNormal"/>
        <w:ind w:firstLine="540"/>
        <w:jc w:val="both"/>
        <w:rPr>
          <w:sz w:val="28"/>
        </w:rPr>
      </w:pPr>
      <w:r w:rsidRPr="002B2BC5">
        <w:rPr>
          <w:sz w:val="28"/>
        </w:rPr>
        <w:t>2.2</w:t>
      </w:r>
      <w:r w:rsidR="00343F21">
        <w:rPr>
          <w:sz w:val="28"/>
        </w:rPr>
        <w:t>4</w:t>
      </w:r>
      <w:r w:rsidRPr="002B2BC5">
        <w:rPr>
          <w:sz w:val="28"/>
        </w:rPr>
        <w:t>. Департамент в течение 3 рабочих дней с даты получения протокола заседания Координационного совета издает Приказ об итогах Конкурса</w:t>
      </w:r>
      <w:r w:rsidR="0043447A">
        <w:rPr>
          <w:sz w:val="28"/>
        </w:rPr>
        <w:t xml:space="preserve">. </w:t>
      </w:r>
    </w:p>
    <w:p w14:paraId="21DC47CE" w14:textId="197405E5" w:rsidR="00755E63" w:rsidRDefault="002B2BC5" w:rsidP="00A44211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1DC7">
        <w:rPr>
          <w:sz w:val="28"/>
        </w:rPr>
        <w:t>2.2</w:t>
      </w:r>
      <w:r w:rsidR="00985156" w:rsidRPr="00281DC7">
        <w:rPr>
          <w:sz w:val="28"/>
        </w:rPr>
        <w:t>5</w:t>
      </w:r>
      <w:r w:rsidR="00A44211" w:rsidRPr="00281DC7">
        <w:rPr>
          <w:sz w:val="28"/>
        </w:rPr>
        <w:t xml:space="preserve">. </w:t>
      </w:r>
      <w:r w:rsidR="00755E63" w:rsidRPr="00281DC7">
        <w:rPr>
          <w:sz w:val="28"/>
        </w:rPr>
        <w:t>В</w:t>
      </w:r>
      <w:r w:rsidR="00A44211" w:rsidRPr="00281DC7">
        <w:rPr>
          <w:rFonts w:eastAsia="Calibri"/>
          <w:sz w:val="28"/>
          <w:szCs w:val="28"/>
          <w:lang w:eastAsia="en-US"/>
        </w:rPr>
        <w:t xml:space="preserve"> течение </w:t>
      </w:r>
      <w:r w:rsidR="00041901" w:rsidRPr="00281DC7">
        <w:rPr>
          <w:rFonts w:eastAsia="Calibri"/>
          <w:sz w:val="28"/>
          <w:szCs w:val="28"/>
          <w:lang w:eastAsia="en-US"/>
        </w:rPr>
        <w:t>2</w:t>
      </w:r>
      <w:r w:rsidR="00A44211" w:rsidRPr="00281DC7">
        <w:rPr>
          <w:rFonts w:eastAsia="Calibri"/>
          <w:sz w:val="28"/>
          <w:szCs w:val="28"/>
          <w:lang w:eastAsia="en-US"/>
        </w:rPr>
        <w:t xml:space="preserve"> рабочих дней со дня издания приказа Департамента об итогах конкурса</w:t>
      </w:r>
      <w:r w:rsidR="00A44211" w:rsidRPr="00281DC7">
        <w:rPr>
          <w:sz w:val="28"/>
          <w:szCs w:val="22"/>
        </w:rPr>
        <w:t xml:space="preserve"> Получатели </w:t>
      </w:r>
      <w:r w:rsidR="00457B67" w:rsidRPr="00281DC7">
        <w:rPr>
          <w:sz w:val="28"/>
          <w:szCs w:val="22"/>
        </w:rPr>
        <w:t>субсидии</w:t>
      </w:r>
      <w:r w:rsidR="00A44211" w:rsidRPr="00281DC7">
        <w:rPr>
          <w:sz w:val="28"/>
          <w:szCs w:val="22"/>
        </w:rPr>
        <w:t xml:space="preserve"> уведомляются </w:t>
      </w:r>
      <w:r w:rsidR="00A44211" w:rsidRPr="00281DC7">
        <w:rPr>
          <w:rFonts w:eastAsia="Calibri"/>
          <w:sz w:val="28"/>
          <w:szCs w:val="28"/>
          <w:lang w:eastAsia="en-US"/>
        </w:rPr>
        <w:t xml:space="preserve">Департаментом </w:t>
      </w:r>
      <w:r w:rsidR="00A44211" w:rsidRPr="00281DC7">
        <w:rPr>
          <w:sz w:val="28"/>
          <w:szCs w:val="22"/>
        </w:rPr>
        <w:t>электронным письмом на адрес электронной почты, указанный в заявке, с уведомлением о доставке</w:t>
      </w:r>
      <w:r w:rsidR="00985156" w:rsidRPr="00281DC7">
        <w:rPr>
          <w:sz w:val="28"/>
          <w:szCs w:val="22"/>
        </w:rPr>
        <w:t>,</w:t>
      </w:r>
      <w:r w:rsidR="00A44211" w:rsidRPr="00281DC7">
        <w:rPr>
          <w:rFonts w:eastAsia="Calibri"/>
          <w:sz w:val="28"/>
          <w:szCs w:val="28"/>
          <w:lang w:eastAsia="en-US"/>
        </w:rPr>
        <w:t xml:space="preserve"> о</w:t>
      </w:r>
      <w:r w:rsidR="0043447A" w:rsidRPr="00281DC7">
        <w:rPr>
          <w:rFonts w:eastAsia="Calibri"/>
          <w:sz w:val="28"/>
          <w:szCs w:val="28"/>
          <w:lang w:eastAsia="en-US"/>
        </w:rPr>
        <w:t>б итогах конкурса</w:t>
      </w:r>
      <w:r w:rsidR="00A44211" w:rsidRPr="00281DC7">
        <w:rPr>
          <w:rFonts w:eastAsia="Calibri"/>
          <w:sz w:val="28"/>
          <w:szCs w:val="28"/>
          <w:lang w:eastAsia="en-US"/>
        </w:rPr>
        <w:t xml:space="preserve"> </w:t>
      </w:r>
      <w:r w:rsidR="00A44211" w:rsidRPr="00281DC7">
        <w:rPr>
          <w:rFonts w:eastAsia="Calibri"/>
          <w:bCs/>
          <w:sz w:val="28"/>
          <w:szCs w:val="28"/>
          <w:lang w:eastAsia="en-US"/>
        </w:rPr>
        <w:t>и о необходимости</w:t>
      </w:r>
      <w:r w:rsidR="00A44211" w:rsidRPr="00454402">
        <w:rPr>
          <w:rFonts w:eastAsia="Calibri"/>
          <w:bCs/>
          <w:sz w:val="28"/>
          <w:szCs w:val="28"/>
          <w:lang w:eastAsia="en-US"/>
        </w:rPr>
        <w:t xml:space="preserve"> представления </w:t>
      </w:r>
      <w:r w:rsidR="00457B67" w:rsidRPr="00457B67">
        <w:rPr>
          <w:rFonts w:eastAsia="Calibri"/>
          <w:sz w:val="28"/>
          <w:szCs w:val="28"/>
          <w:lang w:eastAsia="en-US"/>
        </w:rPr>
        <w:t>уточненн</w:t>
      </w:r>
      <w:r w:rsidR="00457B67">
        <w:rPr>
          <w:rFonts w:eastAsia="Calibri"/>
          <w:sz w:val="28"/>
          <w:szCs w:val="28"/>
          <w:lang w:eastAsia="en-US"/>
        </w:rPr>
        <w:t>ого</w:t>
      </w:r>
      <w:r w:rsidR="00457B67" w:rsidRPr="00457B67">
        <w:rPr>
          <w:rFonts w:eastAsia="Calibri"/>
          <w:sz w:val="28"/>
          <w:szCs w:val="28"/>
          <w:lang w:eastAsia="en-US"/>
        </w:rPr>
        <w:t xml:space="preserve"> </w:t>
      </w:r>
      <w:r w:rsidR="00457B67">
        <w:rPr>
          <w:sz w:val="28"/>
          <w:szCs w:val="28"/>
        </w:rPr>
        <w:t>переч</w:t>
      </w:r>
      <w:r w:rsidR="00457B67" w:rsidRPr="00901611">
        <w:rPr>
          <w:sz w:val="28"/>
          <w:szCs w:val="28"/>
        </w:rPr>
        <w:t>н</w:t>
      </w:r>
      <w:r w:rsidR="00457B67">
        <w:rPr>
          <w:sz w:val="28"/>
          <w:szCs w:val="28"/>
        </w:rPr>
        <w:t>я</w:t>
      </w:r>
      <w:r w:rsidR="00457B67" w:rsidRPr="00901611">
        <w:rPr>
          <w:sz w:val="28"/>
          <w:szCs w:val="28"/>
        </w:rPr>
        <w:t xml:space="preserve"> направления расходов</w:t>
      </w:r>
      <w:r w:rsidR="00457B67">
        <w:rPr>
          <w:sz w:val="28"/>
          <w:szCs w:val="28"/>
        </w:rPr>
        <w:t xml:space="preserve">, </w:t>
      </w:r>
      <w:r w:rsidR="00457B67" w:rsidRPr="00901611">
        <w:rPr>
          <w:sz w:val="28"/>
          <w:szCs w:val="28"/>
        </w:rPr>
        <w:t>источником финансового обеспечения которых является субсидия</w:t>
      </w:r>
      <w:r w:rsidR="00457B67" w:rsidRPr="00454402">
        <w:rPr>
          <w:rFonts w:eastAsia="Calibri"/>
          <w:sz w:val="28"/>
          <w:szCs w:val="28"/>
          <w:lang w:eastAsia="en-US"/>
        </w:rPr>
        <w:t xml:space="preserve">, </w:t>
      </w:r>
      <w:r w:rsidR="00A44211" w:rsidRPr="00454402">
        <w:rPr>
          <w:rFonts w:eastAsia="Calibri"/>
          <w:bCs/>
          <w:sz w:val="28"/>
          <w:szCs w:val="28"/>
          <w:lang w:eastAsia="en-US"/>
        </w:rPr>
        <w:t xml:space="preserve">на </w:t>
      </w:r>
      <w:r w:rsidR="00457B67">
        <w:rPr>
          <w:rFonts w:eastAsia="Calibri"/>
          <w:sz w:val="28"/>
          <w:szCs w:val="28"/>
          <w:lang w:eastAsia="en-US"/>
        </w:rPr>
        <w:t>сумму предоставл</w:t>
      </w:r>
      <w:r w:rsidR="00B115B2">
        <w:rPr>
          <w:rFonts w:eastAsia="Calibri"/>
          <w:sz w:val="28"/>
          <w:szCs w:val="28"/>
          <w:lang w:eastAsia="en-US"/>
        </w:rPr>
        <w:t>яемой</w:t>
      </w:r>
      <w:r w:rsidR="00457B67">
        <w:rPr>
          <w:rFonts w:eastAsia="Calibri"/>
          <w:sz w:val="28"/>
          <w:szCs w:val="28"/>
          <w:lang w:eastAsia="en-US"/>
        </w:rPr>
        <w:t xml:space="preserve"> субсидии</w:t>
      </w:r>
      <w:r w:rsidR="0043447A">
        <w:rPr>
          <w:rFonts w:eastAsia="Calibri"/>
          <w:sz w:val="28"/>
          <w:szCs w:val="28"/>
          <w:lang w:eastAsia="en-US"/>
        </w:rPr>
        <w:t>.</w:t>
      </w:r>
    </w:p>
    <w:p w14:paraId="60F53400" w14:textId="77777777" w:rsidR="006B0D8E" w:rsidRPr="003D526F" w:rsidRDefault="00A44211" w:rsidP="006B0D8E">
      <w:pPr>
        <w:pStyle w:val="ConsPlusNormal"/>
        <w:ind w:firstLine="540"/>
        <w:jc w:val="both"/>
        <w:rPr>
          <w:sz w:val="28"/>
          <w:szCs w:val="28"/>
        </w:rPr>
      </w:pPr>
      <w:r w:rsidRPr="00454402">
        <w:rPr>
          <w:rFonts w:eastAsia="Calibri"/>
          <w:sz w:val="28"/>
          <w:szCs w:val="28"/>
          <w:lang w:eastAsia="en-US"/>
        </w:rPr>
        <w:t xml:space="preserve">Получатели </w:t>
      </w:r>
      <w:r w:rsidR="00457B67">
        <w:rPr>
          <w:rFonts w:eastAsia="Calibri"/>
          <w:sz w:val="28"/>
          <w:szCs w:val="28"/>
          <w:lang w:eastAsia="en-US"/>
        </w:rPr>
        <w:t>субсидии</w:t>
      </w:r>
      <w:r w:rsidRPr="00454402">
        <w:rPr>
          <w:rFonts w:eastAsia="Calibri"/>
          <w:sz w:val="28"/>
          <w:szCs w:val="28"/>
          <w:lang w:eastAsia="en-US"/>
        </w:rPr>
        <w:t xml:space="preserve"> в течение 5 рабочих дней с даты получения уведомления об итогах конкурса представляют в </w:t>
      </w:r>
      <w:r w:rsidRPr="00C86015">
        <w:rPr>
          <w:rFonts w:eastAsia="Calibri"/>
          <w:sz w:val="28"/>
          <w:szCs w:val="28"/>
          <w:lang w:eastAsia="en-US"/>
        </w:rPr>
        <w:t>Департамент способами, указанными в пункте 2.</w:t>
      </w:r>
      <w:r w:rsidR="00457B67" w:rsidRPr="00C86015">
        <w:rPr>
          <w:rFonts w:eastAsia="Calibri"/>
          <w:sz w:val="28"/>
          <w:szCs w:val="28"/>
          <w:lang w:eastAsia="en-US"/>
        </w:rPr>
        <w:t>6</w:t>
      </w:r>
      <w:r w:rsidRPr="00C86015">
        <w:rPr>
          <w:rFonts w:eastAsia="Calibri"/>
          <w:sz w:val="28"/>
          <w:szCs w:val="28"/>
          <w:lang w:eastAsia="en-US"/>
        </w:rPr>
        <w:t xml:space="preserve"> настоящего Порядка</w:t>
      </w:r>
      <w:r w:rsidR="00167E46" w:rsidRPr="00C86015">
        <w:rPr>
          <w:rFonts w:eastAsia="Calibri"/>
          <w:sz w:val="28"/>
          <w:szCs w:val="28"/>
          <w:lang w:eastAsia="en-US"/>
        </w:rPr>
        <w:t>,</w:t>
      </w:r>
      <w:r w:rsidR="002D6BE1" w:rsidRPr="00C86015">
        <w:rPr>
          <w:rFonts w:eastAsia="Calibri"/>
          <w:i/>
          <w:sz w:val="28"/>
          <w:szCs w:val="28"/>
          <w:lang w:eastAsia="en-US"/>
        </w:rPr>
        <w:t xml:space="preserve"> </w:t>
      </w:r>
      <w:r w:rsidR="00457B67" w:rsidRPr="00C86015">
        <w:rPr>
          <w:rFonts w:eastAsia="Calibri"/>
          <w:sz w:val="28"/>
          <w:szCs w:val="28"/>
          <w:lang w:eastAsia="en-US"/>
        </w:rPr>
        <w:t>уточненный</w:t>
      </w:r>
      <w:r w:rsidR="00457B67" w:rsidRPr="00457B67">
        <w:rPr>
          <w:rFonts w:eastAsia="Calibri"/>
          <w:sz w:val="28"/>
          <w:szCs w:val="28"/>
          <w:lang w:eastAsia="en-US"/>
        </w:rPr>
        <w:t xml:space="preserve"> </w:t>
      </w:r>
      <w:r w:rsidR="00457B67">
        <w:rPr>
          <w:sz w:val="28"/>
          <w:szCs w:val="28"/>
        </w:rPr>
        <w:t>перече</w:t>
      </w:r>
      <w:r w:rsidR="00457B67" w:rsidRPr="00901611">
        <w:rPr>
          <w:sz w:val="28"/>
          <w:szCs w:val="28"/>
        </w:rPr>
        <w:t>н</w:t>
      </w:r>
      <w:r w:rsidR="00457B67">
        <w:rPr>
          <w:sz w:val="28"/>
          <w:szCs w:val="28"/>
        </w:rPr>
        <w:t>ь</w:t>
      </w:r>
      <w:r w:rsidR="00457B67" w:rsidRPr="00901611">
        <w:rPr>
          <w:sz w:val="28"/>
          <w:szCs w:val="28"/>
        </w:rPr>
        <w:t xml:space="preserve"> направления расходов, </w:t>
      </w:r>
      <w:r w:rsidR="00457B67" w:rsidRPr="003D526F">
        <w:rPr>
          <w:sz w:val="28"/>
          <w:szCs w:val="28"/>
        </w:rPr>
        <w:t>источником финансового обеспечения которых является субсидия</w:t>
      </w:r>
      <w:r w:rsidRPr="003D526F">
        <w:rPr>
          <w:rFonts w:eastAsia="Calibri"/>
          <w:sz w:val="28"/>
          <w:szCs w:val="28"/>
          <w:lang w:eastAsia="en-US"/>
        </w:rPr>
        <w:t>, подписанн</w:t>
      </w:r>
      <w:r w:rsidR="00457B67" w:rsidRPr="003D526F">
        <w:rPr>
          <w:rFonts w:eastAsia="Calibri"/>
          <w:sz w:val="28"/>
          <w:szCs w:val="28"/>
          <w:lang w:eastAsia="en-US"/>
        </w:rPr>
        <w:t>ый</w:t>
      </w:r>
      <w:r w:rsidRPr="003D526F">
        <w:rPr>
          <w:rFonts w:eastAsia="Calibri"/>
          <w:sz w:val="28"/>
          <w:szCs w:val="28"/>
          <w:lang w:eastAsia="en-US"/>
        </w:rPr>
        <w:t xml:space="preserve"> </w:t>
      </w:r>
      <w:r w:rsidR="00582BB7" w:rsidRPr="003D526F">
        <w:rPr>
          <w:rFonts w:eastAsia="Calibri"/>
          <w:sz w:val="28"/>
          <w:szCs w:val="28"/>
          <w:lang w:eastAsia="en-US"/>
        </w:rPr>
        <w:t>председателем</w:t>
      </w:r>
      <w:r w:rsidRPr="003D526F">
        <w:rPr>
          <w:rFonts w:eastAsia="Calibri"/>
          <w:sz w:val="28"/>
          <w:szCs w:val="28"/>
          <w:lang w:eastAsia="en-US"/>
        </w:rPr>
        <w:t xml:space="preserve"> либо </w:t>
      </w:r>
      <w:r w:rsidR="006B0D8E" w:rsidRPr="003D526F">
        <w:rPr>
          <w:sz w:val="28"/>
        </w:rPr>
        <w:t>лицом, уполномоченным на осуществление действий от имени ТОС</w:t>
      </w:r>
      <w:r w:rsidR="006B0D8E" w:rsidRPr="003D526F">
        <w:rPr>
          <w:sz w:val="28"/>
          <w:szCs w:val="28"/>
        </w:rPr>
        <w:t>;</w:t>
      </w:r>
    </w:p>
    <w:p w14:paraId="7A848CDF" w14:textId="7A3D8992" w:rsidR="00A44211" w:rsidRPr="00454402" w:rsidRDefault="00A44211" w:rsidP="00EA2A75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D526F">
        <w:rPr>
          <w:rFonts w:eastAsia="Calibri"/>
          <w:sz w:val="28"/>
          <w:szCs w:val="28"/>
          <w:lang w:eastAsia="en-US"/>
        </w:rPr>
        <w:t xml:space="preserve">Получателя </w:t>
      </w:r>
      <w:r w:rsidR="002E6EFB" w:rsidRPr="003D526F">
        <w:rPr>
          <w:rFonts w:eastAsia="Calibri"/>
          <w:sz w:val="28"/>
          <w:szCs w:val="28"/>
          <w:lang w:eastAsia="en-US"/>
        </w:rPr>
        <w:t>субсидии</w:t>
      </w:r>
      <w:r w:rsidRPr="003D526F">
        <w:rPr>
          <w:rFonts w:eastAsia="Calibri"/>
          <w:sz w:val="28"/>
          <w:szCs w:val="28"/>
          <w:lang w:eastAsia="en-US"/>
        </w:rPr>
        <w:t xml:space="preserve"> и</w:t>
      </w:r>
      <w:r w:rsidR="002E6EFB" w:rsidRPr="003D526F">
        <w:rPr>
          <w:rFonts w:eastAsia="Calibri"/>
          <w:sz w:val="28"/>
          <w:szCs w:val="28"/>
          <w:lang w:eastAsia="en-US"/>
        </w:rPr>
        <w:t xml:space="preserve"> заверенную печатью</w:t>
      </w:r>
      <w:r w:rsidR="002E6EFB">
        <w:rPr>
          <w:rFonts w:eastAsia="Calibri"/>
          <w:sz w:val="28"/>
          <w:szCs w:val="28"/>
          <w:lang w:eastAsia="en-US"/>
        </w:rPr>
        <w:t xml:space="preserve"> Получателя субсидии</w:t>
      </w:r>
      <w:r w:rsidRPr="00454402">
        <w:rPr>
          <w:rFonts w:eastAsia="Calibri"/>
          <w:sz w:val="28"/>
          <w:szCs w:val="28"/>
          <w:lang w:eastAsia="en-US"/>
        </w:rPr>
        <w:t xml:space="preserve"> (при наличии), с учетом перераспределения средств.</w:t>
      </w:r>
    </w:p>
    <w:p w14:paraId="4A1D342F" w14:textId="421039B6" w:rsidR="00A44211" w:rsidRPr="00454402" w:rsidRDefault="00A44211" w:rsidP="00A4421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4402">
        <w:rPr>
          <w:rFonts w:eastAsia="Calibri"/>
          <w:sz w:val="28"/>
          <w:szCs w:val="28"/>
          <w:lang w:eastAsia="en-US"/>
        </w:rPr>
        <w:t xml:space="preserve">В случае непредставления </w:t>
      </w:r>
      <w:r w:rsidR="00457B67" w:rsidRPr="00457B67">
        <w:rPr>
          <w:rFonts w:eastAsia="Calibri"/>
          <w:sz w:val="28"/>
          <w:szCs w:val="28"/>
          <w:lang w:eastAsia="en-US"/>
        </w:rPr>
        <w:t>уточненн</w:t>
      </w:r>
      <w:r w:rsidR="00457B67">
        <w:rPr>
          <w:rFonts w:eastAsia="Calibri"/>
          <w:sz w:val="28"/>
          <w:szCs w:val="28"/>
          <w:lang w:eastAsia="en-US"/>
        </w:rPr>
        <w:t>ого</w:t>
      </w:r>
      <w:r w:rsidR="00457B67" w:rsidRPr="00457B67">
        <w:rPr>
          <w:rFonts w:eastAsia="Calibri"/>
          <w:sz w:val="28"/>
          <w:szCs w:val="28"/>
          <w:lang w:eastAsia="en-US"/>
        </w:rPr>
        <w:t xml:space="preserve"> </w:t>
      </w:r>
      <w:r w:rsidR="00457B67">
        <w:rPr>
          <w:sz w:val="28"/>
          <w:szCs w:val="28"/>
        </w:rPr>
        <w:t>переч</w:t>
      </w:r>
      <w:r w:rsidR="00457B67" w:rsidRPr="00901611">
        <w:rPr>
          <w:sz w:val="28"/>
          <w:szCs w:val="28"/>
        </w:rPr>
        <w:t>н</w:t>
      </w:r>
      <w:r w:rsidR="00457B67">
        <w:rPr>
          <w:sz w:val="28"/>
          <w:szCs w:val="28"/>
        </w:rPr>
        <w:t>я</w:t>
      </w:r>
      <w:r w:rsidR="00457B67" w:rsidRPr="00901611">
        <w:rPr>
          <w:sz w:val="28"/>
          <w:szCs w:val="28"/>
        </w:rPr>
        <w:t xml:space="preserve"> направления расходов, источником финансового обеспечения которых является субсидия</w:t>
      </w:r>
      <w:r w:rsidR="00457B67">
        <w:rPr>
          <w:sz w:val="28"/>
          <w:szCs w:val="28"/>
        </w:rPr>
        <w:t>,</w:t>
      </w:r>
      <w:r w:rsidR="00457B67" w:rsidRPr="00454402">
        <w:rPr>
          <w:rFonts w:eastAsia="Calibri"/>
          <w:sz w:val="28"/>
          <w:szCs w:val="28"/>
          <w:lang w:eastAsia="en-US"/>
        </w:rPr>
        <w:t xml:space="preserve"> </w:t>
      </w:r>
      <w:r w:rsidRPr="00454402">
        <w:rPr>
          <w:rFonts w:eastAsia="Calibri"/>
          <w:sz w:val="28"/>
          <w:szCs w:val="28"/>
          <w:lang w:eastAsia="en-US"/>
        </w:rPr>
        <w:t>Департамент                          в течение 3 рабочих дней со дня окончания срока п</w:t>
      </w:r>
      <w:r w:rsidR="00457B67">
        <w:rPr>
          <w:rFonts w:eastAsia="Calibri"/>
          <w:sz w:val="28"/>
          <w:szCs w:val="28"/>
          <w:lang w:eastAsia="en-US"/>
        </w:rPr>
        <w:t xml:space="preserve">редставления </w:t>
      </w:r>
      <w:r w:rsidRPr="00454402">
        <w:rPr>
          <w:rFonts w:eastAsia="Calibri"/>
          <w:sz w:val="28"/>
          <w:szCs w:val="28"/>
          <w:lang w:eastAsia="en-US"/>
        </w:rPr>
        <w:t xml:space="preserve"> </w:t>
      </w:r>
      <w:r w:rsidR="00457B67" w:rsidRPr="00457B67">
        <w:rPr>
          <w:rFonts w:eastAsia="Calibri"/>
          <w:sz w:val="28"/>
          <w:szCs w:val="28"/>
          <w:lang w:eastAsia="en-US"/>
        </w:rPr>
        <w:t>уточненн</w:t>
      </w:r>
      <w:r w:rsidR="00457B67">
        <w:rPr>
          <w:rFonts w:eastAsia="Calibri"/>
          <w:sz w:val="28"/>
          <w:szCs w:val="28"/>
          <w:lang w:eastAsia="en-US"/>
        </w:rPr>
        <w:t>ого</w:t>
      </w:r>
      <w:r w:rsidR="00457B67" w:rsidRPr="00457B67">
        <w:rPr>
          <w:rFonts w:eastAsia="Calibri"/>
          <w:sz w:val="28"/>
          <w:szCs w:val="28"/>
          <w:lang w:eastAsia="en-US"/>
        </w:rPr>
        <w:t xml:space="preserve"> </w:t>
      </w:r>
      <w:r w:rsidR="00457B67">
        <w:rPr>
          <w:sz w:val="28"/>
          <w:szCs w:val="28"/>
        </w:rPr>
        <w:t>переч</w:t>
      </w:r>
      <w:r w:rsidR="00457B67" w:rsidRPr="00901611">
        <w:rPr>
          <w:sz w:val="28"/>
          <w:szCs w:val="28"/>
        </w:rPr>
        <w:t>н</w:t>
      </w:r>
      <w:r w:rsidR="00457B67">
        <w:rPr>
          <w:sz w:val="28"/>
          <w:szCs w:val="28"/>
        </w:rPr>
        <w:t>я</w:t>
      </w:r>
      <w:r w:rsidR="00457B67" w:rsidRPr="00901611">
        <w:rPr>
          <w:sz w:val="28"/>
          <w:szCs w:val="28"/>
        </w:rPr>
        <w:t xml:space="preserve"> направления расходов</w:t>
      </w:r>
      <w:r w:rsidR="00457B67" w:rsidRPr="00454402">
        <w:rPr>
          <w:rFonts w:eastAsia="Calibri"/>
          <w:sz w:val="28"/>
          <w:szCs w:val="28"/>
          <w:lang w:eastAsia="en-US"/>
        </w:rPr>
        <w:t xml:space="preserve"> </w:t>
      </w:r>
      <w:r w:rsidRPr="00454402">
        <w:rPr>
          <w:rFonts w:eastAsia="Calibri"/>
          <w:sz w:val="28"/>
          <w:szCs w:val="28"/>
          <w:lang w:eastAsia="en-US"/>
        </w:rPr>
        <w:t xml:space="preserve">направляет Получателям </w:t>
      </w:r>
      <w:r w:rsidR="00167E46">
        <w:rPr>
          <w:rFonts w:eastAsia="Calibri"/>
          <w:sz w:val="28"/>
          <w:szCs w:val="28"/>
          <w:lang w:eastAsia="en-US"/>
        </w:rPr>
        <w:t>субсидии</w:t>
      </w:r>
      <w:r w:rsidRPr="00454402">
        <w:rPr>
          <w:rFonts w:eastAsia="Calibri"/>
          <w:sz w:val="28"/>
          <w:szCs w:val="28"/>
          <w:lang w:eastAsia="en-US"/>
        </w:rPr>
        <w:t xml:space="preserve"> письмо об отказе в заключении Соглашения письмом на адрес электронной почты, указанный </w:t>
      </w:r>
      <w:r w:rsidR="00457B67">
        <w:rPr>
          <w:rFonts w:eastAsia="Calibri"/>
          <w:sz w:val="28"/>
          <w:szCs w:val="28"/>
          <w:lang w:eastAsia="en-US"/>
        </w:rPr>
        <w:t xml:space="preserve"> </w:t>
      </w:r>
      <w:r w:rsidRPr="00454402">
        <w:rPr>
          <w:rFonts w:eastAsia="Calibri"/>
          <w:sz w:val="28"/>
          <w:szCs w:val="28"/>
          <w:lang w:eastAsia="en-US"/>
        </w:rPr>
        <w:t xml:space="preserve">в заявке,  с уведомлением о доставке или вручает такое письмо лично и </w:t>
      </w:r>
      <w:r w:rsidRPr="00167E46">
        <w:rPr>
          <w:rFonts w:eastAsia="Calibri"/>
          <w:sz w:val="28"/>
          <w:szCs w:val="28"/>
          <w:lang w:eastAsia="en-US"/>
        </w:rPr>
        <w:t>вносит изменения в приказ Департамента об итогах конкурса</w:t>
      </w:r>
      <w:r w:rsidR="002D6BE1" w:rsidRPr="00167E46">
        <w:rPr>
          <w:rFonts w:eastAsia="Calibri"/>
          <w:sz w:val="28"/>
          <w:szCs w:val="28"/>
          <w:lang w:eastAsia="en-US"/>
        </w:rPr>
        <w:t xml:space="preserve"> </w:t>
      </w:r>
      <w:r w:rsidR="002D6BE1" w:rsidRPr="00167E46">
        <w:rPr>
          <w:rFonts w:eastAsia="Calibri"/>
          <w:i/>
          <w:sz w:val="28"/>
          <w:szCs w:val="28"/>
          <w:lang w:eastAsia="en-US"/>
        </w:rPr>
        <w:t>-</w:t>
      </w:r>
      <w:r w:rsidR="00B007A7" w:rsidRPr="00167E46">
        <w:rPr>
          <w:rFonts w:eastAsia="Calibri"/>
          <w:i/>
          <w:sz w:val="28"/>
          <w:szCs w:val="28"/>
          <w:lang w:eastAsia="en-US"/>
        </w:rPr>
        <w:t xml:space="preserve"> </w:t>
      </w:r>
      <w:r w:rsidRPr="00454402">
        <w:rPr>
          <w:rFonts w:eastAsia="Calibri"/>
          <w:sz w:val="28"/>
          <w:szCs w:val="28"/>
          <w:lang w:eastAsia="en-US"/>
        </w:rPr>
        <w:t xml:space="preserve">Получатель </w:t>
      </w:r>
      <w:r w:rsidR="00457B67">
        <w:rPr>
          <w:rFonts w:eastAsia="Calibri"/>
          <w:sz w:val="28"/>
          <w:szCs w:val="28"/>
          <w:lang w:eastAsia="en-US"/>
        </w:rPr>
        <w:t>субсидии</w:t>
      </w:r>
      <w:r w:rsidRPr="00454402">
        <w:rPr>
          <w:rFonts w:eastAsia="Calibri"/>
          <w:sz w:val="28"/>
          <w:szCs w:val="28"/>
          <w:lang w:eastAsia="en-US"/>
        </w:rPr>
        <w:t xml:space="preserve"> признается уклонившимся от заключения Соглашения.</w:t>
      </w:r>
    </w:p>
    <w:p w14:paraId="4054D0CF" w14:textId="1DD4D45E" w:rsidR="006523CD" w:rsidRPr="00733455" w:rsidRDefault="00574758" w:rsidP="006523CD">
      <w:pPr>
        <w:pStyle w:val="ConsPlusNormal"/>
        <w:ind w:firstLine="540"/>
        <w:jc w:val="both"/>
        <w:rPr>
          <w:sz w:val="28"/>
        </w:rPr>
      </w:pPr>
      <w:r w:rsidRPr="00454402">
        <w:rPr>
          <w:sz w:val="28"/>
        </w:rPr>
        <w:t>2.</w:t>
      </w:r>
      <w:r w:rsidR="00A44211" w:rsidRPr="00454402">
        <w:rPr>
          <w:sz w:val="28"/>
        </w:rPr>
        <w:t>2</w:t>
      </w:r>
      <w:r w:rsidR="00985156">
        <w:rPr>
          <w:sz w:val="28"/>
        </w:rPr>
        <w:t>6.</w:t>
      </w:r>
      <w:r w:rsidR="006523CD" w:rsidRPr="00454402">
        <w:rPr>
          <w:sz w:val="28"/>
        </w:rPr>
        <w:t xml:space="preserve"> Для заключения Соглашения Департамент в </w:t>
      </w:r>
      <w:r w:rsidR="006523CD" w:rsidRPr="00BA140B">
        <w:rPr>
          <w:sz w:val="28"/>
        </w:rPr>
        <w:t xml:space="preserve">течение </w:t>
      </w:r>
      <w:r w:rsidR="003F36BA" w:rsidRPr="00BA140B">
        <w:rPr>
          <w:sz w:val="28"/>
        </w:rPr>
        <w:t xml:space="preserve">10 </w:t>
      </w:r>
      <w:r w:rsidR="006523CD" w:rsidRPr="00BA140B">
        <w:rPr>
          <w:sz w:val="28"/>
        </w:rPr>
        <w:t>рабочих</w:t>
      </w:r>
      <w:r w:rsidR="00C86015" w:rsidRPr="00BA140B">
        <w:rPr>
          <w:i/>
          <w:sz w:val="28"/>
        </w:rPr>
        <w:t xml:space="preserve"> </w:t>
      </w:r>
      <w:r w:rsidR="006523CD" w:rsidRPr="00BA140B">
        <w:rPr>
          <w:sz w:val="28"/>
        </w:rPr>
        <w:t xml:space="preserve">дней с даты издания </w:t>
      </w:r>
      <w:r w:rsidR="00B007A7" w:rsidRPr="00BA140B">
        <w:rPr>
          <w:sz w:val="28"/>
        </w:rPr>
        <w:t>П</w:t>
      </w:r>
      <w:r w:rsidR="006523CD" w:rsidRPr="00BA140B">
        <w:rPr>
          <w:sz w:val="28"/>
        </w:rPr>
        <w:t>риказа направляет в управление муниципальных закупок</w:t>
      </w:r>
      <w:r w:rsidR="006523CD" w:rsidRPr="00733455">
        <w:rPr>
          <w:sz w:val="28"/>
        </w:rPr>
        <w:t xml:space="preserve"> администрации города:</w:t>
      </w:r>
      <w:r w:rsidR="00B007A7">
        <w:rPr>
          <w:sz w:val="28"/>
        </w:rPr>
        <w:t xml:space="preserve"> </w:t>
      </w:r>
    </w:p>
    <w:p w14:paraId="10DB6FF1" w14:textId="77777777" w:rsidR="006523CD" w:rsidRPr="00733455" w:rsidRDefault="006523CD" w:rsidP="006523CD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>- копию приказа;</w:t>
      </w:r>
    </w:p>
    <w:p w14:paraId="4D6222C1" w14:textId="77777777" w:rsidR="006523CD" w:rsidRPr="00733455" w:rsidRDefault="006523CD" w:rsidP="006523CD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>- копию решения Координационного совета о предоставлении субсидии;</w:t>
      </w:r>
    </w:p>
    <w:p w14:paraId="48DC146A" w14:textId="77777777" w:rsidR="006523CD" w:rsidRPr="00733455" w:rsidRDefault="006523CD" w:rsidP="006523CD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>- информацию о расчетных или корреспондентских счетах, открытых получателем субсидии, в учреждениях Центрального банка Российской Федерации или кредитных организациях;</w:t>
      </w:r>
    </w:p>
    <w:p w14:paraId="3E07F93B" w14:textId="3CB020CF" w:rsidR="006523CD" w:rsidRPr="00733455" w:rsidRDefault="006523CD" w:rsidP="006523CD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>- направления расходов, источником финансового обеспечения которых является субсидия;</w:t>
      </w:r>
      <w:r w:rsidR="00B007A7">
        <w:rPr>
          <w:sz w:val="28"/>
        </w:rPr>
        <w:t xml:space="preserve"> </w:t>
      </w:r>
    </w:p>
    <w:p w14:paraId="52F1144A" w14:textId="1D235B0B" w:rsidR="006523CD" w:rsidRDefault="006523CD" w:rsidP="006523CD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>- информацию о сроках и формах представления отчетности (с приложением форм отчетности).</w:t>
      </w:r>
    </w:p>
    <w:p w14:paraId="75F59FFA" w14:textId="108A0850" w:rsidR="00985156" w:rsidRPr="00281DC7" w:rsidRDefault="00985156" w:rsidP="00985156">
      <w:pPr>
        <w:pStyle w:val="ConsPlusNormal"/>
        <w:ind w:firstLine="708"/>
        <w:jc w:val="both"/>
        <w:rPr>
          <w:sz w:val="28"/>
          <w:szCs w:val="28"/>
        </w:rPr>
      </w:pPr>
      <w:r w:rsidRPr="00281DC7">
        <w:rPr>
          <w:sz w:val="28"/>
        </w:rPr>
        <w:t>2.27.</w:t>
      </w:r>
      <w:r w:rsidRPr="00281DC7">
        <w:rPr>
          <w:sz w:val="28"/>
          <w:szCs w:val="28"/>
        </w:rPr>
        <w:t xml:space="preserve"> Соглашение заключается по форме, установленной департаментом </w:t>
      </w:r>
      <w:r w:rsidRPr="00281DC7">
        <w:rPr>
          <w:sz w:val="28"/>
        </w:rPr>
        <w:t>финансов администрации города</w:t>
      </w:r>
      <w:r w:rsidR="00281DC7" w:rsidRPr="00281DC7">
        <w:rPr>
          <w:sz w:val="28"/>
        </w:rPr>
        <w:t>,</w:t>
      </w:r>
      <w:r w:rsidRPr="00281DC7">
        <w:rPr>
          <w:sz w:val="28"/>
        </w:rPr>
        <w:t xml:space="preserve"> и </w:t>
      </w:r>
      <w:r w:rsidRPr="00281DC7">
        <w:rPr>
          <w:sz w:val="28"/>
          <w:szCs w:val="28"/>
        </w:rPr>
        <w:t>должно содержать в том числе:</w:t>
      </w:r>
    </w:p>
    <w:p w14:paraId="6B073407" w14:textId="2B317AF3" w:rsidR="00985156" w:rsidRPr="00281DC7" w:rsidRDefault="00F415AA" w:rsidP="00985156">
      <w:pPr>
        <w:pStyle w:val="ConsPlusNormal"/>
        <w:ind w:firstLine="708"/>
        <w:jc w:val="both"/>
        <w:rPr>
          <w:sz w:val="28"/>
          <w:szCs w:val="28"/>
        </w:rPr>
      </w:pPr>
      <w:r w:rsidRPr="00281DC7">
        <w:rPr>
          <w:sz w:val="28"/>
          <w:szCs w:val="28"/>
        </w:rPr>
        <w:t xml:space="preserve">- сроки, условия и </w:t>
      </w:r>
      <w:r w:rsidR="00985156" w:rsidRPr="00281DC7">
        <w:rPr>
          <w:sz w:val="28"/>
          <w:szCs w:val="28"/>
        </w:rPr>
        <w:t>порядок предоставления субсидии;</w:t>
      </w:r>
    </w:p>
    <w:p w14:paraId="0E63D447" w14:textId="40E97559" w:rsidR="00985156" w:rsidRPr="00281DC7" w:rsidRDefault="00985156" w:rsidP="00985156">
      <w:pPr>
        <w:pStyle w:val="ConsPlusNormal"/>
        <w:ind w:firstLine="708"/>
        <w:jc w:val="both"/>
        <w:rPr>
          <w:sz w:val="28"/>
          <w:szCs w:val="28"/>
        </w:rPr>
      </w:pPr>
      <w:r w:rsidRPr="00281DC7">
        <w:rPr>
          <w:sz w:val="28"/>
          <w:szCs w:val="28"/>
        </w:rPr>
        <w:t>- порядок возврата субс</w:t>
      </w:r>
      <w:r w:rsidR="00F415AA" w:rsidRPr="00281DC7">
        <w:rPr>
          <w:sz w:val="28"/>
          <w:szCs w:val="28"/>
        </w:rPr>
        <w:t xml:space="preserve">идии в случае нарушения условий и </w:t>
      </w:r>
      <w:r w:rsidRPr="00281DC7">
        <w:rPr>
          <w:sz w:val="28"/>
          <w:szCs w:val="28"/>
        </w:rPr>
        <w:t>порядка, установленных при е</w:t>
      </w:r>
      <w:r w:rsidR="00F415AA" w:rsidRPr="00281DC7">
        <w:rPr>
          <w:sz w:val="28"/>
          <w:szCs w:val="28"/>
        </w:rPr>
        <w:t>е</w:t>
      </w:r>
      <w:r w:rsidRPr="00281DC7">
        <w:rPr>
          <w:sz w:val="28"/>
          <w:szCs w:val="28"/>
        </w:rPr>
        <w:t xml:space="preserve"> предоставлении;</w:t>
      </w:r>
    </w:p>
    <w:p w14:paraId="26D35247" w14:textId="547A7165" w:rsidR="00985156" w:rsidRPr="00281DC7" w:rsidRDefault="00985156" w:rsidP="00F415AA">
      <w:pPr>
        <w:ind w:firstLine="540"/>
        <w:jc w:val="both"/>
        <w:rPr>
          <w:sz w:val="28"/>
        </w:rPr>
      </w:pPr>
      <w:r w:rsidRPr="00281DC7">
        <w:rPr>
          <w:sz w:val="28"/>
          <w:szCs w:val="28"/>
        </w:rPr>
        <w:lastRenderedPageBreak/>
        <w:t>- согласие Получателя субсидии, а также лиц, получающих средства                    на основании договоров, заключенных</w:t>
      </w:r>
      <w:r w:rsidRPr="00281DC7">
        <w:rPr>
          <w:color w:val="FF0000"/>
          <w:sz w:val="28"/>
          <w:szCs w:val="28"/>
        </w:rPr>
        <w:t xml:space="preserve"> </w:t>
      </w:r>
      <w:r w:rsidRPr="00281DC7">
        <w:rPr>
          <w:sz w:val="28"/>
          <w:szCs w:val="28"/>
        </w:rPr>
        <w:t xml:space="preserve">с Получателем субсидии,  </w:t>
      </w:r>
      <w:r w:rsidRPr="00281DC7">
        <w:rPr>
          <w:sz w:val="28"/>
        </w:rPr>
        <w:t>на осуществление в отношении их проверки главным распорядителем</w:t>
      </w:r>
      <w:r w:rsidR="00F415AA" w:rsidRPr="00281DC7">
        <w:rPr>
          <w:sz w:val="28"/>
        </w:rPr>
        <w:t xml:space="preserve"> как получателем бюджетных средств </w:t>
      </w:r>
      <w:r w:rsidRPr="00281DC7">
        <w:rPr>
          <w:sz w:val="28"/>
        </w:rPr>
        <w:t xml:space="preserve">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</w:t>
      </w:r>
      <w:r w:rsidR="00F415AA" w:rsidRPr="00281DC7">
        <w:rPr>
          <w:sz w:val="28"/>
        </w:rPr>
        <w:t xml:space="preserve"> </w:t>
      </w:r>
      <w:r w:rsidRPr="00281DC7">
        <w:rPr>
          <w:sz w:val="28"/>
        </w:rPr>
        <w:t xml:space="preserve">в соответствии со </w:t>
      </w:r>
      <w:hyperlink r:id="rId16" w:history="1">
        <w:r w:rsidRPr="00281DC7">
          <w:rPr>
            <w:rStyle w:val="a3"/>
            <w:color w:val="auto"/>
            <w:sz w:val="28"/>
            <w:u w:val="none"/>
          </w:rPr>
          <w:t>статьями 268.1</w:t>
        </w:r>
      </w:hyperlink>
      <w:r w:rsidRPr="00281DC7">
        <w:rPr>
          <w:sz w:val="28"/>
        </w:rPr>
        <w:t xml:space="preserve"> и </w:t>
      </w:r>
      <w:hyperlink r:id="rId17" w:history="1">
        <w:r w:rsidRPr="00281DC7">
          <w:rPr>
            <w:rStyle w:val="a3"/>
            <w:color w:val="auto"/>
            <w:sz w:val="28"/>
            <w:u w:val="none"/>
          </w:rPr>
          <w:t>269.2</w:t>
        </w:r>
      </w:hyperlink>
      <w:r w:rsidRPr="00281DC7">
        <w:rPr>
          <w:sz w:val="28"/>
        </w:rPr>
        <w:t xml:space="preserve"> Бюджетног</w:t>
      </w:r>
      <w:r w:rsidR="00F415AA" w:rsidRPr="00281DC7">
        <w:rPr>
          <w:sz w:val="28"/>
        </w:rPr>
        <w:t>о кодекса Российской Федерации;</w:t>
      </w:r>
    </w:p>
    <w:p w14:paraId="14084743" w14:textId="4F42AAC8" w:rsidR="00985156" w:rsidRPr="00281DC7" w:rsidRDefault="00985156" w:rsidP="00985156">
      <w:pPr>
        <w:ind w:firstLine="708"/>
        <w:jc w:val="both"/>
        <w:rPr>
          <w:i/>
          <w:sz w:val="28"/>
        </w:rPr>
      </w:pPr>
      <w:r w:rsidRPr="00FC3E3B">
        <w:rPr>
          <w:sz w:val="28"/>
        </w:rPr>
        <w:t xml:space="preserve">- </w:t>
      </w:r>
      <w:r w:rsidR="00FC3E3B">
        <w:rPr>
          <w:sz w:val="28"/>
        </w:rPr>
        <w:t xml:space="preserve">значения </w:t>
      </w:r>
      <w:r w:rsidRPr="00281DC7">
        <w:rPr>
          <w:sz w:val="28"/>
        </w:rPr>
        <w:t>результат</w:t>
      </w:r>
      <w:r w:rsidR="00FC3E3B">
        <w:rPr>
          <w:sz w:val="28"/>
        </w:rPr>
        <w:t xml:space="preserve">ов </w:t>
      </w:r>
      <w:r w:rsidRPr="00281DC7">
        <w:rPr>
          <w:sz w:val="28"/>
        </w:rPr>
        <w:t>предоставления субсидии;</w:t>
      </w:r>
      <w:r w:rsidRPr="00281DC7">
        <w:rPr>
          <w:b/>
          <w:sz w:val="28"/>
        </w:rPr>
        <w:t xml:space="preserve"> </w:t>
      </w:r>
    </w:p>
    <w:p w14:paraId="1CA2842C" w14:textId="77777777" w:rsidR="00985156" w:rsidRPr="00281DC7" w:rsidRDefault="00985156" w:rsidP="00985156">
      <w:pPr>
        <w:pStyle w:val="ConsPlusNormal"/>
        <w:ind w:firstLine="708"/>
        <w:jc w:val="both"/>
        <w:rPr>
          <w:sz w:val="28"/>
          <w:szCs w:val="28"/>
        </w:rPr>
      </w:pPr>
      <w:r w:rsidRPr="00281DC7">
        <w:rPr>
          <w:sz w:val="28"/>
          <w:szCs w:val="28"/>
        </w:rPr>
        <w:t>- порядок, сроки и формы предоставления отчетности Получателями субсидии;</w:t>
      </w:r>
    </w:p>
    <w:p w14:paraId="21B5539E" w14:textId="77777777" w:rsidR="00985156" w:rsidRPr="00281DC7" w:rsidRDefault="00985156" w:rsidP="00985156">
      <w:pPr>
        <w:pStyle w:val="ConsPlusNormal"/>
        <w:ind w:firstLine="708"/>
        <w:jc w:val="both"/>
        <w:rPr>
          <w:sz w:val="28"/>
        </w:rPr>
      </w:pPr>
      <w:r w:rsidRPr="00281DC7">
        <w:rPr>
          <w:sz w:val="28"/>
        </w:rPr>
        <w:t xml:space="preserve">- условия о согласовании новых условий Соглашения или о расторжении Соглашения при </w:t>
      </w:r>
      <w:proofErr w:type="spellStart"/>
      <w:r w:rsidRPr="00281DC7">
        <w:rPr>
          <w:sz w:val="28"/>
        </w:rPr>
        <w:t>недостижении</w:t>
      </w:r>
      <w:proofErr w:type="spellEnd"/>
      <w:r w:rsidRPr="00281DC7">
        <w:rPr>
          <w:sz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</w:t>
      </w:r>
      <w:proofErr w:type="gramStart"/>
      <w:r w:rsidRPr="00281DC7">
        <w:rPr>
          <w:sz w:val="28"/>
        </w:rPr>
        <w:t>приводящего  к</w:t>
      </w:r>
      <w:proofErr w:type="gramEnd"/>
      <w:r w:rsidRPr="00281DC7">
        <w:rPr>
          <w:sz w:val="28"/>
        </w:rPr>
        <w:t xml:space="preserve"> невозможности предоставления субсидии в размере, определенном в Соглашении.</w:t>
      </w:r>
    </w:p>
    <w:p w14:paraId="05A43C25" w14:textId="0FCE23FB" w:rsidR="006523CD" w:rsidRPr="00733455" w:rsidRDefault="006523CD" w:rsidP="006523CD">
      <w:pPr>
        <w:pStyle w:val="ConsPlusNormal"/>
        <w:ind w:firstLine="540"/>
        <w:jc w:val="both"/>
        <w:rPr>
          <w:sz w:val="28"/>
        </w:rPr>
      </w:pPr>
      <w:r w:rsidRPr="00281DC7">
        <w:rPr>
          <w:sz w:val="28"/>
        </w:rPr>
        <w:t>2.</w:t>
      </w:r>
      <w:r w:rsidR="000104A9" w:rsidRPr="00281DC7">
        <w:rPr>
          <w:sz w:val="28"/>
        </w:rPr>
        <w:t>2</w:t>
      </w:r>
      <w:r w:rsidR="00343F21" w:rsidRPr="00281DC7">
        <w:rPr>
          <w:sz w:val="28"/>
        </w:rPr>
        <w:t>8</w:t>
      </w:r>
      <w:r w:rsidRPr="00281DC7">
        <w:rPr>
          <w:sz w:val="28"/>
        </w:rPr>
        <w:t>. Управление муниципальных закупок администрации города:</w:t>
      </w:r>
    </w:p>
    <w:p w14:paraId="08A40214" w14:textId="00CA7E37" w:rsidR="006523CD" w:rsidRPr="00733455" w:rsidRDefault="006523CD" w:rsidP="006523CD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>- в течение 10 рабочих дней со дня получения документов, представленных Департамен</w:t>
      </w:r>
      <w:r w:rsidR="006E3AD4" w:rsidRPr="00733455">
        <w:rPr>
          <w:sz w:val="28"/>
        </w:rPr>
        <w:t xml:space="preserve">том в соответствии с </w:t>
      </w:r>
      <w:r w:rsidR="006E3AD4" w:rsidRPr="00C86015">
        <w:rPr>
          <w:sz w:val="28"/>
        </w:rPr>
        <w:t>пунктом 2.</w:t>
      </w:r>
      <w:r w:rsidR="009D7F46" w:rsidRPr="00C86015">
        <w:rPr>
          <w:sz w:val="28"/>
        </w:rPr>
        <w:t>2</w:t>
      </w:r>
      <w:r w:rsidR="00F415AA">
        <w:rPr>
          <w:sz w:val="28"/>
        </w:rPr>
        <w:t>6</w:t>
      </w:r>
      <w:r w:rsidR="00B007A7" w:rsidRPr="00C86015">
        <w:rPr>
          <w:sz w:val="28"/>
        </w:rPr>
        <w:t xml:space="preserve"> </w:t>
      </w:r>
      <w:r w:rsidRPr="00C86015">
        <w:rPr>
          <w:sz w:val="28"/>
        </w:rPr>
        <w:t>настоящего Порядка, готовит Соглашение, согласовывает его с заинтересованными</w:t>
      </w:r>
      <w:r w:rsidRPr="00733455">
        <w:rPr>
          <w:sz w:val="28"/>
        </w:rPr>
        <w:t xml:space="preserve"> структурными подразделениями администрации города и передает в Департамент для подписания должностным лицом, которому предоставлено право подписи;</w:t>
      </w:r>
    </w:p>
    <w:p w14:paraId="16F07A4E" w14:textId="77777777" w:rsidR="006523CD" w:rsidRPr="00733455" w:rsidRDefault="006523CD" w:rsidP="006523CD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>- в течение 1 рабочего дня с даты получения Соглашения, подписанного должностным лицом Департамента, регистрирует Соглашение в системе электронного документооборота и делопроизводства в администрации города и направляет два экземпляра Соглашения в Департамент для организации его дальнейшего подписания получателем субсидии;</w:t>
      </w:r>
    </w:p>
    <w:p w14:paraId="2290CF4A" w14:textId="18C4B21B" w:rsidR="006523CD" w:rsidRPr="00733455" w:rsidRDefault="006523CD" w:rsidP="006523CD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>- после представления Департаментом двух экземпляров подписанного сторонами Со</w:t>
      </w:r>
      <w:r w:rsidR="007C0FB8">
        <w:rPr>
          <w:sz w:val="28"/>
        </w:rPr>
        <w:t>глашения в течение 3 рабочих дней</w:t>
      </w:r>
      <w:r w:rsidRPr="00733455">
        <w:rPr>
          <w:sz w:val="28"/>
        </w:rPr>
        <w:t xml:space="preserve"> направляет в системе электронного документооборота и делопроизводства в администрации города копию Соглашения в отдел по работе с институтами гражданского общества и поддержке общественных инициатив управления по социальной политике Департамента и в отдел финансового и бухгалтерского учета и отчетности Департамента.</w:t>
      </w:r>
    </w:p>
    <w:p w14:paraId="286D1244" w14:textId="7B1A26AC" w:rsidR="006523CD" w:rsidRPr="00733455" w:rsidRDefault="00693C81" w:rsidP="006523CD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>2.</w:t>
      </w:r>
      <w:r w:rsidR="002B2BC5">
        <w:rPr>
          <w:sz w:val="28"/>
        </w:rPr>
        <w:t>2</w:t>
      </w:r>
      <w:r w:rsidR="00343F21">
        <w:rPr>
          <w:sz w:val="28"/>
        </w:rPr>
        <w:t>9</w:t>
      </w:r>
      <w:r w:rsidR="006523CD" w:rsidRPr="00733455">
        <w:rPr>
          <w:sz w:val="28"/>
        </w:rPr>
        <w:t>. Департамент:</w:t>
      </w:r>
    </w:p>
    <w:p w14:paraId="7B628002" w14:textId="77777777" w:rsidR="006523CD" w:rsidRPr="00733455" w:rsidRDefault="006523CD" w:rsidP="006523CD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>- в течение 1 рабочего дня с даты получения Соглашения из управления муниципальных закупок администрации города подписывает Соглашение должностным лицом Департамента, которому предоставлено право подписи;</w:t>
      </w:r>
    </w:p>
    <w:p w14:paraId="0CD5CD9B" w14:textId="77777777" w:rsidR="006523CD" w:rsidRPr="00733455" w:rsidRDefault="006523CD" w:rsidP="006523CD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>- в течение 1 рабочего дня с даты подписания Соглашения должностным лицом Департамента передает Соглашение в управление муниципальных закупок администрации города;</w:t>
      </w:r>
    </w:p>
    <w:p w14:paraId="013D76F9" w14:textId="43DA6F63" w:rsidR="006523CD" w:rsidRPr="00733455" w:rsidRDefault="006523CD" w:rsidP="006523CD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 xml:space="preserve">- организует подписание Соглашения получателем субсидии и в течение </w:t>
      </w:r>
      <w:r w:rsidR="00AC2236">
        <w:rPr>
          <w:sz w:val="28"/>
        </w:rPr>
        <w:t xml:space="preserve">                 </w:t>
      </w:r>
      <w:r w:rsidRPr="00733455">
        <w:rPr>
          <w:sz w:val="28"/>
        </w:rPr>
        <w:t xml:space="preserve">1 рабочего дня с даты подписания Соглашения получателем субсидии </w:t>
      </w:r>
      <w:r w:rsidRPr="00733455">
        <w:rPr>
          <w:sz w:val="28"/>
        </w:rPr>
        <w:lastRenderedPageBreak/>
        <w:t>возвращает его в управление муниципальных закупок администрации города.</w:t>
      </w:r>
    </w:p>
    <w:p w14:paraId="2E09E2C2" w14:textId="286AA32C" w:rsidR="006523CD" w:rsidRPr="00BA140B" w:rsidRDefault="006523CD" w:rsidP="00A44211">
      <w:pPr>
        <w:pStyle w:val="ConsPlusNormal"/>
        <w:ind w:firstLine="540"/>
        <w:jc w:val="both"/>
        <w:rPr>
          <w:sz w:val="28"/>
          <w:szCs w:val="28"/>
        </w:rPr>
      </w:pPr>
      <w:r w:rsidRPr="00733455">
        <w:rPr>
          <w:sz w:val="28"/>
        </w:rPr>
        <w:t>2.</w:t>
      </w:r>
      <w:r w:rsidR="00343F21">
        <w:rPr>
          <w:sz w:val="28"/>
        </w:rPr>
        <w:t>30</w:t>
      </w:r>
      <w:r w:rsidRPr="00733455">
        <w:rPr>
          <w:sz w:val="28"/>
        </w:rPr>
        <w:t xml:space="preserve">. Субсидия перечисляется на расчетный или корреспондентский счет, </w:t>
      </w:r>
      <w:r w:rsidRPr="00A44211">
        <w:rPr>
          <w:sz w:val="28"/>
          <w:szCs w:val="28"/>
        </w:rPr>
        <w:t xml:space="preserve">открытый получателем субсидии, в учреждениях Центрального банка </w:t>
      </w:r>
      <w:r w:rsidRPr="00BA140B">
        <w:rPr>
          <w:sz w:val="28"/>
          <w:szCs w:val="28"/>
        </w:rPr>
        <w:t>Российской Федерации или кредитных организациях, указанный в Соглашении, в течение 10 рабочих дней с даты подписания Соглашения сторонами.</w:t>
      </w:r>
    </w:p>
    <w:p w14:paraId="353BC43B" w14:textId="18205CD1" w:rsidR="00A52299" w:rsidRPr="00BA140B" w:rsidRDefault="00A44211" w:rsidP="00A4421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140B">
        <w:rPr>
          <w:sz w:val="28"/>
          <w:szCs w:val="28"/>
        </w:rPr>
        <w:t>2.</w:t>
      </w:r>
      <w:r w:rsidR="00343F21" w:rsidRPr="00BA140B">
        <w:rPr>
          <w:sz w:val="28"/>
          <w:szCs w:val="28"/>
        </w:rPr>
        <w:t>31</w:t>
      </w:r>
      <w:r w:rsidR="00C8424E" w:rsidRPr="00BA140B">
        <w:rPr>
          <w:sz w:val="28"/>
          <w:szCs w:val="28"/>
        </w:rPr>
        <w:t xml:space="preserve">. </w:t>
      </w:r>
      <w:r w:rsidR="00A52299" w:rsidRPr="00BA140B">
        <w:rPr>
          <w:sz w:val="28"/>
          <w:szCs w:val="28"/>
        </w:rPr>
        <w:t>Победитель конкурса, уклонившийся от заключения Соглашения, считается отказавшимся от получения субсидии.</w:t>
      </w:r>
      <w:r w:rsidRPr="00BA140B">
        <w:rPr>
          <w:rFonts w:eastAsiaTheme="minorEastAsia"/>
          <w:sz w:val="28"/>
          <w:szCs w:val="28"/>
        </w:rPr>
        <w:t xml:space="preserve"> </w:t>
      </w:r>
    </w:p>
    <w:p w14:paraId="4E4BE268" w14:textId="2AF73DD8" w:rsidR="00EB587F" w:rsidRPr="003D7EBF" w:rsidRDefault="000104A9" w:rsidP="003D7EB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BA140B">
        <w:rPr>
          <w:sz w:val="28"/>
          <w:szCs w:val="28"/>
        </w:rPr>
        <w:t>2.3</w:t>
      </w:r>
      <w:r w:rsidR="00343F21" w:rsidRPr="00BA140B">
        <w:rPr>
          <w:sz w:val="28"/>
          <w:szCs w:val="28"/>
        </w:rPr>
        <w:t>2</w:t>
      </w:r>
      <w:r w:rsidR="00EB587F" w:rsidRPr="00BA140B">
        <w:rPr>
          <w:sz w:val="28"/>
          <w:szCs w:val="28"/>
        </w:rPr>
        <w:t>. Основания для заключения сторонами дополнительного</w:t>
      </w:r>
      <w:r w:rsidR="00EB587F" w:rsidRPr="00733455">
        <w:rPr>
          <w:sz w:val="28"/>
          <w:szCs w:val="28"/>
        </w:rPr>
        <w:t xml:space="preserve"> соглашения к Соглашению:</w:t>
      </w:r>
    </w:p>
    <w:p w14:paraId="29535D5F" w14:textId="0EAF09FC" w:rsidR="00EB587F" w:rsidRPr="00733455" w:rsidRDefault="00EB587F" w:rsidP="009D7F46">
      <w:pPr>
        <w:ind w:firstLine="708"/>
        <w:jc w:val="both"/>
        <w:rPr>
          <w:sz w:val="28"/>
        </w:rPr>
      </w:pPr>
      <w:r w:rsidRPr="00733455">
        <w:rPr>
          <w:sz w:val="28"/>
          <w:szCs w:val="28"/>
        </w:rPr>
        <w:t>- необходимость перераспределения средств между утвержденными н</w:t>
      </w:r>
      <w:r w:rsidRPr="00733455">
        <w:rPr>
          <w:sz w:val="28"/>
        </w:rPr>
        <w:t>аправлениями расходов, источником финансового обеспечения которых является субсидия</w:t>
      </w:r>
      <w:r w:rsidR="009D7F46" w:rsidRPr="00733455">
        <w:rPr>
          <w:sz w:val="28"/>
        </w:rPr>
        <w:t>;</w:t>
      </w:r>
    </w:p>
    <w:p w14:paraId="4A7E2924" w14:textId="77777777" w:rsidR="00EB587F" w:rsidRPr="00733455" w:rsidRDefault="00EB587F" w:rsidP="00EB587F">
      <w:pPr>
        <w:ind w:firstLine="708"/>
        <w:jc w:val="both"/>
        <w:rPr>
          <w:sz w:val="28"/>
          <w:szCs w:val="28"/>
        </w:rPr>
      </w:pPr>
      <w:r w:rsidRPr="00733455">
        <w:rPr>
          <w:sz w:val="28"/>
          <w:szCs w:val="28"/>
        </w:rPr>
        <w:t>- необходимость продления сроков реализации проекта в случае, если                        в связи с действием режима повышенной готовности реализация проекта является невозможной в сроки, указанные в Соглашении;</w:t>
      </w:r>
    </w:p>
    <w:p w14:paraId="64FD209E" w14:textId="1B416F1C" w:rsidR="00EB587F" w:rsidRPr="00733455" w:rsidRDefault="00EB587F" w:rsidP="00EB587F">
      <w:pPr>
        <w:pStyle w:val="ConsPlusNormal"/>
        <w:ind w:firstLine="708"/>
        <w:jc w:val="both"/>
        <w:rPr>
          <w:sz w:val="28"/>
          <w:szCs w:val="28"/>
        </w:rPr>
      </w:pPr>
      <w:r w:rsidRPr="00733455">
        <w:rPr>
          <w:sz w:val="28"/>
          <w:szCs w:val="28"/>
        </w:rPr>
        <w:t>- смена реквизитов сторон Соглашения, обусловленная объективной необходимостью (в том числе в случае внесения изменений в наименование Получателя субсидии);</w:t>
      </w:r>
    </w:p>
    <w:p w14:paraId="5DD945BB" w14:textId="77777777" w:rsidR="00EB587F" w:rsidRPr="00733455" w:rsidRDefault="00EB587F" w:rsidP="00EB587F">
      <w:pPr>
        <w:ind w:firstLine="708"/>
        <w:jc w:val="both"/>
        <w:rPr>
          <w:sz w:val="28"/>
          <w:szCs w:val="28"/>
        </w:rPr>
      </w:pPr>
      <w:r w:rsidRPr="00733455">
        <w:rPr>
          <w:sz w:val="28"/>
          <w:szCs w:val="28"/>
        </w:rPr>
        <w:t>- изменение ответственного лица Департамента;</w:t>
      </w:r>
    </w:p>
    <w:p w14:paraId="73550C32" w14:textId="1A7F320A" w:rsidR="00EB587F" w:rsidRPr="00733455" w:rsidRDefault="00EB587F" w:rsidP="00C875E2">
      <w:pPr>
        <w:ind w:firstLine="708"/>
        <w:jc w:val="both"/>
        <w:rPr>
          <w:sz w:val="28"/>
          <w:szCs w:val="28"/>
        </w:rPr>
      </w:pPr>
      <w:r w:rsidRPr="00733455">
        <w:rPr>
          <w:sz w:val="28"/>
          <w:szCs w:val="28"/>
        </w:rPr>
        <w:t>- необходимость изменения размера субсидии в результате                     обнаружения счетной ошибки;</w:t>
      </w:r>
    </w:p>
    <w:p w14:paraId="20C1BE45" w14:textId="7A4B1CFE" w:rsidR="00EB587F" w:rsidRPr="00733455" w:rsidRDefault="00EB587F" w:rsidP="00EB587F">
      <w:pPr>
        <w:pStyle w:val="ConsPlusNormal"/>
        <w:ind w:firstLine="708"/>
        <w:jc w:val="both"/>
        <w:rPr>
          <w:sz w:val="28"/>
          <w:szCs w:val="28"/>
        </w:rPr>
      </w:pPr>
      <w:r w:rsidRPr="00733455">
        <w:rPr>
          <w:sz w:val="28"/>
          <w:szCs w:val="28"/>
        </w:rPr>
        <w:t>- техническая ошибка.</w:t>
      </w:r>
    </w:p>
    <w:p w14:paraId="432AB2AC" w14:textId="77777777" w:rsidR="006523CD" w:rsidRPr="00733455" w:rsidRDefault="006523CD" w:rsidP="00D46462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</w:p>
    <w:p w14:paraId="2C79EA07" w14:textId="5202740B" w:rsidR="00D46462" w:rsidRPr="00733455" w:rsidRDefault="00D46462" w:rsidP="00D46462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733455">
        <w:rPr>
          <w:rFonts w:ascii="Times New Roman" w:hAnsi="Times New Roman" w:cs="Times New Roman"/>
          <w:sz w:val="28"/>
        </w:rPr>
        <w:t xml:space="preserve">III. </w:t>
      </w:r>
      <w:r w:rsidR="007A14BB" w:rsidRPr="00733455">
        <w:rPr>
          <w:rFonts w:ascii="Times New Roman" w:hAnsi="Times New Roman" w:cs="Times New Roman"/>
          <w:sz w:val="28"/>
        </w:rPr>
        <w:t xml:space="preserve">Требования к </w:t>
      </w:r>
      <w:r w:rsidRPr="00733455">
        <w:rPr>
          <w:rFonts w:ascii="Times New Roman" w:hAnsi="Times New Roman" w:cs="Times New Roman"/>
          <w:sz w:val="28"/>
        </w:rPr>
        <w:t>отчетност</w:t>
      </w:r>
      <w:r w:rsidR="007A14BB" w:rsidRPr="00733455">
        <w:rPr>
          <w:rFonts w:ascii="Times New Roman" w:hAnsi="Times New Roman" w:cs="Times New Roman"/>
          <w:sz w:val="28"/>
        </w:rPr>
        <w:t>и</w:t>
      </w:r>
    </w:p>
    <w:p w14:paraId="5C13CE01" w14:textId="77777777" w:rsidR="00D46462" w:rsidRPr="00733455" w:rsidRDefault="00D46462" w:rsidP="00D46462">
      <w:pPr>
        <w:pStyle w:val="ConsPlusNormal"/>
        <w:jc w:val="both"/>
        <w:rPr>
          <w:sz w:val="28"/>
        </w:rPr>
      </w:pPr>
    </w:p>
    <w:p w14:paraId="21BFEC13" w14:textId="15B64147" w:rsidR="002B2BC5" w:rsidRDefault="00D46462" w:rsidP="002B2BC5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>3.1. Получатель субсидии в сроки и по форме, которые установлены Соглашением, представляет в Департамент</w:t>
      </w:r>
      <w:r w:rsidR="002B2BC5">
        <w:rPr>
          <w:sz w:val="28"/>
        </w:rPr>
        <w:t xml:space="preserve"> отчеты:</w:t>
      </w:r>
    </w:p>
    <w:p w14:paraId="7ED2F6CB" w14:textId="3F6825E1" w:rsidR="00D46462" w:rsidRDefault="002B2BC5" w:rsidP="002B2BC5">
      <w:pPr>
        <w:pStyle w:val="ConsPlusNormal"/>
        <w:ind w:firstLine="540"/>
        <w:jc w:val="both"/>
        <w:rPr>
          <w:sz w:val="28"/>
        </w:rPr>
      </w:pPr>
      <w:r w:rsidRPr="002B2BC5">
        <w:rPr>
          <w:sz w:val="28"/>
        </w:rPr>
        <w:t xml:space="preserve">- </w:t>
      </w:r>
      <w:r w:rsidRPr="002B2BC5">
        <w:rPr>
          <w:rFonts w:eastAsia="Calibri"/>
          <w:sz w:val="28"/>
          <w:szCs w:val="28"/>
          <w:lang w:eastAsia="en-US"/>
        </w:rPr>
        <w:t>о расходах, источником финансовог</w:t>
      </w:r>
      <w:r w:rsidR="00457B67">
        <w:rPr>
          <w:rFonts w:eastAsia="Calibri"/>
          <w:sz w:val="28"/>
          <w:szCs w:val="28"/>
          <w:lang w:eastAsia="en-US"/>
        </w:rPr>
        <w:t>о обеспечения которых является субсидия</w:t>
      </w:r>
      <w:r w:rsidRPr="002B2BC5">
        <w:rPr>
          <w:rFonts w:eastAsia="Calibri"/>
          <w:sz w:val="28"/>
          <w:szCs w:val="28"/>
          <w:lang w:eastAsia="en-US"/>
        </w:rPr>
        <w:t xml:space="preserve"> в соответствии с </w:t>
      </w:r>
      <w:r w:rsidRPr="00F84C90">
        <w:rPr>
          <w:rFonts w:eastAsia="Calibri"/>
          <w:sz w:val="28"/>
          <w:szCs w:val="28"/>
          <w:lang w:eastAsia="en-US"/>
        </w:rPr>
        <w:t xml:space="preserve">приложением </w:t>
      </w:r>
      <w:r w:rsidR="00F84C90" w:rsidRPr="00F84C90">
        <w:rPr>
          <w:rFonts w:eastAsia="Calibri"/>
          <w:sz w:val="28"/>
          <w:szCs w:val="28"/>
          <w:lang w:eastAsia="en-US"/>
        </w:rPr>
        <w:t>7</w:t>
      </w:r>
      <w:r w:rsidRPr="002B2BC5">
        <w:rPr>
          <w:rFonts w:eastAsia="Calibri"/>
          <w:sz w:val="28"/>
          <w:szCs w:val="28"/>
          <w:lang w:eastAsia="en-US"/>
        </w:rPr>
        <w:t xml:space="preserve"> к настоящему Порядку</w:t>
      </w:r>
      <w:r w:rsidRPr="002B2BC5">
        <w:rPr>
          <w:rFonts w:eastAsia="Calibri"/>
          <w:bCs/>
          <w:sz w:val="28"/>
          <w:szCs w:val="28"/>
          <w:lang w:eastAsia="en-US"/>
        </w:rPr>
        <w:t xml:space="preserve"> </w:t>
      </w:r>
      <w:r w:rsidR="00D46462" w:rsidRPr="002B2BC5">
        <w:rPr>
          <w:sz w:val="28"/>
        </w:rPr>
        <w:t>с приложением копий подтвержда</w:t>
      </w:r>
      <w:r>
        <w:rPr>
          <w:sz w:val="28"/>
        </w:rPr>
        <w:t>ющих документов (далее – финансовый отчет);</w:t>
      </w:r>
    </w:p>
    <w:p w14:paraId="0B3FCCD4" w14:textId="4A21A73B" w:rsidR="002B2BC5" w:rsidRDefault="002E6EFB" w:rsidP="002B2BC5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- о </w:t>
      </w:r>
      <w:r w:rsidR="00AC2236" w:rsidRPr="002115D7">
        <w:rPr>
          <w:sz w:val="28"/>
          <w:szCs w:val="28"/>
        </w:rPr>
        <w:t xml:space="preserve">достижении значений результатов предоставления субсидии </w:t>
      </w:r>
      <w:r w:rsidR="002B2BC5" w:rsidRPr="002115D7">
        <w:rPr>
          <w:rFonts w:eastAsia="Calibri"/>
          <w:sz w:val="28"/>
          <w:szCs w:val="28"/>
          <w:lang w:eastAsia="en-US"/>
        </w:rPr>
        <w:t xml:space="preserve">в соответствии с приложением </w:t>
      </w:r>
      <w:r w:rsidR="00F84C90">
        <w:rPr>
          <w:rFonts w:eastAsia="Calibri"/>
          <w:sz w:val="28"/>
          <w:szCs w:val="28"/>
          <w:lang w:eastAsia="en-US"/>
        </w:rPr>
        <w:t>8</w:t>
      </w:r>
      <w:r w:rsidR="002B2BC5" w:rsidRPr="002115D7">
        <w:rPr>
          <w:rFonts w:eastAsia="Calibri"/>
          <w:sz w:val="28"/>
          <w:szCs w:val="28"/>
          <w:lang w:eastAsia="en-US"/>
        </w:rPr>
        <w:t xml:space="preserve"> к настоящему Порядку</w:t>
      </w:r>
      <w:r w:rsidR="002B2BC5" w:rsidRPr="002115D7">
        <w:rPr>
          <w:rFonts w:eastAsia="Calibri"/>
          <w:bCs/>
          <w:sz w:val="28"/>
          <w:szCs w:val="28"/>
          <w:lang w:eastAsia="en-US"/>
        </w:rPr>
        <w:t>.</w:t>
      </w:r>
      <w:r w:rsidR="008C486B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7E52C24D" w14:textId="0AF4BB6E" w:rsidR="00D46462" w:rsidRPr="00733455" w:rsidRDefault="00625A73" w:rsidP="00D46462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>3.2. Департамент в течение 10</w:t>
      </w:r>
      <w:r w:rsidR="00D46462" w:rsidRPr="00733455">
        <w:rPr>
          <w:sz w:val="28"/>
        </w:rPr>
        <w:t xml:space="preserve"> рабочих дней проверяет представленны</w:t>
      </w:r>
      <w:r w:rsidR="002B2BC5">
        <w:rPr>
          <w:sz w:val="28"/>
        </w:rPr>
        <w:t>е</w:t>
      </w:r>
      <w:r w:rsidR="00D46462" w:rsidRPr="00733455">
        <w:rPr>
          <w:sz w:val="28"/>
        </w:rPr>
        <w:t xml:space="preserve"> получателем субсидии отчет</w:t>
      </w:r>
      <w:r w:rsidR="002B2BC5">
        <w:rPr>
          <w:sz w:val="28"/>
        </w:rPr>
        <w:t>ы</w:t>
      </w:r>
      <w:r w:rsidR="00D46462" w:rsidRPr="00733455">
        <w:rPr>
          <w:sz w:val="28"/>
        </w:rPr>
        <w:t xml:space="preserve">, в случае </w:t>
      </w:r>
      <w:r w:rsidR="002B2BC5">
        <w:rPr>
          <w:sz w:val="28"/>
        </w:rPr>
        <w:t>их</w:t>
      </w:r>
      <w:r w:rsidR="00D46462" w:rsidRPr="00733455">
        <w:rPr>
          <w:sz w:val="28"/>
        </w:rPr>
        <w:t xml:space="preserve"> соответствия условиям Соглашения принимает отчет</w:t>
      </w:r>
      <w:r w:rsidR="002B2BC5">
        <w:rPr>
          <w:sz w:val="28"/>
        </w:rPr>
        <w:t>ы</w:t>
      </w:r>
      <w:r w:rsidR="00D46462" w:rsidRPr="00733455">
        <w:rPr>
          <w:sz w:val="28"/>
        </w:rPr>
        <w:t xml:space="preserve"> и </w:t>
      </w:r>
      <w:r w:rsidR="002B2BC5">
        <w:rPr>
          <w:sz w:val="28"/>
        </w:rPr>
        <w:t xml:space="preserve">на основании финансового отчета </w:t>
      </w:r>
      <w:r w:rsidR="00D46462" w:rsidRPr="00733455">
        <w:rPr>
          <w:sz w:val="28"/>
        </w:rPr>
        <w:t>отражает в бухгалтерском учете затраты по предоставленной субсидии.</w:t>
      </w:r>
    </w:p>
    <w:p w14:paraId="47F50E37" w14:textId="3B3DBDF6" w:rsidR="00D46462" w:rsidRPr="00733455" w:rsidRDefault="00D46462" w:rsidP="00D46462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>3.3. Департамент осуществляет текущий контроль за соблюдением условий, порядка предоставления субсидии.</w:t>
      </w:r>
    </w:p>
    <w:p w14:paraId="5561FB90" w14:textId="3B168530" w:rsidR="008C486B" w:rsidRPr="00733455" w:rsidRDefault="000E2019" w:rsidP="008C486B">
      <w:pPr>
        <w:pStyle w:val="ConsPlusNormal"/>
        <w:ind w:firstLine="540"/>
        <w:jc w:val="both"/>
        <w:rPr>
          <w:i/>
          <w:sz w:val="28"/>
        </w:rPr>
      </w:pPr>
      <w:r w:rsidRPr="00733455">
        <w:rPr>
          <w:i/>
          <w:sz w:val="28"/>
        </w:rPr>
        <w:t xml:space="preserve"> </w:t>
      </w:r>
    </w:p>
    <w:p w14:paraId="5E88DD8A" w14:textId="77777777" w:rsidR="00625A73" w:rsidRPr="00733455" w:rsidRDefault="00625A73" w:rsidP="00625A73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733455">
        <w:rPr>
          <w:rFonts w:ascii="Times New Roman" w:hAnsi="Times New Roman" w:cs="Times New Roman"/>
          <w:sz w:val="28"/>
        </w:rPr>
        <w:t xml:space="preserve">IV. Требования об осуществлении контроля </w:t>
      </w:r>
      <w:r w:rsidR="008670E1" w:rsidRPr="00733455">
        <w:rPr>
          <w:rFonts w:ascii="Times New Roman" w:hAnsi="Times New Roman" w:cs="Times New Roman"/>
          <w:sz w:val="28"/>
        </w:rPr>
        <w:t xml:space="preserve">(мониторинга) </w:t>
      </w:r>
      <w:r w:rsidRPr="00733455">
        <w:rPr>
          <w:rFonts w:ascii="Times New Roman" w:hAnsi="Times New Roman" w:cs="Times New Roman"/>
          <w:sz w:val="28"/>
        </w:rPr>
        <w:t>за соблюдением</w:t>
      </w:r>
    </w:p>
    <w:p w14:paraId="43A7DE29" w14:textId="7A5C6D7B" w:rsidR="00625A73" w:rsidRPr="00733455" w:rsidRDefault="00625A73" w:rsidP="00625A7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33455">
        <w:rPr>
          <w:rFonts w:ascii="Times New Roman" w:hAnsi="Times New Roman" w:cs="Times New Roman"/>
          <w:sz w:val="28"/>
        </w:rPr>
        <w:t>условий и порядка предоставления субсидий</w:t>
      </w:r>
    </w:p>
    <w:p w14:paraId="1A029B5F" w14:textId="77777777" w:rsidR="00625A73" w:rsidRPr="00733455" w:rsidRDefault="00625A73" w:rsidP="00625A7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33455">
        <w:rPr>
          <w:rFonts w:ascii="Times New Roman" w:hAnsi="Times New Roman" w:cs="Times New Roman"/>
          <w:sz w:val="28"/>
        </w:rPr>
        <w:t>и ответственности за их нарушение</w:t>
      </w:r>
    </w:p>
    <w:p w14:paraId="710F4222" w14:textId="77777777" w:rsidR="00625A73" w:rsidRPr="00733455" w:rsidRDefault="00625A73" w:rsidP="00625A73">
      <w:pPr>
        <w:pStyle w:val="ConsPlusNormal"/>
        <w:jc w:val="both"/>
      </w:pPr>
    </w:p>
    <w:p w14:paraId="5A16502B" w14:textId="77777777" w:rsidR="00BA140B" w:rsidRDefault="00625A73" w:rsidP="003D7EBF">
      <w:pPr>
        <w:ind w:firstLine="540"/>
        <w:jc w:val="both"/>
        <w:rPr>
          <w:color w:val="000000" w:themeColor="text1"/>
          <w:sz w:val="28"/>
          <w:szCs w:val="28"/>
        </w:rPr>
      </w:pPr>
      <w:bookmarkStart w:id="2" w:name="Par165"/>
      <w:bookmarkEnd w:id="2"/>
      <w:r w:rsidRPr="00733455">
        <w:rPr>
          <w:sz w:val="28"/>
        </w:rPr>
        <w:t>4.1</w:t>
      </w:r>
      <w:r w:rsidRPr="003D7EBF">
        <w:rPr>
          <w:sz w:val="28"/>
        </w:rPr>
        <w:t xml:space="preserve">. </w:t>
      </w:r>
      <w:r w:rsidR="003D7EBF" w:rsidRPr="003D7EBF">
        <w:rPr>
          <w:color w:val="000000" w:themeColor="text1"/>
          <w:sz w:val="28"/>
          <w:szCs w:val="28"/>
        </w:rPr>
        <w:t xml:space="preserve">В отношении получателей субсидии осуществляются проверки: </w:t>
      </w:r>
    </w:p>
    <w:p w14:paraId="469188D9" w14:textId="218A84D3" w:rsidR="003D7EBF" w:rsidRPr="003D7EBF" w:rsidRDefault="003D7EBF" w:rsidP="003D7EBF">
      <w:pPr>
        <w:ind w:firstLine="540"/>
        <w:jc w:val="both"/>
        <w:rPr>
          <w:color w:val="000000" w:themeColor="text1"/>
          <w:sz w:val="28"/>
          <w:szCs w:val="28"/>
        </w:rPr>
      </w:pPr>
      <w:r w:rsidRPr="003D7EBF">
        <w:rPr>
          <w:color w:val="000000" w:themeColor="text1"/>
          <w:sz w:val="28"/>
          <w:szCs w:val="28"/>
        </w:rPr>
        <w:lastRenderedPageBreak/>
        <w:t xml:space="preserve">- Департаментом в части соблюдения ими порядка и условий предоставления субсидий, в том числе в части достижения результатов их предоставления; </w:t>
      </w:r>
    </w:p>
    <w:p w14:paraId="583BCD7D" w14:textId="77777777" w:rsidR="003D7EBF" w:rsidRPr="003D7EBF" w:rsidRDefault="003D7EBF" w:rsidP="003D7EBF">
      <w:pPr>
        <w:ind w:firstLine="540"/>
        <w:jc w:val="both"/>
        <w:rPr>
          <w:color w:val="000000" w:themeColor="text1"/>
          <w:sz w:val="28"/>
          <w:szCs w:val="28"/>
        </w:rPr>
      </w:pPr>
      <w:r w:rsidRPr="003D7EBF">
        <w:rPr>
          <w:color w:val="000000" w:themeColor="text1"/>
          <w:sz w:val="28"/>
          <w:szCs w:val="28"/>
        </w:rPr>
        <w:t xml:space="preserve">- органами государственного (муниципального) финансового контроля в соответствии со </w:t>
      </w:r>
      <w:hyperlink r:id="rId18" w:history="1">
        <w:r w:rsidRPr="003D7EBF">
          <w:rPr>
            <w:color w:val="000000" w:themeColor="text1"/>
            <w:sz w:val="28"/>
            <w:szCs w:val="28"/>
          </w:rPr>
          <w:t>статьями 268.1</w:t>
        </w:r>
      </w:hyperlink>
      <w:r w:rsidRPr="003D7EBF">
        <w:rPr>
          <w:color w:val="000000" w:themeColor="text1"/>
          <w:sz w:val="28"/>
          <w:szCs w:val="28"/>
        </w:rPr>
        <w:t xml:space="preserve"> и </w:t>
      </w:r>
      <w:hyperlink r:id="rId19" w:history="1">
        <w:r w:rsidRPr="003D7EBF">
          <w:rPr>
            <w:color w:val="000000" w:themeColor="text1"/>
            <w:sz w:val="28"/>
            <w:szCs w:val="28"/>
          </w:rPr>
          <w:t>269.2</w:t>
        </w:r>
      </w:hyperlink>
      <w:r w:rsidRPr="003D7EBF">
        <w:rPr>
          <w:color w:val="000000" w:themeColor="text1"/>
          <w:sz w:val="28"/>
          <w:szCs w:val="28"/>
        </w:rPr>
        <w:t xml:space="preserve"> Бюджетного кодекса Российской Федерации. </w:t>
      </w:r>
    </w:p>
    <w:p w14:paraId="3CA4BB9E" w14:textId="7466A35F" w:rsidR="00625A73" w:rsidRPr="00733455" w:rsidRDefault="00625A73" w:rsidP="003D7EBF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 xml:space="preserve">4.2. В целях осуществления проверки, предусмотренной </w:t>
      </w:r>
      <w:hyperlink w:anchor="Par165" w:tooltip="4.1. В целях соблюдения условий, целей и порядка предоставления субсидии получателями субсидий Департамент и органы муниципального финансового контроля осуществляют обязательную проверку получателей субсидий, направленную на:" w:history="1">
        <w:r w:rsidRPr="00733455">
          <w:rPr>
            <w:sz w:val="28"/>
          </w:rPr>
          <w:t>пунктом 4.1</w:t>
        </w:r>
      </w:hyperlink>
      <w:r w:rsidRPr="00733455">
        <w:rPr>
          <w:sz w:val="28"/>
        </w:rPr>
        <w:t xml:space="preserve"> настоящего порядка, в Соглашение включается согласие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получателей субсидий, на осуществление Департаментом и органами муниципального финансового контроля проверок соблюдения получателем субсидии условий и порядка ее предоставления.</w:t>
      </w:r>
    </w:p>
    <w:p w14:paraId="4E936EA6" w14:textId="13B3A695" w:rsidR="003D7EBF" w:rsidRPr="003D7EBF" w:rsidRDefault="00625A73" w:rsidP="00783446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3" w:name="Par169"/>
      <w:bookmarkEnd w:id="3"/>
      <w:r w:rsidRPr="00783446">
        <w:rPr>
          <w:sz w:val="28"/>
        </w:rPr>
        <w:t xml:space="preserve">4.3. </w:t>
      </w:r>
      <w:r w:rsidR="00783446">
        <w:rPr>
          <w:color w:val="000000" w:themeColor="text1"/>
          <w:sz w:val="28"/>
          <w:szCs w:val="28"/>
        </w:rPr>
        <w:t>Субсидия подлежит возврату в бюджет города</w:t>
      </w:r>
      <w:r w:rsidR="003D7EBF" w:rsidRPr="003D7EBF">
        <w:rPr>
          <w:color w:val="000000" w:themeColor="text1"/>
          <w:sz w:val="28"/>
          <w:szCs w:val="28"/>
        </w:rPr>
        <w:t xml:space="preserve"> в случае: </w:t>
      </w:r>
    </w:p>
    <w:p w14:paraId="0908A8CE" w14:textId="77777777" w:rsidR="003D7EBF" w:rsidRPr="002115D7" w:rsidRDefault="003D7EBF" w:rsidP="003D7EBF">
      <w:pPr>
        <w:ind w:firstLine="540"/>
        <w:jc w:val="both"/>
        <w:rPr>
          <w:color w:val="000000" w:themeColor="text1"/>
          <w:sz w:val="28"/>
          <w:szCs w:val="28"/>
        </w:rPr>
      </w:pPr>
      <w:r w:rsidRPr="003D7EBF">
        <w:rPr>
          <w:color w:val="000000" w:themeColor="text1"/>
          <w:sz w:val="28"/>
          <w:szCs w:val="28"/>
        </w:rPr>
        <w:t>- нарушения им условий предоставления субсидий, предусмотренных Порядком и Соглашением, выявленного в том числе по фактам проверок, проведенных Департаментом и органом государственного (муниципального) финансового контроля</w:t>
      </w:r>
      <w:r w:rsidRPr="002115D7">
        <w:rPr>
          <w:color w:val="000000" w:themeColor="text1"/>
          <w:sz w:val="28"/>
          <w:szCs w:val="28"/>
        </w:rPr>
        <w:t xml:space="preserve">; </w:t>
      </w:r>
    </w:p>
    <w:p w14:paraId="2C4099CA" w14:textId="535B1679" w:rsidR="003D7EBF" w:rsidRPr="003D7EBF" w:rsidRDefault="003D7EBF" w:rsidP="003D7EBF">
      <w:pPr>
        <w:ind w:firstLine="540"/>
        <w:jc w:val="both"/>
        <w:rPr>
          <w:color w:val="000000" w:themeColor="text1"/>
          <w:sz w:val="28"/>
          <w:szCs w:val="28"/>
        </w:rPr>
      </w:pPr>
      <w:r w:rsidRPr="002115D7">
        <w:rPr>
          <w:color w:val="000000" w:themeColor="text1"/>
          <w:sz w:val="28"/>
          <w:szCs w:val="28"/>
        </w:rPr>
        <w:t xml:space="preserve">- </w:t>
      </w:r>
      <w:proofErr w:type="spellStart"/>
      <w:r w:rsidR="002E6EFB" w:rsidRPr="002115D7">
        <w:rPr>
          <w:color w:val="000000" w:themeColor="text1"/>
          <w:sz w:val="28"/>
          <w:szCs w:val="28"/>
        </w:rPr>
        <w:t>не</w:t>
      </w:r>
      <w:r w:rsidR="002E6EFB" w:rsidRPr="002115D7">
        <w:rPr>
          <w:sz w:val="28"/>
          <w:szCs w:val="28"/>
        </w:rPr>
        <w:t>достижения</w:t>
      </w:r>
      <w:proofErr w:type="spellEnd"/>
      <w:r w:rsidR="002E6EFB" w:rsidRPr="002115D7">
        <w:rPr>
          <w:sz w:val="28"/>
          <w:szCs w:val="28"/>
        </w:rPr>
        <w:t xml:space="preserve"> значений результатов предоставления субсидии</w:t>
      </w:r>
      <w:r w:rsidR="002115D7" w:rsidRPr="002115D7">
        <w:rPr>
          <w:sz w:val="28"/>
          <w:szCs w:val="28"/>
        </w:rPr>
        <w:t>.</w:t>
      </w:r>
      <w:r w:rsidR="002E6EFB">
        <w:rPr>
          <w:sz w:val="28"/>
          <w:szCs w:val="28"/>
        </w:rPr>
        <w:t xml:space="preserve"> </w:t>
      </w:r>
    </w:p>
    <w:p w14:paraId="4558A1A4" w14:textId="32931C40" w:rsidR="003D7EBF" w:rsidRPr="003D7EBF" w:rsidRDefault="00783446" w:rsidP="003D7EBF">
      <w:pPr>
        <w:ind w:firstLine="540"/>
        <w:jc w:val="both"/>
        <w:rPr>
          <w:color w:val="000000" w:themeColor="text1"/>
          <w:sz w:val="28"/>
          <w:szCs w:val="28"/>
        </w:rPr>
      </w:pPr>
      <w:bookmarkStart w:id="4" w:name="p8"/>
      <w:bookmarkEnd w:id="4"/>
      <w:r>
        <w:rPr>
          <w:color w:val="000000" w:themeColor="text1"/>
          <w:sz w:val="28"/>
          <w:szCs w:val="28"/>
        </w:rPr>
        <w:t xml:space="preserve">4.4. </w:t>
      </w:r>
      <w:r w:rsidR="003D7EBF" w:rsidRPr="003D7EBF">
        <w:rPr>
          <w:color w:val="000000" w:themeColor="text1"/>
          <w:sz w:val="28"/>
          <w:szCs w:val="28"/>
        </w:rPr>
        <w:t xml:space="preserve"> Излишне выплаченные средства субсидии в результате счетной ошибки подлежат возврату в бюджет города. </w:t>
      </w:r>
    </w:p>
    <w:p w14:paraId="23A295A5" w14:textId="75809609" w:rsidR="00625A73" w:rsidRPr="00733455" w:rsidRDefault="00625A73" w:rsidP="00625A73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>4.</w:t>
      </w:r>
      <w:r w:rsidR="00783446">
        <w:rPr>
          <w:sz w:val="28"/>
        </w:rPr>
        <w:t>5</w:t>
      </w:r>
      <w:r w:rsidRPr="00733455">
        <w:rPr>
          <w:sz w:val="28"/>
        </w:rPr>
        <w:t xml:space="preserve">. Департамент в течение 5 рабочих дней со дня установления факта, указанного в </w:t>
      </w:r>
      <w:hyperlink w:anchor="Par169" w:tooltip="4.3. Субсидия подлежит возврату в случае нарушения условий, целей и порядка предоставления субсидии, предусмотренных Соглашением и настоящим порядком, а также в случае представления получателем субсидии недостоверных сведений." w:history="1">
        <w:r w:rsidRPr="00733455">
          <w:rPr>
            <w:sz w:val="28"/>
          </w:rPr>
          <w:t>пункт</w:t>
        </w:r>
        <w:r w:rsidR="00783446">
          <w:rPr>
            <w:sz w:val="28"/>
          </w:rPr>
          <w:t>ах</w:t>
        </w:r>
        <w:r w:rsidRPr="00733455">
          <w:rPr>
            <w:sz w:val="28"/>
          </w:rPr>
          <w:t xml:space="preserve"> 4.3</w:t>
        </w:r>
      </w:hyperlink>
      <w:r w:rsidR="00783446">
        <w:rPr>
          <w:sz w:val="28"/>
        </w:rPr>
        <w:t>, 4.4</w:t>
      </w:r>
      <w:r w:rsidRPr="00733455">
        <w:rPr>
          <w:sz w:val="28"/>
        </w:rPr>
        <w:t xml:space="preserve"> настоящего порядка, зафиксированного в акте Департамента и (или) органа муниципального финансового контроля, направляет в адрес получателя субсидии требование о возврате субсидии (частичном возврате субсидии) в бюджет города почтовым отправлением с уведомлением о вручении либо вручает непосредственно получателю субсидии.</w:t>
      </w:r>
    </w:p>
    <w:p w14:paraId="2F53A14D" w14:textId="77777777" w:rsidR="00625A73" w:rsidRPr="00733455" w:rsidRDefault="00625A73" w:rsidP="00625A73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>Субсидия (часть субсидии) подлежит возврату получателем субсидии в течение 10 рабочих дней со дня получения соответствующего требования путем перечисления денежных средств на лицевой счет Департамента.</w:t>
      </w:r>
    </w:p>
    <w:p w14:paraId="365FCFF4" w14:textId="31F571D0" w:rsidR="00625A73" w:rsidRPr="00733455" w:rsidRDefault="00783446" w:rsidP="00625A73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</w:t>
      </w:r>
      <w:r w:rsidR="00625A73" w:rsidRPr="00733455">
        <w:rPr>
          <w:sz w:val="28"/>
        </w:rPr>
        <w:t>.</w:t>
      </w:r>
      <w:r w:rsidR="00A14849" w:rsidRPr="00733455">
        <w:rPr>
          <w:sz w:val="28"/>
        </w:rPr>
        <w:t xml:space="preserve"> </w:t>
      </w:r>
      <w:r w:rsidR="00625A73" w:rsidRPr="00733455">
        <w:rPr>
          <w:sz w:val="28"/>
        </w:rPr>
        <w:t>В случае неисполнения получателем субсидии требования о возврате субсидии (частичном возврате субсидии) субсидия (часть субсидии) подлежит взысканию в порядке, установленном законодательством Российской Федерации.</w:t>
      </w:r>
    </w:p>
    <w:p w14:paraId="14B99A56" w14:textId="46A1D8F2" w:rsidR="00625A73" w:rsidRPr="00733455" w:rsidRDefault="00783446" w:rsidP="00625A73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4.7</w:t>
      </w:r>
      <w:r w:rsidR="00625A73" w:rsidRPr="00733455">
        <w:rPr>
          <w:sz w:val="28"/>
        </w:rPr>
        <w:t>. Неиспользованный остаток субсидии на конец финансового года подлежит возврату в бюджет города Нижневартовска в срок не позднее 15 января года, следующего за отчетным.</w:t>
      </w:r>
    </w:p>
    <w:p w14:paraId="2F628ECA" w14:textId="00C679A0" w:rsidR="00625A73" w:rsidRPr="00733455" w:rsidRDefault="00625A73" w:rsidP="00625A73">
      <w:pPr>
        <w:pStyle w:val="ConsPlusNormal"/>
        <w:ind w:firstLine="540"/>
        <w:jc w:val="both"/>
        <w:rPr>
          <w:sz w:val="28"/>
        </w:rPr>
      </w:pPr>
      <w:r w:rsidRPr="00733455">
        <w:rPr>
          <w:sz w:val="28"/>
        </w:rPr>
        <w:t xml:space="preserve">В случае если неиспользованный остаток субсидии не перечислен в бюджет города Нижневартовска, указанные средства подлежат взысканию </w:t>
      </w:r>
      <w:r w:rsidR="000E2019" w:rsidRPr="00733455">
        <w:rPr>
          <w:sz w:val="28"/>
        </w:rPr>
        <w:t xml:space="preserve">                                         </w:t>
      </w:r>
      <w:r w:rsidRPr="00733455">
        <w:rPr>
          <w:sz w:val="28"/>
        </w:rPr>
        <w:t>в соответствии с действующим законодательством Российской Федерации.</w:t>
      </w:r>
    </w:p>
    <w:p w14:paraId="730CA20A" w14:textId="037C59C2" w:rsidR="00625A73" w:rsidRPr="00733455" w:rsidRDefault="00783446" w:rsidP="00625A73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4.8</w:t>
      </w:r>
      <w:r w:rsidR="00625A73" w:rsidRPr="00733455">
        <w:rPr>
          <w:sz w:val="28"/>
        </w:rPr>
        <w:t xml:space="preserve">. Получатель субсидии несет ответственность за достоверность сведений, представленных в отчете, в соответствии с настоящим порядком, а также за нецелевое использование субсидии в соответствии с законодательством </w:t>
      </w:r>
      <w:r w:rsidR="00625A73" w:rsidRPr="00733455">
        <w:rPr>
          <w:sz w:val="28"/>
        </w:rPr>
        <w:lastRenderedPageBreak/>
        <w:t>Российской Федерации.</w:t>
      </w:r>
    </w:p>
    <w:p w14:paraId="7995432E" w14:textId="1298B4DC" w:rsidR="00783446" w:rsidRDefault="00783446">
      <w:pPr>
        <w:spacing w:after="160" w:line="259" w:lineRule="auto"/>
      </w:pPr>
      <w:r>
        <w:br w:type="page"/>
      </w:r>
    </w:p>
    <w:p w14:paraId="3FBEEB58" w14:textId="109D3209" w:rsidR="009B65F8" w:rsidRPr="00733455" w:rsidRDefault="00BA20A1" w:rsidP="007A14BB">
      <w:pPr>
        <w:pStyle w:val="ConsPlusNormal"/>
        <w:jc w:val="right"/>
        <w:outlineLvl w:val="1"/>
      </w:pPr>
      <w:r w:rsidRPr="00733455">
        <w:lastRenderedPageBreak/>
        <w:t>Приложение</w:t>
      </w:r>
      <w:r w:rsidR="00101903" w:rsidRPr="00733455">
        <w:t xml:space="preserve"> 1</w:t>
      </w:r>
      <w:r w:rsidRPr="00733455">
        <w:t xml:space="preserve"> </w:t>
      </w:r>
      <w:r w:rsidR="009A44EF">
        <w:t xml:space="preserve">к </w:t>
      </w:r>
      <w:r w:rsidR="007A14BB" w:rsidRPr="00733455">
        <w:t>П</w:t>
      </w:r>
      <w:r w:rsidRPr="00733455">
        <w:t>орядку</w:t>
      </w:r>
      <w:r w:rsidR="009B65F8" w:rsidRPr="00733455">
        <w:t xml:space="preserve"> определения объема </w:t>
      </w:r>
    </w:p>
    <w:p w14:paraId="30D61E00" w14:textId="5578F6DB" w:rsidR="009B65F8" w:rsidRPr="00733455" w:rsidRDefault="009B65F8" w:rsidP="009B65F8">
      <w:pPr>
        <w:pStyle w:val="ConsPlusNormal"/>
        <w:jc w:val="right"/>
        <w:outlineLvl w:val="1"/>
      </w:pPr>
      <w:r w:rsidRPr="00733455">
        <w:t>и</w:t>
      </w:r>
      <w:r w:rsidR="007A14BB" w:rsidRPr="00733455">
        <w:t xml:space="preserve"> </w:t>
      </w:r>
      <w:r w:rsidR="00BA20A1" w:rsidRPr="00733455">
        <w:t xml:space="preserve">предоставления субсидий территориальным </w:t>
      </w:r>
    </w:p>
    <w:p w14:paraId="44E38615" w14:textId="0346090E" w:rsidR="00BA20A1" w:rsidRPr="00733455" w:rsidRDefault="00BA20A1" w:rsidP="009B65F8">
      <w:pPr>
        <w:pStyle w:val="ConsPlusNormal"/>
        <w:jc w:val="right"/>
        <w:outlineLvl w:val="1"/>
      </w:pPr>
      <w:r w:rsidRPr="00733455">
        <w:t xml:space="preserve">общественным самоуправлениям </w:t>
      </w:r>
    </w:p>
    <w:p w14:paraId="679BB27C" w14:textId="77777777" w:rsidR="00BA20A1" w:rsidRPr="00733455" w:rsidRDefault="00BA20A1" w:rsidP="00BA20A1">
      <w:pPr>
        <w:pStyle w:val="ConsPlusNormal"/>
        <w:jc w:val="right"/>
      </w:pPr>
      <w:r w:rsidRPr="00733455">
        <w:t xml:space="preserve">города Нижневартовска на осуществление собственных </w:t>
      </w:r>
    </w:p>
    <w:p w14:paraId="5B1B3D99" w14:textId="77777777" w:rsidR="00BA20A1" w:rsidRPr="00733455" w:rsidRDefault="00BA20A1" w:rsidP="00BA20A1">
      <w:pPr>
        <w:pStyle w:val="ConsPlusNormal"/>
        <w:jc w:val="right"/>
      </w:pPr>
      <w:r w:rsidRPr="00733455">
        <w:t>инициатив по вопросам местного значения</w:t>
      </w:r>
    </w:p>
    <w:p w14:paraId="3F170EC4" w14:textId="77777777" w:rsidR="00BA20A1" w:rsidRPr="00733455" w:rsidRDefault="00BA20A1" w:rsidP="00BA20A1">
      <w:pPr>
        <w:pStyle w:val="ConsPlusNonformat"/>
        <w:jc w:val="right"/>
      </w:pPr>
    </w:p>
    <w:p w14:paraId="729E5C87" w14:textId="77777777" w:rsidR="00BA20A1" w:rsidRPr="00733455" w:rsidRDefault="00BA20A1" w:rsidP="00BA20A1">
      <w:pPr>
        <w:pStyle w:val="ConsPlusNonformat"/>
        <w:jc w:val="right"/>
      </w:pPr>
    </w:p>
    <w:p w14:paraId="59E48607" w14:textId="77777777" w:rsidR="00BA20A1" w:rsidRPr="00733455" w:rsidRDefault="00BA20A1" w:rsidP="00851E05">
      <w:pPr>
        <w:pStyle w:val="ConsPlusNonformat"/>
        <w:jc w:val="right"/>
        <w:rPr>
          <w:rFonts w:ascii="Times New Roman" w:hAnsi="Times New Roman" w:cs="Times New Roman"/>
          <w:sz w:val="28"/>
        </w:rPr>
      </w:pPr>
      <w:r w:rsidRPr="00733455">
        <w:rPr>
          <w:rFonts w:ascii="Times New Roman" w:hAnsi="Times New Roman" w:cs="Times New Roman"/>
          <w:sz w:val="28"/>
        </w:rPr>
        <w:t>В департамент</w:t>
      </w:r>
    </w:p>
    <w:p w14:paraId="2EF6A17F" w14:textId="77777777" w:rsidR="00BA20A1" w:rsidRPr="00733455" w:rsidRDefault="00BA20A1" w:rsidP="00851E05">
      <w:pPr>
        <w:pStyle w:val="ConsPlusNonformat"/>
        <w:jc w:val="right"/>
        <w:rPr>
          <w:rFonts w:ascii="Times New Roman" w:hAnsi="Times New Roman" w:cs="Times New Roman"/>
          <w:sz w:val="28"/>
        </w:rPr>
      </w:pPr>
      <w:r w:rsidRPr="00733455">
        <w:rPr>
          <w:rFonts w:ascii="Times New Roman" w:hAnsi="Times New Roman" w:cs="Times New Roman"/>
          <w:sz w:val="28"/>
        </w:rPr>
        <w:t xml:space="preserve">                                                     по социальной политике</w:t>
      </w:r>
    </w:p>
    <w:p w14:paraId="469E4EA4" w14:textId="77777777" w:rsidR="00BA20A1" w:rsidRPr="00733455" w:rsidRDefault="00BA20A1" w:rsidP="00851E05">
      <w:pPr>
        <w:pStyle w:val="ConsPlusNonformat"/>
        <w:jc w:val="right"/>
        <w:rPr>
          <w:rFonts w:ascii="Times New Roman" w:hAnsi="Times New Roman" w:cs="Times New Roman"/>
          <w:sz w:val="28"/>
        </w:rPr>
      </w:pPr>
      <w:r w:rsidRPr="00733455">
        <w:rPr>
          <w:rFonts w:ascii="Times New Roman" w:hAnsi="Times New Roman" w:cs="Times New Roman"/>
          <w:sz w:val="28"/>
        </w:rPr>
        <w:t xml:space="preserve">                                                      администрации города</w:t>
      </w:r>
    </w:p>
    <w:p w14:paraId="423BCAAF" w14:textId="77777777" w:rsidR="00BA20A1" w:rsidRPr="00733455" w:rsidRDefault="00BA20A1" w:rsidP="00BA20A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0ADB8500" w14:textId="77777777" w:rsidR="00BA20A1" w:rsidRPr="00733455" w:rsidRDefault="00BA20A1" w:rsidP="00BA20A1">
      <w:pPr>
        <w:pStyle w:val="ConsPlusNonformat"/>
        <w:jc w:val="center"/>
        <w:rPr>
          <w:rFonts w:ascii="Times New Roman" w:hAnsi="Times New Roman" w:cs="Times New Roman"/>
          <w:sz w:val="28"/>
        </w:rPr>
      </w:pPr>
      <w:bookmarkStart w:id="5" w:name="Par192"/>
      <w:bookmarkEnd w:id="5"/>
      <w:r w:rsidRPr="00733455">
        <w:rPr>
          <w:rFonts w:ascii="Times New Roman" w:hAnsi="Times New Roman" w:cs="Times New Roman"/>
          <w:sz w:val="28"/>
        </w:rPr>
        <w:t>Заявка</w:t>
      </w:r>
    </w:p>
    <w:p w14:paraId="228A1A48" w14:textId="77777777" w:rsidR="00BA20A1" w:rsidRPr="00733455" w:rsidRDefault="00BA20A1" w:rsidP="00BA20A1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733455">
        <w:rPr>
          <w:rFonts w:ascii="Times New Roman" w:hAnsi="Times New Roman" w:cs="Times New Roman"/>
          <w:sz w:val="28"/>
        </w:rPr>
        <w:t>на предоставление субсидии</w:t>
      </w:r>
    </w:p>
    <w:p w14:paraId="271F085C" w14:textId="77777777" w:rsidR="00A95CA0" w:rsidRPr="00733455" w:rsidRDefault="00A95CA0" w:rsidP="00BA20A1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C9080D8" w14:textId="77777777" w:rsidR="00A95CA0" w:rsidRPr="00733455" w:rsidRDefault="00A95CA0" w:rsidP="00BA20A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7EABCCFC" w14:textId="77777777" w:rsidR="00BA20A1" w:rsidRPr="00733455" w:rsidRDefault="00BA20A1" w:rsidP="00A95CA0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733455">
        <w:rPr>
          <w:rFonts w:ascii="Times New Roman" w:hAnsi="Times New Roman" w:cs="Times New Roman"/>
          <w:sz w:val="28"/>
        </w:rPr>
        <w:t>Заявитель:</w:t>
      </w:r>
      <w:r w:rsidRPr="00733455">
        <w:rPr>
          <w:rFonts w:ascii="Times New Roman" w:hAnsi="Times New Roman" w:cs="Times New Roman"/>
          <w:sz w:val="24"/>
        </w:rPr>
        <w:t xml:space="preserve"> ____________________________________________________________</w:t>
      </w:r>
      <w:r w:rsidR="00507303" w:rsidRPr="00733455">
        <w:rPr>
          <w:rFonts w:ascii="Times New Roman" w:hAnsi="Times New Roman" w:cs="Times New Roman"/>
          <w:sz w:val="24"/>
        </w:rPr>
        <w:t>__</w:t>
      </w:r>
    </w:p>
    <w:p w14:paraId="1FE3DCC1" w14:textId="77777777" w:rsidR="00BA20A1" w:rsidRPr="00733455" w:rsidRDefault="00BA20A1" w:rsidP="00BA20A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33455">
        <w:rPr>
          <w:rFonts w:ascii="Times New Roman" w:hAnsi="Times New Roman" w:cs="Times New Roman"/>
          <w:sz w:val="24"/>
        </w:rPr>
        <w:t>__________________________________________</w:t>
      </w:r>
      <w:r w:rsidR="00507303" w:rsidRPr="00733455">
        <w:rPr>
          <w:rFonts w:ascii="Times New Roman" w:hAnsi="Times New Roman" w:cs="Times New Roman"/>
          <w:sz w:val="24"/>
        </w:rPr>
        <w:t>___________________________________</w:t>
      </w:r>
      <w:r w:rsidRPr="00733455">
        <w:rPr>
          <w:rFonts w:ascii="Times New Roman" w:hAnsi="Times New Roman" w:cs="Times New Roman"/>
          <w:sz w:val="24"/>
        </w:rPr>
        <w:t>,</w:t>
      </w:r>
    </w:p>
    <w:p w14:paraId="03989FAC" w14:textId="77777777" w:rsidR="00BA20A1" w:rsidRPr="00733455" w:rsidRDefault="00BA20A1" w:rsidP="00BA20A1">
      <w:pPr>
        <w:pStyle w:val="ConsPlusNonformat"/>
        <w:jc w:val="both"/>
        <w:rPr>
          <w:rFonts w:ascii="Times New Roman" w:hAnsi="Times New Roman" w:cs="Times New Roman"/>
        </w:rPr>
      </w:pPr>
      <w:r w:rsidRPr="00733455">
        <w:rPr>
          <w:rFonts w:ascii="Times New Roman" w:hAnsi="Times New Roman" w:cs="Times New Roman"/>
          <w:sz w:val="24"/>
        </w:rPr>
        <w:t xml:space="preserve">                    </w:t>
      </w:r>
      <w:r w:rsidR="00A95CA0" w:rsidRPr="00733455">
        <w:rPr>
          <w:rFonts w:ascii="Times New Roman" w:hAnsi="Times New Roman" w:cs="Times New Roman"/>
          <w:sz w:val="24"/>
        </w:rPr>
        <w:t xml:space="preserve">                         </w:t>
      </w:r>
      <w:r w:rsidRPr="00733455">
        <w:rPr>
          <w:rFonts w:ascii="Times New Roman" w:hAnsi="Times New Roman" w:cs="Times New Roman"/>
          <w:sz w:val="24"/>
        </w:rPr>
        <w:t xml:space="preserve"> </w:t>
      </w:r>
      <w:r w:rsidRPr="00733455">
        <w:rPr>
          <w:rFonts w:ascii="Times New Roman" w:hAnsi="Times New Roman" w:cs="Times New Roman"/>
        </w:rPr>
        <w:t>(полное наименование организации)</w:t>
      </w:r>
    </w:p>
    <w:p w14:paraId="11324EDF" w14:textId="77777777" w:rsidR="00BA20A1" w:rsidRPr="00733455" w:rsidRDefault="00BA20A1" w:rsidP="00BA20A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33455">
        <w:rPr>
          <w:rFonts w:ascii="Times New Roman" w:hAnsi="Times New Roman" w:cs="Times New Roman"/>
          <w:sz w:val="28"/>
        </w:rPr>
        <w:t xml:space="preserve">юридический адрес: </w:t>
      </w:r>
      <w:r w:rsidRPr="00733455">
        <w:rPr>
          <w:rFonts w:ascii="Times New Roman" w:hAnsi="Times New Roman" w:cs="Times New Roman"/>
          <w:sz w:val="24"/>
        </w:rPr>
        <w:t>_______________________________________________________</w:t>
      </w:r>
      <w:r w:rsidR="00507303" w:rsidRPr="00733455">
        <w:rPr>
          <w:rFonts w:ascii="Times New Roman" w:hAnsi="Times New Roman" w:cs="Times New Roman"/>
          <w:sz w:val="24"/>
        </w:rPr>
        <w:t>____</w:t>
      </w:r>
      <w:r w:rsidRPr="00733455">
        <w:rPr>
          <w:rFonts w:ascii="Times New Roman" w:hAnsi="Times New Roman" w:cs="Times New Roman"/>
          <w:sz w:val="24"/>
        </w:rPr>
        <w:t>,</w:t>
      </w:r>
    </w:p>
    <w:p w14:paraId="52087C21" w14:textId="77777777" w:rsidR="00BA20A1" w:rsidRPr="00733455" w:rsidRDefault="00BA20A1" w:rsidP="00BA20A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33455">
        <w:rPr>
          <w:rFonts w:ascii="Times New Roman" w:hAnsi="Times New Roman" w:cs="Times New Roman"/>
          <w:sz w:val="28"/>
        </w:rPr>
        <w:t>банковские реквизиты</w:t>
      </w:r>
      <w:r w:rsidRPr="00733455">
        <w:rPr>
          <w:rFonts w:ascii="Times New Roman" w:hAnsi="Times New Roman" w:cs="Times New Roman"/>
          <w:sz w:val="24"/>
        </w:rPr>
        <w:t>: ____________________________________________________</w:t>
      </w:r>
      <w:r w:rsidR="00851E05" w:rsidRPr="00733455">
        <w:rPr>
          <w:rFonts w:ascii="Times New Roman" w:hAnsi="Times New Roman" w:cs="Times New Roman"/>
          <w:sz w:val="24"/>
        </w:rPr>
        <w:t>____</w:t>
      </w:r>
      <w:r w:rsidRPr="00733455">
        <w:rPr>
          <w:rFonts w:ascii="Times New Roman" w:hAnsi="Times New Roman" w:cs="Times New Roman"/>
          <w:sz w:val="24"/>
        </w:rPr>
        <w:t>,</w:t>
      </w:r>
    </w:p>
    <w:p w14:paraId="2A8EE3E4" w14:textId="77777777" w:rsidR="00BA20A1" w:rsidRPr="00733455" w:rsidRDefault="00BA20A1" w:rsidP="00BA20A1">
      <w:pPr>
        <w:pStyle w:val="ConsPlusNonformat"/>
        <w:jc w:val="both"/>
        <w:rPr>
          <w:rFonts w:ascii="Times New Roman" w:hAnsi="Times New Roman" w:cs="Times New Roman"/>
        </w:rPr>
      </w:pPr>
      <w:r w:rsidRPr="00733455">
        <w:rPr>
          <w:rFonts w:ascii="Times New Roman" w:hAnsi="Times New Roman" w:cs="Times New Roman"/>
          <w:sz w:val="24"/>
        </w:rPr>
        <w:t xml:space="preserve">             </w:t>
      </w:r>
      <w:r w:rsidR="00A95CA0" w:rsidRPr="00733455">
        <w:rPr>
          <w:rFonts w:ascii="Times New Roman" w:hAnsi="Times New Roman" w:cs="Times New Roman"/>
          <w:sz w:val="24"/>
        </w:rPr>
        <w:t xml:space="preserve">                            </w:t>
      </w:r>
      <w:r w:rsidRPr="00733455">
        <w:rPr>
          <w:rFonts w:ascii="Times New Roman" w:hAnsi="Times New Roman" w:cs="Times New Roman"/>
          <w:sz w:val="24"/>
        </w:rPr>
        <w:t xml:space="preserve">  </w:t>
      </w:r>
      <w:r w:rsidRPr="00733455">
        <w:rPr>
          <w:rFonts w:ascii="Times New Roman" w:hAnsi="Times New Roman" w:cs="Times New Roman"/>
        </w:rPr>
        <w:t>(N лицевого счета, расчетный счет и наименование банка, БИК)</w:t>
      </w:r>
    </w:p>
    <w:p w14:paraId="46C97CDE" w14:textId="77777777" w:rsidR="00BA20A1" w:rsidRPr="00733455" w:rsidRDefault="00BA20A1" w:rsidP="00BA20A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33455">
        <w:rPr>
          <w:rFonts w:ascii="Times New Roman" w:hAnsi="Times New Roman" w:cs="Times New Roman"/>
          <w:sz w:val="28"/>
        </w:rPr>
        <w:t>просит предоставить субсидию в сумме</w:t>
      </w:r>
      <w:r w:rsidRPr="00733455">
        <w:rPr>
          <w:rFonts w:ascii="Times New Roman" w:hAnsi="Times New Roman" w:cs="Times New Roman"/>
          <w:sz w:val="24"/>
        </w:rPr>
        <w:t xml:space="preserve"> ______________________________________</w:t>
      </w:r>
      <w:r w:rsidR="00851E05" w:rsidRPr="00733455">
        <w:rPr>
          <w:rFonts w:ascii="Times New Roman" w:hAnsi="Times New Roman" w:cs="Times New Roman"/>
          <w:sz w:val="24"/>
        </w:rPr>
        <w:t>_</w:t>
      </w:r>
    </w:p>
    <w:p w14:paraId="3AC81EB9" w14:textId="77777777" w:rsidR="00BA20A1" w:rsidRPr="00733455" w:rsidRDefault="00BA20A1" w:rsidP="00BA20A1">
      <w:pPr>
        <w:pStyle w:val="ConsPlusNonformat"/>
        <w:jc w:val="both"/>
        <w:rPr>
          <w:rFonts w:ascii="Times New Roman" w:hAnsi="Times New Roman" w:cs="Times New Roman"/>
        </w:rPr>
      </w:pPr>
      <w:r w:rsidRPr="00733455"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="00A95CA0" w:rsidRPr="00733455">
        <w:rPr>
          <w:rFonts w:ascii="Times New Roman" w:hAnsi="Times New Roman" w:cs="Times New Roman"/>
          <w:sz w:val="24"/>
        </w:rPr>
        <w:t xml:space="preserve">                                       </w:t>
      </w:r>
      <w:r w:rsidRPr="00733455">
        <w:rPr>
          <w:rFonts w:ascii="Times New Roman" w:hAnsi="Times New Roman" w:cs="Times New Roman"/>
        </w:rPr>
        <w:t>(сумма прописью)</w:t>
      </w:r>
    </w:p>
    <w:p w14:paraId="2A4F8363" w14:textId="77777777" w:rsidR="00BA20A1" w:rsidRPr="00733455" w:rsidRDefault="00BA20A1" w:rsidP="00BA20A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33455">
        <w:rPr>
          <w:rFonts w:ascii="Times New Roman" w:hAnsi="Times New Roman" w:cs="Times New Roman"/>
          <w:sz w:val="28"/>
        </w:rPr>
        <w:t xml:space="preserve">на реализацию проекта </w:t>
      </w:r>
      <w:r w:rsidR="00507303" w:rsidRPr="00733455">
        <w:rPr>
          <w:rFonts w:ascii="Times New Roman" w:hAnsi="Times New Roman" w:cs="Times New Roman"/>
          <w:sz w:val="24"/>
        </w:rPr>
        <w:t>«</w:t>
      </w:r>
      <w:r w:rsidRPr="00733455">
        <w:rPr>
          <w:rFonts w:ascii="Times New Roman" w:hAnsi="Times New Roman" w:cs="Times New Roman"/>
          <w:sz w:val="24"/>
        </w:rPr>
        <w:t>__________________________________________________</w:t>
      </w:r>
      <w:r w:rsidR="00851E05" w:rsidRPr="00733455">
        <w:rPr>
          <w:rFonts w:ascii="Times New Roman" w:hAnsi="Times New Roman" w:cs="Times New Roman"/>
          <w:sz w:val="24"/>
        </w:rPr>
        <w:t>___</w:t>
      </w:r>
      <w:r w:rsidR="00507303" w:rsidRPr="00733455">
        <w:rPr>
          <w:rFonts w:ascii="Times New Roman" w:hAnsi="Times New Roman" w:cs="Times New Roman"/>
          <w:sz w:val="24"/>
        </w:rPr>
        <w:t>»</w:t>
      </w:r>
      <w:r w:rsidRPr="00733455">
        <w:rPr>
          <w:rFonts w:ascii="Times New Roman" w:hAnsi="Times New Roman" w:cs="Times New Roman"/>
          <w:sz w:val="24"/>
        </w:rPr>
        <w:t>.</w:t>
      </w:r>
    </w:p>
    <w:p w14:paraId="4770412F" w14:textId="77777777" w:rsidR="00BA20A1" w:rsidRPr="00733455" w:rsidRDefault="00BA20A1" w:rsidP="00BA20A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33455">
        <w:rPr>
          <w:rFonts w:ascii="Times New Roman" w:hAnsi="Times New Roman" w:cs="Times New Roman"/>
          <w:sz w:val="28"/>
        </w:rPr>
        <w:t xml:space="preserve">Описание деятельности: </w:t>
      </w:r>
      <w:r w:rsidRPr="00733455">
        <w:rPr>
          <w:rFonts w:ascii="Times New Roman" w:hAnsi="Times New Roman" w:cs="Times New Roman"/>
          <w:sz w:val="24"/>
        </w:rPr>
        <w:t>____________________________________________________</w:t>
      </w:r>
      <w:r w:rsidR="00851E05" w:rsidRPr="00733455">
        <w:rPr>
          <w:rFonts w:ascii="Times New Roman" w:hAnsi="Times New Roman" w:cs="Times New Roman"/>
          <w:sz w:val="24"/>
        </w:rPr>
        <w:t>___</w:t>
      </w:r>
    </w:p>
    <w:p w14:paraId="38818835" w14:textId="77777777" w:rsidR="00BA20A1" w:rsidRPr="00733455" w:rsidRDefault="00BA20A1" w:rsidP="00BA20A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33455">
        <w:rPr>
          <w:rFonts w:ascii="Times New Roman" w:hAnsi="Times New Roman" w:cs="Times New Roman"/>
          <w:sz w:val="28"/>
        </w:rPr>
        <w:t xml:space="preserve">Цели, задачи: </w:t>
      </w:r>
      <w:r w:rsidRPr="00733455">
        <w:rPr>
          <w:rFonts w:ascii="Times New Roman" w:hAnsi="Times New Roman" w:cs="Times New Roman"/>
          <w:sz w:val="24"/>
        </w:rPr>
        <w:t>_____________________________________________________________</w:t>
      </w:r>
      <w:r w:rsidR="00507303" w:rsidRPr="00733455">
        <w:rPr>
          <w:rFonts w:ascii="Times New Roman" w:hAnsi="Times New Roman" w:cs="Times New Roman"/>
          <w:sz w:val="24"/>
        </w:rPr>
        <w:t>_____</w:t>
      </w:r>
    </w:p>
    <w:p w14:paraId="5C5334D1" w14:textId="77777777" w:rsidR="00BA20A1" w:rsidRPr="00733455" w:rsidRDefault="00BA20A1" w:rsidP="00BA20A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33455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 w:rsidR="00507303" w:rsidRPr="00733455">
        <w:rPr>
          <w:rFonts w:ascii="Times New Roman" w:hAnsi="Times New Roman" w:cs="Times New Roman"/>
          <w:sz w:val="24"/>
        </w:rPr>
        <w:t>__</w:t>
      </w:r>
    </w:p>
    <w:p w14:paraId="7F1E0E6A" w14:textId="77777777" w:rsidR="00BA20A1" w:rsidRPr="00733455" w:rsidRDefault="00BA20A1" w:rsidP="00BA20A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33455">
        <w:rPr>
          <w:rFonts w:ascii="Times New Roman" w:hAnsi="Times New Roman" w:cs="Times New Roman"/>
          <w:sz w:val="28"/>
        </w:rPr>
        <w:t>Сроки реализации проекта</w:t>
      </w:r>
      <w:r w:rsidRPr="00733455">
        <w:rPr>
          <w:rFonts w:ascii="Times New Roman" w:hAnsi="Times New Roman" w:cs="Times New Roman"/>
          <w:sz w:val="24"/>
        </w:rPr>
        <w:t>: _________________________________________________</w:t>
      </w:r>
      <w:r w:rsidR="00851E05" w:rsidRPr="00733455">
        <w:rPr>
          <w:rFonts w:ascii="Times New Roman" w:hAnsi="Times New Roman" w:cs="Times New Roman"/>
          <w:sz w:val="24"/>
        </w:rPr>
        <w:t>____</w:t>
      </w:r>
    </w:p>
    <w:p w14:paraId="3F1BE634" w14:textId="77777777" w:rsidR="00BA20A1" w:rsidRPr="00733455" w:rsidRDefault="00BA20A1" w:rsidP="00BA20A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33455">
        <w:rPr>
          <w:rFonts w:ascii="Times New Roman" w:hAnsi="Times New Roman" w:cs="Times New Roman"/>
          <w:sz w:val="28"/>
        </w:rPr>
        <w:t>Предполагаемый результат</w:t>
      </w:r>
      <w:r w:rsidRPr="00733455">
        <w:rPr>
          <w:rFonts w:ascii="Times New Roman" w:hAnsi="Times New Roman" w:cs="Times New Roman"/>
          <w:sz w:val="24"/>
        </w:rPr>
        <w:t>: _________________________________________________</w:t>
      </w:r>
      <w:r w:rsidR="00851E05" w:rsidRPr="00733455">
        <w:rPr>
          <w:rFonts w:ascii="Times New Roman" w:hAnsi="Times New Roman" w:cs="Times New Roman"/>
          <w:sz w:val="24"/>
        </w:rPr>
        <w:t>___</w:t>
      </w:r>
    </w:p>
    <w:p w14:paraId="2C5B2FBC" w14:textId="77777777" w:rsidR="00BA20A1" w:rsidRPr="00733455" w:rsidRDefault="00BA20A1" w:rsidP="00BA20A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33455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 w:rsidR="00507303" w:rsidRPr="00733455">
        <w:rPr>
          <w:rFonts w:ascii="Times New Roman" w:hAnsi="Times New Roman" w:cs="Times New Roman"/>
          <w:sz w:val="24"/>
        </w:rPr>
        <w:t>__</w:t>
      </w:r>
    </w:p>
    <w:p w14:paraId="414306C7" w14:textId="77777777" w:rsidR="00BA20A1" w:rsidRPr="00733455" w:rsidRDefault="00BA20A1" w:rsidP="00BA20A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4367E512" w14:textId="7529D3DE" w:rsidR="00BA20A1" w:rsidRPr="00733455" w:rsidRDefault="00BA20A1" w:rsidP="00EC659D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733455">
        <w:rPr>
          <w:rFonts w:ascii="Times New Roman" w:hAnsi="Times New Roman" w:cs="Times New Roman"/>
          <w:sz w:val="24"/>
        </w:rPr>
        <w:t xml:space="preserve">    </w:t>
      </w:r>
      <w:r w:rsidR="003839DB" w:rsidRPr="00733455">
        <w:rPr>
          <w:rFonts w:ascii="Times New Roman" w:hAnsi="Times New Roman" w:cs="Times New Roman"/>
          <w:sz w:val="28"/>
        </w:rPr>
        <w:t>Достоверность информации (в том числе</w:t>
      </w:r>
      <w:r w:rsidRPr="00733455">
        <w:rPr>
          <w:rFonts w:ascii="Times New Roman" w:hAnsi="Times New Roman" w:cs="Times New Roman"/>
          <w:sz w:val="28"/>
        </w:rPr>
        <w:t xml:space="preserve"> документов), представленной в</w:t>
      </w:r>
    </w:p>
    <w:p w14:paraId="03CBC925" w14:textId="77777777" w:rsidR="00BA20A1" w:rsidRPr="00733455" w:rsidRDefault="00BA20A1" w:rsidP="00EC659D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733455">
        <w:rPr>
          <w:rFonts w:ascii="Times New Roman" w:hAnsi="Times New Roman" w:cs="Times New Roman"/>
          <w:sz w:val="28"/>
        </w:rPr>
        <w:t>составе заявки на предоставление субсидии, подтверждаю.</w:t>
      </w:r>
    </w:p>
    <w:p w14:paraId="3BF04F9B" w14:textId="212758A4" w:rsidR="00BA20A1" w:rsidRPr="00733455" w:rsidRDefault="00BA20A1" w:rsidP="00EC659D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733455">
        <w:rPr>
          <w:rFonts w:ascii="Times New Roman" w:hAnsi="Times New Roman" w:cs="Times New Roman"/>
          <w:sz w:val="28"/>
        </w:rPr>
        <w:t xml:space="preserve">    </w:t>
      </w:r>
      <w:r w:rsidR="003839DB" w:rsidRPr="00733455">
        <w:rPr>
          <w:rFonts w:ascii="Times New Roman" w:hAnsi="Times New Roman" w:cs="Times New Roman"/>
          <w:sz w:val="28"/>
        </w:rPr>
        <w:t>Подтверждаю, что средства из бюджета</w:t>
      </w:r>
      <w:r w:rsidRPr="00733455">
        <w:rPr>
          <w:rFonts w:ascii="Times New Roman" w:hAnsi="Times New Roman" w:cs="Times New Roman"/>
          <w:sz w:val="28"/>
        </w:rPr>
        <w:t xml:space="preserve"> города Нижневартовска на цели,</w:t>
      </w:r>
    </w:p>
    <w:p w14:paraId="0D2ACBDF" w14:textId="6B7E9DF8" w:rsidR="00BA20A1" w:rsidRPr="00733455" w:rsidRDefault="00BA20A1" w:rsidP="00EC659D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733455">
        <w:rPr>
          <w:rFonts w:ascii="Times New Roman" w:hAnsi="Times New Roman" w:cs="Times New Roman"/>
          <w:sz w:val="28"/>
        </w:rPr>
        <w:t xml:space="preserve">указанные   в   </w:t>
      </w:r>
      <w:r w:rsidR="003839DB" w:rsidRPr="00733455">
        <w:rPr>
          <w:rFonts w:ascii="Times New Roman" w:hAnsi="Times New Roman" w:cs="Times New Roman"/>
          <w:sz w:val="28"/>
        </w:rPr>
        <w:t>проекте, территориальное общественное самоуправление не</w:t>
      </w:r>
    </w:p>
    <w:p w14:paraId="3DDBE654" w14:textId="3C143B8B" w:rsidR="00BA20A1" w:rsidRPr="00733455" w:rsidRDefault="00BA20A1" w:rsidP="00EC659D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733455">
        <w:rPr>
          <w:rFonts w:ascii="Times New Roman" w:hAnsi="Times New Roman" w:cs="Times New Roman"/>
          <w:sz w:val="28"/>
        </w:rPr>
        <w:t>получает.</w:t>
      </w:r>
    </w:p>
    <w:p w14:paraId="6580265F" w14:textId="7BD847CE" w:rsidR="00604A91" w:rsidRPr="00733455" w:rsidRDefault="00604A91" w:rsidP="00604A91">
      <w:pPr>
        <w:ind w:firstLine="284"/>
        <w:jc w:val="both"/>
        <w:rPr>
          <w:sz w:val="28"/>
        </w:rPr>
      </w:pPr>
      <w:r w:rsidRPr="00733455">
        <w:rPr>
          <w:sz w:val="28"/>
        </w:rPr>
        <w:t>Даю согласие на публикацию (размещение) в информационно-телекоммуникационн</w:t>
      </w:r>
      <w:r w:rsidR="00EC659D">
        <w:rPr>
          <w:sz w:val="28"/>
        </w:rPr>
        <w:t>ой сети "Инте</w:t>
      </w:r>
      <w:r w:rsidR="00582BB7">
        <w:rPr>
          <w:sz w:val="28"/>
        </w:rPr>
        <w:t xml:space="preserve">рнет" информации о </w:t>
      </w:r>
      <w:r w:rsidRPr="00733455">
        <w:rPr>
          <w:sz w:val="28"/>
        </w:rPr>
        <w:t xml:space="preserve">ТОС, о подаваемом проекте, иной информации </w:t>
      </w:r>
      <w:r w:rsidR="00582BB7">
        <w:rPr>
          <w:sz w:val="28"/>
        </w:rPr>
        <w:t xml:space="preserve">о </w:t>
      </w:r>
      <w:r w:rsidRPr="00733455">
        <w:rPr>
          <w:sz w:val="28"/>
        </w:rPr>
        <w:t xml:space="preserve">ТОС, связанной с </w:t>
      </w:r>
      <w:r w:rsidR="00EC659D">
        <w:rPr>
          <w:sz w:val="28"/>
        </w:rPr>
        <w:t>К</w:t>
      </w:r>
      <w:r w:rsidRPr="00733455">
        <w:rPr>
          <w:sz w:val="28"/>
        </w:rPr>
        <w:t>онкурсом.</w:t>
      </w:r>
    </w:p>
    <w:p w14:paraId="6F3D17B7" w14:textId="77777777" w:rsidR="00604A91" w:rsidRPr="00733455" w:rsidRDefault="00604A91" w:rsidP="00BA20A1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382006D3" w14:textId="77777777" w:rsidR="00BA20A1" w:rsidRPr="00733455" w:rsidRDefault="00BA20A1" w:rsidP="00BA20A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3FB28C1E" w14:textId="77777777" w:rsidR="00BA20A1" w:rsidRPr="00733455" w:rsidRDefault="00BA20A1" w:rsidP="00BA20A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33455">
        <w:rPr>
          <w:rFonts w:ascii="Times New Roman" w:hAnsi="Times New Roman" w:cs="Times New Roman"/>
          <w:sz w:val="24"/>
        </w:rPr>
        <w:t>___________________________________________</w:t>
      </w:r>
      <w:r w:rsidR="00507303" w:rsidRPr="00733455">
        <w:rPr>
          <w:rFonts w:ascii="Times New Roman" w:hAnsi="Times New Roman" w:cs="Times New Roman"/>
          <w:sz w:val="24"/>
        </w:rPr>
        <w:t xml:space="preserve">                      </w:t>
      </w:r>
      <w:r w:rsidRPr="00733455">
        <w:rPr>
          <w:rFonts w:ascii="Times New Roman" w:hAnsi="Times New Roman" w:cs="Times New Roman"/>
          <w:sz w:val="24"/>
        </w:rPr>
        <w:t>_________________________</w:t>
      </w:r>
    </w:p>
    <w:p w14:paraId="3FB62EF8" w14:textId="42FE197C" w:rsidR="00BA20A1" w:rsidRPr="00733455" w:rsidRDefault="00BA20A1" w:rsidP="00BA20A1">
      <w:pPr>
        <w:pStyle w:val="ConsPlusNonformat"/>
        <w:jc w:val="both"/>
        <w:rPr>
          <w:rFonts w:ascii="Times New Roman" w:hAnsi="Times New Roman" w:cs="Times New Roman"/>
        </w:rPr>
      </w:pPr>
      <w:r w:rsidRPr="00733455">
        <w:rPr>
          <w:rFonts w:ascii="Times New Roman" w:hAnsi="Times New Roman" w:cs="Times New Roman"/>
        </w:rPr>
        <w:t>фамилия, имя, отчество</w:t>
      </w:r>
      <w:r w:rsidR="00582BB7">
        <w:rPr>
          <w:rFonts w:ascii="Times New Roman" w:hAnsi="Times New Roman" w:cs="Times New Roman"/>
        </w:rPr>
        <w:t xml:space="preserve"> (последнее – при наличии)</w:t>
      </w:r>
      <w:r w:rsidRPr="00733455">
        <w:rPr>
          <w:rFonts w:ascii="Times New Roman" w:hAnsi="Times New Roman" w:cs="Times New Roman"/>
        </w:rPr>
        <w:t xml:space="preserve"> </w:t>
      </w:r>
      <w:r w:rsidR="00582BB7">
        <w:rPr>
          <w:rFonts w:ascii="Times New Roman" w:hAnsi="Times New Roman" w:cs="Times New Roman"/>
        </w:rPr>
        <w:t xml:space="preserve">председателя </w:t>
      </w:r>
      <w:proofErr w:type="gramStart"/>
      <w:r w:rsidR="00582BB7">
        <w:rPr>
          <w:rFonts w:ascii="Times New Roman" w:hAnsi="Times New Roman" w:cs="Times New Roman"/>
        </w:rPr>
        <w:t>ТОС</w:t>
      </w:r>
      <w:r w:rsidRPr="00733455">
        <w:rPr>
          <w:rFonts w:ascii="Times New Roman" w:hAnsi="Times New Roman" w:cs="Times New Roman"/>
        </w:rPr>
        <w:t xml:space="preserve">)   </w:t>
      </w:r>
      <w:proofErr w:type="gramEnd"/>
      <w:r w:rsidR="00507303" w:rsidRPr="00733455">
        <w:rPr>
          <w:rFonts w:ascii="Times New Roman" w:hAnsi="Times New Roman" w:cs="Times New Roman"/>
          <w:sz w:val="24"/>
        </w:rPr>
        <w:t xml:space="preserve">               </w:t>
      </w:r>
      <w:r w:rsidRPr="00733455">
        <w:rPr>
          <w:rFonts w:ascii="Times New Roman" w:hAnsi="Times New Roman" w:cs="Times New Roman"/>
        </w:rPr>
        <w:t>(подпись)</w:t>
      </w:r>
    </w:p>
    <w:p w14:paraId="4B34B24A" w14:textId="77777777" w:rsidR="00BA20A1" w:rsidRPr="00733455" w:rsidRDefault="00BA20A1" w:rsidP="00BA20A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20E548EF" w14:textId="77777777" w:rsidR="007A14BB" w:rsidRPr="00733455" w:rsidRDefault="007A14BB" w:rsidP="00BA20A1">
      <w:pPr>
        <w:pStyle w:val="ConsPlusNormal"/>
        <w:jc w:val="both"/>
        <w:rPr>
          <w:sz w:val="32"/>
        </w:rPr>
      </w:pPr>
    </w:p>
    <w:p w14:paraId="28FAF7CF" w14:textId="77777777" w:rsidR="00604A91" w:rsidRPr="00733455" w:rsidRDefault="00604A91" w:rsidP="00604A91">
      <w:pPr>
        <w:pStyle w:val="HTML"/>
        <w:tabs>
          <w:tab w:val="clear" w:pos="9160"/>
          <w:tab w:val="left" w:pos="9923"/>
        </w:tabs>
        <w:ind w:right="-72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2BAC3A" w14:textId="39537583" w:rsidR="003839DB" w:rsidRPr="00733455" w:rsidRDefault="003839DB" w:rsidP="00101903">
      <w:pPr>
        <w:pStyle w:val="ConsPlusNormal"/>
        <w:jc w:val="right"/>
        <w:outlineLvl w:val="1"/>
      </w:pPr>
      <w:r w:rsidRPr="00733455">
        <w:br w:type="page"/>
      </w:r>
    </w:p>
    <w:p w14:paraId="73AF71B0" w14:textId="3328885F" w:rsidR="00D67241" w:rsidRPr="00733455" w:rsidRDefault="00101903" w:rsidP="007A14BB">
      <w:pPr>
        <w:pStyle w:val="ConsPlusNormal"/>
        <w:jc w:val="right"/>
        <w:outlineLvl w:val="1"/>
      </w:pPr>
      <w:r w:rsidRPr="00733455">
        <w:lastRenderedPageBreak/>
        <w:t xml:space="preserve">Приложение </w:t>
      </w:r>
      <w:r w:rsidR="00757D6E">
        <w:t>2</w:t>
      </w:r>
      <w:r w:rsidRPr="00733455">
        <w:t xml:space="preserve"> к </w:t>
      </w:r>
      <w:r w:rsidR="006714AA" w:rsidRPr="00733455">
        <w:t>П</w:t>
      </w:r>
      <w:r w:rsidRPr="00733455">
        <w:t>орядку</w:t>
      </w:r>
      <w:r w:rsidR="007A14BB" w:rsidRPr="00733455">
        <w:t xml:space="preserve"> </w:t>
      </w:r>
      <w:r w:rsidR="00D67241" w:rsidRPr="00733455">
        <w:t>определения объема</w:t>
      </w:r>
    </w:p>
    <w:p w14:paraId="65804470" w14:textId="0D9E8FA8" w:rsidR="00101903" w:rsidRPr="00733455" w:rsidRDefault="00D67241" w:rsidP="007A14BB">
      <w:pPr>
        <w:pStyle w:val="ConsPlusNormal"/>
        <w:jc w:val="right"/>
        <w:outlineLvl w:val="1"/>
      </w:pPr>
      <w:r w:rsidRPr="00733455">
        <w:t xml:space="preserve">и </w:t>
      </w:r>
      <w:r w:rsidR="00101903" w:rsidRPr="00733455">
        <w:t>предоставления субсидий</w:t>
      </w:r>
    </w:p>
    <w:p w14:paraId="04CE70E8" w14:textId="77777777" w:rsidR="00101903" w:rsidRPr="00733455" w:rsidRDefault="00101903" w:rsidP="00101903">
      <w:pPr>
        <w:pStyle w:val="ConsPlusNormal"/>
        <w:jc w:val="right"/>
      </w:pPr>
      <w:r w:rsidRPr="00733455">
        <w:t xml:space="preserve"> территориальным общественным самоуправлениям </w:t>
      </w:r>
    </w:p>
    <w:p w14:paraId="7ECE28A7" w14:textId="77777777" w:rsidR="00101903" w:rsidRPr="00733455" w:rsidRDefault="00101903" w:rsidP="00101903">
      <w:pPr>
        <w:pStyle w:val="ConsPlusNormal"/>
        <w:jc w:val="right"/>
      </w:pPr>
      <w:r w:rsidRPr="00733455">
        <w:t xml:space="preserve">города Нижневартовска на осуществление собственных </w:t>
      </w:r>
    </w:p>
    <w:p w14:paraId="45FA8D99" w14:textId="77777777" w:rsidR="00101903" w:rsidRPr="00733455" w:rsidRDefault="00101903" w:rsidP="00101903">
      <w:pPr>
        <w:pStyle w:val="ConsPlusNormal"/>
        <w:jc w:val="right"/>
      </w:pPr>
      <w:r w:rsidRPr="00733455">
        <w:t>инициатив по вопросам местного значения</w:t>
      </w:r>
    </w:p>
    <w:p w14:paraId="3816F508" w14:textId="77777777" w:rsidR="00101903" w:rsidRPr="00733455" w:rsidRDefault="00101903" w:rsidP="00101903">
      <w:pPr>
        <w:jc w:val="center"/>
        <w:rPr>
          <w:b/>
          <w:sz w:val="28"/>
          <w:szCs w:val="28"/>
        </w:rPr>
      </w:pPr>
    </w:p>
    <w:p w14:paraId="63C31490" w14:textId="77777777" w:rsidR="00493911" w:rsidRPr="00733455" w:rsidRDefault="00493911" w:rsidP="00493911">
      <w:pPr>
        <w:jc w:val="center"/>
        <w:rPr>
          <w:b/>
        </w:rPr>
      </w:pPr>
      <w:r w:rsidRPr="00733455">
        <w:rPr>
          <w:b/>
        </w:rPr>
        <w:t>Направления расходов, источником финансового обеспечения</w:t>
      </w:r>
    </w:p>
    <w:p w14:paraId="4DF8BE4A" w14:textId="03D5ECC8" w:rsidR="00493911" w:rsidRPr="00733455" w:rsidRDefault="00493911" w:rsidP="00493911">
      <w:pPr>
        <w:jc w:val="center"/>
        <w:rPr>
          <w:b/>
        </w:rPr>
      </w:pPr>
      <w:r w:rsidRPr="00733455">
        <w:rPr>
          <w:b/>
        </w:rPr>
        <w:t xml:space="preserve">которых является </w:t>
      </w:r>
      <w:r w:rsidR="007C0FB8">
        <w:rPr>
          <w:b/>
        </w:rPr>
        <w:t>с</w:t>
      </w:r>
      <w:r w:rsidRPr="00733455">
        <w:rPr>
          <w:b/>
        </w:rPr>
        <w:t>убсидия</w:t>
      </w:r>
    </w:p>
    <w:p w14:paraId="5AA8FEE3" w14:textId="77777777" w:rsidR="00101903" w:rsidRPr="00733455" w:rsidRDefault="00101903" w:rsidP="00101903">
      <w:pPr>
        <w:jc w:val="center"/>
        <w:rPr>
          <w:b/>
          <w:sz w:val="28"/>
          <w:szCs w:val="28"/>
        </w:rPr>
      </w:pPr>
    </w:p>
    <w:p w14:paraId="20473AC9" w14:textId="4BDCA99D" w:rsidR="00101903" w:rsidRPr="00733455" w:rsidRDefault="00101903" w:rsidP="00101903">
      <w:pPr>
        <w:widowControl w:val="0"/>
        <w:autoSpaceDE w:val="0"/>
        <w:autoSpaceDN w:val="0"/>
        <w:adjustRightInd w:val="0"/>
        <w:jc w:val="both"/>
      </w:pPr>
      <w:r w:rsidRPr="00733455">
        <w:t>Наименование</w:t>
      </w:r>
      <w:r w:rsidR="00EC659D">
        <w:t xml:space="preserve"> </w:t>
      </w:r>
      <w:proofErr w:type="gramStart"/>
      <w:r w:rsidRPr="00733455">
        <w:t>ТОС :</w:t>
      </w:r>
      <w:proofErr w:type="gramEnd"/>
      <w:r w:rsidRPr="00733455">
        <w:t xml:space="preserve"> ____________________________________</w:t>
      </w:r>
      <w:r w:rsidR="00EC659D">
        <w:t>_</w:t>
      </w:r>
    </w:p>
    <w:p w14:paraId="67A6EF35" w14:textId="77777777" w:rsidR="00101903" w:rsidRPr="00733455" w:rsidRDefault="00101903" w:rsidP="00101903">
      <w:pPr>
        <w:widowControl w:val="0"/>
        <w:autoSpaceDE w:val="0"/>
        <w:autoSpaceDN w:val="0"/>
        <w:adjustRightInd w:val="0"/>
        <w:jc w:val="both"/>
      </w:pPr>
      <w:r w:rsidRPr="00733455">
        <w:t>Наименование проекта: ___________________________________________________________</w:t>
      </w:r>
    </w:p>
    <w:p w14:paraId="0A33BB52" w14:textId="77777777" w:rsidR="00101903" w:rsidRPr="00733455" w:rsidRDefault="00101903" w:rsidP="00101903">
      <w:pPr>
        <w:widowControl w:val="0"/>
        <w:autoSpaceDE w:val="0"/>
        <w:autoSpaceDN w:val="0"/>
        <w:adjustRightInd w:val="0"/>
        <w:jc w:val="both"/>
      </w:pPr>
      <w:r w:rsidRPr="00733455">
        <w:t>Единица измерения: рубль (с точностью до второго десятичного знака)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702"/>
        <w:gridCol w:w="1701"/>
        <w:gridCol w:w="850"/>
      </w:tblGrid>
      <w:tr w:rsidR="00101903" w:rsidRPr="00733455" w14:paraId="2A29C994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DA5DDF3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3455">
              <w:rPr>
                <w:b/>
              </w:rPr>
              <w:t>Наименование 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F40B713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3455">
              <w:rPr>
                <w:b/>
              </w:rPr>
              <w:t>Код 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0BC4139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3455">
              <w:rPr>
                <w:b/>
              </w:rPr>
              <w:t xml:space="preserve">Код </w:t>
            </w:r>
          </w:p>
          <w:p w14:paraId="611F0212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3455">
              <w:rPr>
                <w:b/>
              </w:rPr>
              <w:t xml:space="preserve">направления </w:t>
            </w:r>
          </w:p>
          <w:p w14:paraId="7D9F489F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3455">
              <w:rPr>
                <w:b/>
              </w:rPr>
              <w:t xml:space="preserve">расходования </w:t>
            </w:r>
          </w:p>
          <w:p w14:paraId="62B20507" w14:textId="5AE403C8" w:rsidR="00101903" w:rsidRPr="00733455" w:rsidRDefault="00B54C00" w:rsidP="007A14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3455">
              <w:rPr>
                <w:b/>
              </w:rPr>
              <w:t>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277D4C1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3455">
              <w:rPr>
                <w:b/>
              </w:rPr>
              <w:t xml:space="preserve">Всего </w:t>
            </w:r>
          </w:p>
        </w:tc>
      </w:tr>
      <w:tr w:rsidR="00101903" w:rsidRPr="00733455" w14:paraId="6433CD5C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02707F6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3455"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4693000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3455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2633C5B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3455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40F260E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3455">
              <w:rPr>
                <w:b/>
              </w:rPr>
              <w:t>4</w:t>
            </w:r>
          </w:p>
        </w:tc>
      </w:tr>
      <w:tr w:rsidR="00101903" w:rsidRPr="00733455" w14:paraId="6358FEF5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25A404D" w14:textId="77777777" w:rsidR="00101903" w:rsidRPr="00733455" w:rsidRDefault="00101903" w:rsidP="00101903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Остаток субсидии на начало года,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B61A9CE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CBC29E3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99FD270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5BC3776D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839E8E6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в том числе:</w:t>
            </w:r>
          </w:p>
          <w:p w14:paraId="10A8AEFA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потребность в котором подтверждена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24D641E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E06AEAF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1685CF8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512B85AC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4C96890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подлежащий возврату в бюджет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DBD3F97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03D779F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122DAAB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6827428E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DB3F021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Поступило средств,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B0FD0E5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8CDAFCB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5DDC6FA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5058AA99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5312457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в том числе: из бюджета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94C06E2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4B0C772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CE034DC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4EFC7D79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4957EC7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возврат дебиторской задолженности прошлых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62D9846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E377232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024CDEA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0C13FA46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7666159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DB17DBB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D314613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65A2A42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2D82584F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575102A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6FA1910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3A053C0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8B9DDE5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7C40F6EA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C82986D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91E839C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2ABD4CE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50FDA92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24CEAA6B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34D7427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Выплаты по расходам,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D6DF3D4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E2FE8ED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F07AEEE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7A359232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76C8910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в том числе: выплаты персоналу,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9D2FB84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E079C1D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4FD0857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1FBF4344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43688E3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B2E6F10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F67A9BA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6E73A94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1F2B84B9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7845927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B5CF1A6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7AF6E42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025A4AE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0AD0C875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38F7B0E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закупка работ и услуг,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270BDBA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2B42CB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8AE1E65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5C869978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6A6FA16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ED4DFB4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796E1B1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25D3351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024A4E7C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2BA71C7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5ABA953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58B9A50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7ABBBA4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37F357C5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7B19E98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закупка непроизведенных активов, нематериальных активов, материальных запасов            и основных средств, всего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41E2C39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49372FA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7AECCCA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42F73821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D7AFA1C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1D9B9F8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8C048F7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3BC1ED2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70E1278E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1311BAA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3FEFBC8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80E1C3F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05E68A3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797C620E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8B7539F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C0FB6ED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1E99CD6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A325F3B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2230DF80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3CA9B2A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EAF5945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800A30E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B7C14A5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761F9B86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7FAF802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уплата налогов, сборов и иных платежей                    в бюджеты бюджетной системы Российской Федерации,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2093BA6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741F764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8BC97FC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71D5FFFA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59E62FC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8482867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342BC81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2466679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5B54EA52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9CA19B9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949AA72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A1CA1E5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77B96CB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66F04D80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3AE404D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Иные выплаты,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EE5B51F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D62365C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BCC47ED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54727CE7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BDA11D3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7EA9BD3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E68D521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6C526E9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483D5CBF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72E95F7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13BFBB8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534BDA0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35B7FA9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4488F1ED" w14:textId="77777777" w:rsidTr="007A14BB">
        <w:trPr>
          <w:trHeight w:val="277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51BE9DE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lastRenderedPageBreak/>
              <w:t>Возвращено в бюджет города,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AE7EBB9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E4AFEA2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E17724E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6E89EC01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4B5F7E6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в том числе: израсходованных не по целевому назначению</w:t>
            </w:r>
          </w:p>
          <w:p w14:paraId="63F4147C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8"/>
                <w:szCs w:val="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5C2C266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BA8855E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B113779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5C0E3DBE" w14:textId="77777777" w:rsidTr="007A14BB">
        <w:trPr>
          <w:trHeight w:val="27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C2FD468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в результате применения штрафных санкций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1F45EF1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6EB1020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2D68DE4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043DBE1A" w14:textId="77777777" w:rsidTr="007A14BB">
        <w:trPr>
          <w:trHeight w:val="563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9637AAA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 xml:space="preserve">в сумме остатка </w:t>
            </w:r>
            <w:r w:rsidR="003D6AB2" w:rsidRPr="00733455">
              <w:t>субсидии</w:t>
            </w:r>
            <w:r w:rsidRPr="00733455">
              <w:t xml:space="preserve"> на начало года, потребность в которой не подтверждена</w:t>
            </w:r>
          </w:p>
          <w:p w14:paraId="6865A106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DDF5825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C454BAD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974E339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58064F62" w14:textId="77777777" w:rsidTr="007A14BB">
        <w:trPr>
          <w:trHeight w:val="84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FB2AE5B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4D7BAC5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324C5A6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4BF3FFB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12B497D9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203C38" w14:textId="77777777" w:rsidR="00101903" w:rsidRPr="00733455" w:rsidRDefault="00101903" w:rsidP="003D6AB2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 xml:space="preserve">Остаток </w:t>
            </w:r>
            <w:r w:rsidR="003D6AB2" w:rsidRPr="00733455">
              <w:t>субсидии</w:t>
            </w:r>
            <w:r w:rsidRPr="00733455">
              <w:t xml:space="preserve"> на конец отчетного периода,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0B2ED1C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B3F30ED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244C133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7DC68A6C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5321CE6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в том числе: требуется в направлении на те же цели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E8B7ED1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88CFAE8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3826E19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903" w:rsidRPr="00733455" w14:paraId="3E2C8782" w14:textId="77777777" w:rsidTr="007A14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4B94D2A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3455">
              <w:t>подлежит возврату в бюджет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3D22EE2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15D59CA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45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54A4B02" w14:textId="77777777" w:rsidR="00101903" w:rsidRPr="00733455" w:rsidRDefault="00101903" w:rsidP="007A14B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D576E4D" w14:textId="77777777" w:rsidR="00101903" w:rsidRPr="00733455" w:rsidRDefault="00101903" w:rsidP="00101903">
      <w:pPr>
        <w:widowControl w:val="0"/>
        <w:autoSpaceDE w:val="0"/>
        <w:autoSpaceDN w:val="0"/>
        <w:adjustRightInd w:val="0"/>
        <w:jc w:val="both"/>
        <w:rPr>
          <w:i/>
        </w:rPr>
      </w:pPr>
    </w:p>
    <w:p w14:paraId="2E2F6547" w14:textId="1CE9B07E" w:rsidR="00101903" w:rsidRPr="006B0D8E" w:rsidRDefault="00582BB7" w:rsidP="006B0D8E">
      <w:pPr>
        <w:pStyle w:val="ConsPlusNormal"/>
        <w:ind w:firstLine="540"/>
        <w:jc w:val="both"/>
        <w:rPr>
          <w:color w:val="FF0000"/>
        </w:rPr>
      </w:pPr>
      <w:r>
        <w:t>Председатель</w:t>
      </w:r>
      <w:r w:rsidR="0055687B">
        <w:t xml:space="preserve"> </w:t>
      </w:r>
      <w:r w:rsidR="003D6AB2" w:rsidRPr="003D526F">
        <w:t>ТОС</w:t>
      </w:r>
      <w:r w:rsidR="00101903" w:rsidRPr="003D526F">
        <w:t xml:space="preserve"> (</w:t>
      </w:r>
      <w:r w:rsidR="006B0D8E" w:rsidRPr="003D526F">
        <w:t>лицо, уполномоченное на осуществление действий от имени ТОС</w:t>
      </w:r>
      <w:r w:rsidR="00101903" w:rsidRPr="003D526F">
        <w:t>):</w:t>
      </w:r>
    </w:p>
    <w:p w14:paraId="6B4D1E72" w14:textId="77777777" w:rsidR="00101903" w:rsidRPr="00733455" w:rsidRDefault="00101903" w:rsidP="00101903">
      <w:pPr>
        <w:widowControl w:val="0"/>
        <w:autoSpaceDE w:val="0"/>
        <w:autoSpaceDN w:val="0"/>
        <w:adjustRightInd w:val="0"/>
        <w:jc w:val="both"/>
      </w:pPr>
      <w:r w:rsidRPr="00733455">
        <w:t>________________________________  ____________________  _________________________</w:t>
      </w:r>
    </w:p>
    <w:p w14:paraId="0895EA76" w14:textId="77777777" w:rsidR="00101903" w:rsidRPr="00733455" w:rsidRDefault="00101903" w:rsidP="00101903">
      <w:pPr>
        <w:widowControl w:val="0"/>
        <w:autoSpaceDE w:val="0"/>
        <w:autoSpaceDN w:val="0"/>
        <w:adjustRightInd w:val="0"/>
        <w:jc w:val="both"/>
        <w:rPr>
          <w:vertAlign w:val="superscript"/>
        </w:rPr>
      </w:pPr>
      <w:r w:rsidRPr="00733455">
        <w:rPr>
          <w:vertAlign w:val="superscript"/>
        </w:rPr>
        <w:t xml:space="preserve">                                            (</w:t>
      </w:r>
      <w:proofErr w:type="gramStart"/>
      <w:r w:rsidRPr="00733455">
        <w:rPr>
          <w:vertAlign w:val="superscript"/>
        </w:rPr>
        <w:t xml:space="preserve">должность)   </w:t>
      </w:r>
      <w:proofErr w:type="gramEnd"/>
      <w:r w:rsidRPr="00733455">
        <w:rPr>
          <w:vertAlign w:val="superscript"/>
        </w:rPr>
        <w:t xml:space="preserve">                                                           (подпись)                                       (расшифровка подписи)</w:t>
      </w:r>
    </w:p>
    <w:p w14:paraId="7A506BD5" w14:textId="77777777" w:rsidR="00101903" w:rsidRPr="00733455" w:rsidRDefault="00101903" w:rsidP="00101903">
      <w:pPr>
        <w:widowControl w:val="0"/>
        <w:autoSpaceDE w:val="0"/>
        <w:autoSpaceDN w:val="0"/>
        <w:adjustRightInd w:val="0"/>
        <w:jc w:val="both"/>
      </w:pPr>
    </w:p>
    <w:p w14:paraId="7A45C8B4" w14:textId="77777777" w:rsidR="00101903" w:rsidRPr="00733455" w:rsidRDefault="00101903" w:rsidP="00101903">
      <w:pPr>
        <w:widowControl w:val="0"/>
        <w:autoSpaceDE w:val="0"/>
        <w:autoSpaceDN w:val="0"/>
        <w:adjustRightInd w:val="0"/>
        <w:jc w:val="both"/>
      </w:pPr>
      <w:r w:rsidRPr="00733455">
        <w:t xml:space="preserve">Исполнитель: </w:t>
      </w:r>
    </w:p>
    <w:p w14:paraId="6231AB2F" w14:textId="77777777" w:rsidR="00101903" w:rsidRPr="00733455" w:rsidRDefault="00101903" w:rsidP="00101903">
      <w:pPr>
        <w:widowControl w:val="0"/>
        <w:autoSpaceDE w:val="0"/>
        <w:autoSpaceDN w:val="0"/>
        <w:adjustRightInd w:val="0"/>
        <w:jc w:val="both"/>
      </w:pPr>
      <w:r w:rsidRPr="00733455">
        <w:t xml:space="preserve">_______________________________  _____________________________  _________________  </w:t>
      </w:r>
    </w:p>
    <w:p w14:paraId="2681056A" w14:textId="7DDDBCD1" w:rsidR="00101903" w:rsidRPr="00733455" w:rsidRDefault="00101903" w:rsidP="00101903">
      <w:pPr>
        <w:widowControl w:val="0"/>
        <w:autoSpaceDE w:val="0"/>
        <w:autoSpaceDN w:val="0"/>
        <w:adjustRightInd w:val="0"/>
        <w:jc w:val="both"/>
        <w:rPr>
          <w:vertAlign w:val="superscript"/>
        </w:rPr>
      </w:pPr>
      <w:r w:rsidRPr="00733455">
        <w:rPr>
          <w:vertAlign w:val="superscript"/>
        </w:rPr>
        <w:t xml:space="preserve">                                          (</w:t>
      </w:r>
      <w:proofErr w:type="gramStart"/>
      <w:r w:rsidRPr="00733455">
        <w:rPr>
          <w:vertAlign w:val="superscript"/>
        </w:rPr>
        <w:t xml:space="preserve">должность)   </w:t>
      </w:r>
      <w:proofErr w:type="gramEnd"/>
      <w:r w:rsidRPr="00733455">
        <w:rPr>
          <w:vertAlign w:val="superscript"/>
        </w:rPr>
        <w:t xml:space="preserve">                               (фамилия, имя, отчество </w:t>
      </w:r>
      <w:r w:rsidR="00582BB7">
        <w:rPr>
          <w:vertAlign w:val="superscript"/>
        </w:rPr>
        <w:t>(</w:t>
      </w:r>
      <w:r w:rsidRPr="00733455">
        <w:rPr>
          <w:vertAlign w:val="superscript"/>
        </w:rPr>
        <w:t xml:space="preserve">последнее </w:t>
      </w:r>
      <w:r w:rsidR="00582BB7">
        <w:rPr>
          <w:vertAlign w:val="superscript"/>
        </w:rPr>
        <w:t xml:space="preserve"> </w:t>
      </w:r>
      <w:r w:rsidRPr="00733455">
        <w:rPr>
          <w:vertAlign w:val="superscript"/>
        </w:rPr>
        <w:t xml:space="preserve">при наличии)                    (телефон)   </w:t>
      </w:r>
    </w:p>
    <w:p w14:paraId="3EB97718" w14:textId="77777777" w:rsidR="00101903" w:rsidRPr="00733455" w:rsidRDefault="00101903" w:rsidP="001019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1AA769" w14:textId="77777777" w:rsidR="00101903" w:rsidRPr="00733455" w:rsidRDefault="00101903" w:rsidP="001019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33455">
        <w:rPr>
          <w:sz w:val="28"/>
          <w:szCs w:val="28"/>
        </w:rPr>
        <w:t>"___" __________ 20___ г.                                                           М.П. (при наличии)</w:t>
      </w:r>
    </w:p>
    <w:p w14:paraId="5595633A" w14:textId="77777777" w:rsidR="00101903" w:rsidRPr="00733455" w:rsidRDefault="00101903" w:rsidP="00625A73">
      <w:pPr>
        <w:rPr>
          <w:sz w:val="36"/>
        </w:rPr>
      </w:pPr>
    </w:p>
    <w:p w14:paraId="5F0C7A1D" w14:textId="77777777" w:rsidR="006714AA" w:rsidRPr="00733455" w:rsidRDefault="006714AA" w:rsidP="00625A73">
      <w:pPr>
        <w:rPr>
          <w:sz w:val="36"/>
        </w:rPr>
      </w:pPr>
    </w:p>
    <w:p w14:paraId="7CB5A6C3" w14:textId="77777777" w:rsidR="006714AA" w:rsidRPr="00733455" w:rsidRDefault="006714AA" w:rsidP="00625A73">
      <w:pPr>
        <w:rPr>
          <w:sz w:val="36"/>
        </w:rPr>
      </w:pPr>
    </w:p>
    <w:p w14:paraId="5FCB8D2F" w14:textId="77777777" w:rsidR="006714AA" w:rsidRPr="00733455" w:rsidRDefault="006714AA" w:rsidP="00625A73">
      <w:pPr>
        <w:rPr>
          <w:sz w:val="36"/>
        </w:rPr>
      </w:pPr>
    </w:p>
    <w:p w14:paraId="1EF43824" w14:textId="77777777" w:rsidR="006714AA" w:rsidRPr="00733455" w:rsidRDefault="006714AA" w:rsidP="00625A73">
      <w:pPr>
        <w:rPr>
          <w:sz w:val="36"/>
        </w:rPr>
      </w:pPr>
    </w:p>
    <w:p w14:paraId="1A1A7E6B" w14:textId="77777777" w:rsidR="006714AA" w:rsidRPr="00733455" w:rsidRDefault="006714AA" w:rsidP="00625A73">
      <w:pPr>
        <w:rPr>
          <w:sz w:val="36"/>
        </w:rPr>
      </w:pPr>
    </w:p>
    <w:p w14:paraId="05709156" w14:textId="77777777" w:rsidR="006714AA" w:rsidRPr="00733455" w:rsidRDefault="006714AA" w:rsidP="00625A73">
      <w:pPr>
        <w:rPr>
          <w:sz w:val="36"/>
        </w:rPr>
      </w:pPr>
    </w:p>
    <w:p w14:paraId="4A844823" w14:textId="77777777" w:rsidR="006714AA" w:rsidRPr="00733455" w:rsidRDefault="006714AA" w:rsidP="00625A73">
      <w:pPr>
        <w:rPr>
          <w:sz w:val="36"/>
        </w:rPr>
      </w:pPr>
    </w:p>
    <w:p w14:paraId="4FD053E2" w14:textId="77777777" w:rsidR="006714AA" w:rsidRPr="00733455" w:rsidRDefault="006714AA" w:rsidP="00625A73">
      <w:pPr>
        <w:rPr>
          <w:sz w:val="36"/>
        </w:rPr>
      </w:pPr>
    </w:p>
    <w:p w14:paraId="062EF7E5" w14:textId="77777777" w:rsidR="006714AA" w:rsidRPr="00733455" w:rsidRDefault="006714AA" w:rsidP="00625A73">
      <w:pPr>
        <w:rPr>
          <w:sz w:val="36"/>
        </w:rPr>
      </w:pPr>
    </w:p>
    <w:p w14:paraId="52E8CA28" w14:textId="77777777" w:rsidR="006714AA" w:rsidRPr="00733455" w:rsidRDefault="006714AA" w:rsidP="00625A73">
      <w:pPr>
        <w:rPr>
          <w:sz w:val="36"/>
        </w:rPr>
      </w:pPr>
    </w:p>
    <w:p w14:paraId="47A042B0" w14:textId="77777777" w:rsidR="006714AA" w:rsidRPr="00733455" w:rsidRDefault="006714AA" w:rsidP="00625A73">
      <w:pPr>
        <w:rPr>
          <w:sz w:val="36"/>
        </w:rPr>
      </w:pPr>
    </w:p>
    <w:p w14:paraId="6A2B31D3" w14:textId="77777777" w:rsidR="006714AA" w:rsidRPr="00733455" w:rsidRDefault="006714AA" w:rsidP="00625A73">
      <w:pPr>
        <w:rPr>
          <w:sz w:val="36"/>
        </w:rPr>
      </w:pPr>
    </w:p>
    <w:p w14:paraId="16236E55" w14:textId="77777777" w:rsidR="006714AA" w:rsidRPr="00733455" w:rsidRDefault="006714AA" w:rsidP="00625A73">
      <w:pPr>
        <w:rPr>
          <w:sz w:val="36"/>
        </w:rPr>
      </w:pPr>
    </w:p>
    <w:p w14:paraId="684C5DF6" w14:textId="77777777" w:rsidR="006714AA" w:rsidRPr="00733455" w:rsidRDefault="006714AA" w:rsidP="00625A73">
      <w:pPr>
        <w:rPr>
          <w:sz w:val="36"/>
        </w:rPr>
      </w:pPr>
    </w:p>
    <w:p w14:paraId="54BD9137" w14:textId="77777777" w:rsidR="006714AA" w:rsidRPr="00733455" w:rsidRDefault="006714AA" w:rsidP="00625A73">
      <w:pPr>
        <w:rPr>
          <w:sz w:val="36"/>
        </w:rPr>
      </w:pPr>
    </w:p>
    <w:p w14:paraId="0778C593" w14:textId="70BA6D62" w:rsidR="007A14BB" w:rsidRDefault="007A14BB" w:rsidP="00625A73">
      <w:pPr>
        <w:rPr>
          <w:sz w:val="36"/>
        </w:rPr>
      </w:pPr>
    </w:p>
    <w:p w14:paraId="3B0332C7" w14:textId="6F4AF5DA" w:rsidR="00B358C2" w:rsidRDefault="00B358C2" w:rsidP="00625A73">
      <w:pPr>
        <w:rPr>
          <w:sz w:val="36"/>
        </w:rPr>
      </w:pPr>
    </w:p>
    <w:p w14:paraId="1A1D6E92" w14:textId="77777777" w:rsidR="00B358C2" w:rsidRDefault="00B358C2" w:rsidP="00B358C2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</w:p>
    <w:p w14:paraId="7647437B" w14:textId="4B3ECE3A" w:rsidR="00B358C2" w:rsidRPr="0055687B" w:rsidRDefault="00B358C2" w:rsidP="00B358C2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  <w:r w:rsidRPr="0055687B">
        <w:rPr>
          <w:rFonts w:eastAsiaTheme="minorEastAsia"/>
        </w:rPr>
        <w:lastRenderedPageBreak/>
        <w:t xml:space="preserve">Приложение </w:t>
      </w:r>
      <w:r>
        <w:rPr>
          <w:rFonts w:eastAsiaTheme="minorEastAsia"/>
        </w:rPr>
        <w:t>3</w:t>
      </w:r>
      <w:r w:rsidRPr="0055687B">
        <w:rPr>
          <w:rFonts w:eastAsiaTheme="minorEastAsia"/>
        </w:rPr>
        <w:t xml:space="preserve"> к Порядку определения объема </w:t>
      </w:r>
    </w:p>
    <w:p w14:paraId="26F4CA29" w14:textId="77777777" w:rsidR="00B358C2" w:rsidRPr="0055687B" w:rsidRDefault="00B358C2" w:rsidP="00B358C2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  <w:r w:rsidRPr="0055687B">
        <w:rPr>
          <w:rFonts w:eastAsiaTheme="minorEastAsia"/>
        </w:rPr>
        <w:t xml:space="preserve">и предоставления субсидий территориальным </w:t>
      </w:r>
    </w:p>
    <w:p w14:paraId="17FC3FC5" w14:textId="77777777" w:rsidR="00B358C2" w:rsidRPr="0055687B" w:rsidRDefault="00B358C2" w:rsidP="00B358C2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  <w:r w:rsidRPr="0055687B">
        <w:rPr>
          <w:rFonts w:eastAsiaTheme="minorEastAsia"/>
        </w:rPr>
        <w:t xml:space="preserve">общественным самоуправлениям </w:t>
      </w:r>
    </w:p>
    <w:p w14:paraId="432716DF" w14:textId="77777777" w:rsidR="00B358C2" w:rsidRPr="0055687B" w:rsidRDefault="00B358C2" w:rsidP="00B358C2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55687B">
        <w:rPr>
          <w:rFonts w:eastAsiaTheme="minorEastAsia"/>
        </w:rPr>
        <w:t xml:space="preserve">города Нижневартовска на осуществление собственных </w:t>
      </w:r>
    </w:p>
    <w:p w14:paraId="4DA54C97" w14:textId="77777777" w:rsidR="00B358C2" w:rsidRPr="0055687B" w:rsidRDefault="00B358C2" w:rsidP="00B358C2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55687B">
        <w:rPr>
          <w:rFonts w:eastAsiaTheme="minorEastAsia"/>
        </w:rPr>
        <w:t>инициатив по вопросам местного значения</w:t>
      </w:r>
    </w:p>
    <w:p w14:paraId="5978260E" w14:textId="77777777" w:rsidR="00B358C2" w:rsidRPr="0055687B" w:rsidRDefault="00B358C2" w:rsidP="00B358C2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7158C1D2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5687B">
        <w:rPr>
          <w:b/>
          <w:sz w:val="28"/>
          <w:szCs w:val="28"/>
        </w:rPr>
        <w:t>Согласие</w:t>
      </w:r>
    </w:p>
    <w:p w14:paraId="75109437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5687B">
        <w:rPr>
          <w:b/>
          <w:sz w:val="28"/>
          <w:szCs w:val="28"/>
        </w:rPr>
        <w:t>на обработку персональных данных</w:t>
      </w:r>
    </w:p>
    <w:p w14:paraId="1812F6CC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trike/>
          <w:sz w:val="28"/>
          <w:szCs w:val="28"/>
        </w:rPr>
      </w:pPr>
    </w:p>
    <w:p w14:paraId="2A92AA7B" w14:textId="77777777" w:rsidR="00B358C2" w:rsidRPr="0055687B" w:rsidRDefault="00B358C2" w:rsidP="00B358C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687B">
        <w:rPr>
          <w:sz w:val="28"/>
          <w:szCs w:val="28"/>
        </w:rPr>
        <w:t>Я (далее - Субъект), __________________________________________________,</w:t>
      </w:r>
    </w:p>
    <w:p w14:paraId="57A2F744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55687B">
        <w:rPr>
          <w:vertAlign w:val="superscript"/>
        </w:rPr>
        <w:t xml:space="preserve">                                                                                                    (фамилия, имя, отчество (последнее - при наличии))</w:t>
      </w:r>
    </w:p>
    <w:p w14:paraId="21F4C997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687B">
        <w:rPr>
          <w:sz w:val="28"/>
          <w:szCs w:val="28"/>
        </w:rPr>
        <w:t xml:space="preserve">документ, удостоверяющий </w:t>
      </w:r>
      <w:proofErr w:type="gramStart"/>
      <w:r w:rsidRPr="0055687B">
        <w:rPr>
          <w:sz w:val="28"/>
          <w:szCs w:val="28"/>
        </w:rPr>
        <w:t>личность:  _</w:t>
      </w:r>
      <w:proofErr w:type="gramEnd"/>
      <w:r w:rsidRPr="0055687B">
        <w:rPr>
          <w:sz w:val="28"/>
          <w:szCs w:val="28"/>
        </w:rPr>
        <w:t>__________________________________</w:t>
      </w:r>
    </w:p>
    <w:p w14:paraId="46E6702F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55687B">
        <w:rPr>
          <w:vertAlign w:val="superscript"/>
        </w:rPr>
        <w:t xml:space="preserve">                                                                                                                                    (вид основного документа, удостоверяющего личность)</w:t>
      </w:r>
    </w:p>
    <w:p w14:paraId="116A9C1C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687B">
        <w:rPr>
          <w:sz w:val="28"/>
          <w:szCs w:val="28"/>
        </w:rPr>
        <w:t>серии __________________ №__________________________________________,</w:t>
      </w:r>
    </w:p>
    <w:p w14:paraId="41F39A44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687B">
        <w:rPr>
          <w:sz w:val="28"/>
          <w:szCs w:val="28"/>
        </w:rPr>
        <w:t>дата выдачи ________________, выдан ___________________________________</w:t>
      </w:r>
    </w:p>
    <w:p w14:paraId="3971F01B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55687B"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(кем)</w:t>
      </w:r>
    </w:p>
    <w:p w14:paraId="631507A2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687B">
        <w:rPr>
          <w:sz w:val="28"/>
          <w:szCs w:val="28"/>
        </w:rPr>
        <w:t>зарегистрированный(</w:t>
      </w:r>
      <w:proofErr w:type="spellStart"/>
      <w:r w:rsidRPr="0055687B">
        <w:rPr>
          <w:sz w:val="28"/>
          <w:szCs w:val="28"/>
        </w:rPr>
        <w:t>ая</w:t>
      </w:r>
      <w:proofErr w:type="spellEnd"/>
      <w:r w:rsidRPr="0055687B">
        <w:rPr>
          <w:sz w:val="28"/>
          <w:szCs w:val="28"/>
        </w:rPr>
        <w:t>) по адресу: _____________________________________,</w:t>
      </w:r>
    </w:p>
    <w:p w14:paraId="38D2CB29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687B">
        <w:rPr>
          <w:sz w:val="28"/>
          <w:szCs w:val="28"/>
        </w:rPr>
        <w:t>даю свое согласие департаменту по социальной политике администрации города Нижневартовска (далее - Оператор), расположенному по адресу: ул. Ханты-Мансийская, 21, на обработку своих персональных данных на следующих условиях:</w:t>
      </w:r>
    </w:p>
    <w:p w14:paraId="09C8C0A9" w14:textId="77777777" w:rsidR="00B358C2" w:rsidRPr="0055687B" w:rsidRDefault="00B358C2" w:rsidP="00B358C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687B">
        <w:rPr>
          <w:sz w:val="28"/>
          <w:szCs w:val="28"/>
        </w:rPr>
        <w:t>1. Оператор осуществляет обработку персональных данных Субъекта исключительно в целях рассмотрения заявки социально ориентированной некоммерческой организации на участие в конкурсе проектов социально ориентированных некоммерческих организаций, направленных на решение социальных проблем и развитие гражданского общества.</w:t>
      </w:r>
    </w:p>
    <w:p w14:paraId="7593C1EC" w14:textId="77777777" w:rsidR="00B358C2" w:rsidRPr="0055687B" w:rsidRDefault="00B358C2" w:rsidP="00B358C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687B">
        <w:rPr>
          <w:sz w:val="28"/>
          <w:szCs w:val="28"/>
        </w:rPr>
        <w:t>2. Перечень персональных данных, передаваемых Оператору на обработку:</w:t>
      </w:r>
    </w:p>
    <w:p w14:paraId="40837338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687B">
        <w:rPr>
          <w:sz w:val="28"/>
          <w:szCs w:val="28"/>
        </w:rPr>
        <w:t>____________________________________________________________________</w:t>
      </w:r>
    </w:p>
    <w:p w14:paraId="0DE8082F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687B">
        <w:rPr>
          <w:sz w:val="28"/>
          <w:szCs w:val="28"/>
        </w:rPr>
        <w:t>____________________________________________________________________</w:t>
      </w:r>
    </w:p>
    <w:p w14:paraId="198EA893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687B">
        <w:rPr>
          <w:sz w:val="28"/>
          <w:szCs w:val="28"/>
        </w:rPr>
        <w:t>____________________________________________________________________</w:t>
      </w:r>
    </w:p>
    <w:p w14:paraId="10E5DD68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687B">
        <w:rPr>
          <w:sz w:val="28"/>
          <w:szCs w:val="28"/>
        </w:rPr>
        <w:t>____________________________________________________________________</w:t>
      </w:r>
    </w:p>
    <w:p w14:paraId="5D6B95A1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687B">
        <w:rPr>
          <w:sz w:val="28"/>
          <w:szCs w:val="28"/>
        </w:rPr>
        <w:t>____________________________________________________________________</w:t>
      </w:r>
    </w:p>
    <w:p w14:paraId="035819D5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687B">
        <w:rPr>
          <w:sz w:val="28"/>
          <w:szCs w:val="28"/>
        </w:rPr>
        <w:t xml:space="preserve">3. Субъект дает согласие на обработку Оператором своих персональных данных, то есть на совершение в том числе следующих действий: на обработку, включая сбор, систематизацию, накопление, хранение, уточнение (обновление, изменение), использование, обезличивание, блокирование, уничтожение, персональных данных, при этом общее описание вышеуказанных способов обработки данных приведено в Федеральном </w:t>
      </w:r>
      <w:hyperlink r:id="rId20" w:history="1">
        <w:r w:rsidRPr="0055687B">
          <w:rPr>
            <w:sz w:val="28"/>
            <w:szCs w:val="28"/>
          </w:rPr>
          <w:t>законе</w:t>
        </w:r>
      </w:hyperlink>
      <w:r w:rsidRPr="0055687B">
        <w:rPr>
          <w:sz w:val="28"/>
          <w:szCs w:val="28"/>
        </w:rPr>
        <w:t xml:space="preserve"> от 27.07.2006 №152-ФЗ              "О персональных данных", а также на передачу такой информации третьим лицам в случаях, установленных нормативными актами вышестоящих органов и законодательством.</w:t>
      </w:r>
    </w:p>
    <w:p w14:paraId="65E3B9C6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687B">
        <w:rPr>
          <w:sz w:val="28"/>
          <w:szCs w:val="28"/>
        </w:rPr>
        <w:t>4. 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14:paraId="6C5AC003" w14:textId="77777777" w:rsidR="00B358C2" w:rsidRPr="0055687B" w:rsidRDefault="00B358C2" w:rsidP="00B358C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687B">
        <w:rPr>
          <w:sz w:val="28"/>
          <w:szCs w:val="28"/>
        </w:rPr>
        <w:t>5. Срок, в течение которого действует настоящее согласие Субъекта, - 5 лет, если иное не установлено действующим законодательством Российской Федерации.</w:t>
      </w:r>
    </w:p>
    <w:p w14:paraId="7085202F" w14:textId="77777777" w:rsidR="00B358C2" w:rsidRPr="0055687B" w:rsidRDefault="00B358C2" w:rsidP="00B358C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687B">
        <w:rPr>
          <w:sz w:val="28"/>
          <w:szCs w:val="28"/>
        </w:rPr>
        <w:lastRenderedPageBreak/>
        <w:t xml:space="preserve"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 </w:t>
      </w:r>
      <w:hyperlink r:id="rId21" w:history="1">
        <w:r w:rsidRPr="0055687B">
          <w:rPr>
            <w:sz w:val="28"/>
            <w:szCs w:val="28"/>
          </w:rPr>
          <w:t>пунктах 2</w:t>
        </w:r>
      </w:hyperlink>
      <w:r w:rsidRPr="0055687B">
        <w:rPr>
          <w:sz w:val="28"/>
          <w:szCs w:val="28"/>
        </w:rPr>
        <w:t xml:space="preserve"> - </w:t>
      </w:r>
      <w:hyperlink r:id="rId22" w:history="1">
        <w:r w:rsidRPr="0055687B">
          <w:rPr>
            <w:sz w:val="28"/>
            <w:szCs w:val="28"/>
          </w:rPr>
          <w:t>11 части 1 статьи 6</w:t>
        </w:r>
      </w:hyperlink>
      <w:r w:rsidRPr="0055687B">
        <w:rPr>
          <w:sz w:val="28"/>
          <w:szCs w:val="28"/>
        </w:rPr>
        <w:t xml:space="preserve">, </w:t>
      </w:r>
      <w:hyperlink r:id="rId23" w:history="1">
        <w:r w:rsidRPr="0055687B">
          <w:rPr>
            <w:sz w:val="28"/>
            <w:szCs w:val="28"/>
          </w:rPr>
          <w:t>части 2 статьи 10</w:t>
        </w:r>
      </w:hyperlink>
      <w:r w:rsidRPr="0055687B">
        <w:rPr>
          <w:sz w:val="28"/>
          <w:szCs w:val="28"/>
        </w:rPr>
        <w:t xml:space="preserve"> и </w:t>
      </w:r>
      <w:hyperlink r:id="rId24" w:history="1">
        <w:r w:rsidRPr="0055687B">
          <w:rPr>
            <w:sz w:val="28"/>
            <w:szCs w:val="28"/>
          </w:rPr>
          <w:t>части 2</w:t>
        </w:r>
      </w:hyperlink>
      <w:r w:rsidRPr="0055687B">
        <w:rPr>
          <w:sz w:val="28"/>
          <w:szCs w:val="28"/>
        </w:rPr>
        <w:t xml:space="preserve">   статьи 11 Федерального закона от 27.07.2006 №152-ФЗ  "О персональных данных".</w:t>
      </w:r>
    </w:p>
    <w:p w14:paraId="3E3096E5" w14:textId="77777777" w:rsidR="00B358C2" w:rsidRPr="0055687B" w:rsidRDefault="00B358C2" w:rsidP="00B358C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687B">
        <w:rPr>
          <w:sz w:val="28"/>
          <w:szCs w:val="28"/>
        </w:rPr>
        <w:t xml:space="preserve">7. Субъект по письменному запросу имеет право на получение информации, касающейся  обработки его персональных данных (в соответствии со </w:t>
      </w:r>
      <w:hyperlink r:id="rId25" w:history="1">
        <w:r w:rsidRPr="0055687B">
          <w:rPr>
            <w:sz w:val="28"/>
            <w:szCs w:val="28"/>
          </w:rPr>
          <w:t>статьей 14</w:t>
        </w:r>
      </w:hyperlink>
      <w:r w:rsidRPr="0055687B">
        <w:rPr>
          <w:sz w:val="28"/>
          <w:szCs w:val="28"/>
        </w:rPr>
        <w:t xml:space="preserve"> Федерального закона от 27.07.2006 №152-ФЗ "О персональных данных").</w:t>
      </w:r>
    </w:p>
    <w:p w14:paraId="6919B7B7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AA9D03C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687B">
        <w:rPr>
          <w:sz w:val="28"/>
          <w:szCs w:val="28"/>
        </w:rPr>
        <w:t xml:space="preserve">Подтверждаю, что ознакомлен(а) с положениями Федерального </w:t>
      </w:r>
      <w:hyperlink r:id="rId26" w:history="1">
        <w:r w:rsidRPr="0055687B">
          <w:rPr>
            <w:sz w:val="28"/>
            <w:szCs w:val="28"/>
          </w:rPr>
          <w:t>закона</w:t>
        </w:r>
      </w:hyperlink>
      <w:r w:rsidRPr="0055687B">
        <w:rPr>
          <w:sz w:val="28"/>
          <w:szCs w:val="28"/>
        </w:rPr>
        <w:t xml:space="preserve">                          от 27.07.2006 №152-ФЗ "О персональных данных", права и обязанности                     в области защиты персональных данных мне разъяснены.</w:t>
      </w:r>
    </w:p>
    <w:p w14:paraId="7FA63EB9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7C13080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96E6A8E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687B">
        <w:rPr>
          <w:sz w:val="28"/>
          <w:szCs w:val="28"/>
        </w:rPr>
        <w:t>"___" __________ 20___ г.   ____________   _______________________________</w:t>
      </w:r>
    </w:p>
    <w:p w14:paraId="5BFA8B12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55687B">
        <w:rPr>
          <w:vertAlign w:val="superscript"/>
        </w:rPr>
        <w:tab/>
      </w:r>
      <w:r w:rsidRPr="0055687B">
        <w:rPr>
          <w:vertAlign w:val="superscript"/>
        </w:rPr>
        <w:tab/>
        <w:t xml:space="preserve">                                                  (</w:t>
      </w:r>
      <w:proofErr w:type="gramStart"/>
      <w:r w:rsidRPr="0055687B">
        <w:rPr>
          <w:vertAlign w:val="superscript"/>
        </w:rPr>
        <w:t xml:space="preserve">подпись)   </w:t>
      </w:r>
      <w:proofErr w:type="gramEnd"/>
      <w:r w:rsidRPr="0055687B">
        <w:rPr>
          <w:vertAlign w:val="superscript"/>
        </w:rPr>
        <w:t xml:space="preserve">                                                       (расшифровка подписи)</w:t>
      </w:r>
    </w:p>
    <w:p w14:paraId="29C68EBA" w14:textId="77777777" w:rsidR="00B358C2" w:rsidRPr="00733455" w:rsidRDefault="00B358C2" w:rsidP="00625A73">
      <w:pPr>
        <w:rPr>
          <w:sz w:val="36"/>
        </w:rPr>
      </w:pPr>
    </w:p>
    <w:p w14:paraId="3F403CAB" w14:textId="77777777" w:rsidR="006714AA" w:rsidRPr="00733455" w:rsidRDefault="006714AA" w:rsidP="00625A73">
      <w:pPr>
        <w:rPr>
          <w:sz w:val="36"/>
        </w:rPr>
      </w:pPr>
    </w:p>
    <w:p w14:paraId="7B15476F" w14:textId="77777777" w:rsidR="009A44EF" w:rsidRDefault="009A44EF" w:rsidP="007A14BB">
      <w:pPr>
        <w:pStyle w:val="ConsPlusNormal"/>
        <w:jc w:val="right"/>
        <w:outlineLvl w:val="1"/>
      </w:pPr>
    </w:p>
    <w:p w14:paraId="34EFEA2A" w14:textId="77777777" w:rsidR="00B358C2" w:rsidRDefault="00B358C2" w:rsidP="007A14BB">
      <w:pPr>
        <w:pStyle w:val="ConsPlusNormal"/>
        <w:jc w:val="right"/>
        <w:outlineLvl w:val="1"/>
      </w:pPr>
    </w:p>
    <w:p w14:paraId="567465F8" w14:textId="77777777" w:rsidR="00B358C2" w:rsidRDefault="00B358C2" w:rsidP="007A14BB">
      <w:pPr>
        <w:pStyle w:val="ConsPlusNormal"/>
        <w:jc w:val="right"/>
        <w:outlineLvl w:val="1"/>
      </w:pPr>
    </w:p>
    <w:p w14:paraId="6A199B92" w14:textId="77777777" w:rsidR="00B358C2" w:rsidRDefault="00B358C2" w:rsidP="007A14BB">
      <w:pPr>
        <w:pStyle w:val="ConsPlusNormal"/>
        <w:jc w:val="right"/>
        <w:outlineLvl w:val="1"/>
      </w:pPr>
    </w:p>
    <w:p w14:paraId="20B71642" w14:textId="77777777" w:rsidR="00B358C2" w:rsidRDefault="00B358C2" w:rsidP="007A14BB">
      <w:pPr>
        <w:pStyle w:val="ConsPlusNormal"/>
        <w:jc w:val="right"/>
        <w:outlineLvl w:val="1"/>
      </w:pPr>
    </w:p>
    <w:p w14:paraId="0CEA0F0E" w14:textId="77777777" w:rsidR="00B358C2" w:rsidRDefault="00B358C2" w:rsidP="007A14BB">
      <w:pPr>
        <w:pStyle w:val="ConsPlusNormal"/>
        <w:jc w:val="right"/>
        <w:outlineLvl w:val="1"/>
      </w:pPr>
    </w:p>
    <w:p w14:paraId="72DAF266" w14:textId="77777777" w:rsidR="00B358C2" w:rsidRDefault="00B358C2" w:rsidP="007A14BB">
      <w:pPr>
        <w:pStyle w:val="ConsPlusNormal"/>
        <w:jc w:val="right"/>
        <w:outlineLvl w:val="1"/>
      </w:pPr>
    </w:p>
    <w:p w14:paraId="08F29ECA" w14:textId="77777777" w:rsidR="00B358C2" w:rsidRDefault="00B358C2" w:rsidP="007A14BB">
      <w:pPr>
        <w:pStyle w:val="ConsPlusNormal"/>
        <w:jc w:val="right"/>
        <w:outlineLvl w:val="1"/>
      </w:pPr>
    </w:p>
    <w:p w14:paraId="208B1FC8" w14:textId="77777777" w:rsidR="00B358C2" w:rsidRDefault="00B358C2" w:rsidP="007A14BB">
      <w:pPr>
        <w:pStyle w:val="ConsPlusNormal"/>
        <w:jc w:val="right"/>
        <w:outlineLvl w:val="1"/>
      </w:pPr>
    </w:p>
    <w:p w14:paraId="363F5D7D" w14:textId="77777777" w:rsidR="00B358C2" w:rsidRDefault="00B358C2" w:rsidP="007A14BB">
      <w:pPr>
        <w:pStyle w:val="ConsPlusNormal"/>
        <w:jc w:val="right"/>
        <w:outlineLvl w:val="1"/>
      </w:pPr>
    </w:p>
    <w:p w14:paraId="510704AB" w14:textId="77777777" w:rsidR="00B358C2" w:rsidRDefault="00B358C2" w:rsidP="007A14BB">
      <w:pPr>
        <w:pStyle w:val="ConsPlusNormal"/>
        <w:jc w:val="right"/>
        <w:outlineLvl w:val="1"/>
      </w:pPr>
    </w:p>
    <w:p w14:paraId="494403BB" w14:textId="77777777" w:rsidR="00B358C2" w:rsidRDefault="00B358C2" w:rsidP="007A14BB">
      <w:pPr>
        <w:pStyle w:val="ConsPlusNormal"/>
        <w:jc w:val="right"/>
        <w:outlineLvl w:val="1"/>
      </w:pPr>
    </w:p>
    <w:p w14:paraId="70058075" w14:textId="77777777" w:rsidR="00B358C2" w:rsidRDefault="00B358C2" w:rsidP="007A14BB">
      <w:pPr>
        <w:pStyle w:val="ConsPlusNormal"/>
        <w:jc w:val="right"/>
        <w:outlineLvl w:val="1"/>
      </w:pPr>
    </w:p>
    <w:p w14:paraId="4DC3D70D" w14:textId="77777777" w:rsidR="00B358C2" w:rsidRDefault="00B358C2" w:rsidP="007A14BB">
      <w:pPr>
        <w:pStyle w:val="ConsPlusNormal"/>
        <w:jc w:val="right"/>
        <w:outlineLvl w:val="1"/>
      </w:pPr>
    </w:p>
    <w:p w14:paraId="74F14C0B" w14:textId="77777777" w:rsidR="00B358C2" w:rsidRDefault="00B358C2" w:rsidP="007A14BB">
      <w:pPr>
        <w:pStyle w:val="ConsPlusNormal"/>
        <w:jc w:val="right"/>
        <w:outlineLvl w:val="1"/>
      </w:pPr>
    </w:p>
    <w:p w14:paraId="4D6B748E" w14:textId="77777777" w:rsidR="00B358C2" w:rsidRDefault="00B358C2" w:rsidP="007A14BB">
      <w:pPr>
        <w:pStyle w:val="ConsPlusNormal"/>
        <w:jc w:val="right"/>
        <w:outlineLvl w:val="1"/>
      </w:pPr>
    </w:p>
    <w:p w14:paraId="7DB1E4FF" w14:textId="77777777" w:rsidR="00B358C2" w:rsidRDefault="00B358C2" w:rsidP="007A14BB">
      <w:pPr>
        <w:pStyle w:val="ConsPlusNormal"/>
        <w:jc w:val="right"/>
        <w:outlineLvl w:val="1"/>
      </w:pPr>
    </w:p>
    <w:p w14:paraId="5911E89B" w14:textId="77777777" w:rsidR="00B358C2" w:rsidRDefault="00B358C2" w:rsidP="007A14BB">
      <w:pPr>
        <w:pStyle w:val="ConsPlusNormal"/>
        <w:jc w:val="right"/>
        <w:outlineLvl w:val="1"/>
      </w:pPr>
    </w:p>
    <w:p w14:paraId="21FFE12B" w14:textId="77777777" w:rsidR="00B358C2" w:rsidRDefault="00B358C2" w:rsidP="007A14BB">
      <w:pPr>
        <w:pStyle w:val="ConsPlusNormal"/>
        <w:jc w:val="right"/>
        <w:outlineLvl w:val="1"/>
      </w:pPr>
    </w:p>
    <w:p w14:paraId="1DB5B2D6" w14:textId="77777777" w:rsidR="00B358C2" w:rsidRDefault="00B358C2" w:rsidP="007A14BB">
      <w:pPr>
        <w:pStyle w:val="ConsPlusNormal"/>
        <w:jc w:val="right"/>
        <w:outlineLvl w:val="1"/>
      </w:pPr>
    </w:p>
    <w:p w14:paraId="28BE27EE" w14:textId="77777777" w:rsidR="00B358C2" w:rsidRDefault="00B358C2" w:rsidP="007A14BB">
      <w:pPr>
        <w:pStyle w:val="ConsPlusNormal"/>
        <w:jc w:val="right"/>
        <w:outlineLvl w:val="1"/>
      </w:pPr>
    </w:p>
    <w:p w14:paraId="0816BAA3" w14:textId="77777777" w:rsidR="00B358C2" w:rsidRDefault="00B358C2" w:rsidP="007A14BB">
      <w:pPr>
        <w:pStyle w:val="ConsPlusNormal"/>
        <w:jc w:val="right"/>
        <w:outlineLvl w:val="1"/>
      </w:pPr>
    </w:p>
    <w:p w14:paraId="179E93A3" w14:textId="77777777" w:rsidR="00B358C2" w:rsidRDefault="00B358C2" w:rsidP="007A14BB">
      <w:pPr>
        <w:pStyle w:val="ConsPlusNormal"/>
        <w:jc w:val="right"/>
        <w:outlineLvl w:val="1"/>
      </w:pPr>
    </w:p>
    <w:p w14:paraId="0E6E0B15" w14:textId="77777777" w:rsidR="00B358C2" w:rsidRDefault="00B358C2" w:rsidP="007A14BB">
      <w:pPr>
        <w:pStyle w:val="ConsPlusNormal"/>
        <w:jc w:val="right"/>
        <w:outlineLvl w:val="1"/>
      </w:pPr>
    </w:p>
    <w:p w14:paraId="1AD954C1" w14:textId="77777777" w:rsidR="00B358C2" w:rsidRDefault="00B358C2" w:rsidP="007A14BB">
      <w:pPr>
        <w:pStyle w:val="ConsPlusNormal"/>
        <w:jc w:val="right"/>
        <w:outlineLvl w:val="1"/>
      </w:pPr>
    </w:p>
    <w:p w14:paraId="273F439D" w14:textId="77777777" w:rsidR="00B358C2" w:rsidRDefault="00B358C2" w:rsidP="007A14BB">
      <w:pPr>
        <w:pStyle w:val="ConsPlusNormal"/>
        <w:jc w:val="right"/>
        <w:outlineLvl w:val="1"/>
      </w:pPr>
    </w:p>
    <w:p w14:paraId="37556A18" w14:textId="77777777" w:rsidR="00B358C2" w:rsidRDefault="00B358C2" w:rsidP="007A14BB">
      <w:pPr>
        <w:pStyle w:val="ConsPlusNormal"/>
        <w:jc w:val="right"/>
        <w:outlineLvl w:val="1"/>
      </w:pPr>
    </w:p>
    <w:p w14:paraId="5AD776AD" w14:textId="77777777" w:rsidR="00B358C2" w:rsidRDefault="00B358C2" w:rsidP="007A14BB">
      <w:pPr>
        <w:pStyle w:val="ConsPlusNormal"/>
        <w:jc w:val="right"/>
        <w:outlineLvl w:val="1"/>
      </w:pPr>
    </w:p>
    <w:p w14:paraId="510D8DB8" w14:textId="6B52997E" w:rsidR="00D67241" w:rsidRPr="00733455" w:rsidRDefault="006714AA" w:rsidP="007A14BB">
      <w:pPr>
        <w:pStyle w:val="ConsPlusNormal"/>
        <w:jc w:val="right"/>
        <w:outlineLvl w:val="1"/>
      </w:pPr>
      <w:r w:rsidRPr="00733455">
        <w:lastRenderedPageBreak/>
        <w:t xml:space="preserve">Приложение </w:t>
      </w:r>
      <w:r w:rsidR="00B358C2">
        <w:t>4</w:t>
      </w:r>
      <w:r w:rsidRPr="00733455">
        <w:t xml:space="preserve"> к Порядку</w:t>
      </w:r>
      <w:r w:rsidR="007A14BB" w:rsidRPr="00733455">
        <w:t xml:space="preserve"> </w:t>
      </w:r>
      <w:r w:rsidR="00D67241" w:rsidRPr="00733455">
        <w:t xml:space="preserve">определения объема  </w:t>
      </w:r>
    </w:p>
    <w:p w14:paraId="6E72624C" w14:textId="745A8E2F" w:rsidR="006714AA" w:rsidRPr="00733455" w:rsidRDefault="00D67241" w:rsidP="007A14BB">
      <w:pPr>
        <w:pStyle w:val="ConsPlusNormal"/>
        <w:jc w:val="right"/>
        <w:outlineLvl w:val="1"/>
      </w:pPr>
      <w:r w:rsidRPr="00733455">
        <w:t xml:space="preserve">и </w:t>
      </w:r>
      <w:r w:rsidR="006714AA" w:rsidRPr="00733455">
        <w:t>предоставления субсидий</w:t>
      </w:r>
    </w:p>
    <w:p w14:paraId="3531E1DD" w14:textId="77777777" w:rsidR="006714AA" w:rsidRPr="00733455" w:rsidRDefault="006714AA" w:rsidP="006714AA">
      <w:pPr>
        <w:pStyle w:val="ConsPlusNormal"/>
        <w:jc w:val="right"/>
      </w:pPr>
      <w:r w:rsidRPr="00733455">
        <w:t xml:space="preserve"> территориальным общественным самоуправлениям </w:t>
      </w:r>
    </w:p>
    <w:p w14:paraId="55B2B69F" w14:textId="77777777" w:rsidR="006714AA" w:rsidRPr="00733455" w:rsidRDefault="006714AA" w:rsidP="006714AA">
      <w:pPr>
        <w:pStyle w:val="ConsPlusNormal"/>
        <w:jc w:val="right"/>
      </w:pPr>
      <w:r w:rsidRPr="00733455">
        <w:t xml:space="preserve">города Нижневартовска на осуществление собственных </w:t>
      </w:r>
    </w:p>
    <w:p w14:paraId="4414DBB6" w14:textId="77777777" w:rsidR="006714AA" w:rsidRPr="00733455" w:rsidRDefault="006714AA" w:rsidP="006714AA">
      <w:pPr>
        <w:pStyle w:val="ConsPlusNormal"/>
        <w:jc w:val="right"/>
      </w:pPr>
      <w:r w:rsidRPr="00733455">
        <w:t>инициатив по вопросам местного значения</w:t>
      </w:r>
    </w:p>
    <w:p w14:paraId="6F3DA8CF" w14:textId="77777777" w:rsidR="006714AA" w:rsidRPr="00733455" w:rsidRDefault="006714AA" w:rsidP="006714AA">
      <w:pPr>
        <w:jc w:val="right"/>
        <w:rPr>
          <w:sz w:val="36"/>
        </w:rPr>
      </w:pPr>
    </w:p>
    <w:p w14:paraId="2F6167FD" w14:textId="77777777" w:rsidR="0055687B" w:rsidRPr="0055687B" w:rsidRDefault="0055687B" w:rsidP="0055687B">
      <w:pPr>
        <w:jc w:val="center"/>
        <w:rPr>
          <w:b/>
          <w:sz w:val="28"/>
          <w:szCs w:val="28"/>
        </w:rPr>
      </w:pPr>
      <w:r w:rsidRPr="0055687B">
        <w:rPr>
          <w:b/>
          <w:sz w:val="28"/>
          <w:szCs w:val="28"/>
        </w:rPr>
        <w:t xml:space="preserve">Критерии оценивания проектов на участие в конкурсе </w:t>
      </w:r>
    </w:p>
    <w:p w14:paraId="7FFA9605" w14:textId="77777777" w:rsidR="0055687B" w:rsidRPr="0055687B" w:rsidRDefault="0055687B" w:rsidP="0055687B">
      <w:pPr>
        <w:jc w:val="center"/>
        <w:rPr>
          <w:sz w:val="28"/>
          <w:szCs w:val="28"/>
        </w:rPr>
      </w:pPr>
    </w:p>
    <w:p w14:paraId="4B5A2BF6" w14:textId="77777777" w:rsidR="0055687B" w:rsidRPr="0055687B" w:rsidRDefault="0055687B" w:rsidP="0055687B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5687B">
        <w:rPr>
          <w:spacing w:val="2"/>
          <w:sz w:val="28"/>
          <w:szCs w:val="28"/>
        </w:rPr>
        <w:t xml:space="preserve">1. </w:t>
      </w:r>
      <w:r w:rsidRPr="0055687B">
        <w:rPr>
          <w:sz w:val="28"/>
          <w:szCs w:val="28"/>
        </w:rPr>
        <w:t>П</w:t>
      </w:r>
      <w:r w:rsidRPr="0055687B">
        <w:rPr>
          <w:spacing w:val="2"/>
          <w:sz w:val="28"/>
          <w:szCs w:val="28"/>
        </w:rPr>
        <w:t>роект оценивается по 4 критериям, присваивая по каждому из них от 2 до 5 баллов (целым числом).</w:t>
      </w:r>
    </w:p>
    <w:p w14:paraId="5D5556CE" w14:textId="77777777" w:rsidR="0055687B" w:rsidRPr="0055687B" w:rsidRDefault="0055687B" w:rsidP="0055687B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55687B">
        <w:rPr>
          <w:spacing w:val="2"/>
          <w:sz w:val="28"/>
          <w:szCs w:val="28"/>
        </w:rPr>
        <w:t>2. Определение оценки по критериям оценивания проектов:</w:t>
      </w:r>
    </w:p>
    <w:p w14:paraId="2DEFFFE4" w14:textId="77777777" w:rsidR="0055687B" w:rsidRPr="0055687B" w:rsidRDefault="0055687B" w:rsidP="0055687B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tbl>
      <w:tblPr>
        <w:tblW w:w="9473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9"/>
        <w:gridCol w:w="1368"/>
        <w:gridCol w:w="3726"/>
      </w:tblGrid>
      <w:tr w:rsidR="0055687B" w:rsidRPr="0055687B" w14:paraId="7D656486" w14:textId="77777777" w:rsidTr="0055687B"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38AC9C" w14:textId="77777777" w:rsidR="0055687B" w:rsidRPr="0055687B" w:rsidRDefault="0055687B" w:rsidP="0055687B">
            <w:pPr>
              <w:jc w:val="center"/>
              <w:textAlignment w:val="baseline"/>
              <w:rPr>
                <w:b/>
              </w:rPr>
            </w:pPr>
            <w:r w:rsidRPr="0055687B">
              <w:rPr>
                <w:b/>
              </w:rPr>
              <w:t>Критерий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42D441" w14:textId="77777777" w:rsidR="0055687B" w:rsidRPr="0055687B" w:rsidRDefault="0055687B" w:rsidP="0055687B">
            <w:pPr>
              <w:jc w:val="center"/>
              <w:textAlignment w:val="baseline"/>
              <w:rPr>
                <w:b/>
              </w:rPr>
            </w:pPr>
            <w:r w:rsidRPr="0055687B">
              <w:rPr>
                <w:b/>
              </w:rPr>
              <w:t>Оценка</w:t>
            </w:r>
          </w:p>
          <w:p w14:paraId="36D5BDEC" w14:textId="77777777" w:rsidR="0055687B" w:rsidRPr="0055687B" w:rsidRDefault="0055687B" w:rsidP="0055687B">
            <w:pPr>
              <w:jc w:val="center"/>
              <w:textAlignment w:val="baseline"/>
              <w:rPr>
                <w:b/>
              </w:rPr>
            </w:pPr>
            <w:r w:rsidRPr="0055687B">
              <w:rPr>
                <w:b/>
              </w:rPr>
              <w:t>в баллах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3C766" w14:textId="77777777" w:rsidR="0055687B" w:rsidRPr="0055687B" w:rsidRDefault="0055687B" w:rsidP="0055687B">
            <w:pPr>
              <w:jc w:val="center"/>
              <w:textAlignment w:val="baseline"/>
              <w:rPr>
                <w:b/>
              </w:rPr>
            </w:pPr>
            <w:r w:rsidRPr="0055687B">
              <w:rPr>
                <w:b/>
              </w:rPr>
              <w:t>Определение оценки по критерию</w:t>
            </w:r>
          </w:p>
        </w:tc>
      </w:tr>
      <w:tr w:rsidR="0055687B" w:rsidRPr="0055687B" w14:paraId="70FA82E7" w14:textId="77777777" w:rsidTr="0055687B">
        <w:tc>
          <w:tcPr>
            <w:tcW w:w="4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CE6C08" w14:textId="77777777" w:rsidR="0055687B" w:rsidRPr="0055687B" w:rsidRDefault="0055687B" w:rsidP="0055687B">
            <w:pPr>
              <w:jc w:val="center"/>
              <w:textAlignment w:val="baseline"/>
              <w:rPr>
                <w:spacing w:val="2"/>
              </w:rPr>
            </w:pPr>
            <w:r w:rsidRPr="0055687B">
              <w:rPr>
                <w:spacing w:val="2"/>
              </w:rPr>
              <w:t xml:space="preserve">Актуальность и социальная </w:t>
            </w:r>
          </w:p>
          <w:p w14:paraId="4B13326B" w14:textId="77777777" w:rsidR="0055687B" w:rsidRPr="0055687B" w:rsidRDefault="0055687B" w:rsidP="0055687B">
            <w:pPr>
              <w:jc w:val="center"/>
              <w:textAlignment w:val="baseline"/>
            </w:pPr>
            <w:r w:rsidRPr="0055687B">
              <w:rPr>
                <w:spacing w:val="2"/>
              </w:rPr>
              <w:t>значимость проекта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81FF99" w14:textId="77777777" w:rsidR="0055687B" w:rsidRPr="0055687B" w:rsidRDefault="0055687B" w:rsidP="0055687B">
            <w:pPr>
              <w:jc w:val="center"/>
              <w:textAlignment w:val="baseline"/>
            </w:pPr>
            <w:r w:rsidRPr="0055687B">
              <w:t>5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6A6C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Актуальность и социальная значимость проекта для населения, проживающего на территории ТОС, полностью обоснованы</w:t>
            </w:r>
          </w:p>
        </w:tc>
      </w:tr>
      <w:tr w:rsidR="0055687B" w:rsidRPr="0055687B" w14:paraId="7A7F34E0" w14:textId="77777777" w:rsidTr="0055687B">
        <w:tc>
          <w:tcPr>
            <w:tcW w:w="43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7CD7AB" w14:textId="77777777" w:rsidR="0055687B" w:rsidRPr="0055687B" w:rsidRDefault="0055687B" w:rsidP="0055687B">
            <w:pPr>
              <w:jc w:val="center"/>
              <w:textAlignment w:val="baseline"/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6AAFC9" w14:textId="77777777" w:rsidR="0055687B" w:rsidRPr="0055687B" w:rsidRDefault="0055687B" w:rsidP="0055687B">
            <w:pPr>
              <w:jc w:val="center"/>
              <w:textAlignment w:val="baseline"/>
            </w:pPr>
            <w:r w:rsidRPr="0055687B">
              <w:t>4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684BD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Актуальность и социальная значимость проекта обоснованы, однако их значимость для выбранной территории реализации проекта и (или) целевой группы доказана частично</w:t>
            </w:r>
          </w:p>
        </w:tc>
      </w:tr>
      <w:tr w:rsidR="0055687B" w:rsidRPr="0055687B" w14:paraId="7FA5DF37" w14:textId="77777777" w:rsidTr="0055687B">
        <w:tc>
          <w:tcPr>
            <w:tcW w:w="43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1C7CFE" w14:textId="77777777" w:rsidR="0055687B" w:rsidRPr="0055687B" w:rsidRDefault="0055687B" w:rsidP="0055687B">
            <w:pPr>
              <w:jc w:val="center"/>
              <w:textAlignment w:val="baseline"/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F413C9" w14:textId="77777777" w:rsidR="0055687B" w:rsidRPr="0055687B" w:rsidRDefault="0055687B" w:rsidP="0055687B">
            <w:pPr>
              <w:jc w:val="center"/>
              <w:textAlignment w:val="baseline"/>
            </w:pPr>
            <w:r w:rsidRPr="0055687B">
              <w:t>3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7D511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 xml:space="preserve">Актуальность и социальная значимость проекта доказаны недостаточно </w:t>
            </w:r>
          </w:p>
        </w:tc>
      </w:tr>
      <w:tr w:rsidR="0055687B" w:rsidRPr="0055687B" w14:paraId="17748B0B" w14:textId="77777777" w:rsidTr="0055687B">
        <w:tc>
          <w:tcPr>
            <w:tcW w:w="43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712C5B" w14:textId="77777777" w:rsidR="0055687B" w:rsidRPr="0055687B" w:rsidRDefault="0055687B" w:rsidP="0055687B">
            <w:pPr>
              <w:jc w:val="center"/>
              <w:textAlignment w:val="baseline"/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BF5DC7" w14:textId="77777777" w:rsidR="0055687B" w:rsidRPr="0055687B" w:rsidRDefault="0055687B" w:rsidP="0055687B">
            <w:pPr>
              <w:jc w:val="center"/>
              <w:textAlignment w:val="baseline"/>
            </w:pPr>
            <w:r w:rsidRPr="0055687B">
              <w:t>2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D500B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Актуальность и социальная значимость проекта не доказаны</w:t>
            </w:r>
          </w:p>
        </w:tc>
      </w:tr>
      <w:tr w:rsidR="0055687B" w:rsidRPr="0055687B" w14:paraId="79E9DEA9" w14:textId="77777777" w:rsidTr="0055687B">
        <w:tc>
          <w:tcPr>
            <w:tcW w:w="4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06DEB0" w14:textId="77777777" w:rsidR="0055687B" w:rsidRPr="0055687B" w:rsidRDefault="0055687B" w:rsidP="0055687B">
            <w:pPr>
              <w:jc w:val="center"/>
              <w:textAlignment w:val="baseline"/>
            </w:pPr>
            <w:r w:rsidRPr="0055687B">
              <w:rPr>
                <w:spacing w:val="2"/>
              </w:rPr>
              <w:t>Соответствие мероприятий проекта его целям, задачам и ожидаемым результатам, срокам реализации проекта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9A00E5" w14:textId="77777777" w:rsidR="0055687B" w:rsidRPr="0055687B" w:rsidRDefault="0055687B" w:rsidP="0055687B">
            <w:pPr>
              <w:jc w:val="center"/>
              <w:textAlignment w:val="baseline"/>
            </w:pPr>
            <w:r w:rsidRPr="0055687B">
              <w:t>5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12DE1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Проект полностью соответствует данному критерию</w:t>
            </w:r>
          </w:p>
        </w:tc>
      </w:tr>
      <w:tr w:rsidR="0055687B" w:rsidRPr="0055687B" w14:paraId="05E4AF83" w14:textId="77777777" w:rsidTr="0055687B">
        <w:tc>
          <w:tcPr>
            <w:tcW w:w="43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0FF601" w14:textId="77777777" w:rsidR="0055687B" w:rsidRPr="0055687B" w:rsidRDefault="0055687B" w:rsidP="0055687B">
            <w:pPr>
              <w:jc w:val="center"/>
              <w:textAlignment w:val="baseline"/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5D3A8A" w14:textId="77777777" w:rsidR="0055687B" w:rsidRPr="0055687B" w:rsidRDefault="0055687B" w:rsidP="0055687B">
            <w:pPr>
              <w:jc w:val="center"/>
              <w:textAlignment w:val="baseline"/>
            </w:pPr>
            <w:r w:rsidRPr="0055687B">
              <w:t>4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801F" w14:textId="77777777" w:rsidR="0055687B" w:rsidRPr="0055687B" w:rsidRDefault="0055687B" w:rsidP="0055687B">
            <w:pPr>
              <w:jc w:val="both"/>
              <w:textAlignment w:val="baseline"/>
              <w:rPr>
                <w:b/>
              </w:rPr>
            </w:pPr>
            <w:r w:rsidRPr="0055687B">
              <w:t>По данному критерию проект в целом проработан, однако имеются несущественные замечания члена координационного совета</w:t>
            </w:r>
            <w:r w:rsidRPr="0055687B">
              <w:rPr>
                <w:b/>
              </w:rPr>
              <w:t>:</w:t>
            </w:r>
          </w:p>
          <w:p w14:paraId="128F03C0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- нарушена внутренняя целостность проекта;</w:t>
            </w:r>
          </w:p>
          <w:p w14:paraId="138F921A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- мероприятия не является полностью оптимальным и (или) сроки выполнения отдельных мероприятий проекта требуют корректировки</w:t>
            </w:r>
          </w:p>
        </w:tc>
      </w:tr>
      <w:tr w:rsidR="0055687B" w:rsidRPr="0055687B" w14:paraId="7DC0CB3D" w14:textId="77777777" w:rsidTr="0055687B">
        <w:tc>
          <w:tcPr>
            <w:tcW w:w="43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2DF3AE" w14:textId="77777777" w:rsidR="0055687B" w:rsidRPr="0055687B" w:rsidRDefault="0055687B" w:rsidP="0055687B">
            <w:pPr>
              <w:jc w:val="center"/>
              <w:textAlignment w:val="baseline"/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EA31CD" w14:textId="77777777" w:rsidR="0055687B" w:rsidRPr="0055687B" w:rsidRDefault="0055687B" w:rsidP="0055687B">
            <w:pPr>
              <w:jc w:val="center"/>
              <w:textAlignment w:val="baseline"/>
            </w:pPr>
            <w:r w:rsidRPr="0055687B">
              <w:t>3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56C47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Проект по данному критерию проработан недостаточно, имеются замечания члена координационного совета</w:t>
            </w:r>
            <w:r w:rsidRPr="0055687B">
              <w:rPr>
                <w:b/>
              </w:rPr>
              <w:t>:</w:t>
            </w:r>
          </w:p>
          <w:p w14:paraId="3A979B5D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 xml:space="preserve">- мероприятия не раскрывают последовательность реализации проекта, не позволяет определить </w:t>
            </w:r>
            <w:r w:rsidRPr="0055687B">
              <w:lastRenderedPageBreak/>
              <w:t>содержание основных мероприятий;</w:t>
            </w:r>
          </w:p>
          <w:p w14:paraId="653001C5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- имеются устранимые нарушения логической связи между задачами, мероприятиями и предполагаемыми результатами</w:t>
            </w:r>
          </w:p>
        </w:tc>
      </w:tr>
      <w:tr w:rsidR="0055687B" w:rsidRPr="0055687B" w14:paraId="0F0378B7" w14:textId="77777777" w:rsidTr="0055687B">
        <w:tc>
          <w:tcPr>
            <w:tcW w:w="43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41D9D8" w14:textId="77777777" w:rsidR="0055687B" w:rsidRPr="0055687B" w:rsidRDefault="0055687B" w:rsidP="0055687B">
            <w:pPr>
              <w:jc w:val="center"/>
              <w:textAlignment w:val="baseline"/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4F28E2" w14:textId="77777777" w:rsidR="0055687B" w:rsidRPr="0055687B" w:rsidRDefault="0055687B" w:rsidP="0055687B">
            <w:pPr>
              <w:jc w:val="center"/>
              <w:textAlignment w:val="baseline"/>
            </w:pPr>
            <w:r w:rsidRPr="0055687B">
              <w:t>2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031C8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Проект не соответствует данному критерию:</w:t>
            </w:r>
          </w:p>
          <w:p w14:paraId="77E28AAA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- имеются несоответствия мероприятий проекта его целям и задачам, противоречия между планируемой деятельностью и ожидаемыми результатами;</w:t>
            </w:r>
          </w:p>
          <w:p w14:paraId="48EE80C3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- существенные ошибки в постановке целей, задач, описании мероприятий, результатов проекта делают реализацию такого проекта нецелесообразной;</w:t>
            </w:r>
          </w:p>
          <w:p w14:paraId="00CE8CFD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- сроки выполнения мероприятий некорректны и не соответствуют заявленным целям и задачам проекта, из-за непродуманности создают значительные риски реализации проекта</w:t>
            </w:r>
          </w:p>
        </w:tc>
      </w:tr>
      <w:tr w:rsidR="0055687B" w:rsidRPr="0055687B" w14:paraId="23AD3690" w14:textId="77777777" w:rsidTr="0055687B">
        <w:tc>
          <w:tcPr>
            <w:tcW w:w="4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3ABDCE" w14:textId="49F546B4" w:rsidR="0055687B" w:rsidRPr="0055687B" w:rsidRDefault="0055687B" w:rsidP="0055687B">
            <w:pPr>
              <w:shd w:val="clear" w:color="auto" w:fill="FFFFFF"/>
              <w:jc w:val="center"/>
              <w:textAlignment w:val="baseline"/>
              <w:rPr>
                <w:spacing w:val="2"/>
              </w:rPr>
            </w:pPr>
            <w:r w:rsidRPr="0055687B">
              <w:rPr>
                <w:spacing w:val="2"/>
              </w:rPr>
              <w:t>Соотношение планируемых расходов на реализацию проекта и его ожидаемых результатов, измеримость и достижимость таких результатов</w:t>
            </w:r>
          </w:p>
          <w:p w14:paraId="4F904517" w14:textId="77777777" w:rsidR="0055687B" w:rsidRPr="0055687B" w:rsidRDefault="0055687B" w:rsidP="0055687B">
            <w:pPr>
              <w:jc w:val="center"/>
              <w:textAlignment w:val="baseline"/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B75CDB" w14:textId="77777777" w:rsidR="0055687B" w:rsidRPr="0055687B" w:rsidRDefault="0055687B" w:rsidP="0055687B">
            <w:pPr>
              <w:jc w:val="center"/>
              <w:textAlignment w:val="baseline"/>
            </w:pPr>
            <w:r w:rsidRPr="0055687B">
              <w:t>5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22974" w14:textId="44F75A6D" w:rsidR="0055687B" w:rsidRPr="0055687B" w:rsidRDefault="0055687B" w:rsidP="006B0D8E">
            <w:pPr>
              <w:jc w:val="both"/>
              <w:textAlignment w:val="baseline"/>
            </w:pPr>
            <w:r w:rsidRPr="0055687B">
              <w:t>Данный критерий отлично выражен в проекте: четко изложены ожидаемые результаты проекта, они конкретны и измеримы; их получение за общую сумму предполагаемых расходов на реализацию проекта соразмерно и обоснованно</w:t>
            </w:r>
          </w:p>
        </w:tc>
      </w:tr>
      <w:tr w:rsidR="0055687B" w:rsidRPr="0055687B" w14:paraId="70493D1C" w14:textId="77777777" w:rsidTr="0055687B">
        <w:tc>
          <w:tcPr>
            <w:tcW w:w="43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12E99C" w14:textId="77777777" w:rsidR="0055687B" w:rsidRPr="0055687B" w:rsidRDefault="0055687B" w:rsidP="0055687B">
            <w:pPr>
              <w:jc w:val="center"/>
              <w:textAlignment w:val="baseline"/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98E176" w14:textId="77777777" w:rsidR="0055687B" w:rsidRPr="0055687B" w:rsidRDefault="0055687B" w:rsidP="0055687B">
            <w:pPr>
              <w:jc w:val="center"/>
              <w:textAlignment w:val="baseline"/>
            </w:pPr>
            <w:r w:rsidRPr="0055687B">
              <w:t>4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E32E5" w14:textId="77777777" w:rsidR="0055687B" w:rsidRPr="00303868" w:rsidRDefault="0055687B" w:rsidP="0055687B">
            <w:pPr>
              <w:jc w:val="both"/>
              <w:textAlignment w:val="baseline"/>
            </w:pPr>
            <w:r w:rsidRPr="00303868">
              <w:t>Данный критерий хорошо выражен в проекте:</w:t>
            </w:r>
          </w:p>
          <w:p w14:paraId="02C382E4" w14:textId="77777777" w:rsidR="0055687B" w:rsidRPr="00303868" w:rsidRDefault="0055687B" w:rsidP="0055687B">
            <w:pPr>
              <w:jc w:val="both"/>
              <w:textAlignment w:val="baseline"/>
            </w:pPr>
            <w:r w:rsidRPr="00303868">
              <w:t>- четко изложены ожидаемые результаты проекта, их получение       за общую сумму предполагаемых расходов на реализацию обоснованно, вместе с тем содержание запланированной деятельности по достижению указанных результатов (состав мероприятий) не является полностью оптимальным;</w:t>
            </w:r>
          </w:p>
          <w:p w14:paraId="21811682" w14:textId="46C6A72C" w:rsidR="0055687B" w:rsidRPr="00303868" w:rsidRDefault="0055687B" w:rsidP="006B0D8E">
            <w:pPr>
              <w:jc w:val="both"/>
              <w:textAlignment w:val="baseline"/>
            </w:pPr>
            <w:r w:rsidRPr="00303868">
              <w:t xml:space="preserve">- имеются несущественные замечания в части измеримости </w:t>
            </w:r>
            <w:r w:rsidR="006B0D8E" w:rsidRPr="00303868">
              <w:t xml:space="preserve">                              и</w:t>
            </w:r>
            <w:r w:rsidRPr="00303868">
              <w:t xml:space="preserve"> достижимости</w:t>
            </w:r>
            <w:r w:rsidR="006B0D8E" w:rsidRPr="00303868">
              <w:t xml:space="preserve"> результатов проекта.</w:t>
            </w:r>
          </w:p>
        </w:tc>
      </w:tr>
      <w:tr w:rsidR="0055687B" w:rsidRPr="0055687B" w14:paraId="5E3143ED" w14:textId="77777777" w:rsidTr="0055687B">
        <w:tc>
          <w:tcPr>
            <w:tcW w:w="43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BA61BE" w14:textId="77777777" w:rsidR="0055687B" w:rsidRPr="0055687B" w:rsidRDefault="0055687B" w:rsidP="0055687B">
            <w:pPr>
              <w:jc w:val="center"/>
              <w:textAlignment w:val="baseline"/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44988E" w14:textId="77777777" w:rsidR="0055687B" w:rsidRPr="0055687B" w:rsidRDefault="0055687B" w:rsidP="0055687B">
            <w:pPr>
              <w:jc w:val="center"/>
              <w:textAlignment w:val="baseline"/>
            </w:pPr>
            <w:r w:rsidRPr="0055687B">
              <w:t>3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D53F5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Данный критерий удовлетворительно выражен в проекте:</w:t>
            </w:r>
          </w:p>
          <w:p w14:paraId="1E6FD619" w14:textId="77777777" w:rsidR="006B0D8E" w:rsidRDefault="0055687B" w:rsidP="0055687B">
            <w:pPr>
              <w:jc w:val="both"/>
              <w:textAlignment w:val="baseline"/>
            </w:pPr>
            <w:r w:rsidRPr="0055687B">
              <w:lastRenderedPageBreak/>
              <w:t>- изложены ожидаемые результаты, но они не полностью соответствуют критериям</w:t>
            </w:r>
            <w:r w:rsidR="006B0D8E">
              <w:t xml:space="preserve"> </w:t>
            </w:r>
            <w:r w:rsidRPr="0055687B">
              <w:t>измеримости,</w:t>
            </w:r>
          </w:p>
          <w:p w14:paraId="2DAAA5B6" w14:textId="42645724" w:rsidR="0055687B" w:rsidRPr="0055687B" w:rsidRDefault="0055687B" w:rsidP="0055687B">
            <w:pPr>
              <w:jc w:val="both"/>
              <w:textAlignment w:val="baseline"/>
            </w:pPr>
            <w:r w:rsidRPr="0055687B">
              <w:t xml:space="preserve"> достижимости;</w:t>
            </w:r>
          </w:p>
          <w:p w14:paraId="06A40A71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- запланированные результаты могут быть достигнуты при меньших затратах.</w:t>
            </w:r>
            <w:r w:rsidRPr="0055687B">
              <w:rPr>
                <w:b/>
              </w:rPr>
              <w:t xml:space="preserve"> </w:t>
            </w:r>
          </w:p>
        </w:tc>
      </w:tr>
      <w:tr w:rsidR="0055687B" w:rsidRPr="0055687B" w14:paraId="52230E18" w14:textId="77777777" w:rsidTr="0055687B">
        <w:tc>
          <w:tcPr>
            <w:tcW w:w="43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07C1C0" w14:textId="77777777" w:rsidR="0055687B" w:rsidRPr="0055687B" w:rsidRDefault="0055687B" w:rsidP="0055687B">
            <w:pPr>
              <w:jc w:val="center"/>
              <w:textAlignment w:val="baseline"/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A0B6BE" w14:textId="77777777" w:rsidR="0055687B" w:rsidRPr="0055687B" w:rsidRDefault="0055687B" w:rsidP="0055687B">
            <w:pPr>
              <w:jc w:val="center"/>
              <w:textAlignment w:val="baseline"/>
            </w:pPr>
            <w:r w:rsidRPr="0055687B">
              <w:t>2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F889D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Данный критерий плохо выражен в проекте:</w:t>
            </w:r>
          </w:p>
          <w:p w14:paraId="2078D6F7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- ожидаемые результаты проекта изложены неконкретно;</w:t>
            </w:r>
          </w:p>
          <w:p w14:paraId="56DB72BC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- предполагаемые затраты на достижение результатов проекта явно завышены;</w:t>
            </w:r>
          </w:p>
          <w:p w14:paraId="3BCD6832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- описанная в проекте деятельность является, по сути, предпринимательской.</w:t>
            </w:r>
          </w:p>
        </w:tc>
      </w:tr>
      <w:tr w:rsidR="0055687B" w:rsidRPr="0055687B" w14:paraId="038FABDF" w14:textId="77777777" w:rsidTr="0055687B">
        <w:tc>
          <w:tcPr>
            <w:tcW w:w="4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E096F2" w14:textId="77777777" w:rsidR="0055687B" w:rsidRPr="0055687B" w:rsidRDefault="0055687B" w:rsidP="0055687B">
            <w:pPr>
              <w:jc w:val="center"/>
              <w:textAlignment w:val="baseline"/>
            </w:pPr>
            <w:r w:rsidRPr="0055687B">
              <w:t xml:space="preserve">Реалистичность и обоснованность направлений расходов, источником финансового обеспечения которых является субсидия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0B8ECB" w14:textId="77777777" w:rsidR="0055687B" w:rsidRPr="0055687B" w:rsidRDefault="0055687B" w:rsidP="0055687B">
            <w:pPr>
              <w:jc w:val="center"/>
              <w:textAlignment w:val="baseline"/>
            </w:pPr>
            <w:r w:rsidRPr="0055687B">
              <w:t>5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1C329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Проект полностью соответствует данному критерию:</w:t>
            </w:r>
          </w:p>
          <w:p w14:paraId="3958C553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- предусмотрено финансовое обеспечение всех мероприятий проекта и отсутствуют расходы, которые непосредственно не связаны с мероприятиями проекта;</w:t>
            </w:r>
          </w:p>
          <w:p w14:paraId="1D96DB4B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- все планируемые расходы реалистичны и обоснованы;</w:t>
            </w:r>
          </w:p>
          <w:p w14:paraId="3F67936E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- предусмотрено активное использование собственных ресурсов</w:t>
            </w:r>
          </w:p>
        </w:tc>
      </w:tr>
      <w:tr w:rsidR="0055687B" w:rsidRPr="0055687B" w14:paraId="3BC5CBAB" w14:textId="77777777" w:rsidTr="0055687B">
        <w:tc>
          <w:tcPr>
            <w:tcW w:w="43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C1335F" w14:textId="77777777" w:rsidR="0055687B" w:rsidRPr="0055687B" w:rsidRDefault="0055687B" w:rsidP="0055687B">
            <w:pPr>
              <w:jc w:val="center"/>
              <w:textAlignment w:val="baseline"/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DCA78B" w14:textId="77777777" w:rsidR="0055687B" w:rsidRPr="0055687B" w:rsidRDefault="0055687B" w:rsidP="0055687B">
            <w:pPr>
              <w:jc w:val="center"/>
              <w:textAlignment w:val="baseline"/>
            </w:pPr>
            <w:r w:rsidRPr="0055687B">
              <w:t>4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445C8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Проект в целом соответствует данному критерию, однако невозможно точно определить состав (детализацию) расходов</w:t>
            </w:r>
          </w:p>
        </w:tc>
      </w:tr>
      <w:tr w:rsidR="0055687B" w:rsidRPr="0055687B" w14:paraId="4C1BBABF" w14:textId="77777777" w:rsidTr="0055687B">
        <w:tc>
          <w:tcPr>
            <w:tcW w:w="43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2339F0" w14:textId="77777777" w:rsidR="0055687B" w:rsidRPr="0055687B" w:rsidRDefault="0055687B" w:rsidP="0055687B">
            <w:pPr>
              <w:jc w:val="center"/>
              <w:textAlignment w:val="baseline"/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727C5D" w14:textId="77777777" w:rsidR="0055687B" w:rsidRPr="0055687B" w:rsidRDefault="0055687B" w:rsidP="0055687B">
            <w:pPr>
              <w:jc w:val="center"/>
              <w:textAlignment w:val="baseline"/>
            </w:pPr>
            <w:r w:rsidRPr="0055687B">
              <w:t>3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9BCE5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Проект в целом соответствует данному критерию, однако:</w:t>
            </w:r>
          </w:p>
          <w:p w14:paraId="2570977A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- не все предполагаемые расходы непосредственно связаны                                           с мероприятиями проекта и достижением ожидаемых результатов;</w:t>
            </w:r>
          </w:p>
          <w:p w14:paraId="6B6FE794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- предусмотрены побочные, не имеющие прямого отношения к реализации проекта, расходы;</w:t>
            </w:r>
          </w:p>
          <w:p w14:paraId="3F1404D0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- некоторые расходы завышены или занижены по сравнению со средним рыночным уровнем оплаты труда, цен на товары, работы, услуги, аренду (без соответствующего обоснования в комментариях к расходам);</w:t>
            </w:r>
          </w:p>
          <w:p w14:paraId="7E0976B3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 xml:space="preserve">- обоснование некоторых запланированных расходов не </w:t>
            </w:r>
            <w:r w:rsidRPr="0055687B">
              <w:lastRenderedPageBreak/>
              <w:t>позволяет оценить их взаимосвязь с мероприятиями проекта</w:t>
            </w:r>
          </w:p>
        </w:tc>
      </w:tr>
      <w:tr w:rsidR="0055687B" w:rsidRPr="0055687B" w14:paraId="17B75CB4" w14:textId="77777777" w:rsidTr="0055687B">
        <w:tc>
          <w:tcPr>
            <w:tcW w:w="43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D805D4" w14:textId="77777777" w:rsidR="0055687B" w:rsidRPr="0055687B" w:rsidRDefault="0055687B" w:rsidP="0055687B">
            <w:pPr>
              <w:jc w:val="center"/>
              <w:textAlignment w:val="baseline"/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648B0E" w14:textId="77777777" w:rsidR="0055687B" w:rsidRPr="0055687B" w:rsidRDefault="0055687B" w:rsidP="0055687B">
            <w:pPr>
              <w:jc w:val="center"/>
              <w:textAlignment w:val="baseline"/>
            </w:pPr>
            <w:r w:rsidRPr="0055687B">
              <w:t>2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76749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Проект не соответствует данному критерию:</w:t>
            </w:r>
          </w:p>
          <w:p w14:paraId="04823523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- предполагаемые затраты на реализацию проекта явно завышены либо занижены и (или) не соответствуют мероприятиям проекта, условиям конкурса;</w:t>
            </w:r>
          </w:p>
          <w:p w14:paraId="123D3C7C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 xml:space="preserve">- предусмотрены расходы, которые не допускаются в соответствии с требованиями настоящего Порядка;       </w:t>
            </w:r>
          </w:p>
          <w:p w14:paraId="5246206F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- запланированные расходы нереалистичны, не соответствуют мероприятиям проекта;</w:t>
            </w:r>
          </w:p>
          <w:p w14:paraId="675735C9" w14:textId="77777777" w:rsidR="0055687B" w:rsidRPr="0055687B" w:rsidRDefault="0055687B" w:rsidP="0055687B">
            <w:pPr>
              <w:jc w:val="both"/>
              <w:textAlignment w:val="baseline"/>
            </w:pPr>
            <w:r w:rsidRPr="0055687B">
              <w:t>- запланированные расходы не соответствует целевому характеру субсидии, часть расходов не направлена на выполнение мероприятий проекта либо вообще не имеет отношения к реализации проекта</w:t>
            </w:r>
          </w:p>
        </w:tc>
      </w:tr>
    </w:tbl>
    <w:p w14:paraId="706C2274" w14:textId="77777777" w:rsidR="0055687B" w:rsidRPr="0055687B" w:rsidRDefault="0055687B" w:rsidP="0055687B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7F72BDC3" w14:textId="77777777" w:rsidR="0055687B" w:rsidRPr="0055687B" w:rsidRDefault="0055687B" w:rsidP="0055687B">
      <w:pPr>
        <w:jc w:val="right"/>
      </w:pPr>
      <w:r w:rsidRPr="0055687B">
        <w:t xml:space="preserve">                                                 </w:t>
      </w:r>
    </w:p>
    <w:p w14:paraId="6FE6EB55" w14:textId="77777777" w:rsidR="0055687B" w:rsidRPr="0055687B" w:rsidRDefault="0055687B" w:rsidP="0055687B"/>
    <w:p w14:paraId="08DF01B6" w14:textId="77777777" w:rsidR="0055687B" w:rsidRPr="0055687B" w:rsidRDefault="0055687B" w:rsidP="0055687B"/>
    <w:p w14:paraId="6E5150E5" w14:textId="77777777" w:rsidR="0055687B" w:rsidRPr="0055687B" w:rsidRDefault="0055687B" w:rsidP="0055687B"/>
    <w:p w14:paraId="409960B8" w14:textId="77777777" w:rsidR="0055687B" w:rsidRPr="0055687B" w:rsidRDefault="0055687B" w:rsidP="0055687B"/>
    <w:p w14:paraId="572052AD" w14:textId="77777777" w:rsidR="0055687B" w:rsidRPr="0055687B" w:rsidRDefault="0055687B" w:rsidP="0055687B">
      <w:pPr>
        <w:rPr>
          <w:b/>
        </w:rPr>
      </w:pPr>
    </w:p>
    <w:p w14:paraId="0E109CE7" w14:textId="77777777" w:rsidR="0055687B" w:rsidRPr="0055687B" w:rsidRDefault="0055687B" w:rsidP="0055687B">
      <w:pPr>
        <w:rPr>
          <w:b/>
        </w:rPr>
      </w:pPr>
    </w:p>
    <w:p w14:paraId="2E600C88" w14:textId="77777777" w:rsidR="0055687B" w:rsidRPr="0055687B" w:rsidRDefault="0055687B" w:rsidP="0055687B">
      <w:pPr>
        <w:rPr>
          <w:b/>
        </w:rPr>
      </w:pPr>
    </w:p>
    <w:p w14:paraId="35CD833E" w14:textId="77777777" w:rsidR="0055687B" w:rsidRPr="0055687B" w:rsidRDefault="0055687B" w:rsidP="0055687B">
      <w:pPr>
        <w:rPr>
          <w:b/>
        </w:rPr>
      </w:pPr>
    </w:p>
    <w:p w14:paraId="2830A017" w14:textId="77777777" w:rsidR="0055687B" w:rsidRPr="0055687B" w:rsidRDefault="0055687B" w:rsidP="0055687B">
      <w:pPr>
        <w:rPr>
          <w:b/>
        </w:rPr>
      </w:pPr>
    </w:p>
    <w:p w14:paraId="6C7A5F87" w14:textId="77777777" w:rsidR="0055687B" w:rsidRPr="0055687B" w:rsidRDefault="0055687B" w:rsidP="0055687B">
      <w:pPr>
        <w:rPr>
          <w:b/>
        </w:rPr>
      </w:pPr>
    </w:p>
    <w:p w14:paraId="2DAFC1B2" w14:textId="77777777" w:rsidR="0055687B" w:rsidRPr="0055687B" w:rsidRDefault="0055687B" w:rsidP="0055687B">
      <w:pPr>
        <w:rPr>
          <w:b/>
        </w:rPr>
      </w:pPr>
    </w:p>
    <w:p w14:paraId="4AA682AF" w14:textId="77777777" w:rsidR="0055687B" w:rsidRPr="0055687B" w:rsidRDefault="0055687B" w:rsidP="0055687B">
      <w:pPr>
        <w:rPr>
          <w:b/>
        </w:rPr>
      </w:pPr>
    </w:p>
    <w:p w14:paraId="70F0562D" w14:textId="77777777" w:rsidR="0055687B" w:rsidRPr="0055687B" w:rsidRDefault="0055687B" w:rsidP="0055687B">
      <w:pPr>
        <w:rPr>
          <w:b/>
        </w:rPr>
      </w:pPr>
    </w:p>
    <w:p w14:paraId="4F26FE0C" w14:textId="77777777" w:rsidR="0055687B" w:rsidRPr="0055687B" w:rsidRDefault="0055687B" w:rsidP="0055687B">
      <w:pPr>
        <w:rPr>
          <w:b/>
        </w:rPr>
      </w:pPr>
    </w:p>
    <w:p w14:paraId="25ECFC63" w14:textId="77777777" w:rsidR="0055687B" w:rsidRPr="0055687B" w:rsidRDefault="0055687B" w:rsidP="0055687B">
      <w:pPr>
        <w:rPr>
          <w:b/>
        </w:rPr>
      </w:pPr>
    </w:p>
    <w:p w14:paraId="0F9B1645" w14:textId="77777777" w:rsidR="0055687B" w:rsidRPr="0055687B" w:rsidRDefault="0055687B" w:rsidP="0055687B"/>
    <w:p w14:paraId="4BB2004D" w14:textId="77777777" w:rsidR="0055687B" w:rsidRPr="0055687B" w:rsidRDefault="0055687B" w:rsidP="0055687B"/>
    <w:p w14:paraId="06C25C66" w14:textId="77777777" w:rsidR="0055687B" w:rsidRPr="0055687B" w:rsidRDefault="0055687B" w:rsidP="0055687B"/>
    <w:p w14:paraId="695F6109" w14:textId="77777777" w:rsidR="0055687B" w:rsidRPr="0055687B" w:rsidRDefault="0055687B" w:rsidP="0055687B"/>
    <w:p w14:paraId="0B1A8804" w14:textId="77777777" w:rsidR="0055687B" w:rsidRPr="0055687B" w:rsidRDefault="0055687B" w:rsidP="0055687B"/>
    <w:p w14:paraId="13E0AA97" w14:textId="77777777" w:rsidR="0055687B" w:rsidRPr="0055687B" w:rsidRDefault="0055687B" w:rsidP="0055687B"/>
    <w:p w14:paraId="2CFD31FB" w14:textId="77777777" w:rsidR="0055687B" w:rsidRPr="0055687B" w:rsidRDefault="0055687B" w:rsidP="0055687B"/>
    <w:p w14:paraId="08733CD5" w14:textId="77777777" w:rsidR="0055687B" w:rsidRPr="0055687B" w:rsidRDefault="0055687B" w:rsidP="0055687B"/>
    <w:p w14:paraId="47F17844" w14:textId="77777777" w:rsidR="0055687B" w:rsidRPr="0055687B" w:rsidRDefault="0055687B" w:rsidP="0055687B"/>
    <w:p w14:paraId="159FAE16" w14:textId="77777777" w:rsidR="0055687B" w:rsidRPr="0055687B" w:rsidRDefault="0055687B" w:rsidP="0055687B"/>
    <w:p w14:paraId="29E62C41" w14:textId="77777777" w:rsidR="0055687B" w:rsidRPr="0055687B" w:rsidRDefault="0055687B" w:rsidP="0055687B"/>
    <w:p w14:paraId="7E3C7E2B" w14:textId="77777777" w:rsidR="0055687B" w:rsidRPr="0055687B" w:rsidRDefault="0055687B" w:rsidP="0055687B"/>
    <w:p w14:paraId="71C13F8A" w14:textId="77777777" w:rsidR="0055687B" w:rsidRPr="0055687B" w:rsidRDefault="0055687B" w:rsidP="0055687B"/>
    <w:p w14:paraId="3C5ABFDF" w14:textId="0FE5503C" w:rsidR="00B358C2" w:rsidRPr="0055687B" w:rsidRDefault="00B358C2" w:rsidP="00B358C2">
      <w:pPr>
        <w:jc w:val="right"/>
      </w:pPr>
      <w:r w:rsidRPr="0055687B">
        <w:lastRenderedPageBreak/>
        <w:t xml:space="preserve">Приложение </w:t>
      </w:r>
      <w:r>
        <w:t>5</w:t>
      </w:r>
      <w:r w:rsidRPr="0055687B">
        <w:t xml:space="preserve"> к Порядку определения объема </w:t>
      </w:r>
    </w:p>
    <w:p w14:paraId="007F8F34" w14:textId="77777777" w:rsidR="00B358C2" w:rsidRPr="0055687B" w:rsidRDefault="00B358C2" w:rsidP="00B358C2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  <w:r w:rsidRPr="0055687B">
        <w:rPr>
          <w:rFonts w:eastAsiaTheme="minorEastAsia"/>
        </w:rPr>
        <w:t xml:space="preserve">и предоставления субсидий территориальным </w:t>
      </w:r>
    </w:p>
    <w:p w14:paraId="38A5726B" w14:textId="77777777" w:rsidR="00B358C2" w:rsidRPr="0055687B" w:rsidRDefault="00B358C2" w:rsidP="00B358C2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  <w:r w:rsidRPr="0055687B">
        <w:rPr>
          <w:rFonts w:eastAsiaTheme="minorEastAsia"/>
        </w:rPr>
        <w:t xml:space="preserve">общественным самоуправлениям </w:t>
      </w:r>
    </w:p>
    <w:p w14:paraId="3E233303" w14:textId="77777777" w:rsidR="00B358C2" w:rsidRPr="0055687B" w:rsidRDefault="00B358C2" w:rsidP="00B358C2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55687B">
        <w:rPr>
          <w:rFonts w:eastAsiaTheme="minorEastAsia"/>
        </w:rPr>
        <w:t xml:space="preserve">города Нижневартовска на осуществление собственных </w:t>
      </w:r>
    </w:p>
    <w:p w14:paraId="6768CB9C" w14:textId="77777777" w:rsidR="00B358C2" w:rsidRPr="0055687B" w:rsidRDefault="00B358C2" w:rsidP="00B358C2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55687B">
        <w:rPr>
          <w:rFonts w:eastAsiaTheme="minorEastAsia"/>
        </w:rPr>
        <w:t>инициатив по вопросам местного значения</w:t>
      </w:r>
    </w:p>
    <w:p w14:paraId="3A58117D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5FA3BEE0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5687B">
        <w:rPr>
          <w:b/>
          <w:sz w:val="28"/>
          <w:szCs w:val="28"/>
        </w:rPr>
        <w:t>Оценочная ведомость</w:t>
      </w:r>
    </w:p>
    <w:p w14:paraId="27DE88BE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5687B">
        <w:t>________________________________________________________________________________</w:t>
      </w:r>
    </w:p>
    <w:p w14:paraId="1F30B40C" w14:textId="72140D91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 w:rsidRPr="0055687B">
        <w:rPr>
          <w:vertAlign w:val="superscript"/>
        </w:rPr>
        <w:t>(наименование ТОС, проекта)</w:t>
      </w:r>
    </w:p>
    <w:p w14:paraId="2A77EDBA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tbl>
      <w:tblPr>
        <w:tblW w:w="963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1276"/>
        <w:gridCol w:w="2121"/>
      </w:tblGrid>
      <w:tr w:rsidR="00B358C2" w:rsidRPr="0055687B" w14:paraId="67F712EC" w14:textId="77777777" w:rsidTr="00281DC7">
        <w:tc>
          <w:tcPr>
            <w:tcW w:w="567" w:type="dxa"/>
            <w:hideMark/>
          </w:tcPr>
          <w:p w14:paraId="55E7C958" w14:textId="77777777" w:rsidR="00B358C2" w:rsidRPr="0055687B" w:rsidRDefault="00B358C2" w:rsidP="00281DC7">
            <w:pPr>
              <w:jc w:val="center"/>
              <w:rPr>
                <w:b/>
                <w:bCs/>
              </w:rPr>
            </w:pPr>
            <w:r w:rsidRPr="0055687B">
              <w:rPr>
                <w:b/>
                <w:bCs/>
              </w:rPr>
              <w:t xml:space="preserve">№ </w:t>
            </w:r>
          </w:p>
          <w:p w14:paraId="38240777" w14:textId="77777777" w:rsidR="00B358C2" w:rsidRPr="0055687B" w:rsidRDefault="00B358C2" w:rsidP="00281DC7">
            <w:pPr>
              <w:jc w:val="center"/>
              <w:rPr>
                <w:b/>
                <w:bCs/>
              </w:rPr>
            </w:pPr>
            <w:r w:rsidRPr="0055687B">
              <w:rPr>
                <w:b/>
                <w:bCs/>
              </w:rPr>
              <w:t>п/п</w:t>
            </w:r>
          </w:p>
        </w:tc>
        <w:tc>
          <w:tcPr>
            <w:tcW w:w="5670" w:type="dxa"/>
            <w:hideMark/>
          </w:tcPr>
          <w:p w14:paraId="593F398B" w14:textId="77777777" w:rsidR="00B358C2" w:rsidRPr="0055687B" w:rsidRDefault="00B358C2" w:rsidP="00281DC7">
            <w:pPr>
              <w:ind w:left="57" w:right="57"/>
              <w:jc w:val="center"/>
              <w:rPr>
                <w:b/>
                <w:bCs/>
              </w:rPr>
            </w:pPr>
            <w:r w:rsidRPr="0055687B">
              <w:rPr>
                <w:b/>
                <w:bCs/>
              </w:rPr>
              <w:t>Наименование показателя оценки</w:t>
            </w:r>
          </w:p>
        </w:tc>
        <w:tc>
          <w:tcPr>
            <w:tcW w:w="1276" w:type="dxa"/>
            <w:hideMark/>
          </w:tcPr>
          <w:p w14:paraId="698F771D" w14:textId="77777777" w:rsidR="00B358C2" w:rsidRPr="0055687B" w:rsidRDefault="00B358C2" w:rsidP="00281DC7">
            <w:pPr>
              <w:jc w:val="center"/>
              <w:rPr>
                <w:b/>
                <w:bCs/>
              </w:rPr>
            </w:pPr>
            <w:r w:rsidRPr="0055687B">
              <w:rPr>
                <w:b/>
                <w:bCs/>
              </w:rPr>
              <w:t xml:space="preserve">Оценка </w:t>
            </w:r>
          </w:p>
          <w:p w14:paraId="3FD989C6" w14:textId="77777777" w:rsidR="00B358C2" w:rsidRPr="0055687B" w:rsidRDefault="00B358C2" w:rsidP="00281DC7">
            <w:pPr>
              <w:jc w:val="center"/>
              <w:rPr>
                <w:b/>
                <w:bCs/>
              </w:rPr>
            </w:pPr>
            <w:r w:rsidRPr="0055687B">
              <w:rPr>
                <w:b/>
                <w:bCs/>
              </w:rPr>
              <w:t>в баллах</w:t>
            </w:r>
          </w:p>
        </w:tc>
        <w:tc>
          <w:tcPr>
            <w:tcW w:w="2121" w:type="dxa"/>
          </w:tcPr>
          <w:p w14:paraId="17873C89" w14:textId="77777777" w:rsidR="00B358C2" w:rsidRPr="0055687B" w:rsidRDefault="00B358C2" w:rsidP="00281DC7">
            <w:pPr>
              <w:jc w:val="center"/>
              <w:rPr>
                <w:b/>
                <w:bCs/>
              </w:rPr>
            </w:pPr>
            <w:r w:rsidRPr="0055687B">
              <w:rPr>
                <w:b/>
                <w:bCs/>
              </w:rPr>
              <w:t>Комментарий</w:t>
            </w:r>
          </w:p>
          <w:p w14:paraId="3A2A11D0" w14:textId="77777777" w:rsidR="00B358C2" w:rsidRPr="0055687B" w:rsidRDefault="00B358C2" w:rsidP="00281DC7">
            <w:pPr>
              <w:jc w:val="center"/>
              <w:rPr>
                <w:b/>
                <w:bCs/>
              </w:rPr>
            </w:pPr>
            <w:r w:rsidRPr="0055687B">
              <w:rPr>
                <w:b/>
                <w:bCs/>
              </w:rPr>
              <w:t>Члена Координационного совета</w:t>
            </w:r>
          </w:p>
          <w:p w14:paraId="7AFA1B52" w14:textId="77777777" w:rsidR="00B358C2" w:rsidRPr="0055687B" w:rsidRDefault="00B358C2" w:rsidP="00281DC7">
            <w:pPr>
              <w:jc w:val="center"/>
              <w:rPr>
                <w:b/>
                <w:bCs/>
              </w:rPr>
            </w:pPr>
            <w:r w:rsidRPr="0055687B">
              <w:rPr>
                <w:b/>
                <w:bCs/>
              </w:rPr>
              <w:t>(при наличии)</w:t>
            </w:r>
          </w:p>
        </w:tc>
      </w:tr>
      <w:tr w:rsidR="00B358C2" w:rsidRPr="0055687B" w14:paraId="1A74925B" w14:textId="77777777" w:rsidTr="00281DC7">
        <w:tc>
          <w:tcPr>
            <w:tcW w:w="567" w:type="dxa"/>
            <w:hideMark/>
          </w:tcPr>
          <w:p w14:paraId="0C9DC493" w14:textId="77777777" w:rsidR="00B358C2" w:rsidRPr="0055687B" w:rsidRDefault="00B358C2" w:rsidP="00281DC7">
            <w:pPr>
              <w:jc w:val="center"/>
            </w:pPr>
            <w:r w:rsidRPr="0055687B">
              <w:t>1.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8AF0E7" w14:textId="77777777" w:rsidR="00B358C2" w:rsidRPr="0055687B" w:rsidRDefault="00B358C2" w:rsidP="00281DC7">
            <w:pPr>
              <w:jc w:val="both"/>
              <w:textAlignment w:val="baseline"/>
              <w:rPr>
                <w:spacing w:val="2"/>
              </w:rPr>
            </w:pPr>
            <w:r w:rsidRPr="0055687B">
              <w:rPr>
                <w:spacing w:val="2"/>
              </w:rPr>
              <w:t>Актуальность и социальная значимость проекта</w:t>
            </w:r>
          </w:p>
          <w:p w14:paraId="3C489BEB" w14:textId="77777777" w:rsidR="00B358C2" w:rsidRPr="0055687B" w:rsidRDefault="00B358C2" w:rsidP="00281DC7">
            <w:pPr>
              <w:ind w:left="57" w:right="57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hideMark/>
          </w:tcPr>
          <w:p w14:paraId="48926395" w14:textId="77777777" w:rsidR="00B358C2" w:rsidRPr="0055687B" w:rsidRDefault="00B358C2" w:rsidP="00281DC7">
            <w:pPr>
              <w:jc w:val="both"/>
            </w:pPr>
            <w:r w:rsidRPr="0055687B">
              <w:t> </w:t>
            </w:r>
          </w:p>
        </w:tc>
        <w:tc>
          <w:tcPr>
            <w:tcW w:w="2121" w:type="dxa"/>
          </w:tcPr>
          <w:p w14:paraId="33032378" w14:textId="77777777" w:rsidR="00B358C2" w:rsidRPr="0055687B" w:rsidRDefault="00B358C2" w:rsidP="00281DC7">
            <w:pPr>
              <w:jc w:val="both"/>
            </w:pPr>
          </w:p>
        </w:tc>
      </w:tr>
      <w:tr w:rsidR="00B358C2" w:rsidRPr="0055687B" w14:paraId="58613B49" w14:textId="77777777" w:rsidTr="00281DC7">
        <w:tc>
          <w:tcPr>
            <w:tcW w:w="567" w:type="dxa"/>
            <w:hideMark/>
          </w:tcPr>
          <w:p w14:paraId="051F65C9" w14:textId="77777777" w:rsidR="00B358C2" w:rsidRPr="0055687B" w:rsidRDefault="00B358C2" w:rsidP="00281DC7">
            <w:pPr>
              <w:jc w:val="center"/>
            </w:pPr>
            <w:r w:rsidRPr="0055687B">
              <w:t>2.</w:t>
            </w:r>
          </w:p>
        </w:tc>
        <w:tc>
          <w:tcPr>
            <w:tcW w:w="5670" w:type="dxa"/>
            <w:tcBorders>
              <w:left w:val="single" w:sz="6" w:space="0" w:color="000000"/>
              <w:right w:val="single" w:sz="6" w:space="0" w:color="000000"/>
            </w:tcBorders>
          </w:tcPr>
          <w:p w14:paraId="20907064" w14:textId="77777777" w:rsidR="00B358C2" w:rsidRPr="0055687B" w:rsidRDefault="00B358C2" w:rsidP="00281DC7">
            <w:pPr>
              <w:ind w:left="57" w:right="57"/>
              <w:jc w:val="both"/>
              <w:rPr>
                <w:spacing w:val="2"/>
              </w:rPr>
            </w:pPr>
            <w:r w:rsidRPr="0055687B">
              <w:rPr>
                <w:spacing w:val="2"/>
              </w:rPr>
              <w:t>Соответствие мероприятий проекта его целям, задачам и ожидаемым результатам, срокам реализации проекта</w:t>
            </w:r>
          </w:p>
          <w:p w14:paraId="603471C9" w14:textId="77777777" w:rsidR="00B358C2" w:rsidRPr="0055687B" w:rsidRDefault="00B358C2" w:rsidP="00281DC7">
            <w:pPr>
              <w:ind w:left="57" w:right="57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hideMark/>
          </w:tcPr>
          <w:p w14:paraId="56FE1478" w14:textId="77777777" w:rsidR="00B358C2" w:rsidRPr="0055687B" w:rsidRDefault="00B358C2" w:rsidP="00281DC7">
            <w:pPr>
              <w:jc w:val="both"/>
            </w:pPr>
            <w:r w:rsidRPr="0055687B">
              <w:t> </w:t>
            </w:r>
          </w:p>
        </w:tc>
        <w:tc>
          <w:tcPr>
            <w:tcW w:w="2121" w:type="dxa"/>
          </w:tcPr>
          <w:p w14:paraId="6C64215F" w14:textId="77777777" w:rsidR="00B358C2" w:rsidRPr="0055687B" w:rsidRDefault="00B358C2" w:rsidP="00281DC7">
            <w:pPr>
              <w:jc w:val="both"/>
            </w:pPr>
          </w:p>
        </w:tc>
      </w:tr>
      <w:tr w:rsidR="00B358C2" w:rsidRPr="0055687B" w14:paraId="34FD1E5C" w14:textId="77777777" w:rsidTr="00281DC7">
        <w:tc>
          <w:tcPr>
            <w:tcW w:w="567" w:type="dxa"/>
            <w:hideMark/>
          </w:tcPr>
          <w:p w14:paraId="252C5070" w14:textId="77777777" w:rsidR="00B358C2" w:rsidRPr="0055687B" w:rsidRDefault="00B358C2" w:rsidP="00281DC7">
            <w:pPr>
              <w:jc w:val="center"/>
            </w:pPr>
            <w:r w:rsidRPr="0055687B">
              <w:t>3.</w:t>
            </w:r>
          </w:p>
        </w:tc>
        <w:tc>
          <w:tcPr>
            <w:tcW w:w="5670" w:type="dxa"/>
            <w:tcBorders>
              <w:left w:val="single" w:sz="6" w:space="0" w:color="000000"/>
              <w:right w:val="single" w:sz="6" w:space="0" w:color="000000"/>
            </w:tcBorders>
          </w:tcPr>
          <w:p w14:paraId="3016A843" w14:textId="0DDF3B32" w:rsidR="00B358C2" w:rsidRPr="0055687B" w:rsidRDefault="00B358C2" w:rsidP="00281DC7">
            <w:pPr>
              <w:shd w:val="clear" w:color="auto" w:fill="FFFFFF"/>
              <w:jc w:val="both"/>
              <w:textAlignment w:val="baseline"/>
              <w:rPr>
                <w:spacing w:val="2"/>
              </w:rPr>
            </w:pPr>
            <w:r w:rsidRPr="0055687B">
              <w:rPr>
                <w:spacing w:val="2"/>
              </w:rPr>
              <w:t>Соотношение планируемых расходов на реализацию проекта и его ожидаемых результатов, измеримость и достижимость таких результатов</w:t>
            </w:r>
          </w:p>
          <w:p w14:paraId="7041E86E" w14:textId="77777777" w:rsidR="00B358C2" w:rsidRPr="0055687B" w:rsidRDefault="00B358C2" w:rsidP="00281DC7">
            <w:pPr>
              <w:ind w:left="57" w:right="57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hideMark/>
          </w:tcPr>
          <w:p w14:paraId="2B7EB8DA" w14:textId="77777777" w:rsidR="00B358C2" w:rsidRPr="0055687B" w:rsidRDefault="00B358C2" w:rsidP="00281DC7">
            <w:pPr>
              <w:jc w:val="both"/>
            </w:pPr>
            <w:r w:rsidRPr="0055687B">
              <w:t> </w:t>
            </w:r>
          </w:p>
        </w:tc>
        <w:tc>
          <w:tcPr>
            <w:tcW w:w="2121" w:type="dxa"/>
          </w:tcPr>
          <w:p w14:paraId="37864475" w14:textId="77777777" w:rsidR="00B358C2" w:rsidRPr="0055687B" w:rsidRDefault="00B358C2" w:rsidP="00281DC7">
            <w:pPr>
              <w:jc w:val="both"/>
            </w:pPr>
          </w:p>
        </w:tc>
      </w:tr>
      <w:tr w:rsidR="00B358C2" w:rsidRPr="0055687B" w14:paraId="2816075E" w14:textId="77777777" w:rsidTr="00281DC7">
        <w:tc>
          <w:tcPr>
            <w:tcW w:w="567" w:type="dxa"/>
            <w:hideMark/>
          </w:tcPr>
          <w:p w14:paraId="6D8291CD" w14:textId="77777777" w:rsidR="00B358C2" w:rsidRPr="0055687B" w:rsidRDefault="00B358C2" w:rsidP="00281DC7">
            <w:pPr>
              <w:jc w:val="center"/>
            </w:pPr>
            <w:r w:rsidRPr="0055687B">
              <w:t>4.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05245" w14:textId="77777777" w:rsidR="00B358C2" w:rsidRPr="0055687B" w:rsidRDefault="00B358C2" w:rsidP="00281DC7">
            <w:pPr>
              <w:ind w:left="57" w:right="57"/>
              <w:jc w:val="both"/>
            </w:pPr>
            <w:r w:rsidRPr="0055687B">
              <w:t>Реалистичность и обоснованность направлений расходов, источником финансового обеспечения которых является субсидия и обоснованность планируемых расходов на реализацию проекта</w:t>
            </w:r>
          </w:p>
          <w:p w14:paraId="0400F105" w14:textId="77777777" w:rsidR="00B358C2" w:rsidRPr="0055687B" w:rsidRDefault="00B358C2" w:rsidP="00281DC7">
            <w:pPr>
              <w:ind w:left="57" w:right="57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hideMark/>
          </w:tcPr>
          <w:p w14:paraId="332AF906" w14:textId="77777777" w:rsidR="00B358C2" w:rsidRPr="0055687B" w:rsidRDefault="00B358C2" w:rsidP="00281DC7">
            <w:pPr>
              <w:jc w:val="both"/>
            </w:pPr>
            <w:r w:rsidRPr="0055687B">
              <w:t> </w:t>
            </w:r>
          </w:p>
        </w:tc>
        <w:tc>
          <w:tcPr>
            <w:tcW w:w="2121" w:type="dxa"/>
          </w:tcPr>
          <w:p w14:paraId="12A03B77" w14:textId="77777777" w:rsidR="00B358C2" w:rsidRPr="0055687B" w:rsidRDefault="00B358C2" w:rsidP="00281DC7">
            <w:pPr>
              <w:jc w:val="both"/>
            </w:pPr>
          </w:p>
        </w:tc>
      </w:tr>
    </w:tbl>
    <w:p w14:paraId="70257165" w14:textId="77777777" w:rsidR="00B358C2" w:rsidRPr="0055687B" w:rsidRDefault="00B358C2" w:rsidP="00B358C2">
      <w:pPr>
        <w:jc w:val="both"/>
        <w:rPr>
          <w:rFonts w:eastAsia="Calibri"/>
          <w:sz w:val="28"/>
          <w:szCs w:val="28"/>
          <w:lang w:eastAsia="en-US"/>
        </w:rPr>
      </w:pPr>
    </w:p>
    <w:p w14:paraId="677C1E22" w14:textId="77777777" w:rsidR="00B358C2" w:rsidRPr="0055687B" w:rsidRDefault="00B358C2" w:rsidP="00B358C2">
      <w:pPr>
        <w:jc w:val="both"/>
        <w:rPr>
          <w:rFonts w:eastAsia="Calibri"/>
          <w:lang w:eastAsia="en-US"/>
        </w:rPr>
      </w:pPr>
      <w:r w:rsidRPr="0055687B">
        <w:rPr>
          <w:rFonts w:eastAsia="Calibri"/>
          <w:lang w:eastAsia="en-US"/>
        </w:rPr>
        <w:t>Дата _______________</w:t>
      </w:r>
    </w:p>
    <w:p w14:paraId="1F9CF4AA" w14:textId="77777777" w:rsidR="00B358C2" w:rsidRPr="0055687B" w:rsidRDefault="00B358C2" w:rsidP="00B358C2">
      <w:pPr>
        <w:jc w:val="both"/>
      </w:pPr>
    </w:p>
    <w:p w14:paraId="6362F054" w14:textId="77777777" w:rsidR="00B358C2" w:rsidRPr="0055687B" w:rsidRDefault="00B358C2" w:rsidP="00B358C2">
      <w:pPr>
        <w:jc w:val="both"/>
      </w:pPr>
    </w:p>
    <w:p w14:paraId="65AAA6CC" w14:textId="77777777" w:rsidR="00B358C2" w:rsidRPr="0055687B" w:rsidRDefault="00B358C2" w:rsidP="00B358C2">
      <w:pPr>
        <w:jc w:val="both"/>
      </w:pPr>
    </w:p>
    <w:p w14:paraId="5ECDC99B" w14:textId="77777777" w:rsidR="00B358C2" w:rsidRPr="0055687B" w:rsidRDefault="00B358C2" w:rsidP="00B358C2">
      <w:r w:rsidRPr="0055687B">
        <w:t>Выводы и рекомендации члена Координационного совета (при наличии):</w:t>
      </w:r>
    </w:p>
    <w:p w14:paraId="17BC35EC" w14:textId="77777777" w:rsidR="00B358C2" w:rsidRPr="0055687B" w:rsidRDefault="00B358C2" w:rsidP="00B358C2">
      <w:pPr>
        <w:jc w:val="both"/>
      </w:pPr>
      <w:r w:rsidRPr="0055687B">
        <w:t>________________________________________________________________________________</w:t>
      </w:r>
    </w:p>
    <w:p w14:paraId="2A6D66D1" w14:textId="77777777" w:rsidR="00B358C2" w:rsidRPr="0055687B" w:rsidRDefault="00B358C2" w:rsidP="00B358C2">
      <w:pPr>
        <w:jc w:val="both"/>
      </w:pPr>
      <w:r w:rsidRPr="0055687B">
        <w:t>________________________________________________________________________________</w:t>
      </w:r>
    </w:p>
    <w:p w14:paraId="420E2FBA" w14:textId="77777777" w:rsidR="00B358C2" w:rsidRPr="0055687B" w:rsidRDefault="00B358C2" w:rsidP="00B358C2">
      <w:pPr>
        <w:jc w:val="both"/>
      </w:pPr>
      <w:r w:rsidRPr="0055687B">
        <w:t>________________________________________________________________________________</w:t>
      </w:r>
    </w:p>
    <w:p w14:paraId="3549B735" w14:textId="77777777" w:rsidR="00B358C2" w:rsidRPr="0055687B" w:rsidRDefault="00B358C2" w:rsidP="00B358C2">
      <w:pPr>
        <w:jc w:val="both"/>
      </w:pPr>
      <w:r w:rsidRPr="0055687B">
        <w:t>________________________________________________________________________________</w:t>
      </w:r>
    </w:p>
    <w:p w14:paraId="68062E6A" w14:textId="77777777" w:rsidR="00B358C2" w:rsidRPr="0055687B" w:rsidRDefault="00B358C2" w:rsidP="00B358C2">
      <w:pPr>
        <w:jc w:val="both"/>
      </w:pPr>
    </w:p>
    <w:p w14:paraId="502F8142" w14:textId="77777777" w:rsidR="00B358C2" w:rsidRPr="0055687B" w:rsidRDefault="00B358C2" w:rsidP="00B358C2">
      <w:pPr>
        <w:jc w:val="both"/>
      </w:pPr>
    </w:p>
    <w:p w14:paraId="497E9845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8A459FF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5687B">
        <w:t>________________________   ______________________________________________________</w:t>
      </w:r>
    </w:p>
    <w:p w14:paraId="741D57B0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vertAlign w:val="superscript"/>
        </w:rPr>
      </w:pPr>
      <w:r w:rsidRPr="0055687B">
        <w:rPr>
          <w:vertAlign w:val="superscript"/>
        </w:rPr>
        <w:t xml:space="preserve">                        (</w:t>
      </w:r>
      <w:proofErr w:type="gramStart"/>
      <w:r w:rsidRPr="0055687B">
        <w:rPr>
          <w:vertAlign w:val="superscript"/>
        </w:rPr>
        <w:t xml:space="preserve">подпись)   </w:t>
      </w:r>
      <w:proofErr w:type="gramEnd"/>
      <w:r w:rsidRPr="0055687B">
        <w:rPr>
          <w:vertAlign w:val="superscript"/>
        </w:rPr>
        <w:t xml:space="preserve">                                                                          (фамилия, имя, отчество (последнее - при наличии))</w:t>
      </w:r>
    </w:p>
    <w:p w14:paraId="24B9E2CA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A3E2FEF" w14:textId="77777777" w:rsidR="00B358C2" w:rsidRPr="0055687B" w:rsidRDefault="00B358C2" w:rsidP="00B358C2">
      <w:pPr>
        <w:spacing w:after="160" w:line="259" w:lineRule="auto"/>
        <w:rPr>
          <w:vertAlign w:val="superscript"/>
        </w:rPr>
      </w:pPr>
      <w:r w:rsidRPr="0055687B">
        <w:rPr>
          <w:vertAlign w:val="superscript"/>
        </w:rPr>
        <w:br w:type="page"/>
      </w:r>
    </w:p>
    <w:p w14:paraId="139CC824" w14:textId="307A655F" w:rsidR="00B358C2" w:rsidRPr="0055687B" w:rsidRDefault="00B358C2" w:rsidP="00B358C2">
      <w:pPr>
        <w:jc w:val="right"/>
      </w:pPr>
      <w:r w:rsidRPr="0055687B">
        <w:lastRenderedPageBreak/>
        <w:t xml:space="preserve">Приложение </w:t>
      </w:r>
      <w:r>
        <w:t>6</w:t>
      </w:r>
      <w:r w:rsidRPr="0055687B">
        <w:t xml:space="preserve"> к Порядку определения объема </w:t>
      </w:r>
    </w:p>
    <w:p w14:paraId="00B6B6AB" w14:textId="77777777" w:rsidR="00B358C2" w:rsidRPr="0055687B" w:rsidRDefault="00B358C2" w:rsidP="00B358C2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  <w:r w:rsidRPr="0055687B">
        <w:rPr>
          <w:rFonts w:eastAsiaTheme="minorEastAsia"/>
        </w:rPr>
        <w:t xml:space="preserve">и предоставления субсидий территориальным </w:t>
      </w:r>
    </w:p>
    <w:p w14:paraId="7C8A6A53" w14:textId="77777777" w:rsidR="00B358C2" w:rsidRPr="0055687B" w:rsidRDefault="00B358C2" w:rsidP="00B358C2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  <w:r w:rsidRPr="0055687B">
        <w:rPr>
          <w:rFonts w:eastAsiaTheme="minorEastAsia"/>
        </w:rPr>
        <w:t xml:space="preserve">общественным самоуправлениям </w:t>
      </w:r>
    </w:p>
    <w:p w14:paraId="651DF8CC" w14:textId="77777777" w:rsidR="00B358C2" w:rsidRPr="0055687B" w:rsidRDefault="00B358C2" w:rsidP="00B358C2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55687B">
        <w:rPr>
          <w:rFonts w:eastAsiaTheme="minorEastAsia"/>
        </w:rPr>
        <w:t xml:space="preserve">города Нижневартовска на осуществление собственных </w:t>
      </w:r>
    </w:p>
    <w:p w14:paraId="49DE9F39" w14:textId="77777777" w:rsidR="00B358C2" w:rsidRPr="0055687B" w:rsidRDefault="00B358C2" w:rsidP="00B358C2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55687B">
        <w:rPr>
          <w:rFonts w:eastAsiaTheme="minorEastAsia"/>
        </w:rPr>
        <w:t>инициатив по вопросам местного значения</w:t>
      </w:r>
    </w:p>
    <w:p w14:paraId="7C8F23DF" w14:textId="77777777" w:rsidR="00B358C2" w:rsidRPr="0055687B" w:rsidRDefault="00B358C2" w:rsidP="00B358C2">
      <w:pPr>
        <w:jc w:val="center"/>
        <w:rPr>
          <w:b/>
          <w:sz w:val="28"/>
          <w:szCs w:val="28"/>
        </w:rPr>
      </w:pPr>
    </w:p>
    <w:p w14:paraId="1A601DDF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5687B">
        <w:rPr>
          <w:b/>
          <w:sz w:val="28"/>
          <w:szCs w:val="28"/>
        </w:rPr>
        <w:t>Итоговая ведомость</w:t>
      </w:r>
    </w:p>
    <w:p w14:paraId="7466B13A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tbl>
      <w:tblPr>
        <w:tblW w:w="963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1276"/>
        <w:gridCol w:w="2121"/>
      </w:tblGrid>
      <w:tr w:rsidR="00B358C2" w:rsidRPr="0055687B" w14:paraId="7C19EE11" w14:textId="77777777" w:rsidTr="00281DC7">
        <w:tc>
          <w:tcPr>
            <w:tcW w:w="567" w:type="dxa"/>
            <w:hideMark/>
          </w:tcPr>
          <w:p w14:paraId="22A9E746" w14:textId="77777777" w:rsidR="00B358C2" w:rsidRPr="0055687B" w:rsidRDefault="00B358C2" w:rsidP="00281DC7">
            <w:pPr>
              <w:jc w:val="center"/>
              <w:rPr>
                <w:b/>
                <w:bCs/>
              </w:rPr>
            </w:pPr>
            <w:r w:rsidRPr="0055687B">
              <w:rPr>
                <w:b/>
                <w:bCs/>
              </w:rPr>
              <w:t xml:space="preserve">№ </w:t>
            </w:r>
          </w:p>
          <w:p w14:paraId="6B1A1CCD" w14:textId="77777777" w:rsidR="00B358C2" w:rsidRPr="0055687B" w:rsidRDefault="00B358C2" w:rsidP="00281DC7">
            <w:pPr>
              <w:jc w:val="center"/>
              <w:rPr>
                <w:b/>
                <w:bCs/>
              </w:rPr>
            </w:pPr>
            <w:r w:rsidRPr="0055687B">
              <w:rPr>
                <w:b/>
                <w:bCs/>
              </w:rPr>
              <w:t>п/п</w:t>
            </w:r>
          </w:p>
        </w:tc>
        <w:tc>
          <w:tcPr>
            <w:tcW w:w="5670" w:type="dxa"/>
            <w:hideMark/>
          </w:tcPr>
          <w:p w14:paraId="63CFE366" w14:textId="056C8DF8" w:rsidR="00B358C2" w:rsidRPr="0055687B" w:rsidRDefault="00B358C2" w:rsidP="00582BB7">
            <w:pPr>
              <w:ind w:left="57" w:right="57"/>
              <w:jc w:val="center"/>
              <w:rPr>
                <w:b/>
                <w:bCs/>
              </w:rPr>
            </w:pPr>
            <w:r w:rsidRPr="0055687B">
              <w:rPr>
                <w:b/>
                <w:bCs/>
              </w:rPr>
              <w:t>Наименование ТОС/наименование проекта</w:t>
            </w:r>
          </w:p>
        </w:tc>
        <w:tc>
          <w:tcPr>
            <w:tcW w:w="1276" w:type="dxa"/>
            <w:hideMark/>
          </w:tcPr>
          <w:p w14:paraId="3953B4DE" w14:textId="77777777" w:rsidR="00B358C2" w:rsidRPr="0055687B" w:rsidRDefault="00B358C2" w:rsidP="00281DC7">
            <w:pPr>
              <w:jc w:val="center"/>
              <w:rPr>
                <w:b/>
                <w:bCs/>
              </w:rPr>
            </w:pPr>
            <w:r w:rsidRPr="0055687B">
              <w:rPr>
                <w:b/>
                <w:bCs/>
              </w:rPr>
              <w:t xml:space="preserve">Итоговая оценка </w:t>
            </w:r>
          </w:p>
          <w:p w14:paraId="5B4E894E" w14:textId="77777777" w:rsidR="00B358C2" w:rsidRPr="0055687B" w:rsidRDefault="00B358C2" w:rsidP="00281DC7">
            <w:pPr>
              <w:jc w:val="center"/>
              <w:rPr>
                <w:b/>
                <w:bCs/>
              </w:rPr>
            </w:pPr>
            <w:r w:rsidRPr="0055687B">
              <w:rPr>
                <w:b/>
                <w:bCs/>
              </w:rPr>
              <w:t>в баллах</w:t>
            </w:r>
          </w:p>
        </w:tc>
        <w:tc>
          <w:tcPr>
            <w:tcW w:w="2121" w:type="dxa"/>
          </w:tcPr>
          <w:p w14:paraId="6EF65B50" w14:textId="77777777" w:rsidR="00B358C2" w:rsidRPr="0055687B" w:rsidRDefault="00B358C2" w:rsidP="00281DC7">
            <w:pPr>
              <w:jc w:val="center"/>
              <w:rPr>
                <w:b/>
                <w:bCs/>
              </w:rPr>
            </w:pPr>
            <w:r w:rsidRPr="0055687B">
              <w:rPr>
                <w:b/>
                <w:bCs/>
              </w:rPr>
              <w:t>Сумма субсидии</w:t>
            </w:r>
          </w:p>
        </w:tc>
      </w:tr>
      <w:tr w:rsidR="00B358C2" w:rsidRPr="0055687B" w14:paraId="07043CDE" w14:textId="77777777" w:rsidTr="00281DC7">
        <w:tc>
          <w:tcPr>
            <w:tcW w:w="567" w:type="dxa"/>
          </w:tcPr>
          <w:p w14:paraId="09CEF27F" w14:textId="77777777" w:rsidR="00B358C2" w:rsidRPr="0055687B" w:rsidRDefault="00B358C2" w:rsidP="00281DC7">
            <w:pPr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14:paraId="6339B066" w14:textId="77777777" w:rsidR="00B358C2" w:rsidRPr="0055687B" w:rsidRDefault="00B358C2" w:rsidP="00281DC7">
            <w:pPr>
              <w:ind w:left="57" w:right="57"/>
              <w:rPr>
                <w:b/>
                <w:bCs/>
              </w:rPr>
            </w:pPr>
          </w:p>
        </w:tc>
        <w:tc>
          <w:tcPr>
            <w:tcW w:w="1276" w:type="dxa"/>
          </w:tcPr>
          <w:p w14:paraId="37313716" w14:textId="77777777" w:rsidR="00B358C2" w:rsidRPr="0055687B" w:rsidRDefault="00B358C2" w:rsidP="00281DC7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</w:tcPr>
          <w:p w14:paraId="761B0E65" w14:textId="77777777" w:rsidR="00B358C2" w:rsidRPr="0055687B" w:rsidRDefault="00B358C2" w:rsidP="00281DC7">
            <w:pPr>
              <w:jc w:val="center"/>
              <w:rPr>
                <w:b/>
                <w:bCs/>
              </w:rPr>
            </w:pPr>
          </w:p>
        </w:tc>
      </w:tr>
      <w:tr w:rsidR="00B358C2" w:rsidRPr="0055687B" w14:paraId="43DEA70D" w14:textId="77777777" w:rsidTr="00281DC7">
        <w:tc>
          <w:tcPr>
            <w:tcW w:w="567" w:type="dxa"/>
          </w:tcPr>
          <w:p w14:paraId="489FD402" w14:textId="77777777" w:rsidR="00B358C2" w:rsidRPr="0055687B" w:rsidRDefault="00B358C2" w:rsidP="00281DC7">
            <w:pPr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14:paraId="369535E1" w14:textId="77777777" w:rsidR="00B358C2" w:rsidRPr="0055687B" w:rsidRDefault="00B358C2" w:rsidP="00281DC7">
            <w:pPr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1540DAD3" w14:textId="77777777" w:rsidR="00B358C2" w:rsidRPr="0055687B" w:rsidRDefault="00B358C2" w:rsidP="00281DC7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</w:tcPr>
          <w:p w14:paraId="74177B35" w14:textId="77777777" w:rsidR="00B358C2" w:rsidRPr="0055687B" w:rsidRDefault="00B358C2" w:rsidP="00281DC7">
            <w:pPr>
              <w:jc w:val="center"/>
              <w:rPr>
                <w:b/>
                <w:bCs/>
              </w:rPr>
            </w:pPr>
          </w:p>
        </w:tc>
      </w:tr>
      <w:tr w:rsidR="00B358C2" w:rsidRPr="0055687B" w14:paraId="5E9A4475" w14:textId="77777777" w:rsidTr="00281DC7">
        <w:tc>
          <w:tcPr>
            <w:tcW w:w="567" w:type="dxa"/>
          </w:tcPr>
          <w:p w14:paraId="4FBB6EDF" w14:textId="77777777" w:rsidR="00B358C2" w:rsidRPr="0055687B" w:rsidRDefault="00B358C2" w:rsidP="00281DC7">
            <w:pPr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14:paraId="64992FFC" w14:textId="77777777" w:rsidR="00B358C2" w:rsidRPr="0055687B" w:rsidRDefault="00B358C2" w:rsidP="00281DC7">
            <w:pPr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63D2C19E" w14:textId="77777777" w:rsidR="00B358C2" w:rsidRPr="0055687B" w:rsidRDefault="00B358C2" w:rsidP="00281DC7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</w:tcPr>
          <w:p w14:paraId="275AB9E5" w14:textId="77777777" w:rsidR="00B358C2" w:rsidRPr="0055687B" w:rsidRDefault="00B358C2" w:rsidP="00281DC7">
            <w:pPr>
              <w:jc w:val="center"/>
              <w:rPr>
                <w:b/>
                <w:bCs/>
              </w:rPr>
            </w:pPr>
          </w:p>
        </w:tc>
      </w:tr>
    </w:tbl>
    <w:p w14:paraId="5F41142B" w14:textId="77777777" w:rsidR="00B358C2" w:rsidRPr="0055687B" w:rsidRDefault="00B358C2" w:rsidP="00B358C2">
      <w:pPr>
        <w:jc w:val="both"/>
        <w:rPr>
          <w:rFonts w:eastAsia="Calibri"/>
          <w:lang w:eastAsia="en-US"/>
        </w:rPr>
      </w:pPr>
      <w:r w:rsidRPr="0055687B">
        <w:rPr>
          <w:rFonts w:eastAsia="Calibri"/>
          <w:lang w:eastAsia="en-US"/>
        </w:rPr>
        <w:t>Дата _______________</w:t>
      </w:r>
    </w:p>
    <w:p w14:paraId="5EAFA364" w14:textId="77777777" w:rsidR="00B358C2" w:rsidRPr="0055687B" w:rsidRDefault="00B358C2" w:rsidP="00B358C2">
      <w:pPr>
        <w:jc w:val="both"/>
      </w:pPr>
    </w:p>
    <w:p w14:paraId="131C1124" w14:textId="77777777" w:rsidR="00B358C2" w:rsidRPr="0055687B" w:rsidRDefault="00B358C2" w:rsidP="00B358C2">
      <w:pPr>
        <w:jc w:val="both"/>
      </w:pPr>
    </w:p>
    <w:p w14:paraId="36CA5571" w14:textId="77777777" w:rsidR="00B358C2" w:rsidRPr="0055687B" w:rsidRDefault="00B358C2" w:rsidP="00B358C2">
      <w:pPr>
        <w:jc w:val="both"/>
      </w:pPr>
    </w:p>
    <w:p w14:paraId="0B3C8ED8" w14:textId="77777777" w:rsidR="00B358C2" w:rsidRPr="0055687B" w:rsidRDefault="00B358C2" w:rsidP="00B358C2">
      <w:r w:rsidRPr="0055687B">
        <w:t>Председатель Координационного совета:</w:t>
      </w:r>
    </w:p>
    <w:p w14:paraId="2D40B030" w14:textId="77777777" w:rsidR="00B358C2" w:rsidRPr="0055687B" w:rsidRDefault="00B358C2" w:rsidP="00B358C2">
      <w:pPr>
        <w:jc w:val="both"/>
      </w:pPr>
      <w:r w:rsidRPr="0055687B">
        <w:t>________________________________________________________________________________</w:t>
      </w:r>
    </w:p>
    <w:p w14:paraId="25B3F25D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36593DC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5687B">
        <w:t>________________________   ______________________________________________________</w:t>
      </w:r>
    </w:p>
    <w:p w14:paraId="6AE609A1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vertAlign w:val="superscript"/>
        </w:rPr>
      </w:pPr>
      <w:r w:rsidRPr="0055687B">
        <w:rPr>
          <w:vertAlign w:val="superscript"/>
        </w:rPr>
        <w:t xml:space="preserve">                        (</w:t>
      </w:r>
      <w:proofErr w:type="gramStart"/>
      <w:r w:rsidRPr="0055687B">
        <w:rPr>
          <w:vertAlign w:val="superscript"/>
        </w:rPr>
        <w:t xml:space="preserve">подпись)   </w:t>
      </w:r>
      <w:proofErr w:type="gramEnd"/>
      <w:r w:rsidRPr="0055687B">
        <w:rPr>
          <w:vertAlign w:val="superscript"/>
        </w:rPr>
        <w:t xml:space="preserve">                                                                          (фамилия, имя, отчество (последнее - при наличии))</w:t>
      </w:r>
    </w:p>
    <w:p w14:paraId="160C53DC" w14:textId="77777777" w:rsidR="00B358C2" w:rsidRPr="0055687B" w:rsidRDefault="00B358C2" w:rsidP="00B3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321A955" w14:textId="77777777" w:rsidR="0055687B" w:rsidRPr="0055687B" w:rsidRDefault="0055687B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3D69CB51" w14:textId="570860D3" w:rsidR="0055687B" w:rsidRDefault="0055687B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77775A10" w14:textId="332936E4" w:rsidR="00B358C2" w:rsidRDefault="00B358C2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4F2BA72A" w14:textId="2768CFB4" w:rsidR="00B358C2" w:rsidRDefault="00B358C2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7AF4E435" w14:textId="5768E502" w:rsidR="00B358C2" w:rsidRDefault="00B358C2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6E266DBE" w14:textId="28164227" w:rsidR="00B358C2" w:rsidRDefault="00B358C2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78F4AD6D" w14:textId="2E820565" w:rsidR="00B358C2" w:rsidRDefault="00B358C2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4D15BF72" w14:textId="613D92F8" w:rsidR="00B358C2" w:rsidRDefault="00B358C2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123C302E" w14:textId="7C48582A" w:rsidR="00B358C2" w:rsidRDefault="00B358C2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7E6B31C6" w14:textId="3036B02D" w:rsidR="00B358C2" w:rsidRDefault="00B358C2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3D1168DE" w14:textId="772D3C90" w:rsidR="00B358C2" w:rsidRDefault="00B358C2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1D79640A" w14:textId="44AA36B8" w:rsidR="00B358C2" w:rsidRDefault="00B358C2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5101FC25" w14:textId="0C99C7B0" w:rsidR="00B358C2" w:rsidRDefault="00B358C2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028E5F9E" w14:textId="77777777" w:rsidR="00B358C2" w:rsidRPr="0055687B" w:rsidRDefault="00B358C2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1EA9A711" w14:textId="77777777" w:rsidR="0055687B" w:rsidRPr="0055687B" w:rsidRDefault="0055687B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6D7AE9FA" w14:textId="77777777" w:rsidR="0055687B" w:rsidRPr="0055687B" w:rsidRDefault="0055687B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1F6EFB82" w14:textId="77777777" w:rsidR="0055687B" w:rsidRPr="0055687B" w:rsidRDefault="0055687B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7FB35C0D" w14:textId="77777777" w:rsidR="0055687B" w:rsidRPr="0055687B" w:rsidRDefault="0055687B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1EDF56E9" w14:textId="77777777" w:rsidR="0055687B" w:rsidRPr="0055687B" w:rsidRDefault="0055687B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7915E99B" w14:textId="77777777" w:rsidR="0055687B" w:rsidRPr="0055687B" w:rsidRDefault="0055687B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58AFCBA7" w14:textId="77777777" w:rsidR="0055687B" w:rsidRPr="0055687B" w:rsidRDefault="0055687B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6B24B8AE" w14:textId="77777777" w:rsidR="0055687B" w:rsidRPr="0055687B" w:rsidRDefault="0055687B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7ACDE471" w14:textId="77777777" w:rsidR="0055687B" w:rsidRPr="0055687B" w:rsidRDefault="0055687B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47C1BF5B" w14:textId="77777777" w:rsidR="0055687B" w:rsidRPr="0055687B" w:rsidRDefault="0055687B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6ED6ED15" w14:textId="77777777" w:rsidR="0055687B" w:rsidRPr="0055687B" w:rsidRDefault="0055687B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46523577" w14:textId="77777777" w:rsidR="0055687B" w:rsidRPr="0055687B" w:rsidRDefault="0055687B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5AD9F35D" w14:textId="77777777" w:rsidR="0055687B" w:rsidRPr="0055687B" w:rsidRDefault="0055687B" w:rsidP="0055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6BB3715C" w14:textId="0B99C043" w:rsidR="00B358C2" w:rsidRPr="0055687B" w:rsidRDefault="00B358C2" w:rsidP="00B358C2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  <w:r w:rsidRPr="0055687B">
        <w:rPr>
          <w:rFonts w:eastAsiaTheme="minorEastAsia"/>
        </w:rPr>
        <w:lastRenderedPageBreak/>
        <w:t xml:space="preserve">Приложение </w:t>
      </w:r>
      <w:r>
        <w:rPr>
          <w:rFonts w:eastAsiaTheme="minorEastAsia"/>
        </w:rPr>
        <w:t>7</w:t>
      </w:r>
      <w:r w:rsidRPr="0055687B">
        <w:rPr>
          <w:rFonts w:eastAsiaTheme="minorEastAsia"/>
        </w:rPr>
        <w:t xml:space="preserve"> к Порядку определения объема</w:t>
      </w:r>
    </w:p>
    <w:p w14:paraId="5E10CE9B" w14:textId="77777777" w:rsidR="00B358C2" w:rsidRPr="0055687B" w:rsidRDefault="00B358C2" w:rsidP="00B358C2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  <w:r w:rsidRPr="0055687B">
        <w:rPr>
          <w:rFonts w:eastAsiaTheme="minorEastAsia"/>
        </w:rPr>
        <w:t>и предоставления субсидий</w:t>
      </w:r>
    </w:p>
    <w:p w14:paraId="45D2F7A2" w14:textId="77777777" w:rsidR="00B358C2" w:rsidRPr="0055687B" w:rsidRDefault="00B358C2" w:rsidP="00B358C2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55687B">
        <w:rPr>
          <w:rFonts w:eastAsiaTheme="minorEastAsia"/>
        </w:rPr>
        <w:t xml:space="preserve"> территориальным общественным самоуправлениям </w:t>
      </w:r>
    </w:p>
    <w:p w14:paraId="4972EE33" w14:textId="77777777" w:rsidR="00B358C2" w:rsidRPr="0055687B" w:rsidRDefault="00B358C2" w:rsidP="00B358C2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55687B">
        <w:rPr>
          <w:rFonts w:eastAsiaTheme="minorEastAsia"/>
        </w:rPr>
        <w:t xml:space="preserve">города Нижневартовска на осуществление собственных </w:t>
      </w:r>
    </w:p>
    <w:p w14:paraId="5928E707" w14:textId="77777777" w:rsidR="00B358C2" w:rsidRPr="0055687B" w:rsidRDefault="00B358C2" w:rsidP="00B358C2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55687B">
        <w:rPr>
          <w:rFonts w:eastAsiaTheme="minorEastAsia"/>
        </w:rPr>
        <w:t>инициатив по вопросам местного значения</w:t>
      </w:r>
    </w:p>
    <w:p w14:paraId="1133E2D8" w14:textId="77777777" w:rsidR="00B358C2" w:rsidRPr="0055687B" w:rsidRDefault="00B358C2" w:rsidP="00B358C2">
      <w:pPr>
        <w:jc w:val="center"/>
        <w:rPr>
          <w:b/>
          <w:sz w:val="28"/>
          <w:szCs w:val="28"/>
        </w:rPr>
      </w:pPr>
    </w:p>
    <w:p w14:paraId="0E923025" w14:textId="77777777" w:rsidR="00B358C2" w:rsidRPr="0055687B" w:rsidRDefault="00B358C2" w:rsidP="00B358C2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5687B">
        <w:rPr>
          <w:rFonts w:eastAsia="Calibri"/>
          <w:b/>
          <w:sz w:val="28"/>
          <w:szCs w:val="28"/>
          <w:lang w:eastAsia="en-US"/>
        </w:rPr>
        <w:t>Отчет о расходах,</w:t>
      </w:r>
    </w:p>
    <w:p w14:paraId="194DAD59" w14:textId="77777777" w:rsidR="00B358C2" w:rsidRPr="0055687B" w:rsidRDefault="00B358C2" w:rsidP="00B358C2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5687B">
        <w:rPr>
          <w:rFonts w:eastAsia="Calibri"/>
          <w:b/>
          <w:sz w:val="28"/>
          <w:szCs w:val="28"/>
          <w:lang w:eastAsia="en-US"/>
        </w:rPr>
        <w:t xml:space="preserve">источником финансового обеспечения которых является </w:t>
      </w:r>
      <w:r>
        <w:rPr>
          <w:rFonts w:eastAsia="Calibri"/>
          <w:b/>
          <w:sz w:val="28"/>
          <w:szCs w:val="28"/>
          <w:lang w:eastAsia="en-US"/>
        </w:rPr>
        <w:t>субсидия</w:t>
      </w:r>
    </w:p>
    <w:p w14:paraId="53FFE1C2" w14:textId="77777777" w:rsidR="00B358C2" w:rsidRPr="0055687B" w:rsidRDefault="00B358C2" w:rsidP="00B358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A84B2AF" w14:textId="2384E880" w:rsidR="00B358C2" w:rsidRPr="0055687B" w:rsidRDefault="00B358C2" w:rsidP="00B358C2">
      <w:pPr>
        <w:widowControl w:val="0"/>
        <w:autoSpaceDE w:val="0"/>
        <w:autoSpaceDN w:val="0"/>
        <w:adjustRightInd w:val="0"/>
        <w:jc w:val="both"/>
      </w:pPr>
      <w:r w:rsidRPr="0055687B">
        <w:t xml:space="preserve">Наименование </w:t>
      </w:r>
      <w:r>
        <w:t>ТОС</w:t>
      </w:r>
      <w:r w:rsidRPr="0055687B">
        <w:t>: _____________________________</w:t>
      </w:r>
      <w:r>
        <w:t>_________</w:t>
      </w:r>
    </w:p>
    <w:p w14:paraId="6FC7A9EE" w14:textId="77777777" w:rsidR="00B358C2" w:rsidRPr="0055687B" w:rsidRDefault="00B358C2" w:rsidP="00B358C2">
      <w:pPr>
        <w:widowControl w:val="0"/>
        <w:autoSpaceDE w:val="0"/>
        <w:autoSpaceDN w:val="0"/>
        <w:adjustRightInd w:val="0"/>
        <w:jc w:val="both"/>
      </w:pPr>
      <w:r w:rsidRPr="0055687B">
        <w:t>Наименование проекта: ___________________________________________________________</w:t>
      </w:r>
    </w:p>
    <w:p w14:paraId="59CEFECE" w14:textId="77777777" w:rsidR="00B358C2" w:rsidRPr="0055687B" w:rsidRDefault="00B358C2" w:rsidP="00B358C2">
      <w:pPr>
        <w:rPr>
          <w:szCs w:val="22"/>
        </w:rPr>
      </w:pPr>
    </w:p>
    <w:p w14:paraId="7511FBAD" w14:textId="77777777" w:rsidR="00B358C2" w:rsidRPr="0055687B" w:rsidRDefault="00B358C2" w:rsidP="00B358C2">
      <w:pPr>
        <w:rPr>
          <w:szCs w:val="22"/>
        </w:rPr>
      </w:pPr>
      <w:r w:rsidRPr="0055687B">
        <w:rPr>
          <w:szCs w:val="22"/>
        </w:rPr>
        <w:t>Отчет составлен по состоянию на "___" __________ 20___ г.</w:t>
      </w:r>
    </w:p>
    <w:p w14:paraId="4DF109B1" w14:textId="77777777" w:rsidR="00B358C2" w:rsidRPr="0055687B" w:rsidRDefault="00B358C2" w:rsidP="00B358C2">
      <w:pPr>
        <w:widowControl w:val="0"/>
        <w:autoSpaceDE w:val="0"/>
        <w:autoSpaceDN w:val="0"/>
        <w:adjustRightInd w:val="0"/>
        <w:jc w:val="both"/>
      </w:pPr>
      <w:r w:rsidRPr="0055687B">
        <w:t>Единица измерения: рубль (с точностью до второго десятичного знака)</w:t>
      </w:r>
    </w:p>
    <w:p w14:paraId="330DB03B" w14:textId="77777777" w:rsidR="00B358C2" w:rsidRPr="0055687B" w:rsidRDefault="00B358C2" w:rsidP="00B358C2">
      <w:pPr>
        <w:widowControl w:val="0"/>
        <w:autoSpaceDE w:val="0"/>
        <w:autoSpaceDN w:val="0"/>
        <w:adjustRightInd w:val="0"/>
        <w:jc w:val="both"/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963"/>
        <w:gridCol w:w="1731"/>
        <w:gridCol w:w="1275"/>
        <w:gridCol w:w="1701"/>
      </w:tblGrid>
      <w:tr w:rsidR="00B358C2" w:rsidRPr="0055687B" w14:paraId="68738DB0" w14:textId="77777777" w:rsidTr="00281DC7">
        <w:tc>
          <w:tcPr>
            <w:tcW w:w="3969" w:type="dxa"/>
            <w:vMerge w:val="restart"/>
            <w:tcMar>
              <w:top w:w="0" w:type="dxa"/>
              <w:bottom w:w="0" w:type="dxa"/>
            </w:tcMar>
          </w:tcPr>
          <w:p w14:paraId="2F2E949C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687B">
              <w:rPr>
                <w:b/>
              </w:rPr>
              <w:t>Наименование показателя</w:t>
            </w:r>
          </w:p>
        </w:tc>
        <w:tc>
          <w:tcPr>
            <w:tcW w:w="963" w:type="dxa"/>
            <w:vMerge w:val="restart"/>
            <w:tcMar>
              <w:top w:w="0" w:type="dxa"/>
              <w:bottom w:w="0" w:type="dxa"/>
            </w:tcMar>
          </w:tcPr>
          <w:p w14:paraId="290801F6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687B">
              <w:rPr>
                <w:b/>
              </w:rPr>
              <w:t xml:space="preserve">Код </w:t>
            </w:r>
          </w:p>
          <w:p w14:paraId="333FF350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687B">
              <w:rPr>
                <w:b/>
              </w:rPr>
              <w:t>строки</w:t>
            </w:r>
          </w:p>
        </w:tc>
        <w:tc>
          <w:tcPr>
            <w:tcW w:w="1731" w:type="dxa"/>
            <w:vMerge w:val="restart"/>
            <w:tcMar>
              <w:top w:w="0" w:type="dxa"/>
              <w:bottom w:w="0" w:type="dxa"/>
            </w:tcMar>
          </w:tcPr>
          <w:p w14:paraId="37661FB3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687B">
              <w:rPr>
                <w:b/>
              </w:rPr>
              <w:t xml:space="preserve">Код </w:t>
            </w:r>
          </w:p>
          <w:p w14:paraId="63DAF57C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687B">
              <w:rPr>
                <w:b/>
              </w:rPr>
              <w:t xml:space="preserve">направления </w:t>
            </w:r>
          </w:p>
          <w:p w14:paraId="62087F9E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687B">
              <w:rPr>
                <w:b/>
              </w:rPr>
              <w:t xml:space="preserve">расходования </w:t>
            </w:r>
          </w:p>
          <w:p w14:paraId="7B14CDFA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субсидии</w:t>
            </w:r>
          </w:p>
        </w:tc>
        <w:tc>
          <w:tcPr>
            <w:tcW w:w="2976" w:type="dxa"/>
            <w:gridSpan w:val="2"/>
            <w:tcMar>
              <w:top w:w="0" w:type="dxa"/>
              <w:bottom w:w="0" w:type="dxa"/>
            </w:tcMar>
          </w:tcPr>
          <w:p w14:paraId="682EDA24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687B">
              <w:rPr>
                <w:b/>
              </w:rPr>
              <w:t>Сумма</w:t>
            </w:r>
          </w:p>
        </w:tc>
      </w:tr>
      <w:tr w:rsidR="00B358C2" w:rsidRPr="0055687B" w14:paraId="6093B5FA" w14:textId="77777777" w:rsidTr="00281DC7">
        <w:tc>
          <w:tcPr>
            <w:tcW w:w="3969" w:type="dxa"/>
            <w:vMerge/>
            <w:tcMar>
              <w:top w:w="0" w:type="dxa"/>
              <w:bottom w:w="0" w:type="dxa"/>
            </w:tcMar>
          </w:tcPr>
          <w:p w14:paraId="340F8762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63" w:type="dxa"/>
            <w:vMerge/>
            <w:tcMar>
              <w:top w:w="0" w:type="dxa"/>
              <w:bottom w:w="0" w:type="dxa"/>
            </w:tcMar>
          </w:tcPr>
          <w:p w14:paraId="52C98A66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31" w:type="dxa"/>
            <w:vMerge/>
            <w:tcMar>
              <w:top w:w="0" w:type="dxa"/>
              <w:bottom w:w="0" w:type="dxa"/>
            </w:tcMar>
          </w:tcPr>
          <w:p w14:paraId="18CF560E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6525193F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687B">
              <w:rPr>
                <w:b/>
              </w:rPr>
              <w:t xml:space="preserve">отчетный </w:t>
            </w:r>
          </w:p>
          <w:p w14:paraId="5B466EA3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687B">
              <w:rPr>
                <w:b/>
              </w:rPr>
              <w:t>период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380F3A82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687B">
              <w:rPr>
                <w:b/>
              </w:rPr>
              <w:t>нарастающим</w:t>
            </w:r>
          </w:p>
          <w:p w14:paraId="3B445828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687B">
              <w:rPr>
                <w:b/>
              </w:rPr>
              <w:t xml:space="preserve">итогом </w:t>
            </w:r>
          </w:p>
          <w:p w14:paraId="47F6C295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687B">
              <w:rPr>
                <w:b/>
              </w:rPr>
              <w:t>с начала года</w:t>
            </w:r>
          </w:p>
        </w:tc>
      </w:tr>
      <w:tr w:rsidR="00B358C2" w:rsidRPr="0055687B" w14:paraId="5EB84C6C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1DB92E96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687B">
              <w:rPr>
                <w:b/>
              </w:rPr>
              <w:t>1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643CE025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687B">
              <w:rPr>
                <w:b/>
              </w:rPr>
              <w:t>2</w:t>
            </w: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0E6FD95D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687B">
              <w:rPr>
                <w:b/>
              </w:rPr>
              <w:t>3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73F28A2A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687B">
              <w:rPr>
                <w:b/>
              </w:rPr>
              <w:t>4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3AAB751A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687B">
              <w:rPr>
                <w:b/>
              </w:rPr>
              <w:t>5</w:t>
            </w:r>
          </w:p>
        </w:tc>
      </w:tr>
      <w:tr w:rsidR="00B358C2" w:rsidRPr="0055687B" w14:paraId="151B3866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5F58AD3D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 xml:space="preserve">Остаток </w:t>
            </w:r>
            <w:r>
              <w:t>субсидии</w:t>
            </w:r>
            <w:r w:rsidRPr="0055687B">
              <w:t xml:space="preserve"> на начало года, всего: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67FAED7A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100</w:t>
            </w: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207545E0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x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4E067312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68796B6E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34C6C7AE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504F67F0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в том числе: потребность в котором подтверждена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11533596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110</w:t>
            </w: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403B7556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x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441146C6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65D4EE4C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73A9A82D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48E73188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подлежащий возврату в бюджет города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686407A5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120</w:t>
            </w: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60862B97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16433A37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2C1D1B36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638D605D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4EA5C414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Поступило средств, всего: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48600550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200</w:t>
            </w: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26B8A3EF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x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1475C172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048B000B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60A5236C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41B6BCBB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в том числе: из бюджета города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1A732FD2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210</w:t>
            </w: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4FFE559E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x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6B276F6E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62EAB16A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4AFB77B0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3A4CC000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возврат дебиторской задолженности прошлых лет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2D6E8AB4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220</w:t>
            </w: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04CBF8E8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x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201883C5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6783EBD7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152B3DC8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2C2B79F3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из них: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1AF21F0B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559DB293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1DD8997B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1984C2A0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68373400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36EDEA56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возврат дебиторской задолженности прошлых лет, решение                        об использовании которой принято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6043C66C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221</w:t>
            </w: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23200DA1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1FB79EA6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624E12E1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1FEDAC0E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28D2E447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3D8C506F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4AF68798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6EBCA0D1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55726085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24AC189B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7BEE517A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Выплаты по расходам, всего: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00B89E99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300</w:t>
            </w: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45A90F00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01B14E6B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0A1A0E87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0279B9C6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7938A852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в том числе: выплаты персоналу, всего: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0D9E4153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310</w:t>
            </w: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0B3CBBD6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33FEBA70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4E432F48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53640B1C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12D88187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из них: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16EDCC0C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3BB9B516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5E64E6D4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5FF84B0D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7950A861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400B25C3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06B47599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54101432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07E3A30D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42F2D7E1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4A87C8C9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265882AE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закупка работ и услуг, всего: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2C9A275A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320</w:t>
            </w: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30E46EE1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467E76A5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7C9A67A9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5ADA4D19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562EB3BD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из них: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58B24901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4AA7820E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173532FF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6EF2274B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7BFA38E9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03CCA4CF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5CDB3BD1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6192979E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4FCF684E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62E1655B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609591EE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49662F37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702E3276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330</w:t>
            </w: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3752BEC5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7C6D669A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0C061663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518727E8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650C399D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из них: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210B3A4B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46C80532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027C209D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6EFBEB84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395682DE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4912D0EA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71E56E7B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09CC5DD9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0038F65F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24505841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182D5ED0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46E74AED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из них: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32323C7E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4C4771CF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6BE5E957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6E3591F5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5FC61935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1F9B2050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1D33733C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59D873ED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5FE42E9A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4FDCAC2D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69F04B48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4DC1DE72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217F8D3D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370</w:t>
            </w: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355A1E20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5D42779B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59F3682C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560C6BBB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4284E731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из них: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7FA61B10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226933F8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38FB6E03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20B8366B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037B4EC6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358DBC00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19722864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4B843661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2A270DF7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374F97B2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03DC971B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2C89C3DE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Иные выплаты, всего: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3C2BEF7E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380</w:t>
            </w: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7C8F986D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2BD77DC4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05009EE6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5B32E86D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409D871A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из них: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7654D54C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2F87B12F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03A51332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6EDE24B3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0F04D263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4B0B921C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15F12752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5F7E44E3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0A2598FA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5F6A607F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4A877B7C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4707E92B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Возвращено в бюджет города, всего: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15890239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400</w:t>
            </w: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4426F1E4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x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251A7F9D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049E5DF7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06F09D88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4A992B13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в том числе: израсходованных                не по целевому назначению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7116485F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410</w:t>
            </w: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7EE367DC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x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75144CCB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26D2FAEA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03A3E8C0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57D81890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в результате применения штрафных санкций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183321F5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420</w:t>
            </w: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7CAA7F14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x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33DA229E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526EE715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16D12A6A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4224B23E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 xml:space="preserve">в сумме остатка </w:t>
            </w:r>
            <w:r>
              <w:t>субсидии</w:t>
            </w:r>
            <w:r w:rsidRPr="0055687B">
              <w:t xml:space="preserve"> на начало года, потребность в которой                    не подтверждена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14D6B99C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430</w:t>
            </w: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0C9B5B49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3F09A92E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70AC233F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7DAE0D92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7154E82A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615B9448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440</w:t>
            </w: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11548645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72AFBF0F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5B4192EA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15AF6CB5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194B8FD4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 xml:space="preserve">Остаток </w:t>
            </w:r>
            <w:r>
              <w:t>субсидии</w:t>
            </w:r>
            <w:r w:rsidRPr="0055687B">
              <w:t xml:space="preserve"> на конец отчетного периода, всего: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02D9802D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500</w:t>
            </w: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6D16EEC0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x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23D222A2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4F875407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1846A8C6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05EA1F45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в том числе: требуется                               в направлении на те же цели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01BE406F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510</w:t>
            </w: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7ABA95CC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x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6311AB25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37DF9AE9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8C2" w:rsidRPr="0055687B" w14:paraId="21963E17" w14:textId="77777777" w:rsidTr="00281DC7">
        <w:tc>
          <w:tcPr>
            <w:tcW w:w="3969" w:type="dxa"/>
            <w:tcMar>
              <w:top w:w="0" w:type="dxa"/>
              <w:bottom w:w="0" w:type="dxa"/>
            </w:tcMar>
          </w:tcPr>
          <w:p w14:paraId="69C57C62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7B">
              <w:t>подлежит возврату в бюджет города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</w:tcPr>
          <w:p w14:paraId="5841AE3E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520</w:t>
            </w:r>
          </w:p>
        </w:tc>
        <w:tc>
          <w:tcPr>
            <w:tcW w:w="1731" w:type="dxa"/>
            <w:tcMar>
              <w:top w:w="0" w:type="dxa"/>
              <w:bottom w:w="0" w:type="dxa"/>
            </w:tcMar>
          </w:tcPr>
          <w:p w14:paraId="6AC656EA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7B">
              <w:t>x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56013968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080421ED" w14:textId="77777777" w:rsidR="00B358C2" w:rsidRPr="0055687B" w:rsidRDefault="00B358C2" w:rsidP="00281D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1BD8CCA7" w14:textId="77777777" w:rsidR="00B358C2" w:rsidRPr="0055687B" w:rsidRDefault="00B358C2" w:rsidP="00B358C2">
      <w:pPr>
        <w:widowControl w:val="0"/>
        <w:autoSpaceDE w:val="0"/>
        <w:autoSpaceDN w:val="0"/>
        <w:adjustRightInd w:val="0"/>
        <w:jc w:val="both"/>
      </w:pPr>
    </w:p>
    <w:p w14:paraId="672FE367" w14:textId="0C858DB6" w:rsidR="00B358C2" w:rsidRPr="006B0D8E" w:rsidRDefault="00582BB7" w:rsidP="006B0D8E">
      <w:pPr>
        <w:pStyle w:val="ConsPlusNormal"/>
        <w:ind w:firstLine="540"/>
        <w:jc w:val="both"/>
        <w:rPr>
          <w:szCs w:val="28"/>
        </w:rPr>
      </w:pPr>
      <w:r>
        <w:t>Председатель</w:t>
      </w:r>
      <w:r w:rsidR="00B358C2">
        <w:t xml:space="preserve"> </w:t>
      </w:r>
      <w:r w:rsidR="00B358C2" w:rsidRPr="00733455">
        <w:t>ТОС (</w:t>
      </w:r>
      <w:r w:rsidR="006B0D8E" w:rsidRPr="006B0D8E">
        <w:t>лицо, уполномоченн</w:t>
      </w:r>
      <w:r w:rsidR="006B0D8E">
        <w:t>ое</w:t>
      </w:r>
      <w:r w:rsidR="006B0D8E" w:rsidRPr="006B0D8E">
        <w:t xml:space="preserve"> на осуществление действий от имени ТОС</w:t>
      </w:r>
      <w:r w:rsidR="00B358C2" w:rsidRPr="00733455">
        <w:t>):</w:t>
      </w:r>
    </w:p>
    <w:p w14:paraId="3333E439" w14:textId="77777777" w:rsidR="00B358C2" w:rsidRPr="00733455" w:rsidRDefault="00B358C2" w:rsidP="00B358C2">
      <w:pPr>
        <w:widowControl w:val="0"/>
        <w:autoSpaceDE w:val="0"/>
        <w:autoSpaceDN w:val="0"/>
        <w:adjustRightInd w:val="0"/>
        <w:jc w:val="both"/>
      </w:pPr>
      <w:r w:rsidRPr="00733455">
        <w:t>________________________________  ____________________  _________________________</w:t>
      </w:r>
    </w:p>
    <w:p w14:paraId="68C73792" w14:textId="77777777" w:rsidR="00B358C2" w:rsidRPr="00733455" w:rsidRDefault="00B358C2" w:rsidP="00B358C2">
      <w:pPr>
        <w:widowControl w:val="0"/>
        <w:autoSpaceDE w:val="0"/>
        <w:autoSpaceDN w:val="0"/>
        <w:adjustRightInd w:val="0"/>
        <w:jc w:val="both"/>
        <w:rPr>
          <w:vertAlign w:val="superscript"/>
        </w:rPr>
      </w:pPr>
      <w:r w:rsidRPr="00733455">
        <w:rPr>
          <w:vertAlign w:val="superscript"/>
        </w:rPr>
        <w:t xml:space="preserve">                                            (</w:t>
      </w:r>
      <w:proofErr w:type="gramStart"/>
      <w:r w:rsidRPr="00733455">
        <w:rPr>
          <w:vertAlign w:val="superscript"/>
        </w:rPr>
        <w:t xml:space="preserve">должность)   </w:t>
      </w:r>
      <w:proofErr w:type="gramEnd"/>
      <w:r w:rsidRPr="00733455">
        <w:rPr>
          <w:vertAlign w:val="superscript"/>
        </w:rPr>
        <w:t xml:space="preserve">                                                           (подпись)                                       (расшифровка подписи)</w:t>
      </w:r>
    </w:p>
    <w:p w14:paraId="3DABC637" w14:textId="77777777" w:rsidR="00B358C2" w:rsidRPr="00733455" w:rsidRDefault="00B358C2" w:rsidP="00B358C2">
      <w:pPr>
        <w:widowControl w:val="0"/>
        <w:autoSpaceDE w:val="0"/>
        <w:autoSpaceDN w:val="0"/>
        <w:adjustRightInd w:val="0"/>
        <w:jc w:val="both"/>
      </w:pPr>
    </w:p>
    <w:p w14:paraId="01DFEE39" w14:textId="77777777" w:rsidR="00B358C2" w:rsidRPr="00733455" w:rsidRDefault="00B358C2" w:rsidP="00B358C2">
      <w:pPr>
        <w:widowControl w:val="0"/>
        <w:autoSpaceDE w:val="0"/>
        <w:autoSpaceDN w:val="0"/>
        <w:adjustRightInd w:val="0"/>
        <w:jc w:val="both"/>
      </w:pPr>
      <w:r w:rsidRPr="00733455">
        <w:t xml:space="preserve">Исполнитель: </w:t>
      </w:r>
    </w:p>
    <w:p w14:paraId="06C2A3B4" w14:textId="77777777" w:rsidR="00B358C2" w:rsidRPr="00733455" w:rsidRDefault="00B358C2" w:rsidP="00B358C2">
      <w:pPr>
        <w:widowControl w:val="0"/>
        <w:autoSpaceDE w:val="0"/>
        <w:autoSpaceDN w:val="0"/>
        <w:adjustRightInd w:val="0"/>
        <w:jc w:val="both"/>
      </w:pPr>
      <w:r w:rsidRPr="00733455">
        <w:t xml:space="preserve">_______________________________  _____________________________  _________________  </w:t>
      </w:r>
    </w:p>
    <w:p w14:paraId="740EDD32" w14:textId="194326F6" w:rsidR="00B358C2" w:rsidRPr="00733455" w:rsidRDefault="00B358C2" w:rsidP="00B358C2">
      <w:pPr>
        <w:widowControl w:val="0"/>
        <w:autoSpaceDE w:val="0"/>
        <w:autoSpaceDN w:val="0"/>
        <w:adjustRightInd w:val="0"/>
        <w:jc w:val="both"/>
        <w:rPr>
          <w:vertAlign w:val="superscript"/>
        </w:rPr>
      </w:pPr>
      <w:r w:rsidRPr="00733455">
        <w:rPr>
          <w:vertAlign w:val="superscript"/>
        </w:rPr>
        <w:t xml:space="preserve">                                          (</w:t>
      </w:r>
      <w:proofErr w:type="gramStart"/>
      <w:r w:rsidRPr="00733455">
        <w:rPr>
          <w:vertAlign w:val="superscript"/>
        </w:rPr>
        <w:t xml:space="preserve">должность)   </w:t>
      </w:r>
      <w:proofErr w:type="gramEnd"/>
      <w:r w:rsidRPr="00733455">
        <w:rPr>
          <w:vertAlign w:val="superscript"/>
        </w:rPr>
        <w:t xml:space="preserve">                               (фамилия, имя, отчество </w:t>
      </w:r>
      <w:r w:rsidR="00582BB7">
        <w:rPr>
          <w:vertAlign w:val="superscript"/>
        </w:rPr>
        <w:t>(</w:t>
      </w:r>
      <w:r w:rsidRPr="00733455">
        <w:rPr>
          <w:vertAlign w:val="superscript"/>
        </w:rPr>
        <w:t>последнее при наличии)</w:t>
      </w:r>
      <w:r w:rsidR="00582BB7">
        <w:rPr>
          <w:vertAlign w:val="superscript"/>
        </w:rPr>
        <w:t>)</w:t>
      </w:r>
      <w:r w:rsidRPr="00733455">
        <w:rPr>
          <w:vertAlign w:val="superscript"/>
        </w:rPr>
        <w:t xml:space="preserve">                    (телефон)   </w:t>
      </w:r>
    </w:p>
    <w:p w14:paraId="7948CFD2" w14:textId="77777777" w:rsidR="00B358C2" w:rsidRPr="00733455" w:rsidRDefault="00B358C2" w:rsidP="00B358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59A857" w14:textId="77777777" w:rsidR="00B358C2" w:rsidRPr="00733455" w:rsidRDefault="00B358C2" w:rsidP="00B358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33455">
        <w:rPr>
          <w:sz w:val="28"/>
          <w:szCs w:val="28"/>
        </w:rPr>
        <w:t>"___" __________ 20___ г.                                                           М.П. (при наличии)</w:t>
      </w:r>
    </w:p>
    <w:p w14:paraId="7F9C17F3" w14:textId="77777777" w:rsidR="00B358C2" w:rsidRPr="00733455" w:rsidRDefault="00B358C2" w:rsidP="00B358C2">
      <w:pPr>
        <w:rPr>
          <w:sz w:val="36"/>
        </w:rPr>
      </w:pPr>
    </w:p>
    <w:p w14:paraId="1541F1A8" w14:textId="77777777" w:rsidR="0055687B" w:rsidRDefault="0055687B" w:rsidP="0055687B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</w:p>
    <w:p w14:paraId="1BA134AF" w14:textId="77777777" w:rsidR="00B358C2" w:rsidRDefault="00B358C2" w:rsidP="0055687B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  <w:highlight w:val="yellow"/>
        </w:rPr>
      </w:pPr>
    </w:p>
    <w:p w14:paraId="4C3469A5" w14:textId="77777777" w:rsidR="00B358C2" w:rsidRDefault="00B358C2" w:rsidP="0055687B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  <w:highlight w:val="yellow"/>
        </w:rPr>
      </w:pPr>
    </w:p>
    <w:p w14:paraId="1D2E270C" w14:textId="77777777" w:rsidR="00B358C2" w:rsidRDefault="00B358C2" w:rsidP="0055687B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  <w:highlight w:val="yellow"/>
        </w:rPr>
      </w:pPr>
    </w:p>
    <w:p w14:paraId="78F5A25A" w14:textId="77777777" w:rsidR="00B358C2" w:rsidRDefault="00B358C2" w:rsidP="0055687B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  <w:highlight w:val="yellow"/>
        </w:rPr>
      </w:pPr>
    </w:p>
    <w:p w14:paraId="2ACF4812" w14:textId="77777777" w:rsidR="00B358C2" w:rsidRDefault="00B358C2" w:rsidP="0055687B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  <w:highlight w:val="yellow"/>
        </w:rPr>
      </w:pPr>
    </w:p>
    <w:p w14:paraId="58BF9C6C" w14:textId="77777777" w:rsidR="00B358C2" w:rsidRDefault="00B358C2" w:rsidP="0055687B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  <w:highlight w:val="yellow"/>
        </w:rPr>
      </w:pPr>
    </w:p>
    <w:p w14:paraId="0F1C2B01" w14:textId="77777777" w:rsidR="00B358C2" w:rsidRDefault="00B358C2" w:rsidP="0055687B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  <w:highlight w:val="yellow"/>
        </w:rPr>
      </w:pPr>
    </w:p>
    <w:p w14:paraId="476B6A6B" w14:textId="77777777" w:rsidR="00B358C2" w:rsidRDefault="00B358C2" w:rsidP="0055687B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  <w:highlight w:val="yellow"/>
        </w:rPr>
      </w:pPr>
    </w:p>
    <w:p w14:paraId="6F920834" w14:textId="77777777" w:rsidR="00B358C2" w:rsidRDefault="00B358C2" w:rsidP="0055687B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  <w:highlight w:val="yellow"/>
        </w:rPr>
      </w:pPr>
    </w:p>
    <w:p w14:paraId="6E51A64C" w14:textId="77777777" w:rsidR="00B358C2" w:rsidRDefault="00B358C2" w:rsidP="0055687B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  <w:highlight w:val="yellow"/>
        </w:rPr>
      </w:pPr>
    </w:p>
    <w:p w14:paraId="38B2E667" w14:textId="77777777" w:rsidR="00B358C2" w:rsidRDefault="00B358C2" w:rsidP="0055687B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  <w:highlight w:val="yellow"/>
        </w:rPr>
      </w:pPr>
    </w:p>
    <w:p w14:paraId="7F8945F8" w14:textId="44427A82" w:rsidR="0055687B" w:rsidRPr="0055687B" w:rsidRDefault="0055687B" w:rsidP="0055687B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  <w:r w:rsidRPr="0055687B">
        <w:rPr>
          <w:rFonts w:eastAsiaTheme="minorEastAsia"/>
        </w:rPr>
        <w:lastRenderedPageBreak/>
        <w:t xml:space="preserve">Приложение </w:t>
      </w:r>
      <w:r w:rsidR="00F84C90">
        <w:rPr>
          <w:rFonts w:eastAsiaTheme="minorEastAsia"/>
        </w:rPr>
        <w:t>8</w:t>
      </w:r>
      <w:r w:rsidRPr="0055687B">
        <w:rPr>
          <w:rFonts w:eastAsiaTheme="minorEastAsia"/>
        </w:rPr>
        <w:t xml:space="preserve"> к Порядку определения объема</w:t>
      </w:r>
    </w:p>
    <w:p w14:paraId="504E2B09" w14:textId="77777777" w:rsidR="0055687B" w:rsidRPr="0055687B" w:rsidRDefault="0055687B" w:rsidP="0055687B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  <w:r w:rsidRPr="0055687B">
        <w:rPr>
          <w:rFonts w:eastAsiaTheme="minorEastAsia"/>
        </w:rPr>
        <w:t>и предоставления субсидий</w:t>
      </w:r>
    </w:p>
    <w:p w14:paraId="61D5E07E" w14:textId="77777777" w:rsidR="0055687B" w:rsidRPr="0055687B" w:rsidRDefault="0055687B" w:rsidP="0055687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55687B">
        <w:rPr>
          <w:rFonts w:eastAsiaTheme="minorEastAsia"/>
        </w:rPr>
        <w:t xml:space="preserve"> территориальным общественным самоуправлениям </w:t>
      </w:r>
    </w:p>
    <w:p w14:paraId="65123503" w14:textId="77777777" w:rsidR="0055687B" w:rsidRPr="0055687B" w:rsidRDefault="0055687B" w:rsidP="0055687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55687B">
        <w:rPr>
          <w:rFonts w:eastAsiaTheme="minorEastAsia"/>
        </w:rPr>
        <w:t xml:space="preserve">города Нижневартовска на осуществление собственных </w:t>
      </w:r>
    </w:p>
    <w:p w14:paraId="06889BDF" w14:textId="77777777" w:rsidR="0055687B" w:rsidRPr="0055687B" w:rsidRDefault="0055687B" w:rsidP="0055687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55687B">
        <w:rPr>
          <w:rFonts w:eastAsiaTheme="minorEastAsia"/>
        </w:rPr>
        <w:t>инициатив по вопросам местного значения</w:t>
      </w:r>
    </w:p>
    <w:p w14:paraId="0118716E" w14:textId="19A44F6F" w:rsidR="0055687B" w:rsidRDefault="0055687B" w:rsidP="0055687B">
      <w:pPr>
        <w:jc w:val="center"/>
        <w:rPr>
          <w:b/>
          <w:sz w:val="28"/>
          <w:szCs w:val="28"/>
        </w:rPr>
      </w:pPr>
    </w:p>
    <w:p w14:paraId="52097EF3" w14:textId="77777777" w:rsidR="0055687B" w:rsidRPr="0055687B" w:rsidRDefault="0055687B" w:rsidP="0055687B">
      <w:pPr>
        <w:jc w:val="center"/>
        <w:rPr>
          <w:b/>
          <w:sz w:val="28"/>
          <w:szCs w:val="28"/>
        </w:rPr>
      </w:pPr>
    </w:p>
    <w:p w14:paraId="1027E527" w14:textId="34095352" w:rsidR="0055687B" w:rsidRDefault="000F2141" w:rsidP="0055687B">
      <w:pPr>
        <w:jc w:val="center"/>
        <w:rPr>
          <w:b/>
          <w:sz w:val="28"/>
          <w:szCs w:val="28"/>
        </w:rPr>
      </w:pPr>
      <w:r w:rsidRPr="000A7DED">
        <w:rPr>
          <w:b/>
          <w:sz w:val="28"/>
        </w:rPr>
        <w:t xml:space="preserve">Отчет о </w:t>
      </w:r>
      <w:r w:rsidRPr="000A7DED">
        <w:rPr>
          <w:b/>
          <w:sz w:val="28"/>
          <w:szCs w:val="28"/>
        </w:rPr>
        <w:t>достижении значений результатов предоставления субсидии</w:t>
      </w:r>
      <w:r w:rsidRPr="000A7DED">
        <w:rPr>
          <w:b/>
          <w:sz w:val="28"/>
          <w:szCs w:val="28"/>
          <w:highlight w:val="yellow"/>
        </w:rPr>
        <w:t xml:space="preserve"> </w:t>
      </w:r>
      <w:r w:rsidR="0055687B" w:rsidRPr="000F2141">
        <w:rPr>
          <w:b/>
          <w:sz w:val="28"/>
          <w:szCs w:val="28"/>
        </w:rPr>
        <w:t>______________</w:t>
      </w:r>
      <w:r w:rsidR="0055687B">
        <w:rPr>
          <w:b/>
          <w:sz w:val="28"/>
          <w:szCs w:val="28"/>
        </w:rPr>
        <w:t>___________________</w:t>
      </w:r>
    </w:p>
    <w:p w14:paraId="31D6C616" w14:textId="49991A13" w:rsidR="0055687B" w:rsidRPr="0055687B" w:rsidRDefault="0055687B" w:rsidP="000F2141">
      <w:pPr>
        <w:ind w:left="2832" w:firstLine="708"/>
        <w:rPr>
          <w:vertAlign w:val="superscript"/>
        </w:rPr>
      </w:pPr>
      <w:r w:rsidRPr="0055687B">
        <w:rPr>
          <w:vertAlign w:val="superscript"/>
        </w:rPr>
        <w:t xml:space="preserve">(наименование проекта) </w:t>
      </w:r>
    </w:p>
    <w:p w14:paraId="1779F56A" w14:textId="77777777" w:rsidR="0055687B" w:rsidRPr="0055687B" w:rsidRDefault="0055687B" w:rsidP="0055687B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55687B">
        <w:rPr>
          <w:rFonts w:eastAsiaTheme="minorEastAsia"/>
          <w:b/>
        </w:rPr>
        <w:t>территориального общественного самоуправления города Нижневартовска</w:t>
      </w:r>
    </w:p>
    <w:p w14:paraId="3CC8988F" w14:textId="77777777" w:rsidR="0055687B" w:rsidRPr="0055687B" w:rsidRDefault="0055687B" w:rsidP="0055687B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55687B">
        <w:rPr>
          <w:rFonts w:eastAsiaTheme="minorEastAsia"/>
          <w:b/>
        </w:rPr>
        <w:t>_______________________________________________________________</w:t>
      </w:r>
    </w:p>
    <w:p w14:paraId="76917080" w14:textId="391CD13B" w:rsidR="0055687B" w:rsidRPr="0055687B" w:rsidRDefault="0055687B" w:rsidP="0055687B">
      <w:pPr>
        <w:widowControl w:val="0"/>
        <w:autoSpaceDE w:val="0"/>
        <w:autoSpaceDN w:val="0"/>
        <w:adjustRightInd w:val="0"/>
        <w:jc w:val="center"/>
        <w:rPr>
          <w:rFonts w:eastAsiaTheme="minorEastAsia"/>
          <w:vertAlign w:val="superscript"/>
        </w:rPr>
      </w:pPr>
      <w:r w:rsidRPr="0055687B">
        <w:rPr>
          <w:rFonts w:eastAsiaTheme="minorEastAsia"/>
          <w:vertAlign w:val="superscript"/>
        </w:rPr>
        <w:t>(наименование ТОС)</w:t>
      </w:r>
    </w:p>
    <w:p w14:paraId="4495D470" w14:textId="77777777" w:rsidR="0055687B" w:rsidRPr="0055687B" w:rsidRDefault="0055687B" w:rsidP="0055687B">
      <w:pPr>
        <w:jc w:val="center"/>
        <w:rPr>
          <w:b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4246"/>
      </w:tblGrid>
      <w:tr w:rsidR="0055687B" w:rsidRPr="0055687B" w14:paraId="764EEA93" w14:textId="77777777" w:rsidTr="0055687B">
        <w:tc>
          <w:tcPr>
            <w:tcW w:w="696" w:type="dxa"/>
          </w:tcPr>
          <w:p w14:paraId="4303A2EE" w14:textId="77777777" w:rsidR="0055687B" w:rsidRPr="0055687B" w:rsidRDefault="0055687B" w:rsidP="0055687B">
            <w:pPr>
              <w:jc w:val="both"/>
            </w:pPr>
            <w:r w:rsidRPr="0055687B">
              <w:t>1.</w:t>
            </w:r>
          </w:p>
        </w:tc>
        <w:tc>
          <w:tcPr>
            <w:tcW w:w="4686" w:type="dxa"/>
          </w:tcPr>
          <w:p w14:paraId="6A7AC313" w14:textId="77777777" w:rsidR="0055687B" w:rsidRDefault="0055687B" w:rsidP="0055687B">
            <w:pPr>
              <w:jc w:val="both"/>
            </w:pPr>
            <w:r w:rsidRPr="0055687B">
              <w:t>Название проекта</w:t>
            </w:r>
          </w:p>
          <w:p w14:paraId="7D8E60EB" w14:textId="4889D344" w:rsidR="004B66C7" w:rsidRPr="0055687B" w:rsidRDefault="004B66C7" w:rsidP="0055687B">
            <w:pPr>
              <w:jc w:val="both"/>
            </w:pPr>
          </w:p>
        </w:tc>
        <w:tc>
          <w:tcPr>
            <w:tcW w:w="4246" w:type="dxa"/>
          </w:tcPr>
          <w:p w14:paraId="5A291D1E" w14:textId="77777777" w:rsidR="0055687B" w:rsidRPr="0055687B" w:rsidRDefault="0055687B" w:rsidP="0055687B">
            <w:pPr>
              <w:jc w:val="center"/>
            </w:pPr>
          </w:p>
        </w:tc>
      </w:tr>
      <w:tr w:rsidR="0055687B" w:rsidRPr="0055687B" w14:paraId="4FD0EA8A" w14:textId="77777777" w:rsidTr="0055687B">
        <w:tc>
          <w:tcPr>
            <w:tcW w:w="696" w:type="dxa"/>
          </w:tcPr>
          <w:p w14:paraId="4C8A1212" w14:textId="77777777" w:rsidR="0055687B" w:rsidRPr="0055687B" w:rsidRDefault="0055687B" w:rsidP="0055687B">
            <w:pPr>
              <w:jc w:val="both"/>
            </w:pPr>
            <w:r w:rsidRPr="0055687B">
              <w:t>2.</w:t>
            </w:r>
          </w:p>
        </w:tc>
        <w:tc>
          <w:tcPr>
            <w:tcW w:w="4686" w:type="dxa"/>
          </w:tcPr>
          <w:p w14:paraId="046ED056" w14:textId="77777777" w:rsidR="0055687B" w:rsidRDefault="0055687B" w:rsidP="0055687B">
            <w:pPr>
              <w:jc w:val="both"/>
            </w:pPr>
            <w:r w:rsidRPr="0055687B">
              <w:t>Цель проекта</w:t>
            </w:r>
          </w:p>
          <w:p w14:paraId="67E4225D" w14:textId="5D46E93E" w:rsidR="004B66C7" w:rsidRPr="0055687B" w:rsidRDefault="004B66C7" w:rsidP="0055687B">
            <w:pPr>
              <w:jc w:val="both"/>
            </w:pPr>
          </w:p>
        </w:tc>
        <w:tc>
          <w:tcPr>
            <w:tcW w:w="4246" w:type="dxa"/>
          </w:tcPr>
          <w:p w14:paraId="36074438" w14:textId="77777777" w:rsidR="0055687B" w:rsidRPr="0055687B" w:rsidRDefault="0055687B" w:rsidP="0055687B">
            <w:pPr>
              <w:jc w:val="center"/>
            </w:pPr>
          </w:p>
        </w:tc>
      </w:tr>
      <w:tr w:rsidR="0055687B" w:rsidRPr="0055687B" w14:paraId="7CA52094" w14:textId="77777777" w:rsidTr="0055687B">
        <w:tc>
          <w:tcPr>
            <w:tcW w:w="696" w:type="dxa"/>
          </w:tcPr>
          <w:p w14:paraId="1CC293F1" w14:textId="77777777" w:rsidR="0055687B" w:rsidRPr="0055687B" w:rsidRDefault="0055687B" w:rsidP="0055687B">
            <w:pPr>
              <w:jc w:val="both"/>
            </w:pPr>
            <w:r w:rsidRPr="0055687B">
              <w:t>3.</w:t>
            </w:r>
          </w:p>
        </w:tc>
        <w:tc>
          <w:tcPr>
            <w:tcW w:w="4686" w:type="dxa"/>
          </w:tcPr>
          <w:p w14:paraId="55673086" w14:textId="77777777" w:rsidR="0055687B" w:rsidRDefault="0055687B" w:rsidP="0055687B">
            <w:pPr>
              <w:jc w:val="both"/>
            </w:pPr>
            <w:r w:rsidRPr="0055687B">
              <w:t xml:space="preserve">Задачи проекта </w:t>
            </w:r>
          </w:p>
          <w:p w14:paraId="6FB235ED" w14:textId="2443BAEF" w:rsidR="004B66C7" w:rsidRPr="0055687B" w:rsidRDefault="004B66C7" w:rsidP="0055687B">
            <w:pPr>
              <w:jc w:val="both"/>
            </w:pPr>
          </w:p>
        </w:tc>
        <w:tc>
          <w:tcPr>
            <w:tcW w:w="4246" w:type="dxa"/>
          </w:tcPr>
          <w:p w14:paraId="22CBB9D7" w14:textId="77777777" w:rsidR="0055687B" w:rsidRPr="0055687B" w:rsidRDefault="0055687B" w:rsidP="0055687B">
            <w:pPr>
              <w:jc w:val="center"/>
            </w:pPr>
          </w:p>
        </w:tc>
      </w:tr>
      <w:tr w:rsidR="0055687B" w:rsidRPr="0055687B" w14:paraId="21371084" w14:textId="77777777" w:rsidTr="0055687B">
        <w:tc>
          <w:tcPr>
            <w:tcW w:w="696" w:type="dxa"/>
          </w:tcPr>
          <w:p w14:paraId="763DB7BF" w14:textId="3AF2F177" w:rsidR="0055687B" w:rsidRPr="0055687B" w:rsidRDefault="0055687B" w:rsidP="0055687B">
            <w:pPr>
              <w:jc w:val="both"/>
            </w:pPr>
            <w:r>
              <w:t>4.</w:t>
            </w:r>
          </w:p>
        </w:tc>
        <w:tc>
          <w:tcPr>
            <w:tcW w:w="4686" w:type="dxa"/>
          </w:tcPr>
          <w:p w14:paraId="574CE1E9" w14:textId="77777777" w:rsidR="0055687B" w:rsidRDefault="0055687B" w:rsidP="0055687B">
            <w:pPr>
              <w:jc w:val="both"/>
            </w:pPr>
            <w:r w:rsidRPr="0055687B">
              <w:t>Сроки реализации проекта</w:t>
            </w:r>
          </w:p>
          <w:p w14:paraId="38BF0742" w14:textId="5C417C5D" w:rsidR="004B66C7" w:rsidRPr="0055687B" w:rsidRDefault="004B66C7" w:rsidP="0055687B">
            <w:pPr>
              <w:jc w:val="both"/>
            </w:pPr>
          </w:p>
        </w:tc>
        <w:tc>
          <w:tcPr>
            <w:tcW w:w="4246" w:type="dxa"/>
          </w:tcPr>
          <w:p w14:paraId="138645F9" w14:textId="77777777" w:rsidR="0055687B" w:rsidRPr="0055687B" w:rsidRDefault="0055687B" w:rsidP="0055687B">
            <w:pPr>
              <w:jc w:val="center"/>
            </w:pPr>
          </w:p>
        </w:tc>
      </w:tr>
      <w:tr w:rsidR="0055687B" w:rsidRPr="0055687B" w14:paraId="64335076" w14:textId="77777777" w:rsidTr="0055687B">
        <w:tc>
          <w:tcPr>
            <w:tcW w:w="696" w:type="dxa"/>
          </w:tcPr>
          <w:p w14:paraId="09502C71" w14:textId="5E0281A9" w:rsidR="0055687B" w:rsidRPr="0055687B" w:rsidRDefault="0055687B" w:rsidP="0055687B">
            <w:pPr>
              <w:jc w:val="both"/>
            </w:pPr>
            <w:r>
              <w:t>5.</w:t>
            </w:r>
          </w:p>
        </w:tc>
        <w:tc>
          <w:tcPr>
            <w:tcW w:w="4686" w:type="dxa"/>
          </w:tcPr>
          <w:p w14:paraId="3F674E85" w14:textId="77777777" w:rsidR="0055687B" w:rsidRDefault="0055687B" w:rsidP="0055687B">
            <w:pPr>
              <w:jc w:val="both"/>
            </w:pPr>
            <w:r w:rsidRPr="0055687B">
              <w:t>Численность населения, охваченного мероприятиями/результатами мероприятий проекта</w:t>
            </w:r>
          </w:p>
          <w:p w14:paraId="63C59B61" w14:textId="0681DF7C" w:rsidR="004B66C7" w:rsidRPr="0055687B" w:rsidRDefault="004B66C7" w:rsidP="0055687B">
            <w:pPr>
              <w:jc w:val="both"/>
            </w:pPr>
          </w:p>
        </w:tc>
        <w:tc>
          <w:tcPr>
            <w:tcW w:w="4246" w:type="dxa"/>
          </w:tcPr>
          <w:p w14:paraId="2EE6B826" w14:textId="77777777" w:rsidR="0055687B" w:rsidRPr="0055687B" w:rsidRDefault="0055687B" w:rsidP="0055687B">
            <w:pPr>
              <w:jc w:val="center"/>
            </w:pPr>
          </w:p>
        </w:tc>
      </w:tr>
      <w:tr w:rsidR="0055687B" w:rsidRPr="0055687B" w14:paraId="7A587A70" w14:textId="77777777" w:rsidTr="0055687B">
        <w:tc>
          <w:tcPr>
            <w:tcW w:w="696" w:type="dxa"/>
          </w:tcPr>
          <w:p w14:paraId="07072B5B" w14:textId="4C6F2A59" w:rsidR="0055687B" w:rsidRPr="0055687B" w:rsidRDefault="0055687B" w:rsidP="0055687B">
            <w:pPr>
              <w:jc w:val="both"/>
            </w:pPr>
            <w:r>
              <w:t>6</w:t>
            </w:r>
            <w:r w:rsidRPr="0055687B">
              <w:t>.</w:t>
            </w:r>
          </w:p>
        </w:tc>
        <w:tc>
          <w:tcPr>
            <w:tcW w:w="4686" w:type="dxa"/>
          </w:tcPr>
          <w:p w14:paraId="6DD50A40" w14:textId="77777777" w:rsidR="0055687B" w:rsidRDefault="0055687B" w:rsidP="0055687B">
            <w:pPr>
              <w:jc w:val="both"/>
            </w:pPr>
            <w:r w:rsidRPr="0009727D">
              <w:t>Информационное сопровождение проекта (освещение                 в средствах массовой информации и информационно-телекоммуникационной сети "Интернет": указать ссылки на размещение в печатных и электронных средствах массовой информации, социальных сетях)</w:t>
            </w:r>
          </w:p>
          <w:p w14:paraId="3916F589" w14:textId="6B566E5E" w:rsidR="004B66C7" w:rsidRPr="0055687B" w:rsidRDefault="004B66C7" w:rsidP="0055687B">
            <w:pPr>
              <w:jc w:val="both"/>
            </w:pPr>
          </w:p>
        </w:tc>
        <w:tc>
          <w:tcPr>
            <w:tcW w:w="4246" w:type="dxa"/>
          </w:tcPr>
          <w:p w14:paraId="40D65A71" w14:textId="77777777" w:rsidR="0055687B" w:rsidRPr="0055687B" w:rsidRDefault="0055687B" w:rsidP="0055687B">
            <w:pPr>
              <w:jc w:val="center"/>
            </w:pPr>
          </w:p>
        </w:tc>
      </w:tr>
      <w:tr w:rsidR="0055687B" w:rsidRPr="0055687B" w14:paraId="6C093F86" w14:textId="77777777" w:rsidTr="0055687B">
        <w:tc>
          <w:tcPr>
            <w:tcW w:w="696" w:type="dxa"/>
          </w:tcPr>
          <w:p w14:paraId="5048C91E" w14:textId="34CF0D5E" w:rsidR="0055687B" w:rsidRPr="0055687B" w:rsidRDefault="0055687B" w:rsidP="0055687B">
            <w:pPr>
              <w:jc w:val="both"/>
            </w:pPr>
            <w:r>
              <w:t>7</w:t>
            </w:r>
            <w:r w:rsidRPr="0055687B">
              <w:t>.</w:t>
            </w:r>
          </w:p>
        </w:tc>
        <w:tc>
          <w:tcPr>
            <w:tcW w:w="4686" w:type="dxa"/>
          </w:tcPr>
          <w:p w14:paraId="14D86AAC" w14:textId="77777777" w:rsidR="0055687B" w:rsidRDefault="0055687B" w:rsidP="0055687B">
            <w:pPr>
              <w:jc w:val="both"/>
            </w:pPr>
            <w:r>
              <w:t>Количественные и качественные р</w:t>
            </w:r>
            <w:r w:rsidRPr="0009727D">
              <w:t>езультаты проекта, достигнутые за период реализации проекта</w:t>
            </w:r>
          </w:p>
          <w:p w14:paraId="13586888" w14:textId="5A37417E" w:rsidR="004B66C7" w:rsidRPr="0055687B" w:rsidRDefault="004B66C7" w:rsidP="0055687B">
            <w:pPr>
              <w:jc w:val="both"/>
            </w:pPr>
          </w:p>
        </w:tc>
        <w:tc>
          <w:tcPr>
            <w:tcW w:w="4246" w:type="dxa"/>
          </w:tcPr>
          <w:p w14:paraId="41AEDAB6" w14:textId="77777777" w:rsidR="0055687B" w:rsidRPr="0055687B" w:rsidRDefault="0055687B" w:rsidP="0055687B">
            <w:pPr>
              <w:jc w:val="center"/>
            </w:pPr>
          </w:p>
        </w:tc>
      </w:tr>
      <w:tr w:rsidR="0055687B" w:rsidRPr="0055687B" w14:paraId="7BC51CAD" w14:textId="77777777" w:rsidTr="0055687B">
        <w:tc>
          <w:tcPr>
            <w:tcW w:w="696" w:type="dxa"/>
          </w:tcPr>
          <w:p w14:paraId="3392AA1C" w14:textId="54956CAD" w:rsidR="0055687B" w:rsidRDefault="0055687B" w:rsidP="0055687B">
            <w:pPr>
              <w:jc w:val="both"/>
            </w:pPr>
            <w:r>
              <w:t>8.</w:t>
            </w:r>
          </w:p>
        </w:tc>
        <w:tc>
          <w:tcPr>
            <w:tcW w:w="4686" w:type="dxa"/>
          </w:tcPr>
          <w:p w14:paraId="5B001212" w14:textId="77777777" w:rsidR="0055687B" w:rsidRDefault="0055687B" w:rsidP="0055687B">
            <w:pPr>
              <w:jc w:val="both"/>
            </w:pPr>
            <w:r w:rsidRPr="0009727D">
              <w:t>Краткое (не более 300 слов) изложение сути проделанной в рамках проекта работы</w:t>
            </w:r>
          </w:p>
          <w:p w14:paraId="1C94C998" w14:textId="4E66DB83" w:rsidR="004B66C7" w:rsidRPr="0055687B" w:rsidRDefault="004B66C7" w:rsidP="0055687B">
            <w:pPr>
              <w:jc w:val="both"/>
            </w:pPr>
          </w:p>
        </w:tc>
        <w:tc>
          <w:tcPr>
            <w:tcW w:w="4246" w:type="dxa"/>
          </w:tcPr>
          <w:p w14:paraId="13068265" w14:textId="77777777" w:rsidR="0055687B" w:rsidRPr="0055687B" w:rsidRDefault="0055687B" w:rsidP="0055687B">
            <w:pPr>
              <w:jc w:val="center"/>
            </w:pPr>
          </w:p>
        </w:tc>
      </w:tr>
      <w:tr w:rsidR="0055687B" w:rsidRPr="0055687B" w14:paraId="704B2529" w14:textId="77777777" w:rsidTr="0055687B">
        <w:tc>
          <w:tcPr>
            <w:tcW w:w="696" w:type="dxa"/>
          </w:tcPr>
          <w:p w14:paraId="7424A31B" w14:textId="3A331274" w:rsidR="0055687B" w:rsidRDefault="0055687B" w:rsidP="0055687B">
            <w:pPr>
              <w:jc w:val="both"/>
            </w:pPr>
            <w:r>
              <w:t>9.</w:t>
            </w:r>
          </w:p>
        </w:tc>
        <w:tc>
          <w:tcPr>
            <w:tcW w:w="4686" w:type="dxa"/>
          </w:tcPr>
          <w:p w14:paraId="4FD2F6F1" w14:textId="77777777" w:rsidR="0055687B" w:rsidRPr="0055687B" w:rsidRDefault="0055687B" w:rsidP="0055687B">
            <w:pPr>
              <w:jc w:val="both"/>
              <w:rPr>
                <w:rFonts w:eastAsia="Calibri"/>
                <w:lang w:eastAsia="en-US"/>
              </w:rPr>
            </w:pPr>
            <w:r w:rsidRPr="0055687B">
              <w:rPr>
                <w:rFonts w:eastAsia="Calibri"/>
                <w:lang w:eastAsia="en-US"/>
              </w:rPr>
              <w:t xml:space="preserve">Описание мероприятий, изображенных на приложенных фотографиях, </w:t>
            </w:r>
            <w:proofErr w:type="gramStart"/>
            <w:r w:rsidRPr="0055687B">
              <w:rPr>
                <w:rFonts w:eastAsia="Calibri"/>
                <w:lang w:eastAsia="en-US"/>
              </w:rPr>
              <w:t>например</w:t>
            </w:r>
            <w:proofErr w:type="gramEnd"/>
            <w:r w:rsidRPr="0055687B">
              <w:rPr>
                <w:rFonts w:eastAsia="Calibri"/>
                <w:lang w:eastAsia="en-US"/>
              </w:rPr>
              <w:t>:</w:t>
            </w:r>
          </w:p>
          <w:p w14:paraId="6B586BF1" w14:textId="77777777" w:rsidR="0055687B" w:rsidRPr="0055687B" w:rsidRDefault="0055687B" w:rsidP="0055687B">
            <w:pPr>
              <w:jc w:val="both"/>
              <w:rPr>
                <w:rFonts w:eastAsia="Calibri"/>
                <w:lang w:eastAsia="en-US"/>
              </w:rPr>
            </w:pPr>
            <w:r w:rsidRPr="0055687B">
              <w:rPr>
                <w:rFonts w:eastAsia="Calibri"/>
                <w:lang w:eastAsia="en-US"/>
              </w:rPr>
              <w:t>- фото 1;</w:t>
            </w:r>
          </w:p>
          <w:p w14:paraId="3C9245B5" w14:textId="5DA5EF35" w:rsidR="004B66C7" w:rsidRPr="0055687B" w:rsidRDefault="0055687B" w:rsidP="00F84C90">
            <w:pPr>
              <w:jc w:val="both"/>
            </w:pPr>
            <w:r w:rsidRPr="0055687B">
              <w:rPr>
                <w:rFonts w:eastAsia="Calibri"/>
                <w:lang w:eastAsia="en-US"/>
              </w:rPr>
              <w:t>- фото 2</w:t>
            </w:r>
          </w:p>
        </w:tc>
        <w:tc>
          <w:tcPr>
            <w:tcW w:w="4246" w:type="dxa"/>
          </w:tcPr>
          <w:p w14:paraId="5289172E" w14:textId="77777777" w:rsidR="0055687B" w:rsidRPr="0055687B" w:rsidRDefault="0055687B" w:rsidP="0055687B">
            <w:pPr>
              <w:jc w:val="center"/>
            </w:pPr>
          </w:p>
        </w:tc>
      </w:tr>
    </w:tbl>
    <w:p w14:paraId="1CC8E511" w14:textId="77777777" w:rsidR="004B66C7" w:rsidRDefault="004B66C7" w:rsidP="0055687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0"/>
        </w:rPr>
      </w:pPr>
    </w:p>
    <w:p w14:paraId="2D6436A7" w14:textId="11C7104C" w:rsidR="0055687B" w:rsidRPr="0055687B" w:rsidRDefault="0055687B" w:rsidP="0055687B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0"/>
        </w:rPr>
      </w:pPr>
      <w:r w:rsidRPr="0055687B">
        <w:rPr>
          <w:rFonts w:eastAsiaTheme="minorEastAsia"/>
          <w:sz w:val="28"/>
          <w:szCs w:val="20"/>
        </w:rPr>
        <w:t xml:space="preserve">   </w:t>
      </w:r>
      <w:r w:rsidRPr="0055687B">
        <w:rPr>
          <w:rFonts w:eastAsiaTheme="minorEastAsia"/>
          <w:szCs w:val="20"/>
        </w:rPr>
        <w:t>___________________________________________                      _________________________</w:t>
      </w:r>
    </w:p>
    <w:p w14:paraId="4043A6E3" w14:textId="48930F85" w:rsidR="00582BB7" w:rsidRDefault="0055687B" w:rsidP="0055687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55687B">
        <w:rPr>
          <w:rFonts w:eastAsiaTheme="minorEastAsia"/>
          <w:sz w:val="20"/>
          <w:szCs w:val="20"/>
        </w:rPr>
        <w:t xml:space="preserve">  (фамилия, имя, отчество</w:t>
      </w:r>
      <w:r w:rsidR="00582BB7">
        <w:rPr>
          <w:rFonts w:eastAsiaTheme="minorEastAsia"/>
          <w:sz w:val="20"/>
          <w:szCs w:val="20"/>
        </w:rPr>
        <w:t xml:space="preserve"> (последнее – при наличии)</w:t>
      </w:r>
      <w:r w:rsidR="00582BB7" w:rsidRPr="00582BB7">
        <w:rPr>
          <w:rFonts w:eastAsiaTheme="minorEastAsia"/>
          <w:sz w:val="20"/>
          <w:szCs w:val="20"/>
        </w:rPr>
        <w:t xml:space="preserve"> </w:t>
      </w:r>
      <w:r w:rsidR="00582BB7">
        <w:rPr>
          <w:rFonts w:eastAsiaTheme="minorEastAsia"/>
          <w:sz w:val="20"/>
          <w:szCs w:val="20"/>
        </w:rPr>
        <w:t>председателя</w:t>
      </w:r>
      <w:r w:rsidR="00582BB7" w:rsidRPr="0055687B">
        <w:rPr>
          <w:rFonts w:eastAsiaTheme="minorEastAsia"/>
          <w:sz w:val="20"/>
          <w:szCs w:val="20"/>
        </w:rPr>
        <w:t xml:space="preserve">                              </w:t>
      </w:r>
      <w:r w:rsidR="00582BB7">
        <w:rPr>
          <w:rFonts w:eastAsiaTheme="minorEastAsia"/>
          <w:sz w:val="20"/>
          <w:szCs w:val="20"/>
        </w:rPr>
        <w:t xml:space="preserve">         </w:t>
      </w:r>
      <w:r w:rsidR="00582BB7" w:rsidRPr="0055687B">
        <w:rPr>
          <w:rFonts w:eastAsiaTheme="minorEastAsia"/>
          <w:sz w:val="20"/>
          <w:szCs w:val="20"/>
        </w:rPr>
        <w:t xml:space="preserve">  </w:t>
      </w:r>
      <w:proofErr w:type="gramStart"/>
      <w:r w:rsidR="00582BB7" w:rsidRPr="0055687B">
        <w:rPr>
          <w:rFonts w:eastAsiaTheme="minorEastAsia"/>
          <w:sz w:val="20"/>
          <w:szCs w:val="20"/>
        </w:rPr>
        <w:t xml:space="preserve">   (</w:t>
      </w:r>
      <w:proofErr w:type="gramEnd"/>
      <w:r w:rsidR="00582BB7" w:rsidRPr="0055687B">
        <w:rPr>
          <w:rFonts w:eastAsiaTheme="minorEastAsia"/>
          <w:sz w:val="20"/>
          <w:szCs w:val="20"/>
        </w:rPr>
        <w:t>подпись)</w:t>
      </w:r>
    </w:p>
    <w:p w14:paraId="082D88C0" w14:textId="25F44E91" w:rsidR="0055687B" w:rsidRPr="0055687B" w:rsidRDefault="0055687B" w:rsidP="00582BB7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55687B">
        <w:rPr>
          <w:rFonts w:eastAsiaTheme="minorEastAsia"/>
          <w:sz w:val="20"/>
          <w:szCs w:val="20"/>
        </w:rPr>
        <w:t xml:space="preserve"> </w:t>
      </w:r>
      <w:r w:rsidR="00582BB7">
        <w:rPr>
          <w:rFonts w:eastAsiaTheme="minorEastAsia"/>
          <w:sz w:val="20"/>
          <w:szCs w:val="20"/>
        </w:rPr>
        <w:t xml:space="preserve">ТОС или лица, </w:t>
      </w:r>
      <w:r w:rsidRPr="0055687B">
        <w:rPr>
          <w:rFonts w:eastAsiaTheme="minorEastAsia"/>
          <w:sz w:val="20"/>
          <w:szCs w:val="20"/>
        </w:rPr>
        <w:t xml:space="preserve">уполномоченного на осуществление действий от имени ТОС)                                                            </w:t>
      </w:r>
    </w:p>
    <w:sectPr w:rsidR="0055687B" w:rsidRPr="0055687B" w:rsidSect="00733455">
      <w:headerReference w:type="default" r:id="rId2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22D5B" w14:textId="77777777" w:rsidR="008F4ED1" w:rsidRDefault="008F4ED1" w:rsidP="003F6999">
      <w:r>
        <w:separator/>
      </w:r>
    </w:p>
  </w:endnote>
  <w:endnote w:type="continuationSeparator" w:id="0">
    <w:p w14:paraId="1540D19A" w14:textId="77777777" w:rsidR="008F4ED1" w:rsidRDefault="008F4ED1" w:rsidP="003F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758AE" w14:textId="77777777" w:rsidR="008F4ED1" w:rsidRDefault="008F4ED1" w:rsidP="003F6999">
      <w:r>
        <w:separator/>
      </w:r>
    </w:p>
  </w:footnote>
  <w:footnote w:type="continuationSeparator" w:id="0">
    <w:p w14:paraId="70888387" w14:textId="77777777" w:rsidR="008F4ED1" w:rsidRDefault="008F4ED1" w:rsidP="003F6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07333"/>
      <w:docPartObj>
        <w:docPartGallery w:val="Page Numbers (Top of Page)"/>
        <w:docPartUnique/>
      </w:docPartObj>
    </w:sdtPr>
    <w:sdtEndPr/>
    <w:sdtContent>
      <w:p w14:paraId="05849BF1" w14:textId="511AE579" w:rsidR="003D526F" w:rsidRDefault="003D52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E2C">
          <w:rPr>
            <w:noProof/>
          </w:rPr>
          <w:t>6</w:t>
        </w:r>
        <w:r>
          <w:fldChar w:fldCharType="end"/>
        </w:r>
      </w:p>
    </w:sdtContent>
  </w:sdt>
  <w:p w14:paraId="6674BB92" w14:textId="77777777" w:rsidR="003D526F" w:rsidRDefault="003D52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43527"/>
    <w:multiLevelType w:val="hybridMultilevel"/>
    <w:tmpl w:val="5DF4D1AE"/>
    <w:lvl w:ilvl="0" w:tplc="4CDC0D96">
      <w:start w:val="2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F056A32"/>
    <w:multiLevelType w:val="hybridMultilevel"/>
    <w:tmpl w:val="A9664CD0"/>
    <w:lvl w:ilvl="0" w:tplc="535C75E8">
      <w:start w:val="2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69"/>
    <w:rsid w:val="000104A9"/>
    <w:rsid w:val="00016D69"/>
    <w:rsid w:val="000273A1"/>
    <w:rsid w:val="00041218"/>
    <w:rsid w:val="00041901"/>
    <w:rsid w:val="00065D7E"/>
    <w:rsid w:val="00072E9A"/>
    <w:rsid w:val="00073B38"/>
    <w:rsid w:val="00075204"/>
    <w:rsid w:val="00083D97"/>
    <w:rsid w:val="00083FE7"/>
    <w:rsid w:val="00085ED4"/>
    <w:rsid w:val="00095EAE"/>
    <w:rsid w:val="000A7DED"/>
    <w:rsid w:val="000B5C97"/>
    <w:rsid w:val="000C33FB"/>
    <w:rsid w:val="000C3CA8"/>
    <w:rsid w:val="000C4DB5"/>
    <w:rsid w:val="000D1288"/>
    <w:rsid w:val="000D58EB"/>
    <w:rsid w:val="000E2019"/>
    <w:rsid w:val="000F2141"/>
    <w:rsid w:val="000F4DE5"/>
    <w:rsid w:val="00101903"/>
    <w:rsid w:val="00102881"/>
    <w:rsid w:val="00104FD4"/>
    <w:rsid w:val="0010569B"/>
    <w:rsid w:val="0012077C"/>
    <w:rsid w:val="001309C1"/>
    <w:rsid w:val="001348CB"/>
    <w:rsid w:val="00141527"/>
    <w:rsid w:val="001469AF"/>
    <w:rsid w:val="00156422"/>
    <w:rsid w:val="00162128"/>
    <w:rsid w:val="00165BD1"/>
    <w:rsid w:val="00166BC8"/>
    <w:rsid w:val="00167E46"/>
    <w:rsid w:val="00171444"/>
    <w:rsid w:val="001734D0"/>
    <w:rsid w:val="00195949"/>
    <w:rsid w:val="001B54C5"/>
    <w:rsid w:val="001B6123"/>
    <w:rsid w:val="001F2E50"/>
    <w:rsid w:val="0020278F"/>
    <w:rsid w:val="00204EF0"/>
    <w:rsid w:val="002055F1"/>
    <w:rsid w:val="00206733"/>
    <w:rsid w:val="002115D7"/>
    <w:rsid w:val="002250BF"/>
    <w:rsid w:val="00225E36"/>
    <w:rsid w:val="00226D50"/>
    <w:rsid w:val="002308B4"/>
    <w:rsid w:val="00234B20"/>
    <w:rsid w:val="00237F5C"/>
    <w:rsid w:val="00243B11"/>
    <w:rsid w:val="00253277"/>
    <w:rsid w:val="0025477A"/>
    <w:rsid w:val="002761CA"/>
    <w:rsid w:val="00281DC7"/>
    <w:rsid w:val="00284138"/>
    <w:rsid w:val="0028448D"/>
    <w:rsid w:val="0028476C"/>
    <w:rsid w:val="00284F23"/>
    <w:rsid w:val="00294A01"/>
    <w:rsid w:val="002950DA"/>
    <w:rsid w:val="002A5E2B"/>
    <w:rsid w:val="002B2BC5"/>
    <w:rsid w:val="002B594E"/>
    <w:rsid w:val="002D2162"/>
    <w:rsid w:val="002D60FC"/>
    <w:rsid w:val="002D6BE1"/>
    <w:rsid w:val="002E0628"/>
    <w:rsid w:val="002E4D78"/>
    <w:rsid w:val="002E6EFB"/>
    <w:rsid w:val="00303868"/>
    <w:rsid w:val="00305E87"/>
    <w:rsid w:val="003073F4"/>
    <w:rsid w:val="00312C93"/>
    <w:rsid w:val="003163BC"/>
    <w:rsid w:val="00321465"/>
    <w:rsid w:val="00322E6B"/>
    <w:rsid w:val="003237AB"/>
    <w:rsid w:val="00333BF2"/>
    <w:rsid w:val="00343F21"/>
    <w:rsid w:val="00346DDD"/>
    <w:rsid w:val="00352831"/>
    <w:rsid w:val="003658E9"/>
    <w:rsid w:val="0036593C"/>
    <w:rsid w:val="0036745B"/>
    <w:rsid w:val="00367E2C"/>
    <w:rsid w:val="00367EC2"/>
    <w:rsid w:val="003839DB"/>
    <w:rsid w:val="0039006F"/>
    <w:rsid w:val="00390ABF"/>
    <w:rsid w:val="00392A27"/>
    <w:rsid w:val="00397418"/>
    <w:rsid w:val="003A0B7F"/>
    <w:rsid w:val="003B30CA"/>
    <w:rsid w:val="003B3588"/>
    <w:rsid w:val="003B630E"/>
    <w:rsid w:val="003B72B6"/>
    <w:rsid w:val="003C5D01"/>
    <w:rsid w:val="003D0F16"/>
    <w:rsid w:val="003D526F"/>
    <w:rsid w:val="003D6AB2"/>
    <w:rsid w:val="003D7EBF"/>
    <w:rsid w:val="003E2D67"/>
    <w:rsid w:val="003E3723"/>
    <w:rsid w:val="003E3978"/>
    <w:rsid w:val="003E7FF3"/>
    <w:rsid w:val="003F36BA"/>
    <w:rsid w:val="003F6999"/>
    <w:rsid w:val="004134E3"/>
    <w:rsid w:val="00417527"/>
    <w:rsid w:val="00422D91"/>
    <w:rsid w:val="00425F5D"/>
    <w:rsid w:val="0043258C"/>
    <w:rsid w:val="0043447A"/>
    <w:rsid w:val="0045264C"/>
    <w:rsid w:val="00454402"/>
    <w:rsid w:val="00454F08"/>
    <w:rsid w:val="00457B67"/>
    <w:rsid w:val="00473C72"/>
    <w:rsid w:val="00475D69"/>
    <w:rsid w:val="0049118A"/>
    <w:rsid w:val="004929AC"/>
    <w:rsid w:val="00493911"/>
    <w:rsid w:val="004A730B"/>
    <w:rsid w:val="004B52B2"/>
    <w:rsid w:val="004B66C7"/>
    <w:rsid w:val="004C41C2"/>
    <w:rsid w:val="004D0360"/>
    <w:rsid w:val="004D3476"/>
    <w:rsid w:val="004D4B65"/>
    <w:rsid w:val="004D6EE1"/>
    <w:rsid w:val="004F1EE2"/>
    <w:rsid w:val="004F27DB"/>
    <w:rsid w:val="00503586"/>
    <w:rsid w:val="00507303"/>
    <w:rsid w:val="00512B65"/>
    <w:rsid w:val="00516616"/>
    <w:rsid w:val="00523E35"/>
    <w:rsid w:val="005319FE"/>
    <w:rsid w:val="00534EF7"/>
    <w:rsid w:val="005350F1"/>
    <w:rsid w:val="005369D7"/>
    <w:rsid w:val="00546E45"/>
    <w:rsid w:val="0055687B"/>
    <w:rsid w:val="005602E8"/>
    <w:rsid w:val="00573164"/>
    <w:rsid w:val="00574758"/>
    <w:rsid w:val="0057657F"/>
    <w:rsid w:val="00576DAD"/>
    <w:rsid w:val="00581B9C"/>
    <w:rsid w:val="00582BB7"/>
    <w:rsid w:val="0058786F"/>
    <w:rsid w:val="00595476"/>
    <w:rsid w:val="005A0F9C"/>
    <w:rsid w:val="005A11A8"/>
    <w:rsid w:val="005B52A0"/>
    <w:rsid w:val="005B7492"/>
    <w:rsid w:val="005C2A5C"/>
    <w:rsid w:val="005D3E5D"/>
    <w:rsid w:val="00604A91"/>
    <w:rsid w:val="00610179"/>
    <w:rsid w:val="0062083C"/>
    <w:rsid w:val="00625A73"/>
    <w:rsid w:val="00637AF9"/>
    <w:rsid w:val="006414C8"/>
    <w:rsid w:val="006426C6"/>
    <w:rsid w:val="00647591"/>
    <w:rsid w:val="006523CD"/>
    <w:rsid w:val="006557B2"/>
    <w:rsid w:val="006714AA"/>
    <w:rsid w:val="00677CE3"/>
    <w:rsid w:val="00685824"/>
    <w:rsid w:val="00686C44"/>
    <w:rsid w:val="00693C81"/>
    <w:rsid w:val="00694C50"/>
    <w:rsid w:val="0069629B"/>
    <w:rsid w:val="006A4572"/>
    <w:rsid w:val="006A7738"/>
    <w:rsid w:val="006B0D8E"/>
    <w:rsid w:val="006C19D0"/>
    <w:rsid w:val="006C6D9B"/>
    <w:rsid w:val="006C797D"/>
    <w:rsid w:val="006D3AEE"/>
    <w:rsid w:val="006D5170"/>
    <w:rsid w:val="006D6A15"/>
    <w:rsid w:val="006E3AD4"/>
    <w:rsid w:val="006E5D0E"/>
    <w:rsid w:val="006F640F"/>
    <w:rsid w:val="006F6777"/>
    <w:rsid w:val="00700076"/>
    <w:rsid w:val="007015B8"/>
    <w:rsid w:val="007146C1"/>
    <w:rsid w:val="0072134F"/>
    <w:rsid w:val="00733455"/>
    <w:rsid w:val="00734CE9"/>
    <w:rsid w:val="0074283F"/>
    <w:rsid w:val="00742EF9"/>
    <w:rsid w:val="00744249"/>
    <w:rsid w:val="007460D3"/>
    <w:rsid w:val="007544EA"/>
    <w:rsid w:val="00755E63"/>
    <w:rsid w:val="00757D6E"/>
    <w:rsid w:val="00772817"/>
    <w:rsid w:val="0077413B"/>
    <w:rsid w:val="00777BC0"/>
    <w:rsid w:val="00777DB7"/>
    <w:rsid w:val="00783446"/>
    <w:rsid w:val="00785288"/>
    <w:rsid w:val="0079162E"/>
    <w:rsid w:val="00794B43"/>
    <w:rsid w:val="007A14BB"/>
    <w:rsid w:val="007A59E2"/>
    <w:rsid w:val="007A5A59"/>
    <w:rsid w:val="007A64D0"/>
    <w:rsid w:val="007B07FE"/>
    <w:rsid w:val="007B1850"/>
    <w:rsid w:val="007B388D"/>
    <w:rsid w:val="007C0FB8"/>
    <w:rsid w:val="007C5F3B"/>
    <w:rsid w:val="007F1A95"/>
    <w:rsid w:val="007F5BE7"/>
    <w:rsid w:val="00803969"/>
    <w:rsid w:val="00803F24"/>
    <w:rsid w:val="00807C38"/>
    <w:rsid w:val="008101B7"/>
    <w:rsid w:val="0081669F"/>
    <w:rsid w:val="00826333"/>
    <w:rsid w:val="008345DA"/>
    <w:rsid w:val="00835A42"/>
    <w:rsid w:val="00851E05"/>
    <w:rsid w:val="00857BDE"/>
    <w:rsid w:val="008670E1"/>
    <w:rsid w:val="00870294"/>
    <w:rsid w:val="0087360C"/>
    <w:rsid w:val="00882D15"/>
    <w:rsid w:val="00884EDB"/>
    <w:rsid w:val="008856B7"/>
    <w:rsid w:val="00885A1C"/>
    <w:rsid w:val="008A0CB3"/>
    <w:rsid w:val="008B4175"/>
    <w:rsid w:val="008C340B"/>
    <w:rsid w:val="008C486B"/>
    <w:rsid w:val="008C6DA4"/>
    <w:rsid w:val="008C7799"/>
    <w:rsid w:val="008D78EC"/>
    <w:rsid w:val="008F4ED1"/>
    <w:rsid w:val="00905C6F"/>
    <w:rsid w:val="0091482F"/>
    <w:rsid w:val="00926C94"/>
    <w:rsid w:val="0095754F"/>
    <w:rsid w:val="0095770D"/>
    <w:rsid w:val="00960928"/>
    <w:rsid w:val="00961120"/>
    <w:rsid w:val="0096263D"/>
    <w:rsid w:val="00973D5A"/>
    <w:rsid w:val="0098398C"/>
    <w:rsid w:val="00985156"/>
    <w:rsid w:val="00991172"/>
    <w:rsid w:val="00993DB0"/>
    <w:rsid w:val="009A2125"/>
    <w:rsid w:val="009A2932"/>
    <w:rsid w:val="009A411F"/>
    <w:rsid w:val="009A44EF"/>
    <w:rsid w:val="009B65F8"/>
    <w:rsid w:val="009C45E1"/>
    <w:rsid w:val="009C6B10"/>
    <w:rsid w:val="009D740E"/>
    <w:rsid w:val="009D7F46"/>
    <w:rsid w:val="009F0338"/>
    <w:rsid w:val="00A14849"/>
    <w:rsid w:val="00A14AA4"/>
    <w:rsid w:val="00A16E24"/>
    <w:rsid w:val="00A30FCE"/>
    <w:rsid w:val="00A376F3"/>
    <w:rsid w:val="00A44211"/>
    <w:rsid w:val="00A52299"/>
    <w:rsid w:val="00A562A1"/>
    <w:rsid w:val="00A625F6"/>
    <w:rsid w:val="00A6299D"/>
    <w:rsid w:val="00A72FCF"/>
    <w:rsid w:val="00A805FB"/>
    <w:rsid w:val="00A81E9E"/>
    <w:rsid w:val="00A84CE1"/>
    <w:rsid w:val="00A900D1"/>
    <w:rsid w:val="00A919CD"/>
    <w:rsid w:val="00A91B67"/>
    <w:rsid w:val="00A95CA0"/>
    <w:rsid w:val="00A96C68"/>
    <w:rsid w:val="00AB6095"/>
    <w:rsid w:val="00AB651C"/>
    <w:rsid w:val="00AC2236"/>
    <w:rsid w:val="00AC4B9D"/>
    <w:rsid w:val="00AC5FAB"/>
    <w:rsid w:val="00AD2364"/>
    <w:rsid w:val="00AF0DF2"/>
    <w:rsid w:val="00AF183F"/>
    <w:rsid w:val="00B007A7"/>
    <w:rsid w:val="00B0221D"/>
    <w:rsid w:val="00B115B2"/>
    <w:rsid w:val="00B14815"/>
    <w:rsid w:val="00B31D11"/>
    <w:rsid w:val="00B358C2"/>
    <w:rsid w:val="00B54C00"/>
    <w:rsid w:val="00B62B2B"/>
    <w:rsid w:val="00B63BBE"/>
    <w:rsid w:val="00B72ED1"/>
    <w:rsid w:val="00B744ED"/>
    <w:rsid w:val="00B825B5"/>
    <w:rsid w:val="00B9025A"/>
    <w:rsid w:val="00BA1306"/>
    <w:rsid w:val="00BA140B"/>
    <w:rsid w:val="00BA20A1"/>
    <w:rsid w:val="00BA3ABE"/>
    <w:rsid w:val="00BB37E3"/>
    <w:rsid w:val="00BB655B"/>
    <w:rsid w:val="00BC0F8E"/>
    <w:rsid w:val="00BC5E72"/>
    <w:rsid w:val="00BC6A10"/>
    <w:rsid w:val="00BD01BA"/>
    <w:rsid w:val="00BD30D5"/>
    <w:rsid w:val="00BD4CC0"/>
    <w:rsid w:val="00BE5F21"/>
    <w:rsid w:val="00BF3E1F"/>
    <w:rsid w:val="00C0272D"/>
    <w:rsid w:val="00C128BC"/>
    <w:rsid w:val="00C133E8"/>
    <w:rsid w:val="00C1366D"/>
    <w:rsid w:val="00C20A49"/>
    <w:rsid w:val="00C43E2F"/>
    <w:rsid w:val="00C45189"/>
    <w:rsid w:val="00C5063A"/>
    <w:rsid w:val="00C516EF"/>
    <w:rsid w:val="00C6556B"/>
    <w:rsid w:val="00C8424E"/>
    <w:rsid w:val="00C86015"/>
    <w:rsid w:val="00C86DC4"/>
    <w:rsid w:val="00C875E2"/>
    <w:rsid w:val="00CA070E"/>
    <w:rsid w:val="00CC055F"/>
    <w:rsid w:val="00CC104F"/>
    <w:rsid w:val="00CC201B"/>
    <w:rsid w:val="00CC7D30"/>
    <w:rsid w:val="00CD09DA"/>
    <w:rsid w:val="00CD1352"/>
    <w:rsid w:val="00CD701D"/>
    <w:rsid w:val="00CE04E6"/>
    <w:rsid w:val="00CE2CF0"/>
    <w:rsid w:val="00CE56F5"/>
    <w:rsid w:val="00CE6D50"/>
    <w:rsid w:val="00CF15F9"/>
    <w:rsid w:val="00D041DF"/>
    <w:rsid w:val="00D12886"/>
    <w:rsid w:val="00D16B64"/>
    <w:rsid w:val="00D263AF"/>
    <w:rsid w:val="00D33607"/>
    <w:rsid w:val="00D429BD"/>
    <w:rsid w:val="00D431F5"/>
    <w:rsid w:val="00D46462"/>
    <w:rsid w:val="00D60042"/>
    <w:rsid w:val="00D67241"/>
    <w:rsid w:val="00D70E57"/>
    <w:rsid w:val="00D82AAC"/>
    <w:rsid w:val="00DB24F7"/>
    <w:rsid w:val="00DC49B1"/>
    <w:rsid w:val="00DC6689"/>
    <w:rsid w:val="00DD5108"/>
    <w:rsid w:val="00DE4179"/>
    <w:rsid w:val="00DE5F54"/>
    <w:rsid w:val="00DF567E"/>
    <w:rsid w:val="00DF5C0D"/>
    <w:rsid w:val="00E15FB6"/>
    <w:rsid w:val="00E24271"/>
    <w:rsid w:val="00E249AD"/>
    <w:rsid w:val="00E26589"/>
    <w:rsid w:val="00E35318"/>
    <w:rsid w:val="00E44937"/>
    <w:rsid w:val="00E54445"/>
    <w:rsid w:val="00E640AC"/>
    <w:rsid w:val="00E71C4C"/>
    <w:rsid w:val="00E8653A"/>
    <w:rsid w:val="00E90DDB"/>
    <w:rsid w:val="00EA199D"/>
    <w:rsid w:val="00EA2A75"/>
    <w:rsid w:val="00EB116F"/>
    <w:rsid w:val="00EB3834"/>
    <w:rsid w:val="00EB587F"/>
    <w:rsid w:val="00EC659D"/>
    <w:rsid w:val="00ED0D0C"/>
    <w:rsid w:val="00ED5CAE"/>
    <w:rsid w:val="00EE1C9E"/>
    <w:rsid w:val="00EE2A73"/>
    <w:rsid w:val="00EE4617"/>
    <w:rsid w:val="00EF6401"/>
    <w:rsid w:val="00F10576"/>
    <w:rsid w:val="00F10AE7"/>
    <w:rsid w:val="00F16211"/>
    <w:rsid w:val="00F16ACA"/>
    <w:rsid w:val="00F20A4B"/>
    <w:rsid w:val="00F22B05"/>
    <w:rsid w:val="00F355E0"/>
    <w:rsid w:val="00F415AA"/>
    <w:rsid w:val="00F4519F"/>
    <w:rsid w:val="00F5222C"/>
    <w:rsid w:val="00F527C7"/>
    <w:rsid w:val="00F52FF0"/>
    <w:rsid w:val="00F551DB"/>
    <w:rsid w:val="00F73B54"/>
    <w:rsid w:val="00F73BFF"/>
    <w:rsid w:val="00F74418"/>
    <w:rsid w:val="00F82C69"/>
    <w:rsid w:val="00F84C90"/>
    <w:rsid w:val="00F90F55"/>
    <w:rsid w:val="00F91F6B"/>
    <w:rsid w:val="00FB2045"/>
    <w:rsid w:val="00FB2457"/>
    <w:rsid w:val="00FB35A0"/>
    <w:rsid w:val="00FC3B67"/>
    <w:rsid w:val="00FC3E3B"/>
    <w:rsid w:val="00FC4273"/>
    <w:rsid w:val="00FC5281"/>
    <w:rsid w:val="00FE4B70"/>
    <w:rsid w:val="00FF1A9E"/>
    <w:rsid w:val="00FF4581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17D82"/>
  <w15:chartTrackingRefBased/>
  <w15:docId w15:val="{8AA9C43C-BA2A-4C19-A318-CCCF7ECB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5204"/>
    <w:rPr>
      <w:color w:val="0563C1"/>
      <w:u w:val="single"/>
    </w:rPr>
  </w:style>
  <w:style w:type="paragraph" w:customStyle="1" w:styleId="ConsPlusNormal">
    <w:name w:val="ConsPlusNormal"/>
    <w:link w:val="ConsPlusNormal0"/>
    <w:rsid w:val="00075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752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A199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B35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F69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6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F69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6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16A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05C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00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0007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9D74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D74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D7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D74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D74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D74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D740E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C0272D"/>
    <w:pPr>
      <w:ind w:left="720"/>
      <w:contextualSpacing/>
    </w:pPr>
  </w:style>
  <w:style w:type="table" w:styleId="af1">
    <w:name w:val="Table Grid"/>
    <w:basedOn w:val="a1"/>
    <w:uiPriority w:val="39"/>
    <w:rsid w:val="00556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94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970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2771&amp;date=22.10.2021" TargetMode="External"/><Relationship Id="rId13" Type="http://schemas.openxmlformats.org/officeDocument/2006/relationships/hyperlink" Target="https://login.consultant.ru/link/?req=doc&amp;base=LAW&amp;n=370301&amp;date=21.06.2021" TargetMode="External"/><Relationship Id="rId18" Type="http://schemas.openxmlformats.org/officeDocument/2006/relationships/hyperlink" Target="https://login.consultant.ru/link/?req=doc&amp;base=LAW&amp;n=422112&amp;dst=3704&amp;field=134&amp;date=19.07.2022" TargetMode="External"/><Relationship Id="rId26" Type="http://schemas.openxmlformats.org/officeDocument/2006/relationships/hyperlink" Target="https://login.consultant.ru/link/?rnd=7D9E61E923B7BA1E4ECD2DC7B38EE0E7&amp;req=doc&amp;base=LAW&amp;n=286959&amp;REFFIELD=134&amp;REFDST=1000000275&amp;REFDOC=210010&amp;REFBASE=RLAW926&amp;stat=refcode%3D16876%3Bindex%3D500&amp;date=25.05.20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nd=7D9E61E923B7BA1E4ECD2DC7B38EE0E7&amp;req=doc&amp;base=LAW&amp;n=286959&amp;dst=100260&amp;fld=134&amp;REFFIELD=134&amp;REFDST=1000000269&amp;REFDOC=210010&amp;REFBASE=RLAW926&amp;stat=refcode%3D16876%3Bdstident%3D100260%3Bindex%3D493&amp;date=25.05.20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2866&amp;date=21.06.2021" TargetMode="External"/><Relationship Id="rId17" Type="http://schemas.openxmlformats.org/officeDocument/2006/relationships/hyperlink" Target="https://login.consultant.ru/link/?req=doc&amp;base=LAW&amp;n=422112&amp;dst=3722&amp;field=134&amp;date=29.07.2022" TargetMode="External"/><Relationship Id="rId25" Type="http://schemas.openxmlformats.org/officeDocument/2006/relationships/hyperlink" Target="https://login.consultant.ru/link/?rnd=7D9E61E923B7BA1E4ECD2DC7B38EE0E7&amp;req=doc&amp;base=LAW&amp;n=286959&amp;dst=100317&amp;fld=134&amp;REFFIELD=134&amp;REFDST=1000000272&amp;REFDOC=210010&amp;REFBASE=RLAW926&amp;stat=refcode%3D16876%3Bdstident%3D100317%3Bindex%3D497&amp;date=25.05.20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2112&amp;dst=3704&amp;field=134&amp;date=29.07.2022" TargetMode="External"/><Relationship Id="rId20" Type="http://schemas.openxmlformats.org/officeDocument/2006/relationships/hyperlink" Target="https://login.consultant.ru/link/?rnd=7D9E61E923B7BA1E4ECD2DC7B38EE0E7&amp;req=doc&amp;base=LAW&amp;n=286959&amp;REFFIELD=134&amp;REFDST=1000000257&amp;REFDOC=210010&amp;REFBASE=RLAW926&amp;stat=refcode%3D16876%3Bindex%3D478&amp;date=25.05.202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3406&amp;date=21.06.2021&amp;dst=4618&amp;fld=134" TargetMode="External"/><Relationship Id="rId24" Type="http://schemas.openxmlformats.org/officeDocument/2006/relationships/hyperlink" Target="https://login.consultant.ru/link/?rnd=7D9E61E923B7BA1E4ECD2DC7B38EE0E7&amp;req=doc&amp;base=LAW&amp;n=286959&amp;dst=12&amp;fld=134&amp;REFFIELD=134&amp;REFDST=1000000269&amp;REFDOC=210010&amp;REFBASE=RLAW926&amp;stat=refcode%3D16876%3Bdstident%3D12%3Bindex%3D493&amp;date=25.05.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200813&amp;date=21.06.2021" TargetMode="External"/><Relationship Id="rId23" Type="http://schemas.openxmlformats.org/officeDocument/2006/relationships/hyperlink" Target="https://login.consultant.ru/link/?rnd=7D9E61E923B7BA1E4ECD2DC7B38EE0E7&amp;req=doc&amp;base=LAW&amp;n=286959&amp;dst=100082&amp;fld=134&amp;REFFIELD=134&amp;REFDST=1000000269&amp;REFDOC=210010&amp;REFBASE=RLAW926&amp;stat=refcode%3D16876%3Bdstident%3D100082%3Bindex%3D493&amp;date=25.05.202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233258&amp;dst=100012&amp;field=134&amp;date=22.10.2021" TargetMode="External"/><Relationship Id="rId19" Type="http://schemas.openxmlformats.org/officeDocument/2006/relationships/hyperlink" Target="https://login.consultant.ru/link/?req=doc&amp;base=LAW&amp;n=422112&amp;dst=3722&amp;field=134&amp;date=19.07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11117&amp;date=22.10.2021" TargetMode="External"/><Relationship Id="rId14" Type="http://schemas.openxmlformats.org/officeDocument/2006/relationships/hyperlink" Target="https://login.consultant.ru/link/?req=doc&amp;base=LAW&amp;n=372771&amp;date=21.06.2021" TargetMode="External"/><Relationship Id="rId22" Type="http://schemas.openxmlformats.org/officeDocument/2006/relationships/hyperlink" Target="https://login.consultant.ru/link/?rnd=7D9E61E923B7BA1E4ECD2DC7B38EE0E7&amp;req=doc&amp;base=LAW&amp;n=286959&amp;dst=100269&amp;fld=134&amp;REFFIELD=134&amp;REFDST=1000000269&amp;REFDOC=210010&amp;REFBASE=RLAW926&amp;stat=refcode%3D16876%3Bdstident%3D100269%3Bindex%3D493&amp;date=25.05.2020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E67D5-F0ED-40C4-A954-7EEDAD7B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28</Pages>
  <Words>8663</Words>
  <Characters>49382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 Светлана Михайловна</dc:creator>
  <cp:keywords/>
  <dc:description/>
  <cp:lastModifiedBy>Сай Светлана Михайловна</cp:lastModifiedBy>
  <cp:revision>54</cp:revision>
  <cp:lastPrinted>2022-08-05T05:18:00Z</cp:lastPrinted>
  <dcterms:created xsi:type="dcterms:W3CDTF">2022-06-06T04:09:00Z</dcterms:created>
  <dcterms:modified xsi:type="dcterms:W3CDTF">2022-08-08T07:11:00Z</dcterms:modified>
</cp:coreProperties>
</file>