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C1" w:rsidRDefault="008C4349" w:rsidP="00055BC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15.02.2016 №189</w:t>
      </w:r>
    </w:p>
    <w:p w:rsidR="00864D99" w:rsidRDefault="00864D99" w:rsidP="00055BC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0E7BE2" w:rsidRPr="00055BC1" w:rsidRDefault="000E7BE2" w:rsidP="00055BC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055BC1">
        <w:rPr>
          <w:rFonts w:ascii="Times New Roman" w:hAnsi="Times New Roman" w:cs="Times New Roman"/>
          <w:sz w:val="24"/>
          <w:szCs w:val="24"/>
        </w:rPr>
        <w:t>О внесении изменений в приложение</w:t>
      </w:r>
      <w:r w:rsidR="00055BC1" w:rsidRPr="00055BC1">
        <w:rPr>
          <w:rFonts w:ascii="Times New Roman" w:hAnsi="Times New Roman" w:cs="Times New Roman"/>
          <w:sz w:val="24"/>
          <w:szCs w:val="24"/>
        </w:rPr>
        <w:t xml:space="preserve"> </w:t>
      </w:r>
      <w:r w:rsidR="00055B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5BC1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  <w:r w:rsidR="00055BC1" w:rsidRPr="00055BC1">
        <w:rPr>
          <w:rFonts w:ascii="Times New Roman" w:hAnsi="Times New Roman" w:cs="Times New Roman"/>
          <w:sz w:val="24"/>
          <w:szCs w:val="24"/>
        </w:rPr>
        <w:t xml:space="preserve"> </w:t>
      </w:r>
      <w:r w:rsidR="00055B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5BC1">
        <w:rPr>
          <w:rFonts w:ascii="Times New Roman" w:hAnsi="Times New Roman" w:cs="Times New Roman"/>
          <w:sz w:val="24"/>
          <w:szCs w:val="24"/>
        </w:rPr>
        <w:t xml:space="preserve">от 12.09.2014 №1834 </w:t>
      </w:r>
      <w:r w:rsidR="00055BC1" w:rsidRPr="00055BC1">
        <w:rPr>
          <w:rFonts w:ascii="Times New Roman" w:hAnsi="Times New Roman" w:cs="Times New Roman"/>
          <w:sz w:val="24"/>
          <w:szCs w:val="24"/>
        </w:rPr>
        <w:t>"</w:t>
      </w:r>
      <w:r w:rsidRPr="00055BC1">
        <w:rPr>
          <w:rFonts w:ascii="Times New Roman" w:hAnsi="Times New Roman" w:cs="Times New Roman"/>
          <w:sz w:val="24"/>
          <w:szCs w:val="24"/>
        </w:rPr>
        <w:t>Об утверждении</w:t>
      </w:r>
      <w:r w:rsidR="00055BC1" w:rsidRPr="00055BC1">
        <w:rPr>
          <w:rFonts w:ascii="Times New Roman" w:hAnsi="Times New Roman" w:cs="Times New Roman"/>
          <w:sz w:val="24"/>
          <w:szCs w:val="24"/>
        </w:rPr>
        <w:t xml:space="preserve"> </w:t>
      </w:r>
      <w:r w:rsidR="00055B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5BC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55BC1" w:rsidRPr="00055BC1">
        <w:rPr>
          <w:rFonts w:ascii="Times New Roman" w:hAnsi="Times New Roman" w:cs="Times New Roman"/>
          <w:sz w:val="24"/>
          <w:szCs w:val="24"/>
        </w:rPr>
        <w:t>"</w:t>
      </w:r>
      <w:r w:rsidRPr="00055BC1">
        <w:rPr>
          <w:rFonts w:ascii="Times New Roman" w:hAnsi="Times New Roman" w:cs="Times New Roman"/>
          <w:sz w:val="24"/>
          <w:szCs w:val="24"/>
        </w:rPr>
        <w:t>Молодежь Нижневартовска на 2015-2020 годы</w:t>
      </w:r>
      <w:r w:rsidR="00055BC1" w:rsidRPr="00055BC1">
        <w:rPr>
          <w:rFonts w:ascii="Times New Roman" w:hAnsi="Times New Roman" w:cs="Times New Roman"/>
          <w:sz w:val="24"/>
          <w:szCs w:val="24"/>
        </w:rPr>
        <w:t xml:space="preserve">" </w:t>
      </w:r>
      <w:r w:rsidR="00055B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5BC1">
        <w:rPr>
          <w:rFonts w:ascii="Times New Roman" w:hAnsi="Times New Roman" w:cs="Times New Roman"/>
          <w:sz w:val="24"/>
          <w:szCs w:val="24"/>
        </w:rPr>
        <w:t>(с изменениями от 18.05.2015 №924, 05.08.2015 №1470, 25.11.2015 №2085)</w:t>
      </w:r>
    </w:p>
    <w:p w:rsidR="00055BC1" w:rsidRDefault="00055BC1" w:rsidP="0005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99" w:rsidRDefault="00864D99" w:rsidP="0005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99" w:rsidRPr="00864D99" w:rsidRDefault="00864D99" w:rsidP="0005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E2" w:rsidRPr="00055BC1" w:rsidRDefault="000E7BE2" w:rsidP="0005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BC1">
        <w:rPr>
          <w:rFonts w:ascii="Times New Roman" w:hAnsi="Times New Roman" w:cs="Times New Roman"/>
          <w:sz w:val="28"/>
          <w:szCs w:val="28"/>
        </w:rPr>
        <w:t xml:space="preserve">В целях развития благоприятных условий для успешной социализации </w:t>
      </w:r>
      <w:r w:rsidR="00F369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5BC1">
        <w:rPr>
          <w:rFonts w:ascii="Times New Roman" w:hAnsi="Times New Roman" w:cs="Times New Roman"/>
          <w:sz w:val="28"/>
          <w:szCs w:val="28"/>
        </w:rPr>
        <w:t>и эффективной самореализации, конкурентоспособности молодежи в социал</w:t>
      </w:r>
      <w:r w:rsidRPr="00055BC1">
        <w:rPr>
          <w:rFonts w:ascii="Times New Roman" w:hAnsi="Times New Roman" w:cs="Times New Roman"/>
          <w:sz w:val="28"/>
          <w:szCs w:val="28"/>
        </w:rPr>
        <w:t>ь</w:t>
      </w:r>
      <w:r w:rsidRPr="00055BC1">
        <w:rPr>
          <w:rFonts w:ascii="Times New Roman" w:hAnsi="Times New Roman" w:cs="Times New Roman"/>
          <w:sz w:val="28"/>
          <w:szCs w:val="28"/>
        </w:rPr>
        <w:t>но-экономической сфере города Нижневартовска, повышения эффективности</w:t>
      </w:r>
      <w:r w:rsidR="00F369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5BC1">
        <w:rPr>
          <w:rFonts w:ascii="Times New Roman" w:hAnsi="Times New Roman" w:cs="Times New Roman"/>
          <w:sz w:val="28"/>
          <w:szCs w:val="28"/>
        </w:rPr>
        <w:t xml:space="preserve"> и результативности применения программно-целевого принципа планирования бюджета города, в соответствии с решениями Думы города от 27.11.2015 №909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</w:t>
      </w:r>
      <w:r w:rsidR="00F36953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055BC1">
        <w:rPr>
          <w:rFonts w:ascii="Times New Roman" w:hAnsi="Times New Roman" w:cs="Times New Roman"/>
          <w:sz w:val="28"/>
          <w:szCs w:val="28"/>
        </w:rPr>
        <w:t xml:space="preserve">от 21.11.2014 №675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О бюджете города Нижневартовска на 2015 год и на плановый период 2016</w:t>
      </w:r>
      <w:proofErr w:type="gramEnd"/>
      <w:r w:rsidRPr="00055BC1">
        <w:rPr>
          <w:rFonts w:ascii="Times New Roman" w:hAnsi="Times New Roman" w:cs="Times New Roman"/>
          <w:sz w:val="28"/>
          <w:szCs w:val="28"/>
        </w:rPr>
        <w:t xml:space="preserve"> и 2017 годов</w:t>
      </w:r>
      <w:r w:rsidR="00FB1F00">
        <w:rPr>
          <w:rFonts w:ascii="Times New Roman" w:hAnsi="Times New Roman" w:cs="Times New Roman"/>
          <w:sz w:val="28"/>
          <w:szCs w:val="28"/>
        </w:rPr>
        <w:t>"</w:t>
      </w:r>
      <w:r w:rsidR="00F36953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 xml:space="preserve">, от 27.11.2015 №908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О бюджете города Нижневартовска на 2016 год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 xml:space="preserve">, от 21.12.2015 №941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Об одобрении внесения</w:t>
      </w:r>
      <w:r w:rsidR="00F36953">
        <w:rPr>
          <w:rFonts w:ascii="Times New Roman" w:hAnsi="Times New Roman" w:cs="Times New Roman"/>
          <w:sz w:val="28"/>
          <w:szCs w:val="28"/>
        </w:rPr>
        <w:t xml:space="preserve">   </w:t>
      </w:r>
      <w:r w:rsidRPr="00055BC1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:</w:t>
      </w:r>
    </w:p>
    <w:p w:rsidR="00055BC1" w:rsidRPr="00864D99" w:rsidRDefault="00055BC1" w:rsidP="0005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BE2" w:rsidRDefault="000E7BE2" w:rsidP="0005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</w:t>
      </w:r>
      <w:r w:rsidR="00F369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5BC1">
        <w:rPr>
          <w:rFonts w:ascii="Times New Roman" w:hAnsi="Times New Roman" w:cs="Times New Roman"/>
          <w:sz w:val="28"/>
          <w:szCs w:val="28"/>
        </w:rPr>
        <w:t xml:space="preserve"> города от 12.09.2014 №1834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055BC1" w:rsidRPr="00055BC1">
        <w:rPr>
          <w:rFonts w:ascii="Times New Roman" w:hAnsi="Times New Roman" w:cs="Times New Roman"/>
          <w:sz w:val="28"/>
          <w:szCs w:val="28"/>
        </w:rPr>
        <w:t xml:space="preserve"> </w:t>
      </w:r>
      <w:r w:rsidR="00F36953">
        <w:rPr>
          <w:rFonts w:ascii="Times New Roman" w:hAnsi="Times New Roman" w:cs="Times New Roman"/>
          <w:sz w:val="28"/>
          <w:szCs w:val="28"/>
        </w:rPr>
        <w:t xml:space="preserve">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Молодежь Нижневартовска на 2015-2020 годы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 xml:space="preserve"> (с изменениями от 18.05.2015 №924, 05.08.2015 №1470, 25.11.2015 №2085):</w:t>
      </w:r>
    </w:p>
    <w:p w:rsidR="00864D99" w:rsidRPr="00055BC1" w:rsidRDefault="00864D99" w:rsidP="0005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BE2" w:rsidRPr="00055BC1" w:rsidRDefault="000E7BE2" w:rsidP="0005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1.1. В разделе I:</w:t>
      </w:r>
    </w:p>
    <w:p w:rsidR="000E7BE2" w:rsidRPr="00055BC1" w:rsidRDefault="000E7BE2" w:rsidP="0005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 xml:space="preserve">- пункт 6 строки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Задачи Программы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E7BE2" w:rsidRPr="00055BC1" w:rsidRDefault="00055BC1" w:rsidP="0005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"</w:t>
      </w:r>
      <w:r w:rsidR="000E7BE2" w:rsidRPr="00055BC1">
        <w:rPr>
          <w:rFonts w:ascii="Times New Roman" w:hAnsi="Times New Roman" w:cs="Times New Roman"/>
          <w:sz w:val="28"/>
          <w:szCs w:val="28"/>
        </w:rPr>
        <w:t>6. Создание условий для укрепления института семьи среди молодежи</w:t>
      </w:r>
      <w:proofErr w:type="gramStart"/>
      <w:r w:rsidR="00864D99">
        <w:rPr>
          <w:rFonts w:ascii="Times New Roman" w:hAnsi="Times New Roman" w:cs="Times New Roman"/>
          <w:sz w:val="28"/>
          <w:szCs w:val="28"/>
        </w:rPr>
        <w:t>.</w:t>
      </w:r>
      <w:r w:rsidRPr="00055BC1">
        <w:rPr>
          <w:rFonts w:ascii="Times New Roman" w:hAnsi="Times New Roman" w:cs="Times New Roman"/>
          <w:sz w:val="28"/>
          <w:szCs w:val="28"/>
        </w:rPr>
        <w:t>"</w:t>
      </w:r>
      <w:r w:rsidR="000E7BE2" w:rsidRPr="00055B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7BE2" w:rsidRDefault="000E7BE2" w:rsidP="0005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 xml:space="preserve">- строку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F369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5BC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E7BE2" w:rsidRPr="00055BC1" w:rsidRDefault="00055BC1" w:rsidP="0005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0E7BE2" w:rsidRPr="00055BC1" w:rsidTr="006B5821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2" w:rsidRPr="00F36953" w:rsidRDefault="000E7BE2" w:rsidP="00055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53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</w:t>
            </w:r>
            <w:r w:rsidRPr="00F3695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36953">
              <w:rPr>
                <w:rFonts w:ascii="Times New Roman" w:hAnsi="Times New Roman" w:cs="Times New Roman"/>
                <w:b/>
                <w:sz w:val="28"/>
                <w:szCs w:val="28"/>
              </w:rPr>
              <w:t>ки финансирования Программы</w:t>
            </w:r>
            <w:r w:rsidR="00055BC1" w:rsidRPr="00F36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2" w:rsidRPr="00055BC1" w:rsidRDefault="000E7BE2" w:rsidP="00055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на 2015-2020 годы составляет 765 620,81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0E7BE2" w:rsidRPr="00055BC1" w:rsidRDefault="000E7BE2" w:rsidP="00055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- 2015 год – 124 775,55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– 61 117,17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E7BE2" w:rsidRPr="00055BC1" w:rsidRDefault="000E7BE2" w:rsidP="00055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- 2016 год – 139 116,55 тыс. руб., в том числе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– 62 143,25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E7BE2" w:rsidRPr="00055BC1" w:rsidRDefault="000E7BE2" w:rsidP="00055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- 2017 год – 124 485,34 тыс. руб., в том числе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– 61 841,14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E7BE2" w:rsidRPr="00055BC1" w:rsidRDefault="000E7BE2" w:rsidP="00055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- 2018 год – 125 747,79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– 63 559,59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E7BE2" w:rsidRPr="00055BC1" w:rsidRDefault="000E7BE2" w:rsidP="00055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- 2019 год – 125 747,79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бюджета города – 63 559,59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E7BE2" w:rsidRPr="00055BC1" w:rsidRDefault="000E7BE2" w:rsidP="00055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- 2020 год – 125 747,79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– 63 559,59</w:t>
            </w:r>
            <w:r w:rsidR="00055BC1" w:rsidRPr="0005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E7BE2" w:rsidRPr="00055BC1" w:rsidRDefault="000E7BE2" w:rsidP="00055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Программы:</w:t>
            </w:r>
          </w:p>
          <w:p w:rsidR="000E7BE2" w:rsidRPr="00055BC1" w:rsidRDefault="000E7BE2" w:rsidP="00055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бюджета;</w:t>
            </w:r>
          </w:p>
          <w:p w:rsidR="000E7BE2" w:rsidRPr="00055BC1" w:rsidRDefault="000E7BE2" w:rsidP="00055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- средства бюджета автономного округа;</w:t>
            </w:r>
          </w:p>
          <w:p w:rsidR="000E7BE2" w:rsidRPr="00055BC1" w:rsidRDefault="000E7BE2" w:rsidP="00055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BC1">
              <w:rPr>
                <w:rFonts w:ascii="Times New Roman" w:hAnsi="Times New Roman" w:cs="Times New Roman"/>
                <w:sz w:val="28"/>
                <w:szCs w:val="28"/>
              </w:rPr>
              <w:t>- средства бюджета города</w:t>
            </w:r>
          </w:p>
        </w:tc>
      </w:tr>
    </w:tbl>
    <w:p w:rsidR="000E7BE2" w:rsidRDefault="00055BC1" w:rsidP="00F36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F36953">
        <w:rPr>
          <w:rFonts w:ascii="Times New Roman" w:hAnsi="Times New Roman" w:cs="Times New Roman"/>
          <w:sz w:val="28"/>
          <w:szCs w:val="28"/>
        </w:rPr>
        <w:t>.</w:t>
      </w:r>
    </w:p>
    <w:p w:rsidR="00864D99" w:rsidRPr="00055BC1" w:rsidRDefault="00864D99" w:rsidP="00F36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BC1" w:rsidRDefault="000E7BE2" w:rsidP="00F3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 xml:space="preserve">1.2. </w:t>
      </w:r>
      <w:r w:rsidR="00974042">
        <w:rPr>
          <w:rFonts w:ascii="Times New Roman" w:hAnsi="Times New Roman" w:cs="Times New Roman"/>
          <w:sz w:val="28"/>
          <w:szCs w:val="28"/>
        </w:rPr>
        <w:t>Пункт 6</w:t>
      </w:r>
      <w:r w:rsidRPr="00055BC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74042">
        <w:rPr>
          <w:rFonts w:ascii="Times New Roman" w:hAnsi="Times New Roman" w:cs="Times New Roman"/>
          <w:sz w:val="28"/>
          <w:szCs w:val="28"/>
        </w:rPr>
        <w:t>а</w:t>
      </w:r>
      <w:r w:rsidRPr="00055BC1">
        <w:rPr>
          <w:rFonts w:ascii="Times New Roman" w:hAnsi="Times New Roman" w:cs="Times New Roman"/>
          <w:sz w:val="28"/>
          <w:szCs w:val="28"/>
        </w:rPr>
        <w:t xml:space="preserve"> III изложить в следующей редакции:</w:t>
      </w:r>
    </w:p>
    <w:p w:rsidR="000E7BE2" w:rsidRDefault="00055BC1" w:rsidP="00F3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"</w:t>
      </w:r>
      <w:r w:rsidR="000E7BE2" w:rsidRPr="00055BC1">
        <w:rPr>
          <w:rFonts w:ascii="Times New Roman" w:hAnsi="Times New Roman" w:cs="Times New Roman"/>
          <w:sz w:val="28"/>
          <w:szCs w:val="28"/>
        </w:rPr>
        <w:t>6. Создание условий для укрепления института семьи среди молодежи</w:t>
      </w:r>
      <w:proofErr w:type="gramStart"/>
      <w:r w:rsidR="00974042">
        <w:rPr>
          <w:rFonts w:ascii="Times New Roman" w:hAnsi="Times New Roman" w:cs="Times New Roman"/>
          <w:sz w:val="28"/>
          <w:szCs w:val="28"/>
        </w:rPr>
        <w:t>.</w:t>
      </w:r>
      <w:r w:rsidRPr="00055BC1">
        <w:rPr>
          <w:rFonts w:ascii="Times New Roman" w:hAnsi="Times New Roman" w:cs="Times New Roman"/>
          <w:sz w:val="28"/>
          <w:szCs w:val="28"/>
        </w:rPr>
        <w:t>"</w:t>
      </w:r>
      <w:r w:rsidR="009740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4D99" w:rsidRPr="00055BC1" w:rsidRDefault="00864D99" w:rsidP="00F3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BE2" w:rsidRDefault="000E7BE2" w:rsidP="00F3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1.3. Раздел V изложить в новой редакции согласно приложению</w:t>
      </w:r>
      <w:r w:rsidR="00055BC1">
        <w:rPr>
          <w:rFonts w:ascii="Times New Roman" w:hAnsi="Times New Roman" w:cs="Times New Roman"/>
          <w:sz w:val="28"/>
          <w:szCs w:val="28"/>
        </w:rPr>
        <w:t xml:space="preserve"> </w:t>
      </w:r>
      <w:r w:rsidRPr="00055BC1">
        <w:rPr>
          <w:rFonts w:ascii="Times New Roman" w:hAnsi="Times New Roman" w:cs="Times New Roman"/>
          <w:sz w:val="28"/>
          <w:szCs w:val="28"/>
        </w:rPr>
        <w:t>1</w:t>
      </w:r>
      <w:r w:rsidR="00974042">
        <w:rPr>
          <w:rFonts w:ascii="Times New Roman" w:hAnsi="Times New Roman" w:cs="Times New Roman"/>
          <w:sz w:val="28"/>
          <w:szCs w:val="28"/>
        </w:rPr>
        <w:t xml:space="preserve"> </w:t>
      </w:r>
      <w:r w:rsidR="006D37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404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64D99" w:rsidRPr="00055BC1" w:rsidRDefault="00864D99" w:rsidP="00F3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BE2" w:rsidRDefault="000E7BE2" w:rsidP="00F3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1.4. В таблице 2</w:t>
      </w:r>
      <w:r w:rsidR="00974042">
        <w:rPr>
          <w:rFonts w:ascii="Times New Roman" w:hAnsi="Times New Roman" w:cs="Times New Roman"/>
          <w:sz w:val="28"/>
          <w:szCs w:val="28"/>
        </w:rPr>
        <w:t xml:space="preserve"> приложения к муниципальной программе "Молодежь Нижневартовска на 2015-2020 годы"</w:t>
      </w:r>
      <w:r w:rsidRPr="00055BC1">
        <w:rPr>
          <w:rFonts w:ascii="Times New Roman" w:hAnsi="Times New Roman" w:cs="Times New Roman"/>
          <w:sz w:val="28"/>
          <w:szCs w:val="28"/>
        </w:rPr>
        <w:t>:</w:t>
      </w:r>
    </w:p>
    <w:p w:rsidR="00FB1F00" w:rsidRDefault="00FB1F00" w:rsidP="00FB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"Задача 6. Создание условий для укрепления института семьи" изложить в следующей редакции:</w:t>
      </w:r>
    </w:p>
    <w:p w:rsidR="00FB1F00" w:rsidRPr="00055BC1" w:rsidRDefault="00FB1F00" w:rsidP="00FB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"Задача 6. </w:t>
      </w:r>
      <w:r w:rsidRPr="00055BC1">
        <w:rPr>
          <w:rFonts w:ascii="Times New Roman" w:hAnsi="Times New Roman" w:cs="Times New Roman"/>
          <w:sz w:val="28"/>
          <w:szCs w:val="28"/>
        </w:rPr>
        <w:t xml:space="preserve">Создание условий для укрепления института семьи среди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5BC1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FB1F00" w:rsidRPr="00055BC1" w:rsidRDefault="00FB1F00" w:rsidP="00FB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 xml:space="preserve">- в графе "Ответственный исполнитель/соисполнители Программы"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BC1">
        <w:rPr>
          <w:rFonts w:ascii="Times New Roman" w:hAnsi="Times New Roman" w:cs="Times New Roman"/>
          <w:sz w:val="28"/>
          <w:szCs w:val="28"/>
        </w:rPr>
        <w:t>строки 6.1 слова "муниципальное бюджетное учреждение "Дворец культуры "Октябрь" заменить словами "муниципальное бюджетное учреждение "Дворец искусств"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BE2" w:rsidRDefault="000E7BE2" w:rsidP="00F3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- графы</w:t>
      </w:r>
      <w:r w:rsidR="00974042" w:rsidRPr="00055BC1">
        <w:rPr>
          <w:rFonts w:ascii="Times New Roman" w:hAnsi="Times New Roman" w:cs="Times New Roman"/>
          <w:sz w:val="28"/>
          <w:szCs w:val="28"/>
        </w:rPr>
        <w:t xml:space="preserve"> "Источники финансирования"</w:t>
      </w:r>
      <w:r w:rsidR="00974042">
        <w:rPr>
          <w:rFonts w:ascii="Times New Roman" w:hAnsi="Times New Roman" w:cs="Times New Roman"/>
          <w:sz w:val="28"/>
          <w:szCs w:val="28"/>
        </w:rPr>
        <w:t>,</w:t>
      </w:r>
      <w:r w:rsidRPr="00055BC1">
        <w:rPr>
          <w:rFonts w:ascii="Times New Roman" w:hAnsi="Times New Roman" w:cs="Times New Roman"/>
          <w:sz w:val="28"/>
          <w:szCs w:val="28"/>
        </w:rPr>
        <w:t xml:space="preserve">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всего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 xml:space="preserve">,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2015 год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 xml:space="preserve">,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2016 год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 xml:space="preserve"> строк 1.1,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Итого по задаче 1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 xml:space="preserve">, 3.1,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Итого по задаче 3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 xml:space="preserve">, 4.3,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Итого по задаче 4, в том числе: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 xml:space="preserve">, 5.2, 5.3, 5.6,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Итого по задаче 5, в том числе: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 xml:space="preserve">, 8.1,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Итого</w:t>
      </w:r>
      <w:r w:rsidR="009740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5BC1">
        <w:rPr>
          <w:rFonts w:ascii="Times New Roman" w:hAnsi="Times New Roman" w:cs="Times New Roman"/>
          <w:sz w:val="28"/>
          <w:szCs w:val="28"/>
        </w:rPr>
        <w:t xml:space="preserve"> по задаче 8, </w:t>
      </w:r>
      <w:r w:rsidR="008643EC">
        <w:rPr>
          <w:rFonts w:ascii="Times New Roman" w:hAnsi="Times New Roman" w:cs="Times New Roman"/>
          <w:sz w:val="28"/>
          <w:szCs w:val="28"/>
        </w:rPr>
        <w:t xml:space="preserve">в </w:t>
      </w:r>
      <w:r w:rsidRPr="00055BC1">
        <w:rPr>
          <w:rFonts w:ascii="Times New Roman" w:hAnsi="Times New Roman" w:cs="Times New Roman"/>
          <w:sz w:val="28"/>
          <w:szCs w:val="28"/>
        </w:rPr>
        <w:t>том числе</w:t>
      </w:r>
      <w:r w:rsidR="00974042">
        <w:rPr>
          <w:rFonts w:ascii="Times New Roman" w:hAnsi="Times New Roman" w:cs="Times New Roman"/>
          <w:sz w:val="28"/>
          <w:szCs w:val="28"/>
        </w:rPr>
        <w:t>: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="00864D99">
        <w:rPr>
          <w:rFonts w:ascii="Times New Roman" w:hAnsi="Times New Roman" w:cs="Times New Roman"/>
          <w:sz w:val="28"/>
          <w:szCs w:val="28"/>
        </w:rPr>
        <w:t>,</w:t>
      </w:r>
      <w:r w:rsidRPr="00055BC1">
        <w:rPr>
          <w:rFonts w:ascii="Times New Roman" w:hAnsi="Times New Roman" w:cs="Times New Roman"/>
          <w:sz w:val="28"/>
          <w:szCs w:val="28"/>
        </w:rPr>
        <w:t xml:space="preserve"> 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r w:rsidRPr="00055BC1">
        <w:rPr>
          <w:rFonts w:ascii="Times New Roman" w:hAnsi="Times New Roman" w:cs="Times New Roman"/>
          <w:sz w:val="28"/>
          <w:szCs w:val="28"/>
        </w:rPr>
        <w:t>Всего по Программе, в том числе</w:t>
      </w:r>
      <w:proofErr w:type="gramStart"/>
      <w:r w:rsidRPr="00055BC1">
        <w:rPr>
          <w:rFonts w:ascii="Times New Roman" w:hAnsi="Times New Roman" w:cs="Times New Roman"/>
          <w:sz w:val="28"/>
          <w:szCs w:val="28"/>
        </w:rPr>
        <w:t>:</w:t>
      </w:r>
      <w:r w:rsidR="00055BC1" w:rsidRPr="00055BC1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974042">
        <w:rPr>
          <w:rFonts w:ascii="Times New Roman" w:hAnsi="Times New Roman" w:cs="Times New Roman"/>
          <w:sz w:val="28"/>
          <w:szCs w:val="28"/>
        </w:rPr>
        <w:t xml:space="preserve"> </w:t>
      </w:r>
      <w:r w:rsidRPr="00055BC1">
        <w:rPr>
          <w:rFonts w:ascii="Times New Roman" w:hAnsi="Times New Roman" w:cs="Times New Roman"/>
          <w:sz w:val="28"/>
          <w:szCs w:val="28"/>
        </w:rPr>
        <w:t>изложить</w:t>
      </w:r>
      <w:r w:rsidR="009740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5BC1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</w:t>
      </w:r>
      <w:r w:rsidR="00FB1F00">
        <w:rPr>
          <w:rFonts w:ascii="Times New Roman" w:hAnsi="Times New Roman" w:cs="Times New Roman"/>
          <w:sz w:val="28"/>
          <w:szCs w:val="28"/>
        </w:rPr>
        <w:t>ию 2 к настоящему постановлению.</w:t>
      </w:r>
    </w:p>
    <w:p w:rsidR="000E7BE2" w:rsidRPr="00055BC1" w:rsidRDefault="000E7BE2" w:rsidP="00F3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BE2" w:rsidRPr="00055BC1" w:rsidRDefault="00974042" w:rsidP="00F3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7BE2" w:rsidRPr="00055BC1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5BC1" w:rsidRPr="00055BC1">
        <w:rPr>
          <w:rFonts w:ascii="Times New Roman" w:hAnsi="Times New Roman" w:cs="Times New Roman"/>
          <w:sz w:val="28"/>
          <w:szCs w:val="28"/>
        </w:rPr>
        <w:t xml:space="preserve"> </w:t>
      </w:r>
      <w:r w:rsidR="000E7BE2" w:rsidRPr="00055BC1">
        <w:rPr>
          <w:rFonts w:ascii="Times New Roman" w:hAnsi="Times New Roman" w:cs="Times New Roman"/>
          <w:sz w:val="28"/>
          <w:szCs w:val="28"/>
        </w:rPr>
        <w:t>(С.В. Селиванова) обеспечить официальное</w:t>
      </w:r>
      <w:r w:rsidR="00FB1F00">
        <w:rPr>
          <w:rFonts w:ascii="Times New Roman" w:hAnsi="Times New Roman" w:cs="Times New Roman"/>
          <w:sz w:val="28"/>
          <w:szCs w:val="28"/>
        </w:rPr>
        <w:t xml:space="preserve"> опубликование постановлени</w:t>
      </w:r>
      <w:r w:rsidR="000E7BE2" w:rsidRPr="00055BC1">
        <w:rPr>
          <w:rFonts w:ascii="Times New Roman" w:hAnsi="Times New Roman" w:cs="Times New Roman"/>
          <w:sz w:val="28"/>
          <w:szCs w:val="28"/>
        </w:rPr>
        <w:t>я.</w:t>
      </w:r>
    </w:p>
    <w:p w:rsidR="000E7BE2" w:rsidRPr="00055BC1" w:rsidRDefault="00974042" w:rsidP="00F3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7BE2" w:rsidRPr="00055BC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0E7BE2" w:rsidRPr="00055BC1">
        <w:rPr>
          <w:rFonts w:ascii="Times New Roman" w:hAnsi="Times New Roman" w:cs="Times New Roman"/>
          <w:sz w:val="28"/>
          <w:szCs w:val="28"/>
        </w:rPr>
        <w:t>а</w:t>
      </w:r>
      <w:r w:rsidR="000E7BE2" w:rsidRPr="00055BC1">
        <w:rPr>
          <w:rFonts w:ascii="Times New Roman" w:hAnsi="Times New Roman" w:cs="Times New Roman"/>
          <w:sz w:val="28"/>
          <w:szCs w:val="28"/>
        </w:rPr>
        <w:t>ния.</w:t>
      </w:r>
    </w:p>
    <w:p w:rsidR="000E7BE2" w:rsidRDefault="000E7BE2" w:rsidP="0005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C1" w:rsidRPr="00055BC1" w:rsidRDefault="00055BC1" w:rsidP="0005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E2" w:rsidRPr="00055BC1" w:rsidRDefault="000E7BE2" w:rsidP="0005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E2" w:rsidRPr="00055BC1" w:rsidRDefault="000E7BE2" w:rsidP="0005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055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55BC1" w:rsidRPr="00055BC1">
        <w:rPr>
          <w:rFonts w:ascii="Times New Roman" w:hAnsi="Times New Roman" w:cs="Times New Roman"/>
          <w:sz w:val="28"/>
          <w:szCs w:val="28"/>
        </w:rPr>
        <w:t xml:space="preserve"> </w:t>
      </w:r>
      <w:r w:rsidRPr="00055BC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55BC1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 w:rsidRPr="00055BC1">
        <w:rPr>
          <w:rFonts w:ascii="Times New Roman" w:hAnsi="Times New Roman" w:cs="Times New Roman"/>
          <w:sz w:val="28"/>
          <w:szCs w:val="28"/>
        </w:rPr>
        <w:br w:type="page"/>
      </w:r>
    </w:p>
    <w:p w:rsidR="000E7BE2" w:rsidRPr="00055BC1" w:rsidRDefault="000E7BE2" w:rsidP="0097404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974042">
        <w:rPr>
          <w:rFonts w:ascii="Times New Roman" w:hAnsi="Times New Roman" w:cs="Times New Roman"/>
          <w:sz w:val="28"/>
          <w:szCs w:val="28"/>
        </w:rPr>
        <w:t>жение 1 к постановлению</w:t>
      </w:r>
    </w:p>
    <w:p w:rsidR="000E7BE2" w:rsidRPr="00055BC1" w:rsidRDefault="000E7BE2" w:rsidP="0097404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E7BE2" w:rsidRPr="00055BC1" w:rsidRDefault="008C4349" w:rsidP="0097404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C4349">
        <w:rPr>
          <w:rFonts w:ascii="Times New Roman" w:hAnsi="Times New Roman" w:cs="Times New Roman"/>
          <w:sz w:val="28"/>
          <w:szCs w:val="28"/>
        </w:rPr>
        <w:t>от 15.02.2016 №189</w:t>
      </w:r>
    </w:p>
    <w:p w:rsidR="000E7BE2" w:rsidRPr="00974042" w:rsidRDefault="000E7BE2" w:rsidP="0097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BE2" w:rsidRPr="00974042" w:rsidRDefault="000E7BE2" w:rsidP="0097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42">
        <w:rPr>
          <w:rFonts w:ascii="Times New Roman" w:hAnsi="Times New Roman" w:cs="Times New Roman"/>
          <w:b/>
          <w:sz w:val="28"/>
          <w:szCs w:val="28"/>
        </w:rPr>
        <w:t>V. Обоснование ресурсного обеспечения Программы</w:t>
      </w:r>
    </w:p>
    <w:p w:rsidR="000E7BE2" w:rsidRPr="00974042" w:rsidRDefault="000E7BE2" w:rsidP="0097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2015-2020 годы составляет 765 620,81 тыс. руб., в том числе: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- 2015 год – 124 775,55 тыс. руб.;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- 2016 год – 139 116,55 тыс. руб.;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- 2017 год – 124 485,34 тыс. руб.;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- 2018 год – 125 747,79 тыс. руб.;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- 2019 год – 125 747,79 тыс. руб.;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- 2020 год – 125 747,79 тыс. руб.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федеральн</w:t>
      </w:r>
      <w:r w:rsidRPr="00055BC1">
        <w:rPr>
          <w:rFonts w:ascii="Times New Roman" w:hAnsi="Times New Roman" w:cs="Times New Roman"/>
          <w:sz w:val="28"/>
          <w:szCs w:val="28"/>
        </w:rPr>
        <w:t>о</w:t>
      </w:r>
      <w:r w:rsidRPr="00055BC1">
        <w:rPr>
          <w:rFonts w:ascii="Times New Roman" w:hAnsi="Times New Roman" w:cs="Times New Roman"/>
          <w:sz w:val="28"/>
          <w:szCs w:val="28"/>
        </w:rPr>
        <w:t>го бюджета, бюджета</w:t>
      </w:r>
      <w:r w:rsidR="00055BC1" w:rsidRPr="00055BC1">
        <w:rPr>
          <w:rFonts w:ascii="Times New Roman" w:hAnsi="Times New Roman" w:cs="Times New Roman"/>
          <w:sz w:val="28"/>
          <w:szCs w:val="28"/>
        </w:rPr>
        <w:t xml:space="preserve"> </w:t>
      </w:r>
      <w:r w:rsidRPr="00055BC1">
        <w:rPr>
          <w:rFonts w:ascii="Times New Roman" w:hAnsi="Times New Roman" w:cs="Times New Roman"/>
          <w:sz w:val="28"/>
          <w:szCs w:val="28"/>
        </w:rPr>
        <w:t>автономного округа и бюджета города:</w:t>
      </w:r>
    </w:p>
    <w:p w:rsidR="000E7BE2" w:rsidRPr="00055BC1" w:rsidRDefault="000E7BE2" w:rsidP="00075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 xml:space="preserve">- за счет средств федерального бюджета </w:t>
      </w:r>
      <w:r w:rsidR="00864D99">
        <w:rPr>
          <w:rFonts w:ascii="Times New Roman" w:hAnsi="Times New Roman" w:cs="Times New Roman"/>
          <w:sz w:val="28"/>
          <w:szCs w:val="28"/>
        </w:rPr>
        <w:t xml:space="preserve">- </w:t>
      </w:r>
      <w:r w:rsidRPr="00055BC1">
        <w:rPr>
          <w:rFonts w:ascii="Times New Roman" w:hAnsi="Times New Roman" w:cs="Times New Roman"/>
          <w:sz w:val="28"/>
          <w:szCs w:val="28"/>
        </w:rPr>
        <w:t>363,45 тыс. руб.</w:t>
      </w:r>
      <w:r w:rsidR="00075AB0">
        <w:rPr>
          <w:rFonts w:ascii="Times New Roman" w:hAnsi="Times New Roman" w:cs="Times New Roman"/>
          <w:sz w:val="28"/>
          <w:szCs w:val="28"/>
        </w:rPr>
        <w:t>,</w:t>
      </w:r>
      <w:r w:rsidRPr="00055BC1">
        <w:rPr>
          <w:rFonts w:ascii="Times New Roman" w:hAnsi="Times New Roman" w:cs="Times New Roman"/>
          <w:sz w:val="28"/>
          <w:szCs w:val="28"/>
        </w:rPr>
        <w:t xml:space="preserve"> в том числе:</w:t>
      </w:r>
      <w:r w:rsidR="00075AB0">
        <w:rPr>
          <w:rFonts w:ascii="Times New Roman" w:hAnsi="Times New Roman" w:cs="Times New Roman"/>
          <w:sz w:val="28"/>
          <w:szCs w:val="28"/>
        </w:rPr>
        <w:t xml:space="preserve"> </w:t>
      </w:r>
      <w:r w:rsidRPr="00055BC1">
        <w:rPr>
          <w:rFonts w:ascii="Times New Roman" w:hAnsi="Times New Roman" w:cs="Times New Roman"/>
          <w:sz w:val="28"/>
          <w:szCs w:val="28"/>
        </w:rPr>
        <w:t xml:space="preserve">2015 год – 363, 45 тыс. руб.; 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- за счет сре</w:t>
      </w:r>
      <w:r w:rsidR="00974042">
        <w:rPr>
          <w:rFonts w:ascii="Times New Roman" w:hAnsi="Times New Roman" w:cs="Times New Roman"/>
          <w:sz w:val="28"/>
          <w:szCs w:val="28"/>
        </w:rPr>
        <w:t>дств бюджета автономного округа</w:t>
      </w:r>
      <w:r w:rsidRPr="00055BC1">
        <w:rPr>
          <w:rFonts w:ascii="Times New Roman" w:hAnsi="Times New Roman" w:cs="Times New Roman"/>
          <w:sz w:val="28"/>
          <w:szCs w:val="28"/>
        </w:rPr>
        <w:t xml:space="preserve"> </w:t>
      </w:r>
      <w:r w:rsidR="00864D99">
        <w:rPr>
          <w:rFonts w:ascii="Times New Roman" w:hAnsi="Times New Roman" w:cs="Times New Roman"/>
          <w:sz w:val="28"/>
          <w:szCs w:val="28"/>
        </w:rPr>
        <w:t xml:space="preserve">- </w:t>
      </w:r>
      <w:r w:rsidRPr="00055BC1">
        <w:rPr>
          <w:rFonts w:ascii="Times New Roman" w:hAnsi="Times New Roman" w:cs="Times New Roman"/>
          <w:sz w:val="28"/>
          <w:szCs w:val="28"/>
        </w:rPr>
        <w:t>389 477,03 тыс. руб.,</w:t>
      </w:r>
      <w:r w:rsidR="00055BC1" w:rsidRPr="00055BC1">
        <w:rPr>
          <w:rFonts w:ascii="Times New Roman" w:hAnsi="Times New Roman" w:cs="Times New Roman"/>
          <w:sz w:val="28"/>
          <w:szCs w:val="28"/>
        </w:rPr>
        <w:t xml:space="preserve"> </w:t>
      </w:r>
      <w:r w:rsidR="00864D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5BC1">
        <w:rPr>
          <w:rFonts w:ascii="Times New Roman" w:hAnsi="Times New Roman" w:cs="Times New Roman"/>
          <w:sz w:val="28"/>
          <w:szCs w:val="28"/>
        </w:rPr>
        <w:t>в том числе: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 xml:space="preserve">2015 год – 63 294,93 тыс. руб.; 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 xml:space="preserve">2016 год – 76 973,30 тыс. руб.; 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2017 год – 62 644,2</w:t>
      </w:r>
      <w:r w:rsidR="00974042">
        <w:rPr>
          <w:rFonts w:ascii="Times New Roman" w:hAnsi="Times New Roman" w:cs="Times New Roman"/>
          <w:sz w:val="28"/>
          <w:szCs w:val="28"/>
        </w:rPr>
        <w:t>0</w:t>
      </w:r>
      <w:r w:rsidRPr="00055BC1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2018 год – 62 188,2</w:t>
      </w:r>
      <w:r w:rsidR="00974042">
        <w:rPr>
          <w:rFonts w:ascii="Times New Roman" w:hAnsi="Times New Roman" w:cs="Times New Roman"/>
          <w:sz w:val="28"/>
          <w:szCs w:val="28"/>
        </w:rPr>
        <w:t>0</w:t>
      </w:r>
      <w:r w:rsidRPr="00055BC1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2019 год – 62 188,2</w:t>
      </w:r>
      <w:r w:rsidR="00974042">
        <w:rPr>
          <w:rFonts w:ascii="Times New Roman" w:hAnsi="Times New Roman" w:cs="Times New Roman"/>
          <w:sz w:val="28"/>
          <w:szCs w:val="28"/>
        </w:rPr>
        <w:t>0</w:t>
      </w:r>
      <w:r w:rsidRPr="00055BC1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2020 год – 62 188,2</w:t>
      </w:r>
      <w:r w:rsidR="00974042">
        <w:rPr>
          <w:rFonts w:ascii="Times New Roman" w:hAnsi="Times New Roman" w:cs="Times New Roman"/>
          <w:sz w:val="28"/>
          <w:szCs w:val="28"/>
        </w:rPr>
        <w:t>0</w:t>
      </w:r>
      <w:r w:rsidRPr="00055BC1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-</w:t>
      </w:r>
      <w:r w:rsidR="00974042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</w:t>
      </w:r>
      <w:r w:rsidRPr="00055BC1">
        <w:rPr>
          <w:rFonts w:ascii="Times New Roman" w:hAnsi="Times New Roman" w:cs="Times New Roman"/>
          <w:sz w:val="28"/>
          <w:szCs w:val="28"/>
        </w:rPr>
        <w:t xml:space="preserve"> </w:t>
      </w:r>
      <w:r w:rsidR="00864D99">
        <w:rPr>
          <w:rFonts w:ascii="Times New Roman" w:hAnsi="Times New Roman" w:cs="Times New Roman"/>
          <w:sz w:val="28"/>
          <w:szCs w:val="28"/>
        </w:rPr>
        <w:t xml:space="preserve">- </w:t>
      </w:r>
      <w:r w:rsidRPr="00055BC1">
        <w:rPr>
          <w:rFonts w:ascii="Times New Roman" w:hAnsi="Times New Roman" w:cs="Times New Roman"/>
          <w:sz w:val="28"/>
          <w:szCs w:val="28"/>
        </w:rPr>
        <w:t>375 780,33 тыс. руб., в том числе: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 xml:space="preserve">2015 год – 61 117,17 тыс. руб.; 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 xml:space="preserve">2016 год – 62 143,25 тыс. руб.; 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 xml:space="preserve">2017 год – 61 841,14 тыс. руб.; 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 xml:space="preserve">2018 год – 63 559,59 тыс. руб.; 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 xml:space="preserve">2019 год – 63 559,59 тыс. руб.; 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2020 год – 63 559,59 тыс. руб.</w:t>
      </w:r>
    </w:p>
    <w:p w:rsidR="000E7BE2" w:rsidRPr="00055BC1" w:rsidRDefault="000E7BE2" w:rsidP="00974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>Ежегодные объемы финансирования Программы определяются в уст</w:t>
      </w:r>
      <w:r w:rsidRPr="00055BC1">
        <w:rPr>
          <w:rFonts w:ascii="Times New Roman" w:hAnsi="Times New Roman" w:cs="Times New Roman"/>
          <w:sz w:val="28"/>
          <w:szCs w:val="28"/>
        </w:rPr>
        <w:t>а</w:t>
      </w:r>
      <w:r w:rsidRPr="00055BC1">
        <w:rPr>
          <w:rFonts w:ascii="Times New Roman" w:hAnsi="Times New Roman" w:cs="Times New Roman"/>
          <w:sz w:val="28"/>
          <w:szCs w:val="28"/>
        </w:rPr>
        <w:t>новленном порядке при формировании бюджета города на соответствующий финансовый год.</w:t>
      </w:r>
    </w:p>
    <w:p w:rsidR="000E7BE2" w:rsidRDefault="000E7BE2" w:rsidP="0005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42" w:rsidRPr="00055BC1" w:rsidRDefault="00974042" w:rsidP="0005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4042" w:rsidRPr="00055BC1" w:rsidSect="00055BC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7BE2" w:rsidRPr="00055BC1" w:rsidRDefault="000E7BE2" w:rsidP="00974042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0E7BE2" w:rsidRPr="00055BC1" w:rsidRDefault="000E7BE2" w:rsidP="00974042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055BC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E7BE2" w:rsidRPr="00055BC1" w:rsidRDefault="008C4349" w:rsidP="00974042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8C4349">
        <w:rPr>
          <w:rFonts w:ascii="Times New Roman" w:hAnsi="Times New Roman" w:cs="Times New Roman"/>
          <w:sz w:val="28"/>
          <w:szCs w:val="28"/>
        </w:rPr>
        <w:t>от 15.02.2016 №189</w:t>
      </w:r>
    </w:p>
    <w:p w:rsidR="00864D99" w:rsidRDefault="00864D99" w:rsidP="0097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B9" w:rsidRDefault="009162B9" w:rsidP="00974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BE2" w:rsidRPr="00974042" w:rsidRDefault="000E7BE2" w:rsidP="0097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42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74042" w:rsidRDefault="000E7BE2" w:rsidP="0097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42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графы </w:t>
      </w:r>
      <w:r w:rsidR="00974042">
        <w:rPr>
          <w:rFonts w:ascii="Times New Roman" w:hAnsi="Times New Roman" w:cs="Times New Roman"/>
          <w:b/>
          <w:sz w:val="28"/>
          <w:szCs w:val="28"/>
        </w:rPr>
        <w:t xml:space="preserve">"Источники финансирования", </w:t>
      </w:r>
      <w:r w:rsidR="00055BC1" w:rsidRPr="00974042">
        <w:rPr>
          <w:rFonts w:ascii="Times New Roman" w:hAnsi="Times New Roman" w:cs="Times New Roman"/>
          <w:b/>
          <w:sz w:val="28"/>
          <w:szCs w:val="28"/>
        </w:rPr>
        <w:t>"</w:t>
      </w:r>
      <w:r w:rsidRPr="00974042">
        <w:rPr>
          <w:rFonts w:ascii="Times New Roman" w:hAnsi="Times New Roman" w:cs="Times New Roman"/>
          <w:b/>
          <w:sz w:val="28"/>
          <w:szCs w:val="28"/>
        </w:rPr>
        <w:t>всего</w:t>
      </w:r>
      <w:r w:rsidR="00055BC1" w:rsidRPr="00974042">
        <w:rPr>
          <w:rFonts w:ascii="Times New Roman" w:hAnsi="Times New Roman" w:cs="Times New Roman"/>
          <w:b/>
          <w:sz w:val="28"/>
          <w:szCs w:val="28"/>
        </w:rPr>
        <w:t>"</w:t>
      </w:r>
      <w:r w:rsidRPr="009740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5BC1" w:rsidRPr="00974042">
        <w:rPr>
          <w:rFonts w:ascii="Times New Roman" w:hAnsi="Times New Roman" w:cs="Times New Roman"/>
          <w:b/>
          <w:sz w:val="28"/>
          <w:szCs w:val="28"/>
        </w:rPr>
        <w:t>"</w:t>
      </w:r>
      <w:r w:rsidRPr="00974042">
        <w:rPr>
          <w:rFonts w:ascii="Times New Roman" w:hAnsi="Times New Roman" w:cs="Times New Roman"/>
          <w:b/>
          <w:sz w:val="28"/>
          <w:szCs w:val="28"/>
        </w:rPr>
        <w:t>2015 год</w:t>
      </w:r>
      <w:r w:rsidR="00055BC1" w:rsidRPr="00974042">
        <w:rPr>
          <w:rFonts w:ascii="Times New Roman" w:hAnsi="Times New Roman" w:cs="Times New Roman"/>
          <w:b/>
          <w:sz w:val="28"/>
          <w:szCs w:val="28"/>
        </w:rPr>
        <w:t>"</w:t>
      </w:r>
      <w:r w:rsidR="00864D99">
        <w:rPr>
          <w:rFonts w:ascii="Times New Roman" w:hAnsi="Times New Roman" w:cs="Times New Roman"/>
          <w:b/>
          <w:sz w:val="28"/>
          <w:szCs w:val="28"/>
        </w:rPr>
        <w:t>,</w:t>
      </w:r>
      <w:r w:rsidRPr="00974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BC1" w:rsidRPr="00974042">
        <w:rPr>
          <w:rFonts w:ascii="Times New Roman" w:hAnsi="Times New Roman" w:cs="Times New Roman"/>
          <w:b/>
          <w:sz w:val="28"/>
          <w:szCs w:val="28"/>
        </w:rPr>
        <w:t>"</w:t>
      </w:r>
      <w:r w:rsidRPr="00974042">
        <w:rPr>
          <w:rFonts w:ascii="Times New Roman" w:hAnsi="Times New Roman" w:cs="Times New Roman"/>
          <w:b/>
          <w:sz w:val="28"/>
          <w:szCs w:val="28"/>
        </w:rPr>
        <w:t>2016 год</w:t>
      </w:r>
      <w:r w:rsidR="00055BC1" w:rsidRPr="00974042">
        <w:rPr>
          <w:rFonts w:ascii="Times New Roman" w:hAnsi="Times New Roman" w:cs="Times New Roman"/>
          <w:b/>
          <w:sz w:val="28"/>
          <w:szCs w:val="28"/>
        </w:rPr>
        <w:t>"</w:t>
      </w:r>
      <w:r w:rsidRPr="00974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3EC" w:rsidRDefault="000E7BE2" w:rsidP="0097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42">
        <w:rPr>
          <w:rFonts w:ascii="Times New Roman" w:hAnsi="Times New Roman" w:cs="Times New Roman"/>
          <w:b/>
          <w:sz w:val="28"/>
          <w:szCs w:val="28"/>
        </w:rPr>
        <w:t xml:space="preserve">таблицы 2 приложения к </w:t>
      </w:r>
      <w:r w:rsidR="00864D9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программе "Молодежь Нижневартовска на 2015-2020 </w:t>
      </w:r>
      <w:r w:rsidR="008643EC">
        <w:rPr>
          <w:rFonts w:ascii="Times New Roman" w:hAnsi="Times New Roman" w:cs="Times New Roman"/>
          <w:b/>
          <w:sz w:val="28"/>
          <w:szCs w:val="28"/>
        </w:rPr>
        <w:t xml:space="preserve">годы" </w:t>
      </w:r>
    </w:p>
    <w:p w:rsidR="00974042" w:rsidRDefault="00864D99" w:rsidP="0097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приложения к </w:t>
      </w:r>
      <w:r w:rsidR="000E7BE2" w:rsidRPr="00974042">
        <w:rPr>
          <w:rFonts w:ascii="Times New Roman" w:hAnsi="Times New Roman" w:cs="Times New Roman"/>
          <w:b/>
          <w:sz w:val="28"/>
          <w:szCs w:val="28"/>
        </w:rPr>
        <w:t xml:space="preserve">постановлению администрации города от 12.09.2014 №1834 </w:t>
      </w:r>
    </w:p>
    <w:p w:rsidR="000E7BE2" w:rsidRPr="00974042" w:rsidRDefault="00055BC1" w:rsidP="0097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42">
        <w:rPr>
          <w:rFonts w:ascii="Times New Roman" w:hAnsi="Times New Roman" w:cs="Times New Roman"/>
          <w:b/>
          <w:sz w:val="28"/>
          <w:szCs w:val="28"/>
        </w:rPr>
        <w:t>"</w:t>
      </w:r>
      <w:r w:rsidR="000E7BE2" w:rsidRPr="0097404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974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042">
        <w:rPr>
          <w:rFonts w:ascii="Times New Roman" w:hAnsi="Times New Roman" w:cs="Times New Roman"/>
          <w:b/>
          <w:sz w:val="28"/>
          <w:szCs w:val="28"/>
        </w:rPr>
        <w:t>"</w:t>
      </w:r>
      <w:r w:rsidR="000E7BE2" w:rsidRPr="00974042">
        <w:rPr>
          <w:rFonts w:ascii="Times New Roman" w:hAnsi="Times New Roman" w:cs="Times New Roman"/>
          <w:b/>
          <w:sz w:val="28"/>
          <w:szCs w:val="28"/>
        </w:rPr>
        <w:t>Молодежь Нижневартовска на 2015-2020 годы</w:t>
      </w:r>
      <w:r w:rsidRPr="00974042">
        <w:rPr>
          <w:rFonts w:ascii="Times New Roman" w:hAnsi="Times New Roman" w:cs="Times New Roman"/>
          <w:b/>
          <w:sz w:val="28"/>
          <w:szCs w:val="28"/>
        </w:rPr>
        <w:t>"</w:t>
      </w:r>
      <w:r w:rsidR="00864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BE2" w:rsidRPr="00974042" w:rsidRDefault="000E7BE2" w:rsidP="0097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42">
        <w:rPr>
          <w:rFonts w:ascii="Times New Roman" w:hAnsi="Times New Roman" w:cs="Times New Roman"/>
          <w:b/>
          <w:sz w:val="28"/>
          <w:szCs w:val="28"/>
        </w:rPr>
        <w:t>(с и</w:t>
      </w:r>
      <w:r w:rsidR="00974042">
        <w:rPr>
          <w:rFonts w:ascii="Times New Roman" w:hAnsi="Times New Roman" w:cs="Times New Roman"/>
          <w:b/>
          <w:sz w:val="28"/>
          <w:szCs w:val="28"/>
        </w:rPr>
        <w:t xml:space="preserve">зменениями от 18.05.2015 №924, </w:t>
      </w:r>
      <w:r w:rsidRPr="00974042">
        <w:rPr>
          <w:rFonts w:ascii="Times New Roman" w:hAnsi="Times New Roman" w:cs="Times New Roman"/>
          <w:b/>
          <w:sz w:val="28"/>
          <w:szCs w:val="28"/>
        </w:rPr>
        <w:t>05.08.2015 №1470, 25.11.2015 №2085)</w:t>
      </w:r>
    </w:p>
    <w:p w:rsidR="000E7BE2" w:rsidRPr="00864D99" w:rsidRDefault="000E7BE2" w:rsidP="0097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693"/>
        <w:gridCol w:w="1984"/>
        <w:gridCol w:w="1843"/>
        <w:gridCol w:w="1843"/>
      </w:tblGrid>
      <w:tr w:rsidR="00974042" w:rsidRPr="00974042" w:rsidTr="009162B9">
        <w:trPr>
          <w:trHeight w:val="70"/>
        </w:trPr>
        <w:tc>
          <w:tcPr>
            <w:tcW w:w="675" w:type="dxa"/>
            <w:vMerge w:val="restart"/>
            <w:hideMark/>
          </w:tcPr>
          <w:p w:rsidR="00974042" w:rsidRPr="009162B9" w:rsidRDefault="0097404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74042" w:rsidRPr="009162B9" w:rsidRDefault="0097404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29" w:type="dxa"/>
            <w:vMerge w:val="restart"/>
            <w:hideMark/>
          </w:tcPr>
          <w:p w:rsidR="00974042" w:rsidRPr="009162B9" w:rsidRDefault="0097404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</w:tcPr>
          <w:p w:rsidR="00974042" w:rsidRPr="009162B9" w:rsidRDefault="0097404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</w:t>
            </w:r>
          </w:p>
          <w:p w:rsidR="00974042" w:rsidRPr="009162B9" w:rsidRDefault="0097404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5670" w:type="dxa"/>
            <w:gridSpan w:val="3"/>
            <w:hideMark/>
          </w:tcPr>
          <w:p w:rsidR="00974042" w:rsidRPr="009162B9" w:rsidRDefault="0097404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Финансовые затраты </w:t>
            </w:r>
          </w:p>
          <w:p w:rsidR="00974042" w:rsidRPr="009162B9" w:rsidRDefault="0097404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Программы</w:t>
            </w:r>
          </w:p>
          <w:p w:rsidR="00974042" w:rsidRPr="009162B9" w:rsidRDefault="0097404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974042" w:rsidRPr="00974042" w:rsidTr="009162B9">
        <w:trPr>
          <w:trHeight w:val="70"/>
        </w:trPr>
        <w:tc>
          <w:tcPr>
            <w:tcW w:w="675" w:type="dxa"/>
            <w:vMerge/>
          </w:tcPr>
          <w:p w:rsidR="00974042" w:rsidRPr="009162B9" w:rsidRDefault="0097404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974042" w:rsidRPr="009162B9" w:rsidRDefault="0097404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4042" w:rsidRPr="009162B9" w:rsidRDefault="0097404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74042" w:rsidRPr="009162B9" w:rsidRDefault="0097404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2"/>
          </w:tcPr>
          <w:p w:rsidR="00974042" w:rsidRPr="009162B9" w:rsidRDefault="0097404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162B9" w:rsidRPr="00974042" w:rsidTr="009162B9">
        <w:trPr>
          <w:trHeight w:val="70"/>
        </w:trPr>
        <w:tc>
          <w:tcPr>
            <w:tcW w:w="675" w:type="dxa"/>
            <w:vMerge/>
          </w:tcPr>
          <w:p w:rsidR="00974042" w:rsidRPr="009162B9" w:rsidRDefault="0097404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974042" w:rsidRPr="009162B9" w:rsidRDefault="0097404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74042" w:rsidRPr="009162B9" w:rsidRDefault="0097404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74042" w:rsidRPr="009162B9" w:rsidRDefault="0097404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74042" w:rsidRPr="009162B9" w:rsidRDefault="0097404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843" w:type="dxa"/>
          </w:tcPr>
          <w:p w:rsidR="00974042" w:rsidRPr="009162B9" w:rsidRDefault="0097404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</w:tr>
      <w:tr w:rsidR="009162B9" w:rsidRPr="00974042" w:rsidTr="009162B9">
        <w:trPr>
          <w:trHeight w:val="721"/>
        </w:trPr>
        <w:tc>
          <w:tcPr>
            <w:tcW w:w="675" w:type="dxa"/>
            <w:hideMark/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529" w:type="dxa"/>
          </w:tcPr>
          <w:p w:rsidR="000E7BE2" w:rsidRPr="009162B9" w:rsidRDefault="000E7BE2" w:rsidP="0097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поисковых отрядов </w:t>
            </w:r>
          </w:p>
        </w:tc>
        <w:tc>
          <w:tcPr>
            <w:tcW w:w="2693" w:type="dxa"/>
          </w:tcPr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974042"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643,49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243,49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162B9" w:rsidRPr="00974042" w:rsidTr="009162B9">
        <w:trPr>
          <w:trHeight w:val="689"/>
        </w:trPr>
        <w:tc>
          <w:tcPr>
            <w:tcW w:w="6204" w:type="dxa"/>
            <w:gridSpan w:val="2"/>
            <w:hideMark/>
          </w:tcPr>
          <w:p w:rsidR="000E7BE2" w:rsidRPr="009162B9" w:rsidRDefault="000E7BE2" w:rsidP="00974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2693" w:type="dxa"/>
          </w:tcPr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бюджета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6 053,49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1 453,49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890</w:t>
            </w:r>
          </w:p>
        </w:tc>
      </w:tr>
      <w:tr w:rsidR="009162B9" w:rsidRPr="00974042" w:rsidTr="009162B9">
        <w:trPr>
          <w:trHeight w:val="568"/>
        </w:trPr>
        <w:tc>
          <w:tcPr>
            <w:tcW w:w="675" w:type="dxa"/>
            <w:vMerge w:val="restart"/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529" w:type="dxa"/>
            <w:vMerge w:val="restart"/>
          </w:tcPr>
          <w:p w:rsidR="000E7BE2" w:rsidRPr="009162B9" w:rsidRDefault="000E7BE2" w:rsidP="0091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способной и талантливой молодежи города в региональных, межрегиональных, всероссийских </w:t>
            </w:r>
            <w:r w:rsidR="009162B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и международных мероприятиях, направленных на решение задач Программы</w:t>
            </w:r>
          </w:p>
        </w:tc>
        <w:tc>
          <w:tcPr>
            <w:tcW w:w="2693" w:type="dxa"/>
          </w:tcPr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974042"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9162B9" w:rsidRPr="00974042" w:rsidTr="009162B9">
        <w:trPr>
          <w:trHeight w:val="395"/>
        </w:trPr>
        <w:tc>
          <w:tcPr>
            <w:tcW w:w="675" w:type="dxa"/>
            <w:vMerge/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0E7BE2" w:rsidRPr="009162B9" w:rsidRDefault="000E7BE2" w:rsidP="0097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2B9" w:rsidRPr="009162B9" w:rsidRDefault="009162B9" w:rsidP="00916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9162B9" w:rsidRDefault="009162B9" w:rsidP="00916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</w:p>
          <w:p w:rsidR="000E7BE2" w:rsidRPr="009162B9" w:rsidRDefault="009162B9" w:rsidP="00916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1 036,51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36,51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162B9" w:rsidRPr="00974042" w:rsidTr="009162B9">
        <w:trPr>
          <w:trHeight w:val="713"/>
        </w:trPr>
        <w:tc>
          <w:tcPr>
            <w:tcW w:w="6204" w:type="dxa"/>
            <w:gridSpan w:val="2"/>
          </w:tcPr>
          <w:p w:rsidR="000E7BE2" w:rsidRPr="009162B9" w:rsidRDefault="000E7BE2" w:rsidP="00974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2693" w:type="dxa"/>
          </w:tcPr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бюджета</w:t>
            </w:r>
            <w:r w:rsidR="00974042"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11 166,51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2 366,51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1 040</w:t>
            </w:r>
          </w:p>
        </w:tc>
      </w:tr>
      <w:tr w:rsidR="009162B9" w:rsidRPr="00974042" w:rsidTr="009162B9">
        <w:trPr>
          <w:trHeight w:val="836"/>
        </w:trPr>
        <w:tc>
          <w:tcPr>
            <w:tcW w:w="675" w:type="dxa"/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220C91" w:rsidRPr="00916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0E7BE2" w:rsidRPr="009162B9" w:rsidRDefault="000E7BE2" w:rsidP="0091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содействию </w:t>
            </w:r>
            <w:r w:rsidR="009162B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трудоустройств</w:t>
            </w:r>
            <w:r w:rsidR="009162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за счет бюджета автономного округа</w:t>
            </w:r>
          </w:p>
        </w:tc>
        <w:tc>
          <w:tcPr>
            <w:tcW w:w="2693" w:type="dxa"/>
          </w:tcPr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1 882,34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258,94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343,4</w:t>
            </w:r>
          </w:p>
        </w:tc>
      </w:tr>
      <w:tr w:rsidR="009162B9" w:rsidRPr="00974042" w:rsidTr="009162B9">
        <w:trPr>
          <w:trHeight w:val="70"/>
        </w:trPr>
        <w:tc>
          <w:tcPr>
            <w:tcW w:w="6204" w:type="dxa"/>
            <w:gridSpan w:val="2"/>
            <w:vMerge w:val="restart"/>
          </w:tcPr>
          <w:p w:rsidR="000E7BE2" w:rsidRPr="009162B9" w:rsidRDefault="000E7BE2" w:rsidP="00974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задаче 4, в том числе:</w:t>
            </w:r>
          </w:p>
        </w:tc>
        <w:tc>
          <w:tcPr>
            <w:tcW w:w="2693" w:type="dxa"/>
          </w:tcPr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41 586,78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8 838,38</w:t>
            </w:r>
          </w:p>
        </w:tc>
        <w:tc>
          <w:tcPr>
            <w:tcW w:w="1843" w:type="dxa"/>
          </w:tcPr>
          <w:p w:rsidR="000E7BE2" w:rsidRPr="009162B9" w:rsidRDefault="009162B9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6 368,4</w:t>
            </w:r>
          </w:p>
        </w:tc>
      </w:tr>
      <w:tr w:rsidR="009162B9" w:rsidRPr="00974042" w:rsidTr="009162B9">
        <w:trPr>
          <w:trHeight w:val="342"/>
        </w:trPr>
        <w:tc>
          <w:tcPr>
            <w:tcW w:w="6204" w:type="dxa"/>
            <w:gridSpan w:val="2"/>
            <w:vMerge/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7404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федерального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363,45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363,45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162B9" w:rsidRPr="00974042" w:rsidTr="009162B9">
        <w:trPr>
          <w:trHeight w:val="342"/>
        </w:trPr>
        <w:tc>
          <w:tcPr>
            <w:tcW w:w="6204" w:type="dxa"/>
            <w:gridSpan w:val="2"/>
            <w:vMerge/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бюджета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автономного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2 073,33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449,93</w:t>
            </w:r>
          </w:p>
        </w:tc>
        <w:tc>
          <w:tcPr>
            <w:tcW w:w="1843" w:type="dxa"/>
          </w:tcPr>
          <w:p w:rsidR="000E7BE2" w:rsidRPr="009162B9" w:rsidRDefault="009162B9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1 343,4</w:t>
            </w:r>
          </w:p>
        </w:tc>
      </w:tr>
      <w:tr w:rsidR="009162B9" w:rsidRPr="00974042" w:rsidTr="009162B9">
        <w:trPr>
          <w:trHeight w:val="70"/>
        </w:trPr>
        <w:tc>
          <w:tcPr>
            <w:tcW w:w="6204" w:type="dxa"/>
            <w:gridSpan w:val="2"/>
            <w:vMerge/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бюджета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1984" w:type="dxa"/>
          </w:tcPr>
          <w:p w:rsidR="000E7BE2" w:rsidRPr="009162B9" w:rsidRDefault="009162B9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39 150</w:t>
            </w:r>
          </w:p>
        </w:tc>
        <w:tc>
          <w:tcPr>
            <w:tcW w:w="1843" w:type="dxa"/>
          </w:tcPr>
          <w:p w:rsidR="000E7BE2" w:rsidRPr="009162B9" w:rsidRDefault="009162B9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8 025</w:t>
            </w:r>
          </w:p>
        </w:tc>
        <w:tc>
          <w:tcPr>
            <w:tcW w:w="1843" w:type="dxa"/>
          </w:tcPr>
          <w:p w:rsidR="000E7BE2" w:rsidRPr="009162B9" w:rsidRDefault="009162B9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5 025</w:t>
            </w:r>
          </w:p>
        </w:tc>
      </w:tr>
      <w:tr w:rsidR="009162B9" w:rsidRPr="00974042" w:rsidTr="009162B9">
        <w:trPr>
          <w:trHeight w:val="342"/>
        </w:trPr>
        <w:tc>
          <w:tcPr>
            <w:tcW w:w="675" w:type="dxa"/>
            <w:vMerge w:val="restart"/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5529" w:type="dxa"/>
            <w:vMerge w:val="restart"/>
          </w:tcPr>
          <w:p w:rsidR="000E7BE2" w:rsidRPr="009162B9" w:rsidRDefault="000E7BE2" w:rsidP="0097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вариативных программ (проектов) по организации отдыха, творческого досуга детей в каникулярный период</w:t>
            </w:r>
          </w:p>
        </w:tc>
        <w:tc>
          <w:tcPr>
            <w:tcW w:w="2693" w:type="dxa"/>
          </w:tcPr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62B9" w:rsidRPr="00974042" w:rsidTr="009162B9">
        <w:trPr>
          <w:trHeight w:val="34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0E7BE2" w:rsidRPr="009162B9" w:rsidRDefault="000E7BE2" w:rsidP="0097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220C91"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9162B9" w:rsidRPr="00974042" w:rsidTr="009162B9">
        <w:trPr>
          <w:trHeight w:val="342"/>
        </w:trPr>
        <w:tc>
          <w:tcPr>
            <w:tcW w:w="675" w:type="dxa"/>
            <w:vMerge w:val="restart"/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5529" w:type="dxa"/>
            <w:vMerge w:val="restart"/>
          </w:tcPr>
          <w:p w:rsidR="000E7BE2" w:rsidRPr="009162B9" w:rsidRDefault="000E7BE2" w:rsidP="0097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2693" w:type="dxa"/>
          </w:tcPr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229 206,2</w:t>
            </w:r>
          </w:p>
        </w:tc>
        <w:tc>
          <w:tcPr>
            <w:tcW w:w="1843" w:type="dxa"/>
          </w:tcPr>
          <w:p w:rsidR="000E7BE2" w:rsidRPr="009162B9" w:rsidRDefault="009162B9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36 601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48 184,5</w:t>
            </w:r>
          </w:p>
        </w:tc>
      </w:tr>
      <w:tr w:rsidR="009162B9" w:rsidRPr="00974042" w:rsidTr="009162B9">
        <w:trPr>
          <w:trHeight w:val="34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0E7BE2" w:rsidRPr="009162B9" w:rsidRDefault="000E7BE2" w:rsidP="0097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</w:p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16 090,91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1 090,91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9162B9" w:rsidRPr="00974042" w:rsidTr="009162B9">
        <w:trPr>
          <w:trHeight w:val="342"/>
        </w:trPr>
        <w:tc>
          <w:tcPr>
            <w:tcW w:w="675" w:type="dxa"/>
            <w:vMerge w:val="restart"/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5529" w:type="dxa"/>
            <w:vMerge w:val="restart"/>
          </w:tcPr>
          <w:p w:rsidR="000E7BE2" w:rsidRPr="009162B9" w:rsidRDefault="000E7BE2" w:rsidP="0097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детей в лагерях с дневным пребыван</w:t>
            </w: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ем, палаточных лагерях, организованных при муниципал</w:t>
            </w: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ных учреждениях</w:t>
            </w:r>
          </w:p>
        </w:tc>
        <w:tc>
          <w:tcPr>
            <w:tcW w:w="2693" w:type="dxa"/>
          </w:tcPr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156 587,5</w:t>
            </w:r>
          </w:p>
        </w:tc>
        <w:tc>
          <w:tcPr>
            <w:tcW w:w="1843" w:type="dxa"/>
          </w:tcPr>
          <w:p w:rsidR="000E7BE2" w:rsidRPr="009162B9" w:rsidRDefault="009162B9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24 634</w:t>
            </w:r>
          </w:p>
        </w:tc>
        <w:tc>
          <w:tcPr>
            <w:tcW w:w="1843" w:type="dxa"/>
          </w:tcPr>
          <w:p w:rsidR="000E7BE2" w:rsidRPr="009162B9" w:rsidRDefault="009162B9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27 445,4</w:t>
            </w:r>
          </w:p>
        </w:tc>
      </w:tr>
      <w:tr w:rsidR="009162B9" w:rsidRPr="00974042" w:rsidTr="009162B9">
        <w:trPr>
          <w:trHeight w:val="34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0E7BE2" w:rsidRPr="009162B9" w:rsidRDefault="000E7BE2" w:rsidP="0097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</w:p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104 389,06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16 422,66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18 296,93</w:t>
            </w:r>
          </w:p>
        </w:tc>
      </w:tr>
      <w:tr w:rsidR="009162B9" w:rsidRPr="00974042" w:rsidTr="009162B9">
        <w:trPr>
          <w:trHeight w:val="70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2" w:rsidRPr="009162B9" w:rsidRDefault="000E7BE2" w:rsidP="00220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5, в том числе: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539 713,67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82 768,57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102 786,83</w:t>
            </w:r>
          </w:p>
        </w:tc>
      </w:tr>
      <w:tr w:rsidR="009162B9" w:rsidRPr="00974042" w:rsidTr="009162B9">
        <w:trPr>
          <w:trHeight w:val="342"/>
        </w:trPr>
        <w:tc>
          <w:tcPr>
            <w:tcW w:w="62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бюджета</w:t>
            </w:r>
          </w:p>
          <w:p w:rsidR="009162B9" w:rsidRDefault="000E7BE2" w:rsidP="00916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автономного </w:t>
            </w:r>
          </w:p>
          <w:p w:rsidR="000E7BE2" w:rsidRPr="009162B9" w:rsidRDefault="000E7BE2" w:rsidP="00916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984" w:type="dxa"/>
          </w:tcPr>
          <w:p w:rsidR="000E7BE2" w:rsidRPr="009162B9" w:rsidRDefault="009162B9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385 903,7</w:t>
            </w:r>
          </w:p>
        </w:tc>
        <w:tc>
          <w:tcPr>
            <w:tcW w:w="1843" w:type="dxa"/>
          </w:tcPr>
          <w:p w:rsidR="000E7BE2" w:rsidRPr="009162B9" w:rsidRDefault="009162B9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61 345</w:t>
            </w:r>
          </w:p>
        </w:tc>
        <w:tc>
          <w:tcPr>
            <w:tcW w:w="1843" w:type="dxa"/>
          </w:tcPr>
          <w:p w:rsidR="000E7BE2" w:rsidRPr="009162B9" w:rsidRDefault="009162B9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75 629,9</w:t>
            </w:r>
          </w:p>
        </w:tc>
      </w:tr>
      <w:tr w:rsidR="009162B9" w:rsidRPr="00974042" w:rsidTr="009162B9">
        <w:trPr>
          <w:trHeight w:val="751"/>
        </w:trPr>
        <w:tc>
          <w:tcPr>
            <w:tcW w:w="62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бюджета </w:t>
            </w:r>
          </w:p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153 809,97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21 423,57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27 156,93</w:t>
            </w:r>
          </w:p>
        </w:tc>
      </w:tr>
      <w:tr w:rsidR="009162B9" w:rsidRPr="00974042" w:rsidTr="009162B9">
        <w:trPr>
          <w:trHeight w:val="393"/>
        </w:trPr>
        <w:tc>
          <w:tcPr>
            <w:tcW w:w="675" w:type="dxa"/>
            <w:vMerge w:val="restart"/>
            <w:hideMark/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5529" w:type="dxa"/>
            <w:vMerge w:val="restart"/>
            <w:hideMark/>
          </w:tcPr>
          <w:p w:rsidR="000E7BE2" w:rsidRPr="009162B9" w:rsidRDefault="000E7BE2" w:rsidP="0097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Функционирование муниципального автономного учрежд</w:t>
            </w: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ния города Нижневартовска </w:t>
            </w:r>
            <w:r w:rsidR="00055BC1" w:rsidRPr="009162B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Молодежный центр</w:t>
            </w:r>
            <w:r w:rsidR="00055BC1" w:rsidRPr="009162B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3" w:type="dxa"/>
          </w:tcPr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62B9" w:rsidRPr="00974042" w:rsidTr="009162B9">
        <w:trPr>
          <w:trHeight w:val="393"/>
        </w:trPr>
        <w:tc>
          <w:tcPr>
            <w:tcW w:w="675" w:type="dxa"/>
            <w:vMerge/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0E7BE2" w:rsidRPr="009162B9" w:rsidRDefault="000E7BE2" w:rsidP="00974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156 737,36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26 057,6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sz w:val="20"/>
                <w:szCs w:val="20"/>
              </w:rPr>
              <w:t>26 730,32</w:t>
            </w:r>
          </w:p>
        </w:tc>
      </w:tr>
      <w:tr w:rsidR="009162B9" w:rsidRPr="00220C91" w:rsidTr="009162B9">
        <w:trPr>
          <w:trHeight w:val="226"/>
        </w:trPr>
        <w:tc>
          <w:tcPr>
            <w:tcW w:w="6204" w:type="dxa"/>
            <w:gridSpan w:val="2"/>
            <w:vMerge w:val="restart"/>
            <w:hideMark/>
          </w:tcPr>
          <w:p w:rsidR="000E7BE2" w:rsidRPr="009162B9" w:rsidRDefault="000E7BE2" w:rsidP="00220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8, в том числе</w:t>
            </w:r>
            <w:r w:rsidR="00220C91"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158 237,36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27 557,6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26 730,32</w:t>
            </w:r>
          </w:p>
        </w:tc>
      </w:tr>
      <w:tr w:rsidR="009162B9" w:rsidRPr="00220C91" w:rsidTr="009162B9">
        <w:trPr>
          <w:trHeight w:val="70"/>
        </w:trPr>
        <w:tc>
          <w:tcPr>
            <w:tcW w:w="6204" w:type="dxa"/>
            <w:gridSpan w:val="2"/>
            <w:vMerge/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бюджета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автономного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162B9" w:rsidRPr="00220C91" w:rsidTr="009162B9">
        <w:trPr>
          <w:trHeight w:val="70"/>
        </w:trPr>
        <w:tc>
          <w:tcPr>
            <w:tcW w:w="6204" w:type="dxa"/>
            <w:gridSpan w:val="2"/>
            <w:vMerge/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бюджета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156 737,36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26 057,6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26 730,32</w:t>
            </w:r>
          </w:p>
        </w:tc>
      </w:tr>
      <w:tr w:rsidR="009162B9" w:rsidRPr="00974042" w:rsidTr="009162B9">
        <w:trPr>
          <w:trHeight w:val="70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</w:tcBorders>
          </w:tcPr>
          <w:p w:rsidR="000E7BE2" w:rsidRPr="009162B9" w:rsidRDefault="000E7BE2" w:rsidP="00220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2693" w:type="dxa"/>
          </w:tcPr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765 620,81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124 775,55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139 116,55</w:t>
            </w:r>
          </w:p>
        </w:tc>
      </w:tr>
      <w:tr w:rsidR="009162B9" w:rsidRPr="00974042" w:rsidTr="009162B9">
        <w:trPr>
          <w:trHeight w:val="420"/>
        </w:trPr>
        <w:tc>
          <w:tcPr>
            <w:tcW w:w="6204" w:type="dxa"/>
            <w:gridSpan w:val="2"/>
            <w:vMerge/>
            <w:tcBorders>
              <w:top w:val="single" w:sz="4" w:space="0" w:color="auto"/>
            </w:tcBorders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федерального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363,45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363,45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162B9" w:rsidRPr="00974042" w:rsidTr="009162B9">
        <w:trPr>
          <w:trHeight w:val="420"/>
        </w:trPr>
        <w:tc>
          <w:tcPr>
            <w:tcW w:w="6204" w:type="dxa"/>
            <w:gridSpan w:val="2"/>
            <w:vMerge/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бюджета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автономного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389 477,03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63 294,93</w:t>
            </w:r>
          </w:p>
        </w:tc>
        <w:tc>
          <w:tcPr>
            <w:tcW w:w="1843" w:type="dxa"/>
          </w:tcPr>
          <w:p w:rsidR="000E7BE2" w:rsidRPr="009162B9" w:rsidRDefault="009162B9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76 973,3</w:t>
            </w:r>
          </w:p>
        </w:tc>
      </w:tr>
      <w:tr w:rsidR="009162B9" w:rsidRPr="00974042" w:rsidTr="009162B9">
        <w:trPr>
          <w:trHeight w:val="420"/>
        </w:trPr>
        <w:tc>
          <w:tcPr>
            <w:tcW w:w="6204" w:type="dxa"/>
            <w:gridSpan w:val="2"/>
            <w:vMerge/>
          </w:tcPr>
          <w:p w:rsidR="000E7BE2" w:rsidRPr="009162B9" w:rsidRDefault="000E7BE2" w:rsidP="0097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  <w:p w:rsid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бюджета </w:t>
            </w:r>
          </w:p>
          <w:p w:rsidR="000E7BE2" w:rsidRPr="009162B9" w:rsidRDefault="000E7BE2" w:rsidP="009740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1984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375 780,33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61 117,17</w:t>
            </w:r>
          </w:p>
        </w:tc>
        <w:tc>
          <w:tcPr>
            <w:tcW w:w="1843" w:type="dxa"/>
          </w:tcPr>
          <w:p w:rsidR="000E7BE2" w:rsidRPr="009162B9" w:rsidRDefault="000E7BE2" w:rsidP="00220C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2B9">
              <w:rPr>
                <w:rFonts w:ascii="Times New Roman" w:hAnsi="Times New Roman" w:cs="Times New Roman"/>
                <w:b/>
                <w:sz w:val="20"/>
                <w:szCs w:val="20"/>
              </w:rPr>
              <w:t>62 143,25</w:t>
            </w:r>
          </w:p>
        </w:tc>
      </w:tr>
    </w:tbl>
    <w:p w:rsidR="00ED5B14" w:rsidRPr="00055BC1" w:rsidRDefault="00ED5B14" w:rsidP="00055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5B14" w:rsidRPr="00055BC1" w:rsidSect="0097404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16" w:rsidRDefault="00D76816" w:rsidP="00974042">
      <w:pPr>
        <w:spacing w:after="0" w:line="240" w:lineRule="auto"/>
      </w:pPr>
      <w:r>
        <w:separator/>
      </w:r>
    </w:p>
  </w:endnote>
  <w:endnote w:type="continuationSeparator" w:id="0">
    <w:p w:rsidR="00D76816" w:rsidRDefault="00D76816" w:rsidP="0097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16" w:rsidRDefault="00D76816" w:rsidP="00974042">
      <w:pPr>
        <w:spacing w:after="0" w:line="240" w:lineRule="auto"/>
      </w:pPr>
      <w:r>
        <w:separator/>
      </w:r>
    </w:p>
  </w:footnote>
  <w:footnote w:type="continuationSeparator" w:id="0">
    <w:p w:rsidR="00D76816" w:rsidRDefault="00D76816" w:rsidP="0097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276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4042" w:rsidRPr="00974042" w:rsidRDefault="0097404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40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40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40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009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740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D"/>
    <w:rsid w:val="0002376C"/>
    <w:rsid w:val="00030F69"/>
    <w:rsid w:val="00055BC1"/>
    <w:rsid w:val="00075AB0"/>
    <w:rsid w:val="000E7BE2"/>
    <w:rsid w:val="001E183C"/>
    <w:rsid w:val="001F45B6"/>
    <w:rsid w:val="00220C91"/>
    <w:rsid w:val="003533EF"/>
    <w:rsid w:val="003946C0"/>
    <w:rsid w:val="00396A15"/>
    <w:rsid w:val="0041636D"/>
    <w:rsid w:val="00455161"/>
    <w:rsid w:val="00464079"/>
    <w:rsid w:val="004916CA"/>
    <w:rsid w:val="00535E4A"/>
    <w:rsid w:val="00590BCE"/>
    <w:rsid w:val="006B5821"/>
    <w:rsid w:val="006D37D5"/>
    <w:rsid w:val="006E1810"/>
    <w:rsid w:val="00764289"/>
    <w:rsid w:val="00790183"/>
    <w:rsid w:val="00852EA8"/>
    <w:rsid w:val="008643EC"/>
    <w:rsid w:val="00864D99"/>
    <w:rsid w:val="00882B08"/>
    <w:rsid w:val="008B5E4D"/>
    <w:rsid w:val="008C4349"/>
    <w:rsid w:val="008E579B"/>
    <w:rsid w:val="009162B9"/>
    <w:rsid w:val="00931716"/>
    <w:rsid w:val="00974042"/>
    <w:rsid w:val="009A00E8"/>
    <w:rsid w:val="00A27029"/>
    <w:rsid w:val="00AC6FD7"/>
    <w:rsid w:val="00B0219E"/>
    <w:rsid w:val="00B12F98"/>
    <w:rsid w:val="00B70D0C"/>
    <w:rsid w:val="00C22163"/>
    <w:rsid w:val="00C86763"/>
    <w:rsid w:val="00D76816"/>
    <w:rsid w:val="00D86B8B"/>
    <w:rsid w:val="00DE009C"/>
    <w:rsid w:val="00E16E7C"/>
    <w:rsid w:val="00E965B1"/>
    <w:rsid w:val="00ED5B14"/>
    <w:rsid w:val="00F11514"/>
    <w:rsid w:val="00F36953"/>
    <w:rsid w:val="00F679F9"/>
    <w:rsid w:val="00FB1F00"/>
    <w:rsid w:val="00F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042"/>
  </w:style>
  <w:style w:type="paragraph" w:styleId="a9">
    <w:name w:val="footer"/>
    <w:basedOn w:val="a"/>
    <w:link w:val="aa"/>
    <w:uiPriority w:val="99"/>
    <w:unhideWhenUsed/>
    <w:rsid w:val="0097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042"/>
  </w:style>
  <w:style w:type="paragraph" w:styleId="a9">
    <w:name w:val="footer"/>
    <w:basedOn w:val="a"/>
    <w:link w:val="aa"/>
    <w:uiPriority w:val="99"/>
    <w:unhideWhenUsed/>
    <w:rsid w:val="0097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Кузнецов Богдан Евгеньевич</cp:lastModifiedBy>
  <cp:revision>2</cp:revision>
  <cp:lastPrinted>2016-02-17T11:47:00Z</cp:lastPrinted>
  <dcterms:created xsi:type="dcterms:W3CDTF">2016-02-18T05:09:00Z</dcterms:created>
  <dcterms:modified xsi:type="dcterms:W3CDTF">2016-02-18T05:09:00Z</dcterms:modified>
</cp:coreProperties>
</file>