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41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>План дистанционных обучающих мероприятий</w:t>
      </w:r>
      <w:r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D70C90">
        <w:rPr>
          <w:sz w:val="28"/>
          <w:szCs w:val="28"/>
        </w:rPr>
        <w:t>фев</w:t>
      </w:r>
      <w:bookmarkStart w:id="0" w:name="_GoBack"/>
      <w:bookmarkEnd w:id="0"/>
      <w:r w:rsidR="00D70C90">
        <w:rPr>
          <w:sz w:val="28"/>
          <w:szCs w:val="28"/>
        </w:rPr>
        <w:t>раль</w:t>
      </w:r>
      <w:r>
        <w:rPr>
          <w:sz w:val="28"/>
          <w:szCs w:val="28"/>
        </w:rPr>
        <w:t xml:space="preserve"> 2021</w:t>
      </w:r>
      <w:r w:rsidRPr="00570724">
        <w:rPr>
          <w:sz w:val="28"/>
          <w:szCs w:val="28"/>
        </w:rPr>
        <w:t xml:space="preserve"> г.)</w:t>
      </w:r>
    </w:p>
    <w:p w:rsidR="00830241" w:rsidRPr="00570724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EB536C" w:rsidRPr="00106F7D" w:rsidTr="0048430F">
        <w:tc>
          <w:tcPr>
            <w:tcW w:w="1803" w:type="dxa"/>
            <w:shd w:val="clear" w:color="auto" w:fill="auto"/>
            <w:vAlign w:val="center"/>
          </w:tcPr>
          <w:p w:rsidR="00EB536C" w:rsidRPr="000F00F1" w:rsidRDefault="00EB536C" w:rsidP="00EB53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0F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71" w:type="dxa"/>
            <w:vAlign w:val="center"/>
          </w:tcPr>
          <w:p w:rsidR="00EB536C" w:rsidRPr="000F00F1" w:rsidRDefault="00EB536C" w:rsidP="00EB536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C87CE9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C87CE9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EB536C" w:rsidRPr="00C87CE9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Pr="00CE7F7B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CD76B4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CD76B4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536C" w:rsidRPr="00CD76B4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EB536C" w:rsidRPr="00CD76B4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B536C" w:rsidRPr="006061E9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EB536C" w:rsidRPr="006061E9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2C4BC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B536C" w:rsidRPr="007155C0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EB536C" w:rsidRPr="007155C0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Pr="00CE7F7B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B536C" w:rsidRPr="006061E9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EB536C" w:rsidRPr="006061E9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7E7FF3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EB536C" w:rsidRPr="007E7FF3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EB536C" w:rsidRPr="007E7FF3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971" w:type="dxa"/>
          </w:tcPr>
          <w:p w:rsidR="00EB536C" w:rsidRPr="007E7FF3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Анонс реестра интеграторов</w:t>
            </w:r>
          </w:p>
          <w:p w:rsidR="00EB536C" w:rsidRPr="007E7FF3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9D5A33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 М «Маркировка молока и молочной продукции»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EB536C" w:rsidRPr="00861168" w:rsidTr="009F74D8">
        <w:tc>
          <w:tcPr>
            <w:tcW w:w="1803" w:type="dxa"/>
            <w:shd w:val="clear" w:color="auto" w:fill="auto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B536C" w:rsidRPr="00F81FDE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536C" w:rsidRPr="002E0440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A12E51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B536C" w:rsidRPr="0056697D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EB536C" w:rsidRPr="0056697D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EC3D1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задачи и решения для розничной торговли»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EB536C" w:rsidRPr="00EC3D1C" w:rsidTr="009F74D8">
        <w:tc>
          <w:tcPr>
            <w:tcW w:w="1803" w:type="dxa"/>
            <w:shd w:val="clear" w:color="auto" w:fill="auto"/>
          </w:tcPr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B536C" w:rsidRPr="00304185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B536C" w:rsidRPr="0034623F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EB536C" w:rsidRPr="0034623F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B536C" w:rsidRPr="0034623F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EB536C" w:rsidRPr="008B41D4" w:rsidTr="009F74D8">
        <w:tc>
          <w:tcPr>
            <w:tcW w:w="1803" w:type="dxa"/>
            <w:shd w:val="clear" w:color="auto" w:fill="auto"/>
          </w:tcPr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B536C" w:rsidRPr="00A12E51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B536C" w:rsidRPr="00304185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Pr="0034623F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B536C" w:rsidRPr="0034623F" w:rsidRDefault="00EB536C" w:rsidP="00EB536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EB536C" w:rsidRPr="00106F7D" w:rsidTr="009F74D8">
        <w:tc>
          <w:tcPr>
            <w:tcW w:w="1803" w:type="dxa"/>
            <w:shd w:val="clear" w:color="auto" w:fill="auto"/>
          </w:tcPr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EB536C" w:rsidRPr="00EC3D1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536C" w:rsidRPr="00304185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EB536C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EB536C" w:rsidRPr="00304185" w:rsidRDefault="00EB536C" w:rsidP="00EB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830241" w:rsidRPr="00D70C90" w:rsidRDefault="00830241" w:rsidP="00830241"/>
    <w:p w:rsidR="00084AE5" w:rsidRPr="00D70C90" w:rsidRDefault="00084AE5"/>
    <w:sectPr w:rsidR="00084AE5" w:rsidRPr="00D70C90" w:rsidSect="008302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1"/>
    <w:rsid w:val="00084AE5"/>
    <w:rsid w:val="0062421D"/>
    <w:rsid w:val="00640963"/>
    <w:rsid w:val="00830241"/>
    <w:rsid w:val="00A6004F"/>
    <w:rsid w:val="00D70C90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AFE8-F1BB-4488-94E1-4672BB1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734" TargetMode="External"/><Relationship Id="rId13" Type="http://schemas.openxmlformats.org/officeDocument/2006/relationships/hyperlink" Target="https://xn--80ajghhoc2aj1c8b.xn--p1ai/lectures/vebinary/?ELEMENT_ID=208877" TargetMode="External"/><Relationship Id="rId18" Type="http://schemas.openxmlformats.org/officeDocument/2006/relationships/hyperlink" Target="https://xn--80ajghhoc2aj1c8b.xn--p1ai/lectures/vebinary/?ELEMENT_ID=20919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10058" TargetMode="External"/><Relationship Id="rId7" Type="http://schemas.openxmlformats.org/officeDocument/2006/relationships/hyperlink" Target="https://xn--80ajghhoc2aj1c8b.xn--p1ai/lectures/vebinary/?ELEMENT_ID=208686" TargetMode="External"/><Relationship Id="rId12" Type="http://schemas.openxmlformats.org/officeDocument/2006/relationships/hyperlink" Target="https://xn--80ajghhoc2aj1c8b.xn--p1ai/lectures/vebinary/?ELEMENT_ID=210038" TargetMode="External"/><Relationship Id="rId17" Type="http://schemas.openxmlformats.org/officeDocument/2006/relationships/hyperlink" Target="https://xn--80ajghhoc2aj1c8b.xn--p1ai/lectures/vebinary/?ELEMENT_ID=20956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09730" TargetMode="External"/><Relationship Id="rId20" Type="http://schemas.openxmlformats.org/officeDocument/2006/relationships/hyperlink" Target="https://xn--80ajghhoc2aj1c8b.xn--p1ai/lectures/vebinary/?ELEMENT_ID=209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9725" TargetMode="External"/><Relationship Id="rId11" Type="http://schemas.openxmlformats.org/officeDocument/2006/relationships/hyperlink" Target="https://xn--80ajghhoc2aj1c8b.xn--p1ai/lectures/vebinary/?ELEMENT_ID=209206" TargetMode="External"/><Relationship Id="rId24" Type="http://schemas.openxmlformats.org/officeDocument/2006/relationships/hyperlink" Target="http://inpctlp.ru/news/onlayn-kruglyy-stol-rol-legproma-v-razvitii-arkticheskoy-zony/" TargetMode="External"/><Relationship Id="rId5" Type="http://schemas.openxmlformats.org/officeDocument/2006/relationships/hyperlink" Target="https://xn--80ajghhoc2aj1c8b.xn--p1ai/lectures/vebinary/?ELEMENT_ID=209099" TargetMode="External"/><Relationship Id="rId15" Type="http://schemas.openxmlformats.org/officeDocument/2006/relationships/hyperlink" Target="https://xn--80ajghhoc2aj1c8b.xn--p1ai/lectures/vebinary/?ELEMENT_ID=209073" TargetMode="External"/><Relationship Id="rId23" Type="http://schemas.openxmlformats.org/officeDocument/2006/relationships/hyperlink" Target="https://xn--80ajghhoc2aj1c8b.xn--p1ai/lectures/vebinary/?ELEMENT_ID=209210" TargetMode="External"/><Relationship Id="rId10" Type="http://schemas.openxmlformats.org/officeDocument/2006/relationships/hyperlink" Target="https://xn--80ajghhoc2aj1c8b.xn--p1ai/lectures/vebinary/?ELEMENT_ID=209105" TargetMode="External"/><Relationship Id="rId19" Type="http://schemas.openxmlformats.org/officeDocument/2006/relationships/hyperlink" Target="https://xn--80ajghhoc2aj1c8b.xn--p1ai/lectures/vebinary/?ELEMENT_ID=209738" TargetMode="External"/><Relationship Id="rId4" Type="http://schemas.openxmlformats.org/officeDocument/2006/relationships/hyperlink" Target="https://xn--80ajghhoc2aj1c8b.xn--p1ai/lectures/vebinary/?ELEMENT_ID=209065" TargetMode="External"/><Relationship Id="rId9" Type="http://schemas.openxmlformats.org/officeDocument/2006/relationships/hyperlink" Target="https://xn--80ajghhoc2aj1c8b.xn--p1ai/lectures/vebinary/?ELEMENT_ID=208840" TargetMode="External"/><Relationship Id="rId14" Type="http://schemas.openxmlformats.org/officeDocument/2006/relationships/hyperlink" Target="https://xn--80ajghhoc2aj1c8b.xn--p1ai/lectures/vebinary/?ELEMENT_ID=208854" TargetMode="External"/><Relationship Id="rId22" Type="http://schemas.openxmlformats.org/officeDocument/2006/relationships/hyperlink" Target="https://xn--80ajghhoc2aj1c8b.xn--p1ai/lectures/vebinary/?ELEMENT_ID=20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Фролов Владимир Сергеевич</cp:lastModifiedBy>
  <cp:revision>6</cp:revision>
  <dcterms:created xsi:type="dcterms:W3CDTF">2021-01-12T06:14:00Z</dcterms:created>
  <dcterms:modified xsi:type="dcterms:W3CDTF">2021-02-05T10:08:00Z</dcterms:modified>
</cp:coreProperties>
</file>