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CF0BB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 xml:space="preserve">м учреждением </w:t>
      </w:r>
      <w:r w:rsidR="00CF0BBD" w:rsidRPr="00CF0BBD">
        <w:rPr>
          <w:b/>
          <w:sz w:val="28"/>
          <w:szCs w:val="28"/>
        </w:rPr>
        <w:t>"Средняя школа №</w:t>
      </w:r>
      <w:r w:rsidR="00BC5598">
        <w:rPr>
          <w:b/>
          <w:sz w:val="28"/>
          <w:szCs w:val="28"/>
        </w:rPr>
        <w:t>15 имени сержанта И.А. Василенко</w:t>
      </w:r>
      <w:r w:rsidR="00CF0BBD" w:rsidRPr="00CF0BBD">
        <w:rPr>
          <w:b/>
          <w:sz w:val="28"/>
          <w:szCs w:val="28"/>
        </w:rPr>
        <w:t>"</w:t>
      </w: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3A1B36">
        <w:rPr>
          <w:sz w:val="28"/>
          <w:szCs w:val="28"/>
        </w:rPr>
        <w:t xml:space="preserve">ждения. Рост тарифов обусловлен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BC5598">
        <w:rPr>
          <w:sz w:val="28"/>
          <w:szCs w:val="28"/>
        </w:rPr>
        <w:t>азании услуг, а также повышением тарифов на коммунальные услуги.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</w:t>
      </w:r>
      <w:bookmarkStart w:id="0" w:name="_GoBack"/>
      <w:bookmarkEnd w:id="0"/>
      <w:r>
        <w:rPr>
          <w:sz w:val="28"/>
          <w:szCs w:val="28"/>
        </w:rPr>
        <w:t>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6"/>
      </w:tblGrid>
      <w:tr w:rsidR="006D4CB9" w:rsidRPr="00671271" w:rsidTr="003A1B36">
        <w:trPr>
          <w:trHeight w:val="1953"/>
        </w:trPr>
        <w:tc>
          <w:tcPr>
            <w:tcW w:w="3969" w:type="dxa"/>
          </w:tcPr>
          <w:p w:rsidR="00BC5598" w:rsidRDefault="00BC5598" w:rsidP="00BC5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BC5598" w:rsidRPr="00CD05ED" w:rsidRDefault="00BC5598" w:rsidP="00BC5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 w:rsidRPr="00CD05ED">
              <w:rPr>
                <w:sz w:val="28"/>
                <w:szCs w:val="28"/>
              </w:rPr>
              <w:t xml:space="preserve"> директора департамента, </w:t>
            </w:r>
          </w:p>
          <w:p w:rsidR="00BC5598" w:rsidRPr="00CD05ED" w:rsidRDefault="00BC5598" w:rsidP="00BC5598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BC5598" w:rsidP="00BC5598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3A1B36" w:rsidRDefault="003A1B36" w:rsidP="003A1B36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BC5598" w:rsidP="003A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Фищенко</w:t>
            </w:r>
            <w:r w:rsidR="006D4CB9"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3A1B3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46798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5598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B2288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689A6-235E-4F81-94C7-392EE2C0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14</cp:revision>
  <cp:lastPrinted>2023-10-19T07:49:00Z</cp:lastPrinted>
  <dcterms:created xsi:type="dcterms:W3CDTF">2023-02-08T09:01:00Z</dcterms:created>
  <dcterms:modified xsi:type="dcterms:W3CDTF">2023-10-19T08:36:00Z</dcterms:modified>
</cp:coreProperties>
</file>