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7" w:rsidRDefault="00C31907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E75"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</w:t>
      </w:r>
    </w:p>
    <w:p w:rsidR="00D01658" w:rsidRPr="009E3E75" w:rsidRDefault="00D01658" w:rsidP="00D016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73" w:rsidRDefault="00E055E7" w:rsidP="00FD47A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 контроля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 администрации города Нижневартовска, являющ</w:t>
      </w:r>
      <w:r w:rsidR="003F1FE1">
        <w:rPr>
          <w:rFonts w:ascii="Times New Roman" w:hAnsi="Times New Roman" w:cs="Times New Roman"/>
          <w:sz w:val="24"/>
          <w:szCs w:val="24"/>
        </w:rPr>
        <w:t>ее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ся организатором торгов, объявляет о проведении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F368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.05.2021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 в 15 часов 00 минут (время местное) 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</w:t>
      </w:r>
      <w:r w:rsidR="005B099A">
        <w:rPr>
          <w:rFonts w:ascii="Times New Roman" w:hAnsi="Times New Roman" w:cs="Times New Roman"/>
          <w:sz w:val="24"/>
          <w:szCs w:val="24"/>
        </w:rPr>
        <w:t>азграничена</w:t>
      </w:r>
      <w:r w:rsidR="00C31907" w:rsidRPr="00E055E7">
        <w:rPr>
          <w:rFonts w:ascii="Times New Roman" w:hAnsi="Times New Roman" w:cs="Times New Roman"/>
          <w:sz w:val="24"/>
          <w:szCs w:val="24"/>
        </w:rPr>
        <w:t xml:space="preserve">, </w:t>
      </w:r>
      <w:r w:rsidR="002962DF">
        <w:rPr>
          <w:rFonts w:ascii="Times New Roman" w:hAnsi="Times New Roman" w:cs="Times New Roman"/>
          <w:sz w:val="24"/>
          <w:szCs w:val="24"/>
        </w:rPr>
        <w:t xml:space="preserve">сроком на семь лет, </w:t>
      </w:r>
      <w:r w:rsidR="00C31907" w:rsidRPr="00E055E7">
        <w:rPr>
          <w:rFonts w:ascii="Times New Roman" w:hAnsi="Times New Roman" w:cs="Times New Roman"/>
          <w:sz w:val="24"/>
          <w:szCs w:val="24"/>
        </w:rPr>
        <w:t>по следующим лотам:</w:t>
      </w:r>
    </w:p>
    <w:tbl>
      <w:tblPr>
        <w:tblW w:w="10242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2799"/>
        <w:gridCol w:w="1908"/>
        <w:gridCol w:w="3108"/>
        <w:gridCol w:w="1682"/>
      </w:tblGrid>
      <w:tr w:rsidR="00267803" w:rsidTr="00267803">
        <w:trPr>
          <w:trHeight w:val="420"/>
        </w:trPr>
        <w:tc>
          <w:tcPr>
            <w:tcW w:w="745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799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торгов</w:t>
            </w:r>
          </w:p>
        </w:tc>
        <w:tc>
          <w:tcPr>
            <w:tcW w:w="1908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3108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 (20% от начальной цены),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Расчетный счет организации.</w:t>
            </w:r>
          </w:p>
        </w:tc>
        <w:tc>
          <w:tcPr>
            <w:tcW w:w="1682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(до 5% от начальной цены аукциона), руб.</w:t>
            </w:r>
          </w:p>
        </w:tc>
      </w:tr>
      <w:tr w:rsidR="00267803" w:rsidTr="00267803">
        <w:trPr>
          <w:trHeight w:val="420"/>
        </w:trPr>
        <w:tc>
          <w:tcPr>
            <w:tcW w:w="745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799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стоящей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статическим заполнением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габаритными размерами информационного поля одной стороны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(ширина)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(высота)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г. Нижневартовск, </w:t>
            </w:r>
            <w:r w:rsidRPr="00AB69B1">
              <w:rPr>
                <w:rFonts w:ascii="Times New Roman" w:hAnsi="Times New Roman"/>
                <w:color w:val="000000"/>
              </w:rPr>
              <w:t>ул. Интернациональная, ЗПУ, панель №16 (в районе АЦ "Ниссан")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183 456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Align w:val="center"/>
          </w:tcPr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36 691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267803" w:rsidRPr="005B099A" w:rsidRDefault="00AF1050" w:rsidP="00393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 032 346 437 187 500 087 00, БИК 007162163, получатель: ИНН 8603227648,</w:t>
            </w:r>
            <w:r w:rsid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КБК 04100000000000000510;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ОКТМО 718750000 муниципальное бюджетное учреждение «Управление по дорожному хозяйству и благоустройству города Нижневартовска» (л/с 101.92.001.8). Назначение платежа: "задаток за участие в аукционе 28.05.2021 на право заключения договора на установку и эксплуатацию рекламной конструкции </w:t>
            </w:r>
            <w:r w:rsidR="0026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лоту №1</w:t>
            </w:r>
            <w:r w:rsidR="00267803"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267803" w:rsidTr="00267803">
        <w:trPr>
          <w:trHeight w:val="420"/>
        </w:trPr>
        <w:tc>
          <w:tcPr>
            <w:tcW w:w="745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№2</w:t>
            </w:r>
          </w:p>
        </w:tc>
        <w:tc>
          <w:tcPr>
            <w:tcW w:w="2799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 стоящей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статическим заполнением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габаритными размерами информационного поля одной стороны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1,95 м (ширина)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(высота)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г. Нижневартовск, </w:t>
            </w:r>
            <w:r w:rsidRPr="00AB69B1">
              <w:rPr>
                <w:rFonts w:ascii="Times New Roman" w:hAnsi="Times New Roman"/>
                <w:color w:val="000000"/>
              </w:rPr>
              <w:t>ул. Интернациональная, ЗПУ, панель №16 (в районе АЦ "Ниссан")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173 482,40</w:t>
            </w:r>
          </w:p>
        </w:tc>
        <w:tc>
          <w:tcPr>
            <w:tcW w:w="3108" w:type="dxa"/>
            <w:vAlign w:val="center"/>
          </w:tcPr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43 370,00</w:t>
            </w:r>
          </w:p>
          <w:p w:rsidR="00267803" w:rsidRPr="005B099A" w:rsidRDefault="00AF1050" w:rsidP="00393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 032 346 437 187 500 087 00, БИК 007162163, получатель: ИНН 8603227648,</w:t>
            </w:r>
            <w:r w:rsidR="00325111">
              <w:t xml:space="preserve"> </w:t>
            </w:r>
            <w:r w:rsidR="00325111" w:rsidRP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04100000000000000510;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ОКТМО 718750000 муниципальное бюджетное учреждение «Управление по дорожному хозяйству и благоустройству города Нижневартовска» (л/с 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101.92.001.8). Назначение платежа: "задаток за участие в аукционе 28.05.2021 на право заключения договора на установку и эксплуатацию рекламной конструкции </w:t>
            </w:r>
            <w:r w:rsidR="0026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лоту №2</w:t>
            </w:r>
            <w:r w:rsidR="00267803"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8 000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267803" w:rsidTr="00267803">
        <w:trPr>
          <w:trHeight w:val="420"/>
        </w:trPr>
        <w:tc>
          <w:tcPr>
            <w:tcW w:w="745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799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хстороннего рекламного щита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</w:t>
            </w:r>
            <w:r w:rsidRPr="00131065">
              <w:rPr>
                <w:rFonts w:ascii="Times New Roman" w:hAnsi="Times New Roman"/>
              </w:rPr>
              <w:t>статическим или динамическим заполнением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габаритными размерами информационного поля одной стороны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 м (высота) х 6,0 м (ширина), размещаемая по адресу: г. Нижневартовск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1065">
              <w:rPr>
                <w:rFonts w:ascii="Times New Roman" w:hAnsi="Times New Roman"/>
              </w:rPr>
              <w:t>ул. Интернациональная (в районе АЦ "Ниссан"), ЗПУ, панель №16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08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262 080</w:t>
            </w:r>
            <w:r w:rsidR="00F87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Align w:val="center"/>
          </w:tcPr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52 416,00</w:t>
            </w:r>
          </w:p>
          <w:p w:rsidR="00267803" w:rsidRPr="005B099A" w:rsidRDefault="00AF1050" w:rsidP="00393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казначейский счет 032 346 437 187 500 087 00, БИК 007162163, получатель: ИНН 8603227648, </w:t>
            </w:r>
            <w:r w:rsidR="00325111" w:rsidRP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04100000000000000510;</w:t>
            </w:r>
            <w:r w:rsid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718750000 муниципальное бюджетное учреждение «Управление по дорожному хозяйству и благоустройству города Нижневартовска» (л/с 101.92.001.8). Назначение платежа: "задаток за участие в аукционе 28.05.2021 на право заключения договора на установку и эксплуатацию рекламной конструкции </w:t>
            </w:r>
            <w:r w:rsidR="0026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лоту №3</w:t>
            </w:r>
            <w:r w:rsidR="00267803"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Align w:val="center"/>
          </w:tcPr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</w:t>
            </w:r>
          </w:p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  <w:r w:rsidRPr="009C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267803" w:rsidTr="00267803">
        <w:trPr>
          <w:trHeight w:val="420"/>
        </w:trPr>
        <w:tc>
          <w:tcPr>
            <w:tcW w:w="745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№4</w:t>
            </w:r>
          </w:p>
        </w:tc>
        <w:tc>
          <w:tcPr>
            <w:tcW w:w="2799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 стоящей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статическим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динамическим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габаритными размерами информационного поля одной стороны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3,0 м (ширина)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(высота)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г. Нижневартовск,</w:t>
            </w:r>
            <w:r w:rsidRPr="00131065">
              <w:rPr>
                <w:rFonts w:ascii="Times New Roman" w:hAnsi="Times New Roman"/>
              </w:rPr>
              <w:t xml:space="preserve"> ул. 6П, ЗПУ, панель №20 (в районе здания №16, строение 2 по ул. Индустриальной, 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262 080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Align w:val="center"/>
          </w:tcPr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52 416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267803" w:rsidRPr="005B099A" w:rsidRDefault="00AF1050" w:rsidP="003251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казначейский счет 032 346 437 187 500 087 00, БИК 007162163, получатель: ИНН 8603227648, </w:t>
            </w:r>
            <w:r w:rsidR="00325111" w:rsidRP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04100000000000000510;</w:t>
            </w:r>
            <w:r w:rsid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718750000 муниципальное бюджетное учреждение «Управление по дорожному хозяйству и благоустройству города Нижневартовска» (л/с 101.92.001.8). Назначение платежа: "задаток за участие в аукционе 28.05.2021 на право заключения договора на установку и эксплуатацию рекламной конструкции </w:t>
            </w:r>
            <w:r w:rsidR="0026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лоту №4</w:t>
            </w:r>
            <w:r w:rsidR="00267803"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267803" w:rsidTr="00267803">
        <w:trPr>
          <w:trHeight w:val="420"/>
        </w:trPr>
        <w:tc>
          <w:tcPr>
            <w:tcW w:w="745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Лот №5</w:t>
            </w:r>
          </w:p>
        </w:tc>
        <w:tc>
          <w:tcPr>
            <w:tcW w:w="2799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 w:rsidRPr="00C23F84">
              <w:rPr>
                <w:rFonts w:ascii="Times New Roman" w:hAnsi="Times New Roman"/>
              </w:rPr>
              <w:t>четырехсторонн</w:t>
            </w:r>
            <w:r>
              <w:rPr>
                <w:rFonts w:ascii="Times New Roman" w:hAnsi="Times New Roman"/>
              </w:rPr>
              <w:t>его</w:t>
            </w:r>
            <w:r w:rsidRPr="00C23F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пиллара </w:t>
            </w:r>
            <w:r w:rsidRPr="00C23F84">
              <w:rPr>
                <w:rFonts w:ascii="Times New Roman" w:hAnsi="Times New Roman"/>
              </w:rPr>
              <w:t>со статическим или динамическим заполнением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габаритными размерами информационного поля одной стороны 3,0 м (высота) 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(ширина), размещаемая по адресу: г. Нижневартовск, </w:t>
            </w:r>
            <w:r w:rsidRPr="00C23F84">
              <w:rPr>
                <w:rFonts w:ascii="Times New Roman" w:hAnsi="Times New Roman"/>
              </w:rPr>
              <w:t>ул. Ленина, 15 (напротив дома, 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183 456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Align w:val="center"/>
          </w:tcPr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36 691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</w:p>
          <w:p w:rsidR="00267803" w:rsidRPr="005B099A" w:rsidRDefault="00AF1050" w:rsidP="00393D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казначейский счет 032 346 437 187 500 087 00, БИК 007162163, получатель: ИНН 8603227648, </w:t>
            </w:r>
            <w:r w:rsidR="00325111" w:rsidRP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04100000000000000510;</w:t>
            </w:r>
            <w:r w:rsid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718750000 муниципальное бюджетное учреждение «Управление по дорожному хозяйству и благоустройству города Нижневартовска» (л/с 101.92.001.8). Назначение платежа: "задаток за участие в аукционе 28.05.2021 на право заключения договора на установку и эксплуатацию рекламной конструкции</w:t>
            </w:r>
            <w:r w:rsidR="0026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лоту №5</w:t>
            </w:r>
            <w:r w:rsidR="00267803"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267803" w:rsidTr="00267803">
        <w:trPr>
          <w:trHeight w:val="420"/>
        </w:trPr>
        <w:tc>
          <w:tcPr>
            <w:tcW w:w="745" w:type="dxa"/>
            <w:vMerge w:val="restart"/>
            <w:vAlign w:val="center"/>
          </w:tcPr>
          <w:p w:rsidR="00267803" w:rsidRPr="00A5459C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№6</w:t>
            </w:r>
          </w:p>
        </w:tc>
        <w:tc>
          <w:tcPr>
            <w:tcW w:w="2799" w:type="dxa"/>
          </w:tcPr>
          <w:p w:rsidR="00267803" w:rsidRPr="00A5459C" w:rsidRDefault="00267803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 w:rsidRPr="00A5459C">
              <w:rPr>
                <w:rFonts w:ascii="Times New Roman" w:hAnsi="Times New Roman"/>
              </w:rPr>
              <w:t>двухстороннего рекламного щита №1 со статическим или динамическим заполнением</w:t>
            </w:r>
            <w:r w:rsidRPr="00A5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габаритными размерами информационного поля 6,0 м (ширина) х 3,0 м (высота), размещаемая по адресу: г. Нижневартовск, </w:t>
            </w:r>
            <w:r w:rsidRPr="00A5459C">
              <w:rPr>
                <w:rFonts w:ascii="Times New Roman" w:hAnsi="Times New Roman"/>
              </w:rPr>
              <w:t>ул. Ленина, 11/2 (напротив жилого дома, нечетная сторона)</w:t>
            </w:r>
            <w:r w:rsidRPr="00A5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Merge w:val="restart"/>
            <w:vAlign w:val="center"/>
          </w:tcPr>
          <w:p w:rsidR="00267803" w:rsidRPr="00A5459C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982 800</w:t>
            </w:r>
            <w:r w:rsidR="00727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Merge w:val="restart"/>
            <w:vAlign w:val="center"/>
          </w:tcPr>
          <w:p w:rsidR="00267803" w:rsidRPr="00A5459C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196 560</w:t>
            </w:r>
          </w:p>
          <w:p w:rsidR="00267803" w:rsidRPr="00A5459C" w:rsidRDefault="00AF1050" w:rsidP="00AF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казначейский счет 032 346 437 187 500 087 00, БИК 007162163, получатель: ИНН 8603227648, </w:t>
            </w:r>
            <w:r w:rsidR="00325111" w:rsidRP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04100000000000000510;</w:t>
            </w:r>
            <w:r w:rsid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718750000 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«Управление по дорожному хозяйству и благоустройству города 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жневартовска» (л/с 101.92.001.8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Назначение платежа: "задаток за участие в аукционе 28.05.2021 на право заключения договора на установку и эксплуатацию рекламной конструкции</w:t>
            </w:r>
            <w:r w:rsidR="0026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267803" w:rsidRPr="00A5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лоту №6"</w:t>
            </w:r>
          </w:p>
        </w:tc>
        <w:tc>
          <w:tcPr>
            <w:tcW w:w="1682" w:type="dxa"/>
            <w:vMerge w:val="restart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267803" w:rsidTr="00267803">
        <w:trPr>
          <w:trHeight w:val="420"/>
        </w:trPr>
        <w:tc>
          <w:tcPr>
            <w:tcW w:w="745" w:type="dxa"/>
            <w:vMerge/>
          </w:tcPr>
          <w:p w:rsidR="00267803" w:rsidRDefault="00267803" w:rsidP="00267803">
            <w:pPr>
              <w:spacing w:after="12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67803" w:rsidRPr="00A5459C" w:rsidRDefault="00267803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 w:rsidRPr="00A5459C">
              <w:rPr>
                <w:rFonts w:ascii="Times New Roman" w:hAnsi="Times New Roman"/>
              </w:rPr>
              <w:t>двухстороннего рекламного щита №2 со статическим или динамическим заполнением</w:t>
            </w:r>
            <w:r w:rsidRPr="00A5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габаритными размерами информационного поля 6,0 м (ширина) х 3,0 м </w:t>
            </w:r>
            <w:r w:rsidRPr="00A5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(высота), размещаемая по адресу: г. Нижневартовск,</w:t>
            </w:r>
            <w:r w:rsidRPr="00A5459C">
              <w:rPr>
                <w:rFonts w:ascii="Times New Roman" w:hAnsi="Times New Roman"/>
              </w:rPr>
              <w:t xml:space="preserve"> ул. Ленина, 23 (напротив дома, нечетная сторона).</w:t>
            </w:r>
          </w:p>
        </w:tc>
        <w:tc>
          <w:tcPr>
            <w:tcW w:w="1908" w:type="dxa"/>
            <w:vMerge/>
          </w:tcPr>
          <w:p w:rsidR="00267803" w:rsidRDefault="00267803" w:rsidP="00267803">
            <w:pPr>
              <w:spacing w:after="12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:rsidR="00267803" w:rsidRDefault="00267803" w:rsidP="00267803">
            <w:pPr>
              <w:spacing w:after="12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267803" w:rsidRDefault="00267803" w:rsidP="00267803">
            <w:pPr>
              <w:spacing w:after="12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03" w:rsidTr="00267803">
        <w:trPr>
          <w:trHeight w:val="420"/>
        </w:trPr>
        <w:tc>
          <w:tcPr>
            <w:tcW w:w="745" w:type="dxa"/>
            <w:vMerge/>
          </w:tcPr>
          <w:p w:rsidR="00267803" w:rsidRDefault="00267803" w:rsidP="00267803">
            <w:pPr>
              <w:spacing w:after="12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67803" w:rsidRPr="00A5459C" w:rsidRDefault="00267803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 w:rsidRPr="00A5459C">
              <w:rPr>
                <w:rFonts w:ascii="Times New Roman" w:hAnsi="Times New Roman"/>
              </w:rPr>
              <w:t>двухстороннего рекламного щита №3 со статическим или динамическим заполнением</w:t>
            </w:r>
            <w:r w:rsidRPr="00A5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габаритными размерами информационного поля 6,0 м (ширина) х 3,0 м (высота), размещаемая по адресу: г. Нижневартовск,</w:t>
            </w:r>
            <w:r w:rsidRPr="00A5459C">
              <w:rPr>
                <w:rFonts w:ascii="Times New Roman" w:hAnsi="Times New Roman"/>
              </w:rPr>
              <w:t xml:space="preserve"> ул. Чапаева, 93 (напротив дома, четная сторона).</w:t>
            </w:r>
          </w:p>
        </w:tc>
        <w:tc>
          <w:tcPr>
            <w:tcW w:w="1908" w:type="dxa"/>
            <w:vMerge/>
          </w:tcPr>
          <w:p w:rsidR="00267803" w:rsidRDefault="00267803" w:rsidP="00267803">
            <w:pPr>
              <w:spacing w:after="12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:rsidR="00267803" w:rsidRDefault="00267803" w:rsidP="00267803">
            <w:pPr>
              <w:spacing w:after="12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267803" w:rsidRDefault="00267803" w:rsidP="00267803">
            <w:pPr>
              <w:spacing w:after="12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03" w:rsidTr="00267803">
        <w:trPr>
          <w:trHeight w:val="420"/>
        </w:trPr>
        <w:tc>
          <w:tcPr>
            <w:tcW w:w="745" w:type="dxa"/>
            <w:vMerge w:val="restart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№7</w:t>
            </w:r>
          </w:p>
        </w:tc>
        <w:tc>
          <w:tcPr>
            <w:tcW w:w="2799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>
              <w:rPr>
                <w:rFonts w:ascii="Times New Roman" w:hAnsi="Times New Roman"/>
              </w:rPr>
              <w:t>двухстороннего</w:t>
            </w:r>
            <w:r w:rsidRPr="00B54E7D">
              <w:rPr>
                <w:rFonts w:ascii="Times New Roman" w:hAnsi="Times New Roman"/>
              </w:rPr>
              <w:t xml:space="preserve"> рекламн</w:t>
            </w:r>
            <w:r>
              <w:rPr>
                <w:rFonts w:ascii="Times New Roman" w:hAnsi="Times New Roman"/>
              </w:rPr>
              <w:t>ого</w:t>
            </w:r>
            <w:r w:rsidRPr="00B54E7D">
              <w:rPr>
                <w:rFonts w:ascii="Times New Roman" w:hAnsi="Times New Roman"/>
              </w:rPr>
              <w:t xml:space="preserve"> щит</w:t>
            </w:r>
            <w:r>
              <w:rPr>
                <w:rFonts w:ascii="Times New Roman" w:hAnsi="Times New Roman"/>
              </w:rPr>
              <w:t>а №1</w:t>
            </w:r>
            <w:r w:rsidRPr="00B54E7D">
              <w:rPr>
                <w:rFonts w:ascii="Times New Roman" w:hAnsi="Times New Roman"/>
              </w:rPr>
              <w:t xml:space="preserve"> со статическим или динамическим заполнением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габаритными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размерами информационного поля 6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а), размещаемая по адресу: г. Нижневартовск,</w:t>
            </w:r>
            <w:r>
              <w:rPr>
                <w:rFonts w:ascii="Times New Roman" w:hAnsi="Times New Roman"/>
              </w:rPr>
              <w:t xml:space="preserve"> ул. Мира, напротив дома №38.</w:t>
            </w:r>
          </w:p>
        </w:tc>
        <w:tc>
          <w:tcPr>
            <w:tcW w:w="1908" w:type="dxa"/>
            <w:vMerge w:val="restart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589 680</w:t>
            </w:r>
          </w:p>
        </w:tc>
        <w:tc>
          <w:tcPr>
            <w:tcW w:w="3108" w:type="dxa"/>
            <w:vMerge w:val="restart"/>
            <w:vAlign w:val="center"/>
          </w:tcPr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78 624,00</w:t>
            </w:r>
          </w:p>
          <w:p w:rsidR="00267803" w:rsidRPr="005D64F7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расчетный счет </w:t>
            </w: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№03232643718750008700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67803" w:rsidRPr="005D64F7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олучатель: ИНН 8603032896 КПП 860301001</w:t>
            </w:r>
          </w:p>
          <w:p w:rsidR="00267803" w:rsidRPr="005D64F7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Ханты - Мансийскому автономному округу - Югре (администрация города Нижневартовска, л/с 04873030470)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67803" w:rsidRPr="005D64F7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анк: РКЦ Ханты-Мансийск//УФК по Ханты-Мансийскому автономному округу-Югре г. Ханты-Мансийск</w:t>
            </w:r>
          </w:p>
          <w:p w:rsidR="00267803" w:rsidRPr="005D64F7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банка №40102810245370000007</w:t>
            </w:r>
          </w:p>
          <w:p w:rsidR="00267803" w:rsidRPr="005D64F7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267803" w:rsidRPr="005B099A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ОКТМО: 71875000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Назначение платежа: "задаток для участия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28.05.2021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рекламной конструкции по лоту №7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Merge w:val="restart"/>
            <w:vAlign w:val="center"/>
          </w:tcPr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29 000,00</w:t>
            </w:r>
          </w:p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(4,9</w:t>
            </w:r>
            <w:r w:rsidRPr="00132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267803" w:rsidTr="00267803">
        <w:trPr>
          <w:trHeight w:val="420"/>
        </w:trPr>
        <w:tc>
          <w:tcPr>
            <w:tcW w:w="745" w:type="dxa"/>
            <w:vMerge/>
          </w:tcPr>
          <w:p w:rsidR="00267803" w:rsidRDefault="00267803" w:rsidP="00267803">
            <w:pPr>
              <w:spacing w:after="12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>
              <w:rPr>
                <w:rFonts w:ascii="Times New Roman" w:hAnsi="Times New Roman"/>
              </w:rPr>
              <w:t>двухстороннего</w:t>
            </w:r>
            <w:r w:rsidRPr="00B54E7D">
              <w:rPr>
                <w:rFonts w:ascii="Times New Roman" w:hAnsi="Times New Roman"/>
              </w:rPr>
              <w:t xml:space="preserve"> рекламн</w:t>
            </w:r>
            <w:r>
              <w:rPr>
                <w:rFonts w:ascii="Times New Roman" w:hAnsi="Times New Roman"/>
              </w:rPr>
              <w:t>ого</w:t>
            </w:r>
            <w:r w:rsidRPr="00B54E7D">
              <w:rPr>
                <w:rFonts w:ascii="Times New Roman" w:hAnsi="Times New Roman"/>
              </w:rPr>
              <w:t xml:space="preserve"> щит</w:t>
            </w:r>
            <w:r>
              <w:rPr>
                <w:rFonts w:ascii="Times New Roman" w:hAnsi="Times New Roman"/>
              </w:rPr>
              <w:t>а №2</w:t>
            </w:r>
            <w:r w:rsidRPr="00B54E7D">
              <w:rPr>
                <w:rFonts w:ascii="Times New Roman" w:hAnsi="Times New Roman"/>
              </w:rPr>
              <w:t xml:space="preserve"> со статическим или динамическим заполнением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габаритными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размерами информационного поля 6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а), размещаемая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адресу: г. Нижневартовск,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3F84">
              <w:rPr>
                <w:rFonts w:ascii="Times New Roman" w:hAnsi="Times New Roman"/>
              </w:rPr>
              <w:t>автодорога Нижневартовск - Мегион (слева)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08" w:type="dxa"/>
            <w:vMerge/>
          </w:tcPr>
          <w:p w:rsidR="00267803" w:rsidRDefault="00267803" w:rsidP="00267803">
            <w:pPr>
              <w:spacing w:after="12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:rsidR="00267803" w:rsidRDefault="00267803" w:rsidP="00267803">
            <w:pPr>
              <w:spacing w:after="12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267803" w:rsidRDefault="00267803" w:rsidP="00267803">
            <w:pPr>
              <w:spacing w:after="12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803" w:rsidTr="00267803">
        <w:trPr>
          <w:trHeight w:val="420"/>
        </w:trPr>
        <w:tc>
          <w:tcPr>
            <w:tcW w:w="745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№8</w:t>
            </w:r>
          </w:p>
        </w:tc>
        <w:tc>
          <w:tcPr>
            <w:tcW w:w="2799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 стоящей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статическим заполнением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габаритными размерами информационного поля одной стороны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1,7 м (ширина)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(высота)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размещаемая по адресу: г. Нижневартовск,</w:t>
            </w:r>
            <w:r>
              <w:t xml:space="preserve"> </w:t>
            </w:r>
            <w:r w:rsidRPr="00982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автодорога Нижневартовск - Радужный - ул. 5 ПС (справа)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148 512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08" w:type="dxa"/>
            <w:vAlign w:val="center"/>
          </w:tcPr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29 702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267803" w:rsidRPr="005D64F7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расчетный счет </w:t>
            </w: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№03232643718750008700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67803" w:rsidRPr="005D64F7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олучатель: ИНН 8603032896 КПП 860301001</w:t>
            </w:r>
          </w:p>
          <w:p w:rsidR="00267803" w:rsidRPr="005D64F7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Ханты - Мансийскому автономному округу - Югре (администрация города Нижневартовска, л/с 04873030470)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67803" w:rsidRPr="005D64F7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анк: РКЦ Ханты-Мансийск//УФК по Ханты-Мансийскому автономному округу-Югре г. Ханты-Мансийск</w:t>
            </w:r>
          </w:p>
          <w:p w:rsidR="00267803" w:rsidRPr="005D64F7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банка №40102810245370000007</w:t>
            </w:r>
          </w:p>
          <w:p w:rsidR="00267803" w:rsidRPr="005D64F7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007162163</w:t>
            </w:r>
          </w:p>
          <w:p w:rsidR="00267803" w:rsidRPr="005B099A" w:rsidRDefault="00267803" w:rsidP="0026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ОКТМО: 71875000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Назначение платежа: "задаток для участия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28.05.2021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право заключения договора на установку и эксплуатацию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рекламной конструкции по лоту №8</w:t>
            </w:r>
            <w:r w:rsidRPr="00E9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  <w:tr w:rsidR="00267803" w:rsidTr="00267803">
        <w:trPr>
          <w:trHeight w:val="420"/>
        </w:trPr>
        <w:tc>
          <w:tcPr>
            <w:tcW w:w="745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№9</w:t>
            </w:r>
          </w:p>
        </w:tc>
        <w:tc>
          <w:tcPr>
            <w:tcW w:w="2799" w:type="dxa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заключение договора на установку и эксплуатацию рекламной конструкции в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 стоящей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рекламн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статическим заполнением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габаритными размерами информационного поля одной стороны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1,7 м (ширина)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 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(высота)</w:t>
            </w:r>
            <w:r w:rsidRPr="005B0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размещаемая по адресу: г. Нижневартовск,</w:t>
            </w:r>
            <w:r>
              <w:t xml:space="preserve"> </w:t>
            </w:r>
            <w:r w:rsidRPr="00131065">
              <w:rPr>
                <w:rFonts w:ascii="Times New Roman" w:hAnsi="Times New Roman"/>
              </w:rPr>
              <w:t>ул. Мира, 5П (напротив здания, нечетная сторона)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8" w:type="dxa"/>
            <w:vAlign w:val="center"/>
          </w:tcPr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148 512,00</w:t>
            </w:r>
          </w:p>
        </w:tc>
        <w:tc>
          <w:tcPr>
            <w:tcW w:w="3108" w:type="dxa"/>
            <w:vAlign w:val="center"/>
          </w:tcPr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29 702,00</w:t>
            </w:r>
          </w:p>
          <w:p w:rsidR="00267803" w:rsidRPr="005B099A" w:rsidRDefault="00AF1050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казначейский счет 032 346 437 187 500 087 00, БИК 007162163, получатель: ИНН 8603227648, </w:t>
            </w:r>
            <w:r w:rsidR="00325111" w:rsidRP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04100000000000000510;</w:t>
            </w:r>
            <w:r w:rsidR="0032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718750000 муниципальное бюджетное учреждение «Управление по дорожному хозяйству и благоустройству города Нижневартовска» (л/с 101.92.001.8). Назначение платежа: "задаток за участие в аукционе 28.05.2021 на право заключения договора на установку и эксплуатацию </w:t>
            </w:r>
            <w:r w:rsidRPr="00AF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рекламной конструкции </w:t>
            </w:r>
            <w:r w:rsidR="00267803" w:rsidRPr="00132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лоту №</w:t>
            </w:r>
            <w:r w:rsidR="00267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67803" w:rsidRPr="00132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2" w:type="dxa"/>
            <w:vAlign w:val="center"/>
          </w:tcPr>
          <w:p w:rsidR="00267803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7 000,00</w:t>
            </w:r>
          </w:p>
          <w:p w:rsidR="00267803" w:rsidRPr="005B099A" w:rsidRDefault="00267803" w:rsidP="002678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  <w:r w:rsidRPr="00132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цены)</w:t>
            </w:r>
          </w:p>
        </w:tc>
      </w:tr>
    </w:tbl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Начало приема заявок на участие в аукционе: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часов 00 минут (время </w:t>
      </w:r>
      <w:proofErr w:type="gramStart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местное) </w:t>
      </w:r>
      <w:r w:rsidR="0039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39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2B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.04.2021.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аукционе: 13 часов 00 минут (время местное) </w:t>
      </w:r>
      <w:r w:rsidR="00A5459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аукционе: с 13 часов 00 минут (время местное) </w:t>
      </w:r>
      <w:r w:rsidR="00A5459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5459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 решения о признании претендентов участниками аукциона 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59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982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проведения аукциона: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часов 00 минут (время </w:t>
      </w:r>
      <w:proofErr w:type="gramStart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местное) </w:t>
      </w:r>
      <w:r w:rsidR="0039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39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D4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28.05.2021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аукциона: Ханты-Мансийский автономный округ - </w:t>
      </w:r>
      <w:proofErr w:type="gramStart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Югра, 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680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Аукционная документация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бесплатно на официальном сайте Российской Федерации для размещения информации о проведении торгов (</w:t>
      </w:r>
      <w:r w:rsidRPr="00B6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www.torgi.gov.ru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на официальном сайте органов местного самоуправления города Нижневартовска </w:t>
      </w:r>
      <w:r w:rsidR="00996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(www.n-vartovsk.ru),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(www.torgi.gov.ru) и на официальном сайте органов местного самоуправления города Нижневартовска (www.n-vartovsk.ru) до 13 часов 00 минут (время местное) </w:t>
      </w:r>
      <w:r w:rsidR="00A5459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99A" w:rsidRPr="00813177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3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необходимые для участия в аукционе: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заявка на участие в аукционе (по форме, утвержденной организатором аукциона);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удостоверяющего личность (для физического лица);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или копии документов, 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аукционе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28.05.2021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 установку и эксплуатацию рекламной конструкции по лоту №___".</w:t>
      </w:r>
    </w:p>
    <w:p w:rsidR="00492F67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явки документа, подтверждающего объем полномочий). </w:t>
      </w:r>
    </w:p>
    <w:p w:rsidR="00492F67" w:rsidRPr="00CA12F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прилагается подписанная претендентом опись представленных документов в двух экземплярах.</w:t>
      </w:r>
    </w:p>
    <w:p w:rsidR="009A44E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13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муниципального контроля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Нижневартовска.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адрес, адрес электронной почты и место нахождения организатора аукциона: 6286</w:t>
      </w:r>
      <w:r w:rsidR="001E672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Ханты-Мансийский автономный округ - Югра, г</w:t>
      </w:r>
      <w:r w:rsidR="009A4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Нижневартовск, ул.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Ханты-Мансийская,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.35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каб.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тел.: 8 (3466) </w:t>
      </w:r>
      <w:r w:rsidR="0043560E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43-41-31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е-</w:t>
      </w:r>
      <w:proofErr w:type="spellStart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="0043560E" w:rsidRPr="006210D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umk</w:t>
        </w:r>
        <w:r w:rsidR="0043560E" w:rsidRPr="006210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@n-vartovsk.ru</w:t>
        </w:r>
      </w:hyperlink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4E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службы наружной рекламы управления муниципального контроля администрации города Нижневартовска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F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 Валентина Александровна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тел./факс: 8 (3466) </w:t>
      </w:r>
      <w:r w:rsidR="0043560E">
        <w:rPr>
          <w:rFonts w:ascii="Times New Roman" w:eastAsia="Times New Roman" w:hAnsi="Times New Roman" w:cs="Times New Roman"/>
          <w:sz w:val="24"/>
          <w:szCs w:val="24"/>
          <w:lang w:eastAsia="ru-RU"/>
        </w:rPr>
        <w:t>43-41-63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е-</w:t>
      </w:r>
      <w:proofErr w:type="spellStart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43560E" w:rsidRPr="006210D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snre</w:t>
        </w:r>
        <w:r w:rsidR="0043560E" w:rsidRPr="006210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@n-vartovsk.ru</w:t>
        </w:r>
      </w:hyperlink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2B6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20% начальной цены аукциона по каждому из лотов вносится путем безналичного перечисления с </w:t>
      </w:r>
      <w:r w:rsidR="00A5459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92125F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.04.2021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5459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92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.05.2021 на расчетный счет </w:t>
      </w:r>
      <w:r w:rsidR="00E92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 (реквизиты указаны в таблице)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подачи заявки органи</w:t>
      </w:r>
      <w:r w:rsidR="00E92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затору аукциона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аукциона является публичной офертой для заключения договора о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5E8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претенденту, не допущенному к участию в аукционе, возвращается в течение 5 рабочих дней со дня проведения аукциона.</w:t>
      </w:r>
    </w:p>
    <w:p w:rsidR="009A44E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рабочих дней со дня проведения аукциона участникам аукциона, не ставшим победителями аукциона, возвращаются внесенные задатки.</w:t>
      </w:r>
    </w:p>
    <w:p w:rsidR="003F1FE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</w:t>
      </w:r>
      <w:r w:rsidR="005D6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предложивший наиболее высокую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цену.</w:t>
      </w:r>
    </w:p>
    <w:p w:rsidR="003F1FE1" w:rsidRDefault="003F1FE1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  <w:r w:rsidR="005B099A"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(размер платы по договору на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ежемесячно, в срок до 5 числа текущего месяца.</w:t>
      </w:r>
    </w:p>
    <w:p w:rsidR="003F1FE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</w:t>
      </w:r>
    </w:p>
    <w:p w:rsidR="00EE6C10" w:rsidRDefault="00EE6C10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10" w:rsidRPr="00CA12F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аукциона по каждому из лотов подводятся в день проведения аукциона.</w:t>
      </w:r>
    </w:p>
    <w:p w:rsidR="00EE6C10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не может быть пересмотрена сторонами в сторону уменьшения.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заключения договора на установку и эксплуатацию рекламной конструкции победителем аукциона должен быть внесен арендодателю обеспечительный платеж в размере платежей за два месяца действия договора.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Обеспечительным платежом обеспечивается обязательство</w:t>
      </w:r>
      <w:r w:rsidR="001A4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 по внесению платы в соответствии с условиями договора аренды.</w:t>
      </w:r>
    </w:p>
    <w:p w:rsidR="003F1FE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обеспечительного платежа подтверждается выпиской из лицевого счета </w:t>
      </w:r>
      <w:r w:rsidR="005D6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организации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FE1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платы, установленная по результатам аукциона, подлежит изменению в одностороннем порядке по инициативе </w:t>
      </w:r>
      <w:r w:rsidR="005D60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заключившей договор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чаще одного раза в год путем применения индекса потребительских цен, утвержденного приказом Росстата.</w:t>
      </w:r>
    </w:p>
    <w:p w:rsidR="005B099A" w:rsidRPr="005B099A" w:rsidRDefault="005D602B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99A"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указанном изменении платы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заключившая договор</w:t>
      </w:r>
      <w:r w:rsidR="005B099A"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Рекламораспространителя путем направления уведомления.</w:t>
      </w:r>
    </w:p>
    <w:p w:rsidR="008C5E8D" w:rsidRDefault="008C5E8D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E8D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5B099A" w:rsidRPr="005B099A" w:rsidRDefault="005B099A" w:rsidP="00FD4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9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несет ответственность за достоверность размещаемой информации.</w:t>
      </w:r>
    </w:p>
    <w:p w:rsidR="005B099A" w:rsidRPr="00E055E7" w:rsidRDefault="005B099A" w:rsidP="00FD47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B099A" w:rsidRPr="00E055E7" w:rsidSect="00267803">
      <w:pgSz w:w="11906" w:h="16838"/>
      <w:pgMar w:top="993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51"/>
    <w:rsid w:val="00132458"/>
    <w:rsid w:val="001A4A48"/>
    <w:rsid w:val="001E672D"/>
    <w:rsid w:val="002051BE"/>
    <w:rsid w:val="00267803"/>
    <w:rsid w:val="002962DF"/>
    <w:rsid w:val="002E2F73"/>
    <w:rsid w:val="00325111"/>
    <w:rsid w:val="0038757C"/>
    <w:rsid w:val="00393D14"/>
    <w:rsid w:val="003963C3"/>
    <w:rsid w:val="003A2BAB"/>
    <w:rsid w:val="003E6E62"/>
    <w:rsid w:val="003F1FE1"/>
    <w:rsid w:val="003F3680"/>
    <w:rsid w:val="0041681C"/>
    <w:rsid w:val="0043560E"/>
    <w:rsid w:val="004638FF"/>
    <w:rsid w:val="00492F67"/>
    <w:rsid w:val="004D7606"/>
    <w:rsid w:val="005126C0"/>
    <w:rsid w:val="005139B0"/>
    <w:rsid w:val="00525451"/>
    <w:rsid w:val="00541A3F"/>
    <w:rsid w:val="00573F48"/>
    <w:rsid w:val="005B099A"/>
    <w:rsid w:val="005B4674"/>
    <w:rsid w:val="005D602B"/>
    <w:rsid w:val="007235AF"/>
    <w:rsid w:val="00727B57"/>
    <w:rsid w:val="00813177"/>
    <w:rsid w:val="008A7F58"/>
    <w:rsid w:val="008C5E8D"/>
    <w:rsid w:val="0092125F"/>
    <w:rsid w:val="00977272"/>
    <w:rsid w:val="0098203C"/>
    <w:rsid w:val="009962B6"/>
    <w:rsid w:val="009A44ED"/>
    <w:rsid w:val="009C38C3"/>
    <w:rsid w:val="009E3E75"/>
    <w:rsid w:val="00A5459C"/>
    <w:rsid w:val="00AA0761"/>
    <w:rsid w:val="00AF1050"/>
    <w:rsid w:val="00B009EF"/>
    <w:rsid w:val="00B348AA"/>
    <w:rsid w:val="00B613F1"/>
    <w:rsid w:val="00BA59E8"/>
    <w:rsid w:val="00BF2BFC"/>
    <w:rsid w:val="00C02FCC"/>
    <w:rsid w:val="00C31907"/>
    <w:rsid w:val="00C57662"/>
    <w:rsid w:val="00C95A65"/>
    <w:rsid w:val="00CA12F1"/>
    <w:rsid w:val="00D01658"/>
    <w:rsid w:val="00D03B3A"/>
    <w:rsid w:val="00D1175C"/>
    <w:rsid w:val="00DE2B7F"/>
    <w:rsid w:val="00DE2ED4"/>
    <w:rsid w:val="00E02EFE"/>
    <w:rsid w:val="00E055E7"/>
    <w:rsid w:val="00E26E6E"/>
    <w:rsid w:val="00E4246C"/>
    <w:rsid w:val="00E92758"/>
    <w:rsid w:val="00EE6C10"/>
    <w:rsid w:val="00F87D29"/>
    <w:rsid w:val="00F93AD4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7D1F"/>
  <w15:chartTrackingRefBased/>
  <w15:docId w15:val="{219875D9-33F8-4A3B-8B58-168B6E91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F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re@n-vartovsk.ru" TargetMode="External"/><Relationship Id="rId4" Type="http://schemas.openxmlformats.org/officeDocument/2006/relationships/hyperlink" Target="mailto:umk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7351</TotalTime>
  <Pages>7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30</cp:revision>
  <cp:lastPrinted>2021-04-27T06:09:00Z</cp:lastPrinted>
  <dcterms:created xsi:type="dcterms:W3CDTF">2021-04-15T04:44:00Z</dcterms:created>
  <dcterms:modified xsi:type="dcterms:W3CDTF">2021-05-17T09:46:00Z</dcterms:modified>
</cp:coreProperties>
</file>