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AF2D75" w:rsidRPr="00AF2D75">
        <w:rPr>
          <w:b/>
          <w:sz w:val="28"/>
          <w:szCs w:val="28"/>
        </w:rPr>
        <w:t>в</w:t>
      </w:r>
      <w:r w:rsidR="00AF2D75" w:rsidRPr="00AF2D75">
        <w:rPr>
          <w:b/>
          <w:bCs/>
          <w:sz w:val="28"/>
          <w:szCs w:val="28"/>
        </w:rPr>
        <w:t xml:space="preserve"> </w:t>
      </w:r>
      <w:r w:rsidR="00AF2D75" w:rsidRPr="00AF2D75">
        <w:rPr>
          <w:b/>
          <w:bCs/>
          <w:sz w:val="28"/>
          <w:szCs w:val="28"/>
          <w:lang w:val="en-US"/>
        </w:rPr>
        <w:t>I</w:t>
      </w:r>
      <w:r w:rsidR="00EA01F3" w:rsidRPr="00AF2D75">
        <w:rPr>
          <w:b/>
          <w:bCs/>
          <w:sz w:val="28"/>
          <w:szCs w:val="28"/>
          <w:lang w:val="en-US"/>
        </w:rPr>
        <w:t>I</w:t>
      </w:r>
      <w:r w:rsidR="00AF2D75" w:rsidRPr="00AF2D75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6C0A43">
        <w:rPr>
          <w:b/>
          <w:sz w:val="28"/>
          <w:szCs w:val="28"/>
        </w:rPr>
        <w:t>5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EA01F3">
        <w:rPr>
          <w:bCs/>
          <w:sz w:val="28"/>
          <w:szCs w:val="28"/>
          <w:lang w:val="en-US"/>
        </w:rPr>
        <w:t>I</w:t>
      </w:r>
      <w:r w:rsidR="00EA01F3" w:rsidRPr="00EA01F3">
        <w:rPr>
          <w:bCs/>
          <w:sz w:val="28"/>
          <w:szCs w:val="28"/>
          <w:lang w:val="en-US"/>
        </w:rPr>
        <w:t>I</w:t>
      </w:r>
      <w:r w:rsidRPr="00EA01F3">
        <w:rPr>
          <w:bCs/>
          <w:sz w:val="28"/>
          <w:szCs w:val="28"/>
          <w:lang w:val="en-US"/>
        </w:rPr>
        <w:t>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 w:rsidR="00556892">
        <w:rPr>
          <w:sz w:val="28"/>
          <w:szCs w:val="28"/>
        </w:rPr>
        <w:t>9</w:t>
      </w:r>
      <w:r w:rsidRPr="004659CE">
        <w:rPr>
          <w:sz w:val="28"/>
          <w:szCs w:val="28"/>
        </w:rPr>
        <w:t xml:space="preserve"> плановых контрольных мероприятий, а именно:  </w:t>
      </w:r>
    </w:p>
    <w:p w:rsidR="00556892" w:rsidRPr="009653D7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>-  проверк</w:t>
      </w:r>
      <w:r>
        <w:rPr>
          <w:sz w:val="28"/>
          <w:szCs w:val="28"/>
        </w:rPr>
        <w:t>а</w:t>
      </w:r>
      <w:r w:rsidRPr="009653D7">
        <w:rPr>
          <w:sz w:val="28"/>
          <w:szCs w:val="28"/>
        </w:rPr>
        <w:t xml:space="preserve"> финансово-хозяйственной деятельности за 2024 год</w:t>
      </w:r>
      <w:r>
        <w:rPr>
          <w:sz w:val="28"/>
          <w:szCs w:val="28"/>
        </w:rPr>
        <w:t xml:space="preserve">                                         </w:t>
      </w:r>
      <w:r w:rsidRPr="005C7667">
        <w:rPr>
          <w:sz w:val="28"/>
          <w:szCs w:val="28"/>
        </w:rPr>
        <w:t xml:space="preserve">в муниципальном бюджетном дошкольном образовательном </w:t>
      </w:r>
      <w:r w:rsidRPr="009653D7">
        <w:rPr>
          <w:sz w:val="28"/>
          <w:szCs w:val="28"/>
        </w:rPr>
        <w:t>учреждении детском саду №</w:t>
      </w:r>
      <w:r>
        <w:rPr>
          <w:sz w:val="28"/>
          <w:szCs w:val="28"/>
        </w:rPr>
        <w:t>67</w:t>
      </w:r>
      <w:r w:rsidRPr="009653D7">
        <w:rPr>
          <w:sz w:val="28"/>
          <w:szCs w:val="28"/>
        </w:rPr>
        <w:t xml:space="preserve"> "</w:t>
      </w:r>
      <w:r>
        <w:rPr>
          <w:sz w:val="28"/>
          <w:szCs w:val="28"/>
        </w:rPr>
        <w:t>Умка"</w:t>
      </w:r>
      <w:r w:rsidRPr="009653D7">
        <w:rPr>
          <w:sz w:val="28"/>
          <w:szCs w:val="28"/>
        </w:rPr>
        <w:t xml:space="preserve">; </w:t>
      </w:r>
    </w:p>
    <w:p w:rsidR="00556892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Pr="009653D7">
        <w:rPr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556892" w:rsidRPr="00484F9D" w:rsidRDefault="00556892" w:rsidP="00556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53D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ок </w:t>
      </w:r>
      <w:r w:rsidRPr="009653D7">
        <w:rPr>
          <w:sz w:val="28"/>
          <w:szCs w:val="28"/>
        </w:rPr>
        <w:t xml:space="preserve">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9653D7">
        <w:rPr>
          <w:bCs/>
          <w:sz w:val="28"/>
          <w:szCs w:val="28"/>
        </w:rPr>
        <w:t>о контрактной системе)</w:t>
      </w:r>
      <w:r w:rsidRPr="009653D7">
        <w:rPr>
          <w:sz w:val="28"/>
          <w:szCs w:val="28"/>
        </w:rPr>
        <w:t xml:space="preserve">, </w:t>
      </w:r>
      <w:r w:rsidRPr="009653D7">
        <w:rPr>
          <w:sz w:val="28"/>
          <w:szCs w:val="28"/>
        </w:rPr>
        <w:br/>
      </w:r>
      <w:r w:rsidRPr="00E851B1">
        <w:rPr>
          <w:sz w:val="28"/>
          <w:szCs w:val="28"/>
        </w:rPr>
        <w:t>в муниципальных бюджетных дошкольных образовательных учреждениях детских садах №7 "Жар-птица", №31 "Медвежонок", муниципальных бюджетных общеобразовательных учреждениях "Лицей №1 имени Александра Сергеевича Пушкина", "Средняя школа №43", муниципальном казенном учреждении "Управление материально-технического обеспечения деятельности органов местного самоуправления города Нижневартовска"</w:t>
      </w:r>
      <w:r>
        <w:rPr>
          <w:sz w:val="28"/>
          <w:szCs w:val="28"/>
        </w:rPr>
        <w:t>;</w:t>
      </w:r>
    </w:p>
    <w:p w:rsidR="00556892" w:rsidRPr="00EE49F8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484F9D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484F9D">
        <w:rPr>
          <w:bCs/>
          <w:sz w:val="28"/>
          <w:szCs w:val="28"/>
        </w:rPr>
        <w:t>о контрактной системе</w:t>
      </w:r>
      <w:r w:rsidRPr="00484F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484F9D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дошкольн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учреждени</w:t>
      </w:r>
      <w:r>
        <w:rPr>
          <w:sz w:val="28"/>
          <w:szCs w:val="28"/>
        </w:rPr>
        <w:t xml:space="preserve">и </w:t>
      </w:r>
      <w:r w:rsidRPr="00484F9D">
        <w:rPr>
          <w:sz w:val="28"/>
          <w:szCs w:val="28"/>
        </w:rPr>
        <w:t>детск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484F9D">
        <w:rPr>
          <w:sz w:val="28"/>
          <w:szCs w:val="28"/>
        </w:rPr>
        <w:t xml:space="preserve"> №7 "</w:t>
      </w:r>
      <w:r>
        <w:rPr>
          <w:sz w:val="28"/>
          <w:szCs w:val="28"/>
        </w:rPr>
        <w:t>Жар-птица</w:t>
      </w:r>
      <w:r w:rsidRPr="00484F9D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E851B1">
        <w:rPr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№3</w:t>
      </w:r>
      <w:r>
        <w:rPr>
          <w:sz w:val="28"/>
          <w:szCs w:val="28"/>
        </w:rPr>
        <w:t>",</w:t>
      </w:r>
      <w:r w:rsidRPr="00EE49F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</w:t>
      </w:r>
      <w:r>
        <w:rPr>
          <w:sz w:val="28"/>
          <w:szCs w:val="28"/>
        </w:rPr>
        <w:t>25".</w:t>
      </w:r>
    </w:p>
    <w:p w:rsidR="00556892" w:rsidRPr="004659CE" w:rsidRDefault="00556892" w:rsidP="00556892">
      <w:pPr>
        <w:pStyle w:val="a4"/>
        <w:jc w:val="both"/>
        <w:rPr>
          <w:bCs/>
          <w:color w:val="FF0000"/>
          <w:sz w:val="28"/>
          <w:szCs w:val="28"/>
        </w:rPr>
      </w:pPr>
    </w:p>
    <w:p w:rsidR="00556892" w:rsidRPr="004659CE" w:rsidRDefault="00556892" w:rsidP="00556892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5</w:t>
      </w:r>
      <w:r w:rsidRPr="004659CE">
        <w:rPr>
          <w:sz w:val="28"/>
          <w:szCs w:val="28"/>
        </w:rPr>
        <w:t xml:space="preserve"> контрольных мероприятий, в том числе:</w:t>
      </w:r>
    </w:p>
    <w:p w:rsidR="00556892" w:rsidRPr="00326487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>-</w:t>
      </w:r>
      <w:r w:rsidRPr="003264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326487">
        <w:rPr>
          <w:bCs/>
          <w:sz w:val="28"/>
          <w:szCs w:val="28"/>
        </w:rPr>
        <w:t xml:space="preserve"> внеплановых проверк</w:t>
      </w:r>
      <w:r>
        <w:rPr>
          <w:bCs/>
          <w:sz w:val="28"/>
          <w:szCs w:val="28"/>
        </w:rPr>
        <w:t>и</w:t>
      </w:r>
      <w:r w:rsidRPr="00326487">
        <w:rPr>
          <w:bCs/>
          <w:sz w:val="28"/>
          <w:szCs w:val="28"/>
        </w:rPr>
        <w:t xml:space="preserve"> устранения нарушений</w:t>
      </w:r>
      <w:r w:rsidRPr="00326487">
        <w:rPr>
          <w:sz w:val="28"/>
          <w:szCs w:val="28"/>
        </w:rPr>
        <w:t xml:space="preserve">, отраженных в актах </w:t>
      </w:r>
      <w:r w:rsidRPr="00326487">
        <w:rPr>
          <w:bCs/>
          <w:sz w:val="28"/>
          <w:szCs w:val="28"/>
        </w:rPr>
        <w:t xml:space="preserve">контрольный мероприятий, </w:t>
      </w:r>
      <w:r w:rsidRPr="00326487">
        <w:rPr>
          <w:sz w:val="28"/>
          <w:szCs w:val="28"/>
        </w:rPr>
        <w:t>в связи с истечением срока исполнения ранее выданных представлений</w:t>
      </w:r>
      <w:r>
        <w:rPr>
          <w:sz w:val="28"/>
          <w:szCs w:val="28"/>
        </w:rPr>
        <w:t>,</w:t>
      </w:r>
      <w:r w:rsidRPr="00326487">
        <w:rPr>
          <w:sz w:val="28"/>
          <w:szCs w:val="28"/>
        </w:rPr>
        <w:t xml:space="preserve"> в</w:t>
      </w:r>
      <w:r w:rsidRPr="00EE49F8">
        <w:rPr>
          <w:sz w:val="28"/>
          <w:szCs w:val="28"/>
        </w:rPr>
        <w:t xml:space="preserve"> </w:t>
      </w:r>
      <w:r w:rsidRPr="00E851B1">
        <w:rPr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sz w:val="28"/>
          <w:szCs w:val="28"/>
        </w:rPr>
        <w:t>"</w:t>
      </w:r>
      <w:r w:rsidRPr="00EE49F8">
        <w:rPr>
          <w:sz w:val="28"/>
          <w:szCs w:val="28"/>
        </w:rPr>
        <w:t>Средняя школа №</w:t>
      </w:r>
      <w:r>
        <w:rPr>
          <w:sz w:val="28"/>
          <w:szCs w:val="28"/>
        </w:rPr>
        <w:t>22",</w:t>
      </w:r>
      <w:r w:rsidRPr="00EE4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"Гимназия №1", </w:t>
      </w:r>
      <w:r w:rsidRPr="00EE49F8">
        <w:rPr>
          <w:sz w:val="28"/>
          <w:szCs w:val="28"/>
        </w:rPr>
        <w:t xml:space="preserve">"Средняя школа №9 </w:t>
      </w:r>
      <w:r>
        <w:rPr>
          <w:sz w:val="28"/>
          <w:szCs w:val="28"/>
        </w:rPr>
        <w:t xml:space="preserve">                           </w:t>
      </w:r>
      <w:r w:rsidRPr="00EE49F8">
        <w:rPr>
          <w:sz w:val="28"/>
          <w:szCs w:val="28"/>
        </w:rPr>
        <w:t>с углубленным изучением отдельных предметов"</w:t>
      </w:r>
      <w:r>
        <w:rPr>
          <w:sz w:val="28"/>
          <w:szCs w:val="28"/>
        </w:rPr>
        <w:t>;</w:t>
      </w:r>
      <w:r w:rsidRPr="00326487">
        <w:rPr>
          <w:sz w:val="28"/>
          <w:szCs w:val="28"/>
        </w:rPr>
        <w:t xml:space="preserve"> </w:t>
      </w:r>
    </w:p>
    <w:p w:rsidR="00556892" w:rsidRPr="0041731E" w:rsidRDefault="00556892" w:rsidP="005568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9F8">
        <w:rPr>
          <w:sz w:val="28"/>
          <w:szCs w:val="28"/>
        </w:rPr>
        <w:t>в</w:t>
      </w:r>
      <w:r w:rsidRPr="00EE49F8">
        <w:rPr>
          <w:bCs/>
          <w:sz w:val="28"/>
          <w:szCs w:val="28"/>
        </w:rPr>
        <w:t xml:space="preserve">неплановая проверка </w:t>
      </w:r>
      <w:r w:rsidRPr="00EE49F8">
        <w:rPr>
          <w:sz w:val="28"/>
          <w:szCs w:val="28"/>
        </w:rPr>
        <w:t xml:space="preserve">правильности исчисления средней заработной платы, перечисления (выплаты) заработной платы работникам муниципального </w:t>
      </w:r>
      <w:r w:rsidRPr="0041731E">
        <w:rPr>
          <w:sz w:val="28"/>
          <w:szCs w:val="28"/>
        </w:rPr>
        <w:t>бюджетного дошкольного образовательного учреждения детского сада №67 "Умка" за период с 01.01.2023 по 31.12.2023, с 01.01.2025 по 31.07.2025</w:t>
      </w:r>
      <w:r>
        <w:rPr>
          <w:sz w:val="28"/>
          <w:szCs w:val="28"/>
        </w:rPr>
        <w:t>;</w:t>
      </w:r>
    </w:p>
    <w:p w:rsidR="00556892" w:rsidRPr="00EE49F8" w:rsidRDefault="00556892" w:rsidP="00556892">
      <w:pPr>
        <w:pStyle w:val="a4"/>
        <w:ind w:firstLine="709"/>
        <w:jc w:val="both"/>
        <w:rPr>
          <w:bCs/>
          <w:sz w:val="28"/>
          <w:szCs w:val="28"/>
        </w:rPr>
      </w:pPr>
      <w:r w:rsidRPr="00EE49F8">
        <w:rPr>
          <w:sz w:val="28"/>
          <w:szCs w:val="28"/>
        </w:rPr>
        <w:t>- в</w:t>
      </w:r>
      <w:r w:rsidRPr="00EE49F8">
        <w:rPr>
          <w:bCs/>
          <w:sz w:val="28"/>
          <w:szCs w:val="28"/>
        </w:rPr>
        <w:t xml:space="preserve">неплановая проверка </w:t>
      </w:r>
      <w:r w:rsidRPr="00EE49F8">
        <w:rPr>
          <w:sz w:val="28"/>
          <w:szCs w:val="28"/>
        </w:rPr>
        <w:t xml:space="preserve">соблюдения законодательства при осуществлении финансово-хозяйственной деятельности за 2024 год и </w:t>
      </w:r>
      <w:r w:rsidRPr="00EE49F8">
        <w:rPr>
          <w:sz w:val="28"/>
          <w:szCs w:val="28"/>
          <w:lang w:val="en-US"/>
        </w:rPr>
        <w:t>I</w:t>
      </w:r>
      <w:r w:rsidRPr="00EE49F8">
        <w:rPr>
          <w:sz w:val="28"/>
          <w:szCs w:val="28"/>
        </w:rPr>
        <w:t xml:space="preserve"> полугодие 2025 </w:t>
      </w:r>
      <w:proofErr w:type="gramStart"/>
      <w:r w:rsidRPr="00EE49F8">
        <w:rPr>
          <w:sz w:val="28"/>
          <w:szCs w:val="28"/>
        </w:rPr>
        <w:t xml:space="preserve">года,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Pr="00EE49F8">
        <w:rPr>
          <w:sz w:val="28"/>
          <w:szCs w:val="28"/>
        </w:rPr>
        <w:t>а также проверк</w:t>
      </w:r>
      <w:r>
        <w:rPr>
          <w:sz w:val="28"/>
          <w:szCs w:val="28"/>
        </w:rPr>
        <w:t>а</w:t>
      </w:r>
      <w:r w:rsidRPr="00EE49F8">
        <w:rPr>
          <w:sz w:val="28"/>
          <w:szCs w:val="28"/>
        </w:rPr>
        <w:t xml:space="preserve"> соблюдения законодательства при осуществлении операций </w:t>
      </w:r>
      <w:r>
        <w:rPr>
          <w:sz w:val="28"/>
          <w:szCs w:val="28"/>
        </w:rPr>
        <w:t xml:space="preserve">                   </w:t>
      </w:r>
      <w:r w:rsidRPr="00EE49F8">
        <w:rPr>
          <w:sz w:val="28"/>
          <w:szCs w:val="28"/>
        </w:rPr>
        <w:lastRenderedPageBreak/>
        <w:t xml:space="preserve">с наличными и безналичными денежными средствами за 2022 и 2023 годы </w:t>
      </w:r>
      <w:r>
        <w:rPr>
          <w:sz w:val="28"/>
          <w:szCs w:val="28"/>
        </w:rPr>
        <w:t xml:space="preserve">                           </w:t>
      </w:r>
      <w:r w:rsidRPr="00EE49F8">
        <w:rPr>
          <w:sz w:val="28"/>
          <w:szCs w:val="28"/>
        </w:rPr>
        <w:t xml:space="preserve">в обществе </w:t>
      </w:r>
      <w:r w:rsidRPr="00EE49F8">
        <w:rPr>
          <w:sz w:val="28"/>
          <w:szCs w:val="28"/>
          <w:lang w:val="en-US"/>
        </w:rPr>
        <w:t>c</w:t>
      </w:r>
      <w:r w:rsidRPr="00EE49F8">
        <w:rPr>
          <w:sz w:val="28"/>
          <w:szCs w:val="28"/>
        </w:rPr>
        <w:t xml:space="preserve"> ограниченной ответственностью "Редакция газеты "</w:t>
      </w:r>
      <w:proofErr w:type="spellStart"/>
      <w:r w:rsidRPr="00EE49F8">
        <w:rPr>
          <w:sz w:val="28"/>
          <w:szCs w:val="28"/>
        </w:rPr>
        <w:t>Варта</w:t>
      </w:r>
      <w:proofErr w:type="spellEnd"/>
      <w:r w:rsidRPr="00EE49F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56892" w:rsidRDefault="00556892" w:rsidP="00556892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>1</w:t>
      </w:r>
      <w:r w:rsidRPr="00BD6C78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32648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26487">
        <w:rPr>
          <w:sz w:val="28"/>
          <w:szCs w:val="28"/>
        </w:rPr>
        <w:t xml:space="preserve"> </w:t>
      </w:r>
      <w:r w:rsidRPr="00BD6C78">
        <w:rPr>
          <w:sz w:val="28"/>
          <w:szCs w:val="28"/>
        </w:rPr>
        <w:t>заказчика об осуществлении закупок услуг у единственного исполнителя без проведения процедур определения исполнителей конкурентными способами</w:t>
      </w:r>
      <w:r>
        <w:rPr>
          <w:sz w:val="28"/>
          <w:szCs w:val="28"/>
        </w:rPr>
        <w:t>.</w:t>
      </w:r>
    </w:p>
    <w:p w:rsidR="00556892" w:rsidRPr="00BD6C78" w:rsidRDefault="00556892" w:rsidP="00556892">
      <w:pPr>
        <w:pStyle w:val="a4"/>
        <w:ind w:firstLine="709"/>
        <w:jc w:val="both"/>
        <w:rPr>
          <w:sz w:val="28"/>
          <w:szCs w:val="28"/>
        </w:rPr>
      </w:pPr>
    </w:p>
    <w:p w:rsidR="00676890" w:rsidRPr="00FA54A8" w:rsidRDefault="00676890" w:rsidP="004A7C65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A8">
        <w:rPr>
          <w:rFonts w:ascii="Times New Roman" w:hAnsi="Times New Roman" w:cs="Times New Roman"/>
          <w:sz w:val="28"/>
          <w:szCs w:val="28"/>
        </w:rPr>
        <w:t xml:space="preserve">По итогам проверок, проведенных в рамках осуществления контрольных полномочий в </w:t>
      </w:r>
      <w:r w:rsidR="00E60E49">
        <w:rPr>
          <w:rFonts w:ascii="Times New Roman" w:hAnsi="Times New Roman" w:cs="Times New Roman"/>
          <w:sz w:val="28"/>
          <w:szCs w:val="28"/>
        </w:rPr>
        <w:t>сфере финансового контроля</w:t>
      </w:r>
      <w:r w:rsidRPr="00FA54A8">
        <w:rPr>
          <w:rFonts w:ascii="Times New Roman" w:hAnsi="Times New Roman" w:cs="Times New Roman"/>
          <w:sz w:val="28"/>
          <w:szCs w:val="28"/>
        </w:rPr>
        <w:t xml:space="preserve">,  установлены нарушения                                 на общую сумму </w:t>
      </w:r>
      <w:r w:rsidR="00FA54A8" w:rsidRPr="00FA54A8">
        <w:rPr>
          <w:rFonts w:ascii="Times New Roman" w:eastAsia="Times New Roman" w:hAnsi="Times New Roman" w:cs="Times New Roman"/>
          <w:bCs/>
          <w:sz w:val="28"/>
          <w:szCs w:val="28"/>
        </w:rPr>
        <w:t>15 255</w:t>
      </w:r>
      <w:r w:rsidR="00FA54A8">
        <w:rPr>
          <w:rFonts w:ascii="Times New Roman" w:eastAsia="Times New Roman" w:hAnsi="Times New Roman" w:cs="Times New Roman"/>
          <w:bCs/>
          <w:sz w:val="28"/>
          <w:szCs w:val="28"/>
        </w:rPr>
        <w:t xml:space="preserve">,9 </w:t>
      </w:r>
      <w:r w:rsidRPr="00FA54A8">
        <w:rPr>
          <w:rFonts w:ascii="Times New Roman" w:hAnsi="Times New Roman" w:cs="Times New Roman"/>
          <w:sz w:val="28"/>
          <w:szCs w:val="28"/>
        </w:rPr>
        <w:t>тыс. рублей</w:t>
      </w:r>
      <w:r w:rsidRPr="006A0A73">
        <w:rPr>
          <w:sz w:val="28"/>
          <w:szCs w:val="28"/>
        </w:rPr>
        <w:t xml:space="preserve"> </w:t>
      </w:r>
      <w:r w:rsidRPr="00BE74C4">
        <w:rPr>
          <w:rFonts w:ascii="Times New Roman" w:hAnsi="Times New Roman" w:cs="Times New Roman"/>
          <w:sz w:val="28"/>
          <w:szCs w:val="28"/>
        </w:rPr>
        <w:t>(</w:t>
      </w:r>
      <w:r w:rsidRPr="00FA54A8">
        <w:rPr>
          <w:rFonts w:ascii="Times New Roman" w:hAnsi="Times New Roman" w:cs="Times New Roman"/>
          <w:sz w:val="28"/>
          <w:szCs w:val="28"/>
        </w:rPr>
        <w:t>неправомерные расходы, связанные                                                   с установлением</w:t>
      </w:r>
      <w:r w:rsidR="00736D1A">
        <w:rPr>
          <w:rFonts w:ascii="Times New Roman" w:hAnsi="Times New Roman" w:cs="Times New Roman"/>
          <w:sz w:val="28"/>
          <w:szCs w:val="28"/>
        </w:rPr>
        <w:t xml:space="preserve">,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начислением заработной платы, </w:t>
      </w:r>
      <w:r w:rsidR="00736D1A">
        <w:rPr>
          <w:rFonts w:ascii="Times New Roman" w:hAnsi="Times New Roman" w:cs="Times New Roman"/>
          <w:sz w:val="28"/>
          <w:szCs w:val="28"/>
        </w:rPr>
        <w:t>неправомерным перечислением заработной платы</w:t>
      </w:r>
      <w:r w:rsidR="00065848">
        <w:rPr>
          <w:rFonts w:ascii="Times New Roman" w:hAnsi="Times New Roman" w:cs="Times New Roman"/>
          <w:sz w:val="28"/>
          <w:szCs w:val="28"/>
        </w:rPr>
        <w:t xml:space="preserve"> без ее начисления в соответствии </w:t>
      </w:r>
      <w:r w:rsidR="00655D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65848">
        <w:rPr>
          <w:rFonts w:ascii="Times New Roman" w:hAnsi="Times New Roman" w:cs="Times New Roman"/>
          <w:sz w:val="28"/>
          <w:szCs w:val="28"/>
        </w:rPr>
        <w:t>с действующей системой оплаты труда</w:t>
      </w:r>
      <w:r w:rsidR="00655D1E">
        <w:rPr>
          <w:rFonts w:ascii="Times New Roman" w:hAnsi="Times New Roman" w:cs="Times New Roman"/>
          <w:sz w:val="28"/>
          <w:szCs w:val="28"/>
        </w:rPr>
        <w:t>;</w:t>
      </w:r>
      <w:r w:rsidR="00065848">
        <w:rPr>
          <w:rFonts w:ascii="Times New Roman" w:hAnsi="Times New Roman" w:cs="Times New Roman"/>
          <w:sz w:val="28"/>
          <w:szCs w:val="28"/>
        </w:rPr>
        <w:t xml:space="preserve">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неправомерное </w:t>
      </w:r>
      <w:r w:rsidR="00065848">
        <w:rPr>
          <w:rFonts w:ascii="Times New Roman" w:hAnsi="Times New Roman" w:cs="Times New Roman"/>
          <w:sz w:val="28"/>
          <w:szCs w:val="28"/>
        </w:rPr>
        <w:t xml:space="preserve">установление выплат 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стимулирующего характера в непредусмотренном локальным нормативным актом размере, по </w:t>
      </w:r>
      <w:r w:rsidR="00655D1E">
        <w:rPr>
          <w:rFonts w:ascii="Times New Roman" w:hAnsi="Times New Roman" w:cs="Times New Roman"/>
          <w:sz w:val="28"/>
          <w:szCs w:val="28"/>
        </w:rPr>
        <w:t>дублирующим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55D1E">
        <w:rPr>
          <w:rFonts w:ascii="Times New Roman" w:hAnsi="Times New Roman" w:cs="Times New Roman"/>
          <w:sz w:val="28"/>
          <w:szCs w:val="28"/>
        </w:rPr>
        <w:t>ям</w:t>
      </w:r>
      <w:r w:rsidR="009F5E43" w:rsidRPr="00FA54A8">
        <w:rPr>
          <w:rFonts w:ascii="Times New Roman" w:hAnsi="Times New Roman" w:cs="Times New Roman"/>
          <w:sz w:val="28"/>
          <w:szCs w:val="28"/>
        </w:rPr>
        <w:t xml:space="preserve"> и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655D1E">
        <w:rPr>
          <w:rFonts w:ascii="Times New Roman" w:hAnsi="Times New Roman" w:cs="Times New Roman"/>
          <w:sz w:val="28"/>
          <w:szCs w:val="28"/>
        </w:rPr>
        <w:t xml:space="preserve">без документального </w:t>
      </w:r>
      <w:r w:rsidR="00223932" w:rsidRPr="00FA54A8">
        <w:rPr>
          <w:rFonts w:ascii="Times New Roman" w:hAnsi="Times New Roman" w:cs="Times New Roman"/>
          <w:sz w:val="28"/>
          <w:szCs w:val="28"/>
        </w:rPr>
        <w:t>подтвержден</w:t>
      </w:r>
      <w:r w:rsidR="00655D1E">
        <w:rPr>
          <w:rFonts w:ascii="Times New Roman" w:hAnsi="Times New Roman" w:cs="Times New Roman"/>
          <w:sz w:val="28"/>
          <w:szCs w:val="28"/>
        </w:rPr>
        <w:t>ия выполнения работ, за которые установлена выплата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;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неправомерные расходы, связанные с </w:t>
      </w:r>
      <w:r w:rsidRPr="00FA54A8">
        <w:rPr>
          <w:rFonts w:ascii="Times New Roman" w:hAnsi="Times New Roman" w:cs="Times New Roman"/>
          <w:sz w:val="28"/>
          <w:szCs w:val="28"/>
        </w:rPr>
        <w:t>ненадлежащ</w:t>
      </w:r>
      <w:r w:rsidR="009054ED">
        <w:rPr>
          <w:rFonts w:ascii="Times New Roman" w:hAnsi="Times New Roman" w:cs="Times New Roman"/>
          <w:sz w:val="28"/>
          <w:szCs w:val="28"/>
        </w:rPr>
        <w:t>ее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за неиспользованные дни отпуска, </w:t>
      </w:r>
      <w:r w:rsidR="0006584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неправомерное установление </w:t>
      </w:r>
      <w:r w:rsidR="00065848">
        <w:rPr>
          <w:rFonts w:ascii="Times New Roman" w:hAnsi="Times New Roman" w:cs="Times New Roman"/>
          <w:sz w:val="28"/>
          <w:szCs w:val="28"/>
        </w:rPr>
        <w:t>единовременной выплаты в связи</w:t>
      </w:r>
      <w:r w:rsidR="009054ED">
        <w:rPr>
          <w:rFonts w:ascii="Times New Roman" w:hAnsi="Times New Roman" w:cs="Times New Roman"/>
          <w:sz w:val="28"/>
          <w:szCs w:val="28"/>
        </w:rPr>
        <w:t xml:space="preserve"> с выходом на пенсию впервые</w:t>
      </w:r>
      <w:r w:rsidR="00065848">
        <w:rPr>
          <w:rFonts w:ascii="Times New Roman" w:hAnsi="Times New Roman" w:cs="Times New Roman"/>
          <w:sz w:val="28"/>
          <w:szCs w:val="28"/>
        </w:rPr>
        <w:t xml:space="preserve"> при отсутствии соответствующего стажа работы в муниципальных учреждениях</w:t>
      </w:r>
      <w:r w:rsidR="009054ED">
        <w:rPr>
          <w:rFonts w:ascii="Times New Roman" w:hAnsi="Times New Roman" w:cs="Times New Roman"/>
          <w:sz w:val="28"/>
          <w:szCs w:val="28"/>
        </w:rPr>
        <w:t xml:space="preserve"> города;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</w:t>
      </w:r>
      <w:r w:rsidRPr="00FA54A8">
        <w:rPr>
          <w:rFonts w:ascii="Times New Roman" w:hAnsi="Times New Roman" w:cs="Times New Roman"/>
          <w:sz w:val="28"/>
          <w:szCs w:val="28"/>
        </w:rPr>
        <w:t>оплат</w:t>
      </w:r>
      <w:r w:rsidR="009054ED">
        <w:rPr>
          <w:rFonts w:ascii="Times New Roman" w:hAnsi="Times New Roman" w:cs="Times New Roman"/>
          <w:sz w:val="28"/>
          <w:szCs w:val="28"/>
        </w:rPr>
        <w:t>а</w:t>
      </w:r>
      <w:r w:rsidRPr="00FA54A8">
        <w:rPr>
          <w:rFonts w:ascii="Times New Roman" w:hAnsi="Times New Roman" w:cs="Times New Roman"/>
          <w:sz w:val="28"/>
          <w:szCs w:val="28"/>
        </w:rPr>
        <w:t xml:space="preserve"> расходов на заработную плату, закупку товаров из несоответствующих источников финансового обеспечения; </w:t>
      </w:r>
      <w:r w:rsidR="004A7C65" w:rsidRPr="004A7C65">
        <w:rPr>
          <w:rFonts w:ascii="Times New Roman" w:hAnsi="Times New Roman" w:cs="Times New Roman"/>
          <w:bCs/>
          <w:sz w:val="28"/>
          <w:szCs w:val="28"/>
        </w:rPr>
        <w:t xml:space="preserve">неправомерное расходование средств, предоставленных на финансовое обеспечение выполнения муниципального задания текущего года, на расходы предыдущих лет;   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нарушения кассов</w:t>
      </w:r>
      <w:r w:rsidR="00655D1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ой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655D1E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дисциплины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 вследствие чего допущены неправомерные расходы</w:t>
      </w:r>
      <w:r w:rsidR="0095764D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;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неправомерное завышени</w:t>
      </w:r>
      <w:r w:rsidR="00C46DBC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е</w:t>
      </w:r>
      <w:r w:rsidR="00515F84" w:rsidRPr="004A7C6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515F84" w:rsidRPr="004A7C65">
        <w:rPr>
          <w:rFonts w:ascii="Times New Roman" w:hAnsi="Times New Roman" w:cs="Times New Roman"/>
          <w:sz w:val="28"/>
          <w:szCs w:val="28"/>
          <w:lang w:eastAsia="x-none"/>
        </w:rPr>
        <w:t>лимита остатка</w:t>
      </w:r>
      <w:r w:rsidR="00515F84" w:rsidRPr="00515F84">
        <w:rPr>
          <w:rFonts w:ascii="Times New Roman" w:hAnsi="Times New Roman" w:cs="Times New Roman"/>
          <w:sz w:val="28"/>
          <w:szCs w:val="28"/>
          <w:lang w:eastAsia="x-none"/>
        </w:rPr>
        <w:t xml:space="preserve"> наличных денег в кассе; </w:t>
      </w:r>
      <w:r w:rsidRPr="00515F84">
        <w:rPr>
          <w:rFonts w:ascii="Times New Roman" w:hAnsi="Times New Roman" w:cs="Times New Roman"/>
          <w:sz w:val="28"/>
          <w:szCs w:val="28"/>
        </w:rPr>
        <w:t>завышение сметной стоимости ремонтных работ и их оплата, оплата невыполненных</w:t>
      </w:r>
      <w:r w:rsidRPr="00FA54A8">
        <w:rPr>
          <w:rFonts w:ascii="Times New Roman" w:hAnsi="Times New Roman" w:cs="Times New Roman"/>
          <w:sz w:val="28"/>
          <w:szCs w:val="28"/>
        </w:rPr>
        <w:t xml:space="preserve"> объемов работ; необоснованные расходы, осуществленные объектами контроля при ненадлежащем оформлении либо отсутствии документов, являющихся основанием для установления выплат стимулирующего характера, оплаты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54A8">
        <w:rPr>
          <w:rFonts w:ascii="Times New Roman" w:hAnsi="Times New Roman" w:cs="Times New Roman"/>
          <w:sz w:val="28"/>
          <w:szCs w:val="28"/>
        </w:rPr>
        <w:t xml:space="preserve">и приемки товаров, работ, услуг; осуществление выплат компенсационного характера </w:t>
      </w:r>
      <w:r w:rsidR="00F36FF3">
        <w:rPr>
          <w:rFonts w:ascii="Times New Roman" w:hAnsi="Times New Roman" w:cs="Times New Roman"/>
          <w:sz w:val="28"/>
          <w:szCs w:val="28"/>
        </w:rPr>
        <w:t>без</w:t>
      </w:r>
      <w:r w:rsidRPr="00FA54A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36FF3">
        <w:rPr>
          <w:rFonts w:ascii="Times New Roman" w:hAnsi="Times New Roman" w:cs="Times New Roman"/>
          <w:sz w:val="28"/>
          <w:szCs w:val="28"/>
        </w:rPr>
        <w:t xml:space="preserve">я всех подтверждающих </w:t>
      </w:r>
      <w:r w:rsidRPr="00FA54A8">
        <w:rPr>
          <w:rFonts w:ascii="Times New Roman" w:hAnsi="Times New Roman" w:cs="Times New Roman"/>
          <w:sz w:val="28"/>
          <w:szCs w:val="28"/>
        </w:rPr>
        <w:t>документов</w:t>
      </w:r>
      <w:r w:rsidR="00F36FF3">
        <w:rPr>
          <w:rFonts w:ascii="Times New Roman" w:hAnsi="Times New Roman" w:cs="Times New Roman"/>
          <w:sz w:val="28"/>
          <w:szCs w:val="28"/>
        </w:rPr>
        <w:t xml:space="preserve"> (справок)</w:t>
      </w:r>
      <w:r w:rsidRPr="00384C98">
        <w:rPr>
          <w:rFonts w:ascii="Times New Roman" w:hAnsi="Times New Roman" w:cs="Times New Roman"/>
          <w:sz w:val="28"/>
          <w:szCs w:val="28"/>
        </w:rPr>
        <w:t xml:space="preserve">; </w:t>
      </w:r>
      <w:r w:rsidR="0054766A" w:rsidRPr="00B352E2">
        <w:rPr>
          <w:rFonts w:ascii="Times New Roman" w:hAnsi="Times New Roman" w:cs="Times New Roman"/>
          <w:sz w:val="28"/>
          <w:szCs w:val="28"/>
        </w:rPr>
        <w:t>перечисление аванса на оплату стоимости проезда при отсутствии права на компенсацию данных расходов</w:t>
      </w:r>
      <w:r w:rsidR="00B352E2">
        <w:rPr>
          <w:rFonts w:ascii="Times New Roman" w:hAnsi="Times New Roman" w:cs="Times New Roman"/>
          <w:sz w:val="28"/>
          <w:szCs w:val="28"/>
        </w:rPr>
        <w:t>;</w:t>
      </w:r>
      <w:r w:rsidR="0054766A" w:rsidRPr="00B352E2">
        <w:rPr>
          <w:rFonts w:ascii="Times New Roman" w:hAnsi="Times New Roman" w:cs="Times New Roman"/>
          <w:sz w:val="28"/>
          <w:szCs w:val="28"/>
        </w:rPr>
        <w:t xml:space="preserve">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представление учредителю отчетов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о выполнении муниципального задания с недостоверными сведениями об объеме муниципального задания ввиду недостоверного комплектования учреждения; </w:t>
      </w:r>
      <w:r w:rsidRPr="00D44A65">
        <w:rPr>
          <w:rFonts w:ascii="Times New Roman" w:hAnsi="Times New Roman" w:cs="Times New Roman"/>
          <w:sz w:val="28"/>
          <w:szCs w:val="28"/>
        </w:rPr>
        <w:t xml:space="preserve">нарушения методологии </w:t>
      </w:r>
      <w:r w:rsidR="00B42E41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D44A65">
        <w:rPr>
          <w:rFonts w:ascii="Times New Roman" w:hAnsi="Times New Roman" w:cs="Times New Roman"/>
          <w:sz w:val="28"/>
          <w:szCs w:val="28"/>
        </w:rPr>
        <w:t>бухгалтерского учета в связи</w:t>
      </w:r>
      <w:r w:rsidR="00384C98">
        <w:rPr>
          <w:rFonts w:ascii="Times New Roman" w:hAnsi="Times New Roman" w:cs="Times New Roman"/>
          <w:sz w:val="28"/>
          <w:szCs w:val="28"/>
        </w:rPr>
        <w:t xml:space="preserve">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84C98">
        <w:rPr>
          <w:rFonts w:ascii="Times New Roman" w:hAnsi="Times New Roman" w:cs="Times New Roman"/>
          <w:sz w:val="28"/>
          <w:szCs w:val="28"/>
        </w:rPr>
        <w:t xml:space="preserve">с </w:t>
      </w:r>
      <w:r w:rsidRPr="00384C98">
        <w:rPr>
          <w:rFonts w:ascii="Times New Roman" w:hAnsi="Times New Roman" w:cs="Times New Roman"/>
          <w:bCs/>
          <w:iCs/>
          <w:sz w:val="28"/>
          <w:szCs w:val="28"/>
        </w:rPr>
        <w:t>несвоевременным отражением в бухгалтерском учет</w:t>
      </w:r>
      <w:r w:rsidRPr="00FA54A8">
        <w:rPr>
          <w:rFonts w:ascii="Times New Roman" w:hAnsi="Times New Roman" w:cs="Times New Roman"/>
          <w:bCs/>
          <w:iCs/>
          <w:sz w:val="28"/>
          <w:szCs w:val="28"/>
        </w:rPr>
        <w:t>е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принятием к учету документов,</w:t>
      </w:r>
      <w:r w:rsidR="00665D86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 отражающих достоверность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A54A8">
        <w:rPr>
          <w:rFonts w:ascii="Times New Roman" w:hAnsi="Times New Roman" w:cs="Times New Roman"/>
          <w:sz w:val="28"/>
          <w:szCs w:val="28"/>
        </w:rPr>
        <w:t>и хронологию свершившихся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допущением искажения данных бухгалтерского учета</w:t>
      </w:r>
      <w:r w:rsidR="00C46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и отчетности, включая отражение 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в бухгалтерском учете мнимых объектов бухгалтерского учета (не имевших место фактов хозяйственной жизни), а также </w:t>
      </w:r>
      <w:proofErr w:type="spellStart"/>
      <w:r w:rsidRPr="00FA54A8">
        <w:rPr>
          <w:rFonts w:ascii="Times New Roman" w:hAnsi="Times New Roman" w:cs="Times New Roman"/>
          <w:bCs/>
          <w:sz w:val="28"/>
          <w:szCs w:val="28"/>
        </w:rPr>
        <w:t>неотражение</w:t>
      </w:r>
      <w:proofErr w:type="spellEnd"/>
      <w:r w:rsidR="00B352E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бухгалтерском учете и отчетности передачи в аренду недвижимого имущества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t xml:space="preserve">, просроченной 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lastRenderedPageBreak/>
        <w:t>дебиторской задолженности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A0A73" w:rsidRPr="00FA54A8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договоров аренды без получения заключений соответствующей комиссии; 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необоснованное получение дохода от арендной платы ввиду отсутствия отчетов об оценке рыночной стоимости помещений</w:t>
      </w:r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</w:t>
      </w:r>
      <w:r w:rsidR="009F5E43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</w:t>
      </w:r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наоборот, </w:t>
      </w:r>
      <w:proofErr w:type="spellStart"/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недополучение</w:t>
      </w:r>
      <w:proofErr w:type="spellEnd"/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дохода за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переда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нное в аренду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движимо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имуществ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ввиду </w:t>
      </w:r>
      <w:proofErr w:type="spellStart"/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невзимания</w:t>
      </w:r>
      <w:proofErr w:type="spellEnd"/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F5E43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арендатора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арендной платы за него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;</w:t>
      </w:r>
      <w:r w:rsidR="006A0A73" w:rsidRPr="00FA54A8">
        <w:rPr>
          <w:rFonts w:ascii="Times New Roman" w:hAnsi="Times New Roman" w:cs="Times New Roman"/>
          <w:sz w:val="28"/>
          <w:szCs w:val="28"/>
        </w:rPr>
        <w:t xml:space="preserve"> осуществление неправомерных расходов за счет средств, предоставленных на финансовое обеспечение выполнения муниципального задания, на оплату коммунальных и эксплуатационных услуг, потребленных и возмещенных арендаторами; </w:t>
      </w:r>
      <w:proofErr w:type="spellStart"/>
      <w:r w:rsidR="0001224C" w:rsidRPr="00FA54A8">
        <w:rPr>
          <w:rFonts w:ascii="Times New Roman" w:hAnsi="Times New Roman" w:cs="Times New Roman"/>
          <w:sz w:val="28"/>
          <w:szCs w:val="28"/>
        </w:rPr>
        <w:t>неприобретение</w:t>
      </w:r>
      <w:proofErr w:type="spellEnd"/>
      <w:r w:rsidR="0001224C" w:rsidRPr="00FA54A8">
        <w:rPr>
          <w:rFonts w:ascii="Times New Roman" w:hAnsi="Times New Roman" w:cs="Times New Roman"/>
          <w:sz w:val="28"/>
          <w:szCs w:val="28"/>
        </w:rPr>
        <w:t xml:space="preserve"> за счет соответствующих источников материальных запасов, необходимых для хозяйственно-бытового обслуживания детей, обеспечения соблюдения ими личной гигиены и режима дня, а также в целях обеспечения деятельности по оказанию платных услуг;  </w:t>
      </w:r>
      <w:r w:rsidR="00F36FF3" w:rsidRPr="00D44A65">
        <w:rPr>
          <w:rFonts w:ascii="Times New Roman" w:hAnsi="Times New Roman" w:cs="Times New Roman"/>
          <w:sz w:val="28"/>
          <w:szCs w:val="28"/>
        </w:rPr>
        <w:t xml:space="preserve">расходование средств в рамках приносящей доход деятельности без учета видов полученных доходов, имеющих строго определенное целевое направление (доходы от платы за присмотр и уход, 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средства, </w:t>
      </w:r>
      <w:r w:rsidR="00F36FF3" w:rsidRPr="00D44A65">
        <w:rPr>
          <w:rFonts w:ascii="Times New Roman" w:hAnsi="Times New Roman" w:cs="Times New Roman"/>
          <w:sz w:val="28"/>
          <w:szCs w:val="28"/>
        </w:rPr>
        <w:t>в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озмещенные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бюджета социального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>фонда</w:t>
      </w:r>
      <w:r w:rsidR="00F36FF3" w:rsidRPr="00D44A65">
        <w:rPr>
          <w:rFonts w:ascii="Times New Roman" w:hAnsi="Times New Roman" w:cs="Times New Roman"/>
          <w:bCs/>
          <w:iCs/>
          <w:sz w:val="28"/>
          <w:szCs w:val="28"/>
        </w:rPr>
        <w:t xml:space="preserve"> РФ)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FA54A8">
        <w:rPr>
          <w:rFonts w:ascii="Times New Roman" w:hAnsi="Times New Roman" w:cs="Times New Roman"/>
          <w:bCs/>
          <w:sz w:val="28"/>
          <w:szCs w:val="28"/>
        </w:rPr>
        <w:t>недоначисление</w:t>
      </w:r>
      <w:proofErr w:type="spellEnd"/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заработной платы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недоплата прочих выплат, </w:t>
      </w:r>
      <w:r w:rsidRPr="00FA54A8">
        <w:rPr>
          <w:rFonts w:ascii="Times New Roman" w:hAnsi="Times New Roman" w:cs="Times New Roman"/>
          <w:bCs/>
          <w:sz w:val="28"/>
          <w:szCs w:val="28"/>
        </w:rPr>
        <w:t>учет материальных ценностей на несоответствующих счетах бухгалтерского учета;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A8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неоформление</w:t>
      </w:r>
      <w:proofErr w:type="spellEnd"/>
      <w:r w:rsidRPr="00FA54A8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 фактов выбытия (списания) использованных материальных запасов,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ненадлежащее </w:t>
      </w:r>
      <w:r w:rsidRPr="00FA54A8">
        <w:rPr>
          <w:rFonts w:ascii="Times New Roman" w:hAnsi="Times New Roman" w:cs="Times New Roman"/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FA54A8">
        <w:rPr>
          <w:rFonts w:ascii="Times New Roman" w:hAnsi="Times New Roman" w:cs="Times New Roman"/>
          <w:sz w:val="28"/>
          <w:szCs w:val="28"/>
        </w:rPr>
        <w:t>незаполнение</w:t>
      </w:r>
      <w:proofErr w:type="spellEnd"/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276222" w:rsidRPr="00FA54A8">
        <w:rPr>
          <w:rFonts w:ascii="Times New Roman" w:hAnsi="Times New Roman" w:cs="Times New Roman"/>
          <w:sz w:val="28"/>
          <w:szCs w:val="28"/>
        </w:rPr>
        <w:t>в</w:t>
      </w:r>
      <w:r w:rsidR="009C4959"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авансовых отчетах</w:t>
      </w:r>
      <w:r w:rsidR="00B54D9F">
        <w:rPr>
          <w:rFonts w:ascii="Times New Roman" w:hAnsi="Times New Roman" w:cs="Times New Roman"/>
          <w:sz w:val="28"/>
          <w:szCs w:val="28"/>
        </w:rPr>
        <w:t>, иных первичных учетных документов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B54D9F">
        <w:rPr>
          <w:rFonts w:ascii="Times New Roman" w:hAnsi="Times New Roman" w:cs="Times New Roman"/>
          <w:sz w:val="28"/>
          <w:szCs w:val="28"/>
        </w:rPr>
        <w:t>всех обязательных реквизитов),</w:t>
      </w:r>
      <w:r w:rsidRPr="00FA54A8">
        <w:rPr>
          <w:rFonts w:ascii="Times New Roman" w:hAnsi="Times New Roman" w:cs="Times New Roman"/>
          <w:sz w:val="28"/>
          <w:szCs w:val="28"/>
        </w:rPr>
        <w:t xml:space="preserve"> неприменение электронных форм первичных учетных документов</w:t>
      </w:r>
      <w:r w:rsidR="00276222" w:rsidRPr="00FA54A8">
        <w:rPr>
          <w:rFonts w:ascii="Times New Roman" w:hAnsi="Times New Roman" w:cs="Times New Roman"/>
          <w:sz w:val="28"/>
          <w:szCs w:val="28"/>
        </w:rPr>
        <w:t>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а также иные нарушения).  </w:t>
      </w:r>
    </w:p>
    <w:p w:rsidR="00690C0A" w:rsidRPr="00486184" w:rsidRDefault="00676890" w:rsidP="00486184">
      <w:pPr>
        <w:spacing w:line="240" w:lineRule="atLeast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AE">
        <w:rPr>
          <w:rFonts w:ascii="Times New Roman" w:hAnsi="Times New Roman" w:cs="Times New Roman"/>
          <w:sz w:val="28"/>
          <w:szCs w:val="28"/>
        </w:rPr>
        <w:t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противоречат муниципальным правовым актам, а в ряде случаев нормы локального нормативного акта не соответствуют друг другу</w:t>
      </w:r>
      <w:r w:rsidR="009F5E43">
        <w:rPr>
          <w:rFonts w:ascii="Times New Roman" w:hAnsi="Times New Roman" w:cs="Times New Roman"/>
          <w:sz w:val="28"/>
          <w:szCs w:val="28"/>
        </w:rPr>
        <w:t xml:space="preserve"> и нормам иных локальных нормативных актов</w:t>
      </w:r>
      <w:r w:rsidRPr="00C76DA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договорах характеристик товаров, сроков поставки, выполнения работ, включением в договоры сроков оплаты, несоответствующих законодательству, а также включением в договоры за счет средств 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соответствующих субсидий; ненадлежащим выполнением условий заключенных контрактов (договоров); </w:t>
      </w:r>
      <w:r w:rsidR="0052761F">
        <w:rPr>
          <w:rFonts w:ascii="Times New Roman" w:hAnsi="Times New Roman" w:cs="Times New Roman"/>
          <w:sz w:val="28"/>
          <w:szCs w:val="28"/>
        </w:rPr>
        <w:t xml:space="preserve">неосуществление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заказчик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в отношении формирования цены договоров</w:t>
      </w:r>
      <w:r w:rsidR="009C4959" w:rsidRP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959" w:rsidRPr="0052761F">
        <w:rPr>
          <w:rFonts w:ascii="Times New Roman" w:hAnsi="Times New Roman" w:cs="Times New Roman"/>
          <w:bCs/>
          <w:iCs/>
          <w:sz w:val="28"/>
          <w:szCs w:val="28"/>
        </w:rPr>
        <w:t>на выполнение работ по ремонту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>, приемки объемов выполненных работ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в связи с заключением договоров на проведение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строительн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за ходом ремонтно-строительных работ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 xml:space="preserve"> непосредственно с самим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подрядчиком;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 трудовых договорах работников трудовой функции, режима рабочего времени и времени отдыха, конкретных условий оплаты труда либо </w:t>
      </w:r>
      <w:r w:rsidRPr="00C76DAE">
        <w:rPr>
          <w:rFonts w:ascii="Times New Roman" w:hAnsi="Times New Roman" w:cs="Times New Roman"/>
          <w:sz w:val="28"/>
          <w:szCs w:val="28"/>
        </w:rPr>
        <w:lastRenderedPageBreak/>
        <w:t>включением условий, противоречащих установленной системе оплаты труда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Pr="00C76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незаключением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трудовым договорам при изменении условий оплаты труда либо при поручении дополнительной работы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 поручение дополнительной работы</w:t>
      </w:r>
      <w:r w:rsidR="00C76DAE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C76DAE" w:rsidRPr="00C76DAE">
        <w:rPr>
          <w:rFonts w:ascii="Times New Roman" w:hAnsi="Times New Roman" w:cs="Times New Roman"/>
          <w:sz w:val="28"/>
          <w:szCs w:val="28"/>
        </w:rPr>
        <w:t>в порядке совмещени</w:t>
      </w:r>
      <w:r w:rsidR="009F5E43">
        <w:rPr>
          <w:rFonts w:ascii="Times New Roman" w:hAnsi="Times New Roman" w:cs="Times New Roman"/>
          <w:sz w:val="28"/>
          <w:szCs w:val="28"/>
        </w:rPr>
        <w:t xml:space="preserve">я 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профессий (должностей) </w:t>
      </w:r>
      <w:r w:rsidR="00C76DAE" w:rsidRPr="00C76DAE">
        <w:rPr>
          <w:rFonts w:ascii="Times New Roman" w:hAnsi="Times New Roman" w:cs="Times New Roman"/>
          <w:bCs/>
          <w:iCs/>
          <w:sz w:val="28"/>
          <w:szCs w:val="28"/>
        </w:rPr>
        <w:t>по должност</w:t>
      </w:r>
      <w:r w:rsidR="00C76DAE">
        <w:rPr>
          <w:rFonts w:ascii="Times New Roman" w:hAnsi="Times New Roman" w:cs="Times New Roman"/>
          <w:bCs/>
          <w:iCs/>
          <w:sz w:val="28"/>
          <w:szCs w:val="28"/>
        </w:rPr>
        <w:t xml:space="preserve">ям, не предусмотренным штатным расписанием,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а также при отсутствии соответствующей квалификации (образования); несоблюдение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работник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в свою очередь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необеспечение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работодателем контрол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за соблюдением им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 в связи с чем исполнение работником должностных обязанностей в соответствии с режимами работы, установленными трудовыми договорами на условиях внешнего </w:t>
      </w:r>
      <w:r w:rsidR="00B42E4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и внутреннего совместительства,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 xml:space="preserve">в ряде случаев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не подтвержд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ено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учитывая также, что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установленное время работы по внутреннему совместительству совпада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с режимом работы по основному месту работы</w:t>
      </w:r>
      <w:r w:rsidR="0048618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76890" w:rsidRPr="00E01F6A" w:rsidRDefault="00676890" w:rsidP="00676890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>
        <w:rPr>
          <w:sz w:val="28"/>
          <w:szCs w:val="28"/>
        </w:rPr>
        <w:t>о закона о контрактной системе</w:t>
      </w:r>
      <w:r w:rsidR="004861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5D0DAE">
        <w:rPr>
          <w:rFonts w:eastAsia="Times New Roman"/>
          <w:bCs/>
          <w:sz w:val="28"/>
          <w:szCs w:val="28"/>
        </w:rPr>
        <w:t>173</w:t>
      </w:r>
      <w:r w:rsidRPr="00E01F6A">
        <w:rPr>
          <w:rFonts w:eastAsia="Times New Roman"/>
          <w:bCs/>
          <w:sz w:val="28"/>
          <w:szCs w:val="28"/>
        </w:rPr>
        <w:t xml:space="preserve"> закупок на общую сумму </w:t>
      </w:r>
      <w:r w:rsidR="005D0DAE" w:rsidRPr="00DF1176">
        <w:rPr>
          <w:rFonts w:eastAsia="Times New Roman"/>
          <w:bCs/>
          <w:sz w:val="28"/>
          <w:szCs w:val="28"/>
        </w:rPr>
        <w:t>46</w:t>
      </w:r>
      <w:r w:rsidR="005D0DAE">
        <w:rPr>
          <w:rFonts w:eastAsia="Times New Roman"/>
          <w:bCs/>
          <w:sz w:val="28"/>
          <w:szCs w:val="28"/>
        </w:rPr>
        <w:t>7</w:t>
      </w:r>
      <w:r w:rsidR="005D0DAE" w:rsidRPr="00DF1176">
        <w:rPr>
          <w:rFonts w:eastAsia="Times New Roman"/>
          <w:bCs/>
          <w:sz w:val="28"/>
          <w:szCs w:val="28"/>
        </w:rPr>
        <w:t xml:space="preserve"> </w:t>
      </w:r>
      <w:r w:rsidR="005D0DAE">
        <w:rPr>
          <w:rFonts w:eastAsia="Times New Roman"/>
          <w:bCs/>
          <w:sz w:val="28"/>
          <w:szCs w:val="28"/>
        </w:rPr>
        <w:t>972</w:t>
      </w:r>
      <w:r w:rsidRPr="00E01F6A">
        <w:rPr>
          <w:rFonts w:eastAsia="Times New Roman"/>
          <w:bCs/>
          <w:sz w:val="28"/>
          <w:szCs w:val="28"/>
        </w:rPr>
        <w:t xml:space="preserve">,0 тыс. </w:t>
      </w:r>
      <w:proofErr w:type="gramStart"/>
      <w:r w:rsidRPr="00E01F6A">
        <w:rPr>
          <w:rFonts w:eastAsia="Times New Roman"/>
          <w:bCs/>
          <w:sz w:val="28"/>
          <w:szCs w:val="28"/>
        </w:rPr>
        <w:t xml:space="preserve">рублей,   </w:t>
      </w:r>
      <w:proofErr w:type="gramEnd"/>
      <w:r w:rsidRPr="00E01F6A">
        <w:rPr>
          <w:rFonts w:eastAsia="Times New Roman"/>
          <w:bCs/>
          <w:sz w:val="28"/>
          <w:szCs w:val="28"/>
        </w:rPr>
        <w:t xml:space="preserve">               по </w:t>
      </w:r>
      <w:r w:rsidRPr="00E01F6A">
        <w:rPr>
          <w:sz w:val="28"/>
          <w:szCs w:val="28"/>
        </w:rPr>
        <w:t xml:space="preserve"> </w:t>
      </w:r>
      <w:r w:rsidRPr="00E01F6A">
        <w:rPr>
          <w:rFonts w:eastAsia="Times New Roman"/>
          <w:sz w:val="28"/>
          <w:szCs w:val="28"/>
        </w:rPr>
        <w:t xml:space="preserve">итогам которого </w:t>
      </w:r>
      <w:r w:rsidRPr="00E01F6A">
        <w:rPr>
          <w:sz w:val="28"/>
          <w:szCs w:val="28"/>
        </w:rPr>
        <w:t>установлено 1</w:t>
      </w:r>
      <w:r w:rsidR="005D0DAE">
        <w:rPr>
          <w:sz w:val="28"/>
          <w:szCs w:val="28"/>
        </w:rPr>
        <w:t>2</w:t>
      </w:r>
      <w:r w:rsidRPr="00E01F6A">
        <w:rPr>
          <w:sz w:val="28"/>
          <w:szCs w:val="28"/>
        </w:rPr>
        <w:t xml:space="preserve"> фактов </w:t>
      </w:r>
      <w:r w:rsidRPr="00E01F6A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Pr="00E01F6A">
        <w:rPr>
          <w:rFonts w:eastAsia="Times New Roman"/>
          <w:bCs/>
          <w:sz w:val="28"/>
          <w:szCs w:val="28"/>
        </w:rPr>
        <w:t>, а именно:</w:t>
      </w:r>
    </w:p>
    <w:p w:rsidR="005D0DAE" w:rsidRPr="00DF1176" w:rsidRDefault="001E3EDB" w:rsidP="00C87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неустановлени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в извещени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в составе требований к содержанию, составу заявки на участие в закупке обязательн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о наличии в заявке предложения участника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о цене контракта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51C">
        <w:rPr>
          <w:rFonts w:ascii="Times New Roman" w:eastAsia="Times New Roman" w:hAnsi="Times New Roman" w:cs="Times New Roman"/>
          <w:sz w:val="28"/>
          <w:szCs w:val="28"/>
        </w:rPr>
        <w:t>декларации о принадлежности участника закупки к социально ориентирован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 xml:space="preserve">ным некоммерческим организациям;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 xml:space="preserve">информации и документов, подтверждающих соблюдение запрета на допуск товаров, происходящих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br/>
        <w:t>из иностранных государств;</w:t>
      </w:r>
      <w:r w:rsidR="00C87894" w:rsidRPr="00C87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 xml:space="preserve">требования обеспечения заявок на участие </w:t>
      </w:r>
      <w:r w:rsidR="00C878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87894" w:rsidRPr="0086451C">
        <w:rPr>
          <w:rFonts w:ascii="Times New Roman" w:eastAsia="Times New Roman" w:hAnsi="Times New Roman" w:cs="Times New Roman"/>
          <w:sz w:val="28"/>
          <w:szCs w:val="28"/>
        </w:rPr>
        <w:t>в закупке;</w:t>
      </w:r>
    </w:p>
    <w:p w:rsidR="005D0DAE" w:rsidRPr="0086451C" w:rsidRDefault="001E3EDB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в проекте контракта, содерж</w:t>
      </w:r>
      <w:r w:rsidR="00813771">
        <w:rPr>
          <w:rFonts w:ascii="Times New Roman" w:eastAsia="Times New Roman" w:hAnsi="Times New Roman" w:cs="Times New Roman"/>
          <w:sz w:val="28"/>
          <w:szCs w:val="28"/>
        </w:rPr>
        <w:t>ащемся в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извещении об осуществлении закупки, а также в заключенном контракте,</w:t>
      </w:r>
      <w:r w:rsidR="005D0DAE" w:rsidRPr="0086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необоснованно увеличенного размера обеспечения исполнения контракта, которое предоставляет учреждению победитель закупки;</w:t>
      </w:r>
    </w:p>
    <w:p w:rsidR="005D0DAE" w:rsidRPr="0086451C" w:rsidRDefault="00C87894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86451C">
        <w:rPr>
          <w:rFonts w:ascii="Times New Roman" w:eastAsia="Times New Roman" w:hAnsi="Times New Roman" w:cs="Times New Roman"/>
          <w:sz w:val="28"/>
          <w:szCs w:val="28"/>
        </w:rPr>
        <w:t xml:space="preserve"> контракта не на условиях, предусмотренных извещением об осуществлении закупки в части изменения редакции отдельного пункта заключенного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0DAE" w:rsidRPr="00DF1176" w:rsidRDefault="00C87894" w:rsidP="005D0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заказчиком в целях освобождения участника закупки 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br/>
        <w:t>от обеспечения контракта несоответствующей закону информации, которая подтверждает исполнение участником закупки трех контрактов на сумму менее установленного законом размера;</w:t>
      </w:r>
    </w:p>
    <w:p w:rsidR="005D0DAE" w:rsidRPr="00DF1176" w:rsidRDefault="00C87894" w:rsidP="00C87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>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D0DAE" w:rsidRPr="00DF1176">
        <w:rPr>
          <w:rFonts w:ascii="Times New Roman" w:eastAsia="Times New Roman" w:hAnsi="Times New Roman" w:cs="Times New Roman"/>
          <w:sz w:val="28"/>
          <w:szCs w:val="28"/>
        </w:rPr>
        <w:t xml:space="preserve"> срока направления информации о заключенном контракте для внесения в реестр контрактов единой информационной системы в сфере закупок.</w:t>
      </w:r>
    </w:p>
    <w:p w:rsidR="00910A5D" w:rsidRDefault="00910A5D" w:rsidP="00C87894">
      <w:pPr>
        <w:pStyle w:val="a4"/>
        <w:jc w:val="both"/>
        <w:rPr>
          <w:sz w:val="28"/>
          <w:szCs w:val="28"/>
        </w:rPr>
      </w:pPr>
    </w:p>
    <w:p w:rsidR="00FF22DB" w:rsidRPr="00104C28" w:rsidRDefault="00FF22DB" w:rsidP="00FF22DB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</w:t>
      </w:r>
      <w:r w:rsidRPr="00104C28">
        <w:rPr>
          <w:sz w:val="28"/>
          <w:szCs w:val="28"/>
        </w:rPr>
        <w:lastRenderedPageBreak/>
        <w:t>системе, осуществлен контроль в отношении</w:t>
      </w:r>
      <w:r w:rsidR="00104C28" w:rsidRPr="00104C28">
        <w:rPr>
          <w:sz w:val="28"/>
          <w:szCs w:val="28"/>
        </w:rPr>
        <w:t xml:space="preserve"> 162</w:t>
      </w:r>
      <w:r w:rsidR="00AC4D8E" w:rsidRPr="00104C28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закуп</w:t>
      </w:r>
      <w:r w:rsidR="00AC4D8E" w:rsidRPr="00104C28">
        <w:rPr>
          <w:sz w:val="28"/>
          <w:szCs w:val="28"/>
        </w:rPr>
        <w:t>ок</w:t>
      </w:r>
      <w:r w:rsidRPr="00104C28">
        <w:rPr>
          <w:sz w:val="28"/>
          <w:szCs w:val="28"/>
        </w:rPr>
        <w:t xml:space="preserve"> на общую сумму                       </w:t>
      </w:r>
      <w:r w:rsidR="00104C28" w:rsidRPr="00104C28">
        <w:rPr>
          <w:sz w:val="28"/>
          <w:szCs w:val="28"/>
        </w:rPr>
        <w:t>38 390,3</w:t>
      </w:r>
      <w:r w:rsidR="00AC4D8E"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 xml:space="preserve">тыс. </w:t>
      </w:r>
      <w:r w:rsidRPr="00104C28">
        <w:rPr>
          <w:sz w:val="28"/>
          <w:szCs w:val="28"/>
        </w:rPr>
        <w:t xml:space="preserve">рублей, по результатам которого установлено </w:t>
      </w:r>
      <w:r w:rsidR="00104C28">
        <w:rPr>
          <w:sz w:val="28"/>
          <w:szCs w:val="28"/>
        </w:rPr>
        <w:t>265</w:t>
      </w:r>
      <w:r w:rsidRPr="00104C28">
        <w:rPr>
          <w:sz w:val="28"/>
          <w:szCs w:val="28"/>
        </w:rPr>
        <w:t xml:space="preserve"> факт</w:t>
      </w:r>
      <w:r w:rsidR="00104C28">
        <w:rPr>
          <w:sz w:val="28"/>
          <w:szCs w:val="28"/>
        </w:rPr>
        <w:t>ов</w:t>
      </w:r>
      <w:r w:rsidRPr="00104C28">
        <w:rPr>
          <w:sz w:val="28"/>
          <w:szCs w:val="28"/>
        </w:rPr>
        <w:t xml:space="preserve"> нарушений, из них финансовые нарушения на сумму</w:t>
      </w:r>
      <w:r w:rsidR="00A01450" w:rsidRPr="00104C28">
        <w:rPr>
          <w:sz w:val="28"/>
          <w:szCs w:val="28"/>
        </w:rPr>
        <w:t xml:space="preserve"> </w:t>
      </w:r>
      <w:r w:rsidR="00104C28" w:rsidRPr="00104C28">
        <w:rPr>
          <w:sz w:val="28"/>
          <w:szCs w:val="28"/>
        </w:rPr>
        <w:t xml:space="preserve">103,6 </w:t>
      </w:r>
      <w:r w:rsidR="00A01450" w:rsidRPr="00104C28">
        <w:rPr>
          <w:sz w:val="28"/>
          <w:szCs w:val="28"/>
        </w:rPr>
        <w:t>т</w:t>
      </w:r>
      <w:r w:rsidRPr="00104C28">
        <w:rPr>
          <w:sz w:val="28"/>
          <w:szCs w:val="28"/>
        </w:rPr>
        <w:t xml:space="preserve">ыс. </w:t>
      </w:r>
      <w:proofErr w:type="gramStart"/>
      <w:r w:rsidRPr="00104C28">
        <w:rPr>
          <w:sz w:val="28"/>
          <w:szCs w:val="28"/>
        </w:rPr>
        <w:t xml:space="preserve">рублей,   </w:t>
      </w:r>
      <w:proofErr w:type="gramEnd"/>
      <w:r w:rsidRPr="00104C28">
        <w:rPr>
          <w:sz w:val="28"/>
          <w:szCs w:val="28"/>
        </w:rPr>
        <w:t xml:space="preserve">                              а именно: 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-  101 факт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нарушения порядка обоснования и определения начальной (максимальной) цены контракта (далее – НМЦ контракта) и определения цены контрактов, заключенных с единственным поставщиком (подрядчиком, исполнителем), в том числе в связи с применением при обосновании </w:t>
      </w:r>
      <w:r w:rsidR="00B54D9F">
        <w:rPr>
          <w:sz w:val="28"/>
          <w:szCs w:val="28"/>
        </w:rPr>
        <w:t xml:space="preserve">                                     </w:t>
      </w:r>
      <w:r w:rsidRPr="00104C28">
        <w:rPr>
          <w:sz w:val="28"/>
          <w:szCs w:val="28"/>
        </w:rPr>
        <w:t xml:space="preserve">и определении НМЦ контракта, цены контракта с учетом метода сопоставимых рыночных цен (анализа рынка) информации о ценах товара (услуг), несопоставимых с условиями поставки товара (оказания услуг), информации, полученной у поставщиков, не осуществляющих поставки планируемых </w:t>
      </w:r>
      <w:r w:rsidR="00B54D9F">
        <w:rPr>
          <w:sz w:val="28"/>
          <w:szCs w:val="28"/>
        </w:rPr>
        <w:t xml:space="preserve">                             </w:t>
      </w:r>
      <w:r w:rsidRPr="00104C28">
        <w:rPr>
          <w:sz w:val="28"/>
          <w:szCs w:val="28"/>
        </w:rPr>
        <w:t xml:space="preserve">к закупке товаров; при применении проектно-сметного метода  несоответствующих коэффициентов, в связи с чем установлено завышение цены контракта; </w:t>
      </w:r>
      <w:proofErr w:type="spellStart"/>
      <w:r w:rsidRPr="00104C28">
        <w:rPr>
          <w:sz w:val="28"/>
          <w:szCs w:val="28"/>
        </w:rPr>
        <w:t>неопределение</w:t>
      </w:r>
      <w:proofErr w:type="spellEnd"/>
      <w:r w:rsidRPr="00104C28">
        <w:rPr>
          <w:sz w:val="28"/>
          <w:szCs w:val="28"/>
        </w:rPr>
        <w:t xml:space="preserve"> цены контракта при осуществлении закупок </w:t>
      </w:r>
      <w:r w:rsidR="00B54D9F">
        <w:rPr>
          <w:sz w:val="28"/>
          <w:szCs w:val="28"/>
        </w:rPr>
        <w:t xml:space="preserve">                              </w:t>
      </w:r>
      <w:r w:rsidRPr="00104C28">
        <w:rPr>
          <w:sz w:val="28"/>
          <w:szCs w:val="28"/>
        </w:rPr>
        <w:t>у единственного поставщика (исполнителя) в соответствии с установленным порядком;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нарушения при заключении контрактов (</w:t>
      </w:r>
      <w:proofErr w:type="spellStart"/>
      <w:r w:rsidRPr="00104C28">
        <w:rPr>
          <w:bCs/>
          <w:sz w:val="28"/>
          <w:szCs w:val="28"/>
        </w:rPr>
        <w:t>неуказание</w:t>
      </w:r>
      <w:proofErr w:type="spellEnd"/>
      <w:r w:rsidRPr="00104C28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r w:rsidRPr="00104C28">
        <w:rPr>
          <w:sz w:val="28"/>
          <w:szCs w:val="28"/>
        </w:rPr>
        <w:t xml:space="preserve">установление </w:t>
      </w:r>
      <w:r w:rsidR="00B54D9F">
        <w:rPr>
          <w:sz w:val="28"/>
          <w:szCs w:val="28"/>
        </w:rPr>
        <w:t xml:space="preserve">                         </w:t>
      </w:r>
      <w:r w:rsidRPr="00104C28">
        <w:rPr>
          <w:sz w:val="28"/>
          <w:szCs w:val="28"/>
        </w:rPr>
        <w:t xml:space="preserve">в контракте размера неустойки (штрафа), не соответствующей размеру, предусмотренному нормативным правовым актом о контрактной системе </w:t>
      </w:r>
      <w:r w:rsidR="00B54D9F">
        <w:rPr>
          <w:sz w:val="28"/>
          <w:szCs w:val="28"/>
        </w:rPr>
        <w:t xml:space="preserve">                           </w:t>
      </w:r>
      <w:r w:rsidRPr="00104C28">
        <w:rPr>
          <w:sz w:val="28"/>
          <w:szCs w:val="28"/>
        </w:rPr>
        <w:t xml:space="preserve">в сфере закупок; </w:t>
      </w:r>
      <w:proofErr w:type="spellStart"/>
      <w:r w:rsidRPr="00104C28">
        <w:rPr>
          <w:sz w:val="28"/>
          <w:szCs w:val="28"/>
        </w:rPr>
        <w:t>невключение</w:t>
      </w:r>
      <w:proofErr w:type="spellEnd"/>
      <w:r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 xml:space="preserve">в контракты </w:t>
      </w:r>
      <w:r w:rsidRPr="00104C28">
        <w:rPr>
          <w:sz w:val="28"/>
          <w:szCs w:val="28"/>
        </w:rPr>
        <w:t>(а в ряде случаев включение</w:t>
      </w:r>
      <w:r w:rsidRPr="00104C28">
        <w:rPr>
          <w:bCs/>
          <w:sz w:val="28"/>
          <w:szCs w:val="28"/>
        </w:rPr>
        <w:t xml:space="preserve"> </w:t>
      </w:r>
      <w:r w:rsidR="00B54D9F">
        <w:rPr>
          <w:bCs/>
          <w:sz w:val="28"/>
          <w:szCs w:val="28"/>
        </w:rPr>
        <w:t xml:space="preserve">                                </w:t>
      </w:r>
      <w:r w:rsidRPr="00104C28">
        <w:rPr>
          <w:bCs/>
          <w:sz w:val="28"/>
          <w:szCs w:val="28"/>
        </w:rPr>
        <w:t>в контракты, источником финансового обеспечения которых являлись средства от приносящей доход деятельности учреждения</w:t>
      </w:r>
      <w:r w:rsidRPr="00104C28">
        <w:rPr>
          <w:sz w:val="28"/>
          <w:szCs w:val="28"/>
        </w:rPr>
        <w:t>) условия о возможности изменения по соглашению сторон размера и (или) сроков оплаты и (или) объема товаров, работ, услуг в соответствии с Бюджетным кодексом Российской Федерации</w:t>
      </w:r>
      <w:r w:rsidRPr="00104C28">
        <w:rPr>
          <w:bCs/>
          <w:sz w:val="28"/>
          <w:szCs w:val="28"/>
        </w:rPr>
        <w:t>);</w:t>
      </w:r>
    </w:p>
    <w:p w:rsidR="00A94C7C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нарушения при исполнении контрактов (неосуществление контроля заказчиком за исполнением контракта в связи с нарушением поставщиком (исполнителем) условий контракта, а также нарушение заказчиком условий контракта; приемка и оплата невыполненных работ; несвоевременный возврат денежных средств, внесенных в качестве обеспечения исполнения контракта; просрочка оплаты поставленного товара</w:t>
      </w:r>
      <w:r w:rsidRPr="00104C28">
        <w:rPr>
          <w:rFonts w:eastAsia="Calibri"/>
          <w:sz w:val="28"/>
          <w:szCs w:val="28"/>
        </w:rPr>
        <w:t xml:space="preserve">; </w:t>
      </w:r>
      <w:r w:rsidRPr="00104C28">
        <w:rPr>
          <w:sz w:val="28"/>
          <w:szCs w:val="28"/>
        </w:rPr>
        <w:t xml:space="preserve">нарушения при применении </w:t>
      </w:r>
      <w:r w:rsidR="00B54D9F">
        <w:rPr>
          <w:sz w:val="28"/>
          <w:szCs w:val="28"/>
        </w:rPr>
        <w:t xml:space="preserve">                                   </w:t>
      </w:r>
      <w:r w:rsidRPr="00104C28">
        <w:rPr>
          <w:sz w:val="28"/>
          <w:szCs w:val="28"/>
        </w:rPr>
        <w:t xml:space="preserve">к поставщику (подрядчику) мер ответственности, предусмотренных контрактом в связи с нарушением ими условий контракта, а также неприменение </w:t>
      </w:r>
      <w:r w:rsidR="00B54D9F">
        <w:rPr>
          <w:sz w:val="28"/>
          <w:szCs w:val="28"/>
        </w:rPr>
        <w:t xml:space="preserve">                                      </w:t>
      </w:r>
      <w:r w:rsidRPr="00104C28">
        <w:rPr>
          <w:sz w:val="28"/>
          <w:szCs w:val="28"/>
        </w:rPr>
        <w:t>к поставщику меры ответственности в виде неустойки (пени) за ненадлежащее исполнение обязатель</w:t>
      </w:r>
      <w:r w:rsidR="00B54D9F">
        <w:rPr>
          <w:sz w:val="28"/>
          <w:szCs w:val="28"/>
        </w:rPr>
        <w:t>ств, предусмотренных контрактом</w:t>
      </w:r>
      <w:r w:rsidR="00A94C7C">
        <w:rPr>
          <w:sz w:val="28"/>
          <w:szCs w:val="28"/>
        </w:rPr>
        <w:t>);</w:t>
      </w:r>
      <w:r w:rsidR="00B54D9F">
        <w:rPr>
          <w:sz w:val="28"/>
          <w:szCs w:val="28"/>
        </w:rPr>
        <w:t xml:space="preserve"> 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несвоевременное направление для включения в реестр контрактов единой информационной системы в сфере закупок необходимой информации                          об исполнении контрактов;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lastRenderedPageBreak/>
        <w:t>оплата услуг за счет средств субсидии, не пр</w:t>
      </w:r>
      <w:r w:rsidR="00B54D9F">
        <w:rPr>
          <w:sz w:val="28"/>
          <w:szCs w:val="28"/>
        </w:rPr>
        <w:t>едоставленной на указанные цели;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>- 164 факта нарушения требований бухгалтерского учета, а именно:</w:t>
      </w:r>
    </w:p>
    <w:p w:rsidR="00104C28" w:rsidRPr="00104C28" w:rsidRDefault="00104C28" w:rsidP="00104C28">
      <w:pPr>
        <w:pStyle w:val="a4"/>
        <w:ind w:firstLine="709"/>
        <w:jc w:val="both"/>
        <w:rPr>
          <w:sz w:val="28"/>
          <w:szCs w:val="28"/>
        </w:rPr>
      </w:pPr>
      <w:r w:rsidRPr="00104C28">
        <w:rPr>
          <w:sz w:val="28"/>
          <w:szCs w:val="28"/>
        </w:rPr>
        <w:t xml:space="preserve">принятие к бухгалтерскому учету </w:t>
      </w:r>
      <w:r w:rsidR="00321C24" w:rsidRPr="00104C28">
        <w:rPr>
          <w:sz w:val="28"/>
          <w:szCs w:val="28"/>
        </w:rPr>
        <w:t>това</w:t>
      </w:r>
      <w:r w:rsidR="00321C24">
        <w:rPr>
          <w:sz w:val="28"/>
          <w:szCs w:val="28"/>
        </w:rPr>
        <w:t xml:space="preserve">ров не на </w:t>
      </w:r>
      <w:r w:rsidR="00321C24" w:rsidRPr="00104C28">
        <w:rPr>
          <w:sz w:val="28"/>
          <w:szCs w:val="28"/>
        </w:rPr>
        <w:t xml:space="preserve"> несоответствующий счет бухгалтерского учета</w:t>
      </w:r>
      <w:r w:rsidR="00321C24">
        <w:rPr>
          <w:bCs/>
          <w:sz w:val="28"/>
          <w:szCs w:val="28"/>
        </w:rPr>
        <w:t xml:space="preserve">, </w:t>
      </w:r>
      <w:r w:rsidRPr="00104C28">
        <w:rPr>
          <w:sz w:val="28"/>
          <w:szCs w:val="28"/>
        </w:rPr>
        <w:t>по количеству и цене за единицу товара, несоответствующими контракту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и документу о приемке, фактически невыполненных работ</w:t>
      </w:r>
      <w:r w:rsidR="00321C24">
        <w:rPr>
          <w:sz w:val="28"/>
          <w:szCs w:val="28"/>
        </w:rPr>
        <w:t xml:space="preserve">, а также </w:t>
      </w:r>
      <w:r w:rsidR="00321C24" w:rsidRPr="00104C28">
        <w:rPr>
          <w:sz w:val="28"/>
          <w:szCs w:val="28"/>
        </w:rPr>
        <w:t xml:space="preserve">товаров (оказанных услуг) </w:t>
      </w:r>
      <w:r w:rsidR="00321C24" w:rsidRPr="00104C28">
        <w:rPr>
          <w:bCs/>
          <w:sz w:val="28"/>
          <w:szCs w:val="28"/>
        </w:rPr>
        <w:t>ранее даты их приемки</w:t>
      </w:r>
      <w:r w:rsidRPr="00104C28">
        <w:rPr>
          <w:sz w:val="28"/>
          <w:szCs w:val="28"/>
        </w:rPr>
        <w:t xml:space="preserve"> </w:t>
      </w:r>
      <w:r w:rsidRPr="00104C28">
        <w:rPr>
          <w:bCs/>
          <w:sz w:val="28"/>
          <w:szCs w:val="28"/>
        </w:rPr>
        <w:t>(</w:t>
      </w:r>
      <w:r w:rsidRPr="00104C28">
        <w:rPr>
          <w:sz w:val="28"/>
          <w:szCs w:val="28"/>
        </w:rPr>
        <w:t>регистрация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в регистрах бухгалтерского учета мнимых объектов бухгалтерского учета,</w:t>
      </w:r>
      <w:r w:rsidR="00321C24">
        <w:rPr>
          <w:sz w:val="28"/>
          <w:szCs w:val="28"/>
        </w:rPr>
        <w:t xml:space="preserve"> </w:t>
      </w:r>
      <w:r w:rsidRPr="00104C28">
        <w:rPr>
          <w:sz w:val="28"/>
          <w:szCs w:val="28"/>
        </w:rPr>
        <w:t>а именно не имевших места фактов хозяйственной жизни</w:t>
      </w:r>
      <w:r w:rsidRPr="00104C28">
        <w:rPr>
          <w:rFonts w:eastAsia="Calibri"/>
          <w:sz w:val="28"/>
          <w:szCs w:val="28"/>
          <w:lang w:eastAsia="en-US"/>
        </w:rPr>
        <w:t xml:space="preserve">); </w:t>
      </w:r>
      <w:r w:rsidRPr="00104C28">
        <w:rPr>
          <w:sz w:val="28"/>
          <w:szCs w:val="28"/>
        </w:rPr>
        <w:t xml:space="preserve">несвоевременное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отражение в</w:t>
      </w:r>
      <w:r w:rsidRPr="00104C28">
        <w:rPr>
          <w:rFonts w:eastAsia="Calibri"/>
          <w:bCs/>
          <w:sz w:val="28"/>
          <w:szCs w:val="28"/>
          <w:lang w:eastAsia="en-US"/>
        </w:rPr>
        <w:t xml:space="preserve"> бухгалтерском учете поставленного товара (выполненных работ, оказанных услуг), в том числе без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создания резерва предстоящих расходов по соответствующему счету бухгалтерского учета, принимаемых обязательств (принят</w:t>
      </w:r>
      <w:r w:rsidR="00796C5E">
        <w:rPr>
          <w:rFonts w:eastAsia="Calibri"/>
          <w:bCs/>
          <w:iCs/>
          <w:sz w:val="28"/>
          <w:szCs w:val="28"/>
          <w:lang w:eastAsia="en-US"/>
        </w:rPr>
        <w:t>ых</w:t>
      </w:r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обязательств)</w:t>
      </w:r>
      <w:r w:rsidR="00321C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при размещении извещения о закупке</w:t>
      </w:r>
      <w:r w:rsidR="00B74890">
        <w:rPr>
          <w:rFonts w:eastAsia="Calibri"/>
          <w:bCs/>
          <w:iCs/>
          <w:sz w:val="28"/>
          <w:szCs w:val="28"/>
          <w:lang w:eastAsia="en-US"/>
        </w:rPr>
        <w:t xml:space="preserve"> (</w:t>
      </w:r>
      <w:r w:rsidRPr="00104C28">
        <w:rPr>
          <w:rFonts w:eastAsia="Calibri"/>
          <w:bCs/>
          <w:iCs/>
          <w:sz w:val="28"/>
          <w:szCs w:val="28"/>
          <w:lang w:eastAsia="en-US"/>
        </w:rPr>
        <w:t>при заключении контракта</w:t>
      </w:r>
      <w:r w:rsidR="00B74890">
        <w:rPr>
          <w:rFonts w:eastAsia="Calibri"/>
          <w:bCs/>
          <w:iCs/>
          <w:sz w:val="28"/>
          <w:szCs w:val="28"/>
          <w:lang w:eastAsia="en-US"/>
        </w:rPr>
        <w:t>)</w:t>
      </w:r>
      <w:r w:rsidR="006B4BED">
        <w:rPr>
          <w:rFonts w:eastAsia="Calibri"/>
          <w:bCs/>
          <w:iCs/>
          <w:sz w:val="28"/>
          <w:szCs w:val="28"/>
          <w:lang w:eastAsia="en-US"/>
        </w:rPr>
        <w:t>,</w:t>
      </w:r>
      <w:r w:rsidR="006B4BED" w:rsidRPr="006B4BED">
        <w:rPr>
          <w:rFonts w:eastAsia="Calibri"/>
          <w:bCs/>
          <w:sz w:val="28"/>
          <w:szCs w:val="28"/>
          <w:lang w:eastAsia="en-US"/>
        </w:rPr>
        <w:t xml:space="preserve"> </w:t>
      </w:r>
      <w:r w:rsidR="006B4BED">
        <w:rPr>
          <w:rFonts w:eastAsia="Calibri"/>
          <w:bCs/>
          <w:sz w:val="28"/>
          <w:szCs w:val="28"/>
          <w:lang w:eastAsia="en-US"/>
        </w:rPr>
        <w:t xml:space="preserve">без </w:t>
      </w:r>
      <w:r w:rsidR="006B4BED" w:rsidRPr="00104C28">
        <w:rPr>
          <w:rFonts w:eastAsia="Calibri"/>
          <w:bCs/>
          <w:sz w:val="28"/>
          <w:szCs w:val="28"/>
          <w:lang w:eastAsia="en-US"/>
        </w:rPr>
        <w:t>корректировки ранее принятых обязательств</w:t>
      </w:r>
      <w:r w:rsidR="006B4BED">
        <w:rPr>
          <w:rFonts w:eastAsia="Calibri"/>
          <w:bCs/>
          <w:sz w:val="28"/>
          <w:szCs w:val="28"/>
          <w:lang w:eastAsia="en-US"/>
        </w:rPr>
        <w:t xml:space="preserve">; </w:t>
      </w:r>
      <w:r w:rsidR="00321C24">
        <w:rPr>
          <w:sz w:val="28"/>
          <w:szCs w:val="28"/>
        </w:rPr>
        <w:t xml:space="preserve">отражение в </w:t>
      </w:r>
      <w:r w:rsidR="00321C24" w:rsidRPr="00104C28">
        <w:rPr>
          <w:sz w:val="28"/>
          <w:szCs w:val="28"/>
        </w:rPr>
        <w:t>бухгалтерском учет</w:t>
      </w:r>
      <w:r w:rsidR="00321C24">
        <w:rPr>
          <w:sz w:val="28"/>
          <w:szCs w:val="28"/>
        </w:rPr>
        <w:t>е</w:t>
      </w:r>
      <w:r w:rsidR="00321C24" w:rsidRPr="00104C28">
        <w:rPr>
          <w:sz w:val="28"/>
          <w:szCs w:val="28"/>
        </w:rPr>
        <w:t xml:space="preserve"> принимаемых обязательств на сумму, не соответствующую контракту</w:t>
      </w:r>
      <w:r w:rsidR="006B4BED">
        <w:rPr>
          <w:sz w:val="28"/>
          <w:szCs w:val="28"/>
        </w:rPr>
        <w:t>;</w:t>
      </w:r>
      <w:r w:rsidR="00321C24">
        <w:rPr>
          <w:rFonts w:eastAsia="Calibri"/>
          <w:bCs/>
          <w:sz w:val="28"/>
          <w:szCs w:val="28"/>
          <w:lang w:eastAsia="en-US"/>
        </w:rPr>
        <w:t xml:space="preserve"> </w:t>
      </w:r>
      <w:r w:rsidR="00321C24">
        <w:rPr>
          <w:sz w:val="28"/>
          <w:szCs w:val="28"/>
        </w:rPr>
        <w:t xml:space="preserve">несвоевременное отражение в учете </w:t>
      </w:r>
      <w:r w:rsidRPr="00104C28">
        <w:rPr>
          <w:sz w:val="28"/>
          <w:szCs w:val="28"/>
        </w:rPr>
        <w:t>дебиторской задолженности по доходам от штрафных санкций</w:t>
      </w:r>
      <w:r w:rsidRPr="00104C28">
        <w:rPr>
          <w:rFonts w:eastAsia="Calibri"/>
          <w:bCs/>
          <w:sz w:val="28"/>
          <w:szCs w:val="28"/>
          <w:lang w:eastAsia="en-US"/>
        </w:rPr>
        <w:t xml:space="preserve"> за нарушение условий контракта</w:t>
      </w:r>
      <w:r w:rsidRPr="00104C28">
        <w:rPr>
          <w:sz w:val="28"/>
          <w:szCs w:val="28"/>
        </w:rPr>
        <w:t xml:space="preserve">; </w:t>
      </w:r>
      <w:r w:rsidRPr="00104C28">
        <w:rPr>
          <w:rFonts w:eastAsia="Calibri"/>
          <w:bCs/>
          <w:iCs/>
          <w:sz w:val="28"/>
          <w:szCs w:val="28"/>
          <w:lang w:eastAsia="en-US"/>
        </w:rPr>
        <w:t>списание независимой гарантии</w:t>
      </w:r>
      <w:r w:rsidR="00B74890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с соответствующего </w:t>
      </w:r>
      <w:proofErr w:type="spellStart"/>
      <w:r w:rsidRPr="00104C28">
        <w:rPr>
          <w:rFonts w:eastAsia="Calibri"/>
          <w:bCs/>
          <w:iCs/>
          <w:sz w:val="28"/>
          <w:szCs w:val="28"/>
          <w:lang w:eastAsia="en-US"/>
        </w:rPr>
        <w:t>забалансового</w:t>
      </w:r>
      <w:proofErr w:type="spellEnd"/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счета ранее приемки объектом контроля товара; </w:t>
      </w:r>
      <w:proofErr w:type="spellStart"/>
      <w:r w:rsidRPr="00104C28">
        <w:rPr>
          <w:sz w:val="28"/>
          <w:szCs w:val="28"/>
        </w:rPr>
        <w:t>неотражение</w:t>
      </w:r>
      <w:proofErr w:type="spellEnd"/>
      <w:r w:rsidRPr="00104C28">
        <w:rPr>
          <w:sz w:val="28"/>
          <w:szCs w:val="28"/>
        </w:rPr>
        <w:t xml:space="preserve"> на соответствующем </w:t>
      </w:r>
      <w:proofErr w:type="spellStart"/>
      <w:r w:rsidRPr="00104C28">
        <w:rPr>
          <w:sz w:val="28"/>
          <w:szCs w:val="28"/>
        </w:rPr>
        <w:t>забалансовом</w:t>
      </w:r>
      <w:proofErr w:type="spellEnd"/>
      <w:r w:rsidRPr="00104C28">
        <w:rPr>
          <w:sz w:val="28"/>
          <w:szCs w:val="28"/>
        </w:rPr>
        <w:t xml:space="preserve"> счете независимой гарантии; </w:t>
      </w:r>
      <w:proofErr w:type="spellStart"/>
      <w:r w:rsidRPr="00104C28">
        <w:rPr>
          <w:sz w:val="28"/>
          <w:szCs w:val="28"/>
        </w:rPr>
        <w:t>неоформление</w:t>
      </w:r>
      <w:proofErr w:type="spellEnd"/>
      <w:r w:rsidRPr="00104C28">
        <w:rPr>
          <w:sz w:val="28"/>
          <w:szCs w:val="28"/>
        </w:rPr>
        <w:t xml:space="preserve"> актов приемки (ф.0510452);</w:t>
      </w:r>
      <w:r w:rsidRPr="00104C2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04C28">
        <w:rPr>
          <w:sz w:val="28"/>
          <w:szCs w:val="28"/>
        </w:rPr>
        <w:t>неверное указание реквизитов документа о приемке при отражении факта хозяйственной жизни.</w:t>
      </w:r>
    </w:p>
    <w:p w:rsidR="004A2515" w:rsidRPr="00AC4D8E" w:rsidRDefault="004A2515" w:rsidP="00EF46CD">
      <w:pPr>
        <w:pStyle w:val="a4"/>
        <w:ind w:firstLine="709"/>
        <w:jc w:val="both"/>
        <w:rPr>
          <w:iCs/>
          <w:sz w:val="28"/>
          <w:szCs w:val="28"/>
        </w:rPr>
      </w:pPr>
    </w:p>
    <w:p w:rsidR="00531FD3" w:rsidRPr="00416E8D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контроля, их учредителей направлены представления об устранении нарушений, а также причин и условий допущенных </w:t>
      </w:r>
      <w:proofErr w:type="gramStart"/>
      <w:r w:rsidRPr="00416E8D">
        <w:rPr>
          <w:sz w:val="28"/>
          <w:szCs w:val="28"/>
        </w:rPr>
        <w:t xml:space="preserve">нарушений, </w:t>
      </w:r>
      <w:r w:rsidR="00032D43">
        <w:rPr>
          <w:sz w:val="28"/>
          <w:szCs w:val="28"/>
        </w:rPr>
        <w:t xml:space="preserve">  </w:t>
      </w:r>
      <w:proofErr w:type="gramEnd"/>
      <w:r w:rsidR="00032D43">
        <w:rPr>
          <w:sz w:val="28"/>
          <w:szCs w:val="28"/>
        </w:rPr>
        <w:t xml:space="preserve">          </w:t>
      </w:r>
      <w:r w:rsidRPr="00416E8D">
        <w:rPr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4A2515" w:rsidRDefault="0095362A" w:rsidP="004A2515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В целях реализации результатов контрольных мероприятий составлено           </w:t>
      </w:r>
      <w:r w:rsidR="00920417">
        <w:rPr>
          <w:sz w:val="28"/>
          <w:szCs w:val="28"/>
        </w:rPr>
        <w:t>42 протокола</w:t>
      </w:r>
      <w:r w:rsidR="00C87683">
        <w:rPr>
          <w:sz w:val="28"/>
          <w:szCs w:val="28"/>
        </w:rPr>
        <w:t xml:space="preserve"> </w:t>
      </w:r>
      <w:r w:rsidR="004A2515" w:rsidRPr="00EE41A7">
        <w:rPr>
          <w:sz w:val="28"/>
          <w:szCs w:val="28"/>
        </w:rPr>
        <w:t xml:space="preserve">об административных правонарушениях по статьям </w:t>
      </w:r>
      <w:r w:rsidR="004A2515" w:rsidRPr="00A36CEF">
        <w:rPr>
          <w:sz w:val="28"/>
          <w:szCs w:val="28"/>
        </w:rPr>
        <w:t>7.30.1, 7.30.2, 15.14, 15.15.6</w:t>
      </w:r>
      <w:r w:rsidR="004A2515" w:rsidRPr="00EE41A7">
        <w:rPr>
          <w:sz w:val="28"/>
          <w:szCs w:val="28"/>
        </w:rPr>
        <w:t xml:space="preserve"> Кодекса Российской Федерации об административных правонарушениях. По итогам рассмотрения </w:t>
      </w:r>
      <w:r w:rsidR="004A2515">
        <w:rPr>
          <w:sz w:val="28"/>
          <w:szCs w:val="28"/>
        </w:rPr>
        <w:t xml:space="preserve">уполномоченными органами </w:t>
      </w:r>
      <w:r w:rsidR="004A2515" w:rsidRPr="00EE41A7">
        <w:rPr>
          <w:sz w:val="28"/>
          <w:szCs w:val="28"/>
        </w:rPr>
        <w:t>ранее</w:t>
      </w:r>
      <w:r w:rsidR="004A2515">
        <w:rPr>
          <w:sz w:val="28"/>
          <w:szCs w:val="28"/>
        </w:rPr>
        <w:t xml:space="preserve"> </w:t>
      </w:r>
      <w:r w:rsidR="004A2515" w:rsidRPr="0074566A">
        <w:rPr>
          <w:sz w:val="28"/>
          <w:szCs w:val="28"/>
        </w:rPr>
        <w:t>направленных</w:t>
      </w:r>
      <w:r w:rsidR="004A2515" w:rsidRPr="00EE41A7">
        <w:rPr>
          <w:sz w:val="28"/>
          <w:szCs w:val="28"/>
        </w:rPr>
        <w:t xml:space="preserve"> протоколов</w:t>
      </w:r>
      <w:r w:rsidR="004A2515">
        <w:rPr>
          <w:sz w:val="28"/>
          <w:szCs w:val="28"/>
        </w:rPr>
        <w:t xml:space="preserve"> </w:t>
      </w:r>
      <w:r w:rsidR="004A2515" w:rsidRPr="0074566A">
        <w:rPr>
          <w:sz w:val="28"/>
          <w:szCs w:val="28"/>
        </w:rPr>
        <w:t>в</w:t>
      </w:r>
      <w:r w:rsidR="004A2515" w:rsidRPr="00EE41A7">
        <w:rPr>
          <w:sz w:val="28"/>
          <w:szCs w:val="28"/>
        </w:rPr>
        <w:t xml:space="preserve"> отношении юридических и должностных лиц учреждений </w:t>
      </w:r>
      <w:r w:rsidR="004A2515">
        <w:rPr>
          <w:sz w:val="28"/>
          <w:szCs w:val="28"/>
        </w:rPr>
        <w:t>назначены штрафы в сумме</w:t>
      </w:r>
      <w:r w:rsidR="00920417">
        <w:rPr>
          <w:sz w:val="28"/>
          <w:szCs w:val="28"/>
        </w:rPr>
        <w:t xml:space="preserve"> </w:t>
      </w:r>
      <w:r w:rsidR="004A2515">
        <w:rPr>
          <w:sz w:val="28"/>
          <w:szCs w:val="28"/>
        </w:rPr>
        <w:t xml:space="preserve">117,7 тыс. рублей, </w:t>
      </w:r>
      <w:r w:rsidR="004A2515" w:rsidRPr="00EE41A7">
        <w:rPr>
          <w:sz w:val="28"/>
          <w:szCs w:val="28"/>
        </w:rPr>
        <w:t>вынесено</w:t>
      </w:r>
      <w:r w:rsidR="004A2515">
        <w:rPr>
          <w:sz w:val="28"/>
          <w:szCs w:val="28"/>
        </w:rPr>
        <w:t xml:space="preserve"> </w:t>
      </w:r>
      <w:r w:rsidR="00920417">
        <w:rPr>
          <w:sz w:val="28"/>
          <w:szCs w:val="28"/>
        </w:rPr>
        <w:t xml:space="preserve">                                   </w:t>
      </w:r>
      <w:r w:rsidR="004A2515" w:rsidRPr="005D029C">
        <w:rPr>
          <w:sz w:val="28"/>
          <w:szCs w:val="28"/>
        </w:rPr>
        <w:t xml:space="preserve">25 </w:t>
      </w:r>
      <w:r w:rsidR="004A2515" w:rsidRPr="00EE41A7">
        <w:rPr>
          <w:sz w:val="28"/>
          <w:szCs w:val="28"/>
        </w:rPr>
        <w:t>предупреждений</w:t>
      </w:r>
      <w:r w:rsidR="004A2515">
        <w:rPr>
          <w:sz w:val="28"/>
          <w:szCs w:val="28"/>
        </w:rPr>
        <w:t xml:space="preserve">. </w:t>
      </w:r>
      <w:r w:rsidR="004A2515" w:rsidRPr="00EE41A7">
        <w:rPr>
          <w:sz w:val="28"/>
          <w:szCs w:val="28"/>
        </w:rPr>
        <w:t xml:space="preserve">  </w:t>
      </w:r>
    </w:p>
    <w:p w:rsidR="00720EDE" w:rsidRDefault="00720EDE" w:rsidP="00720EDE">
      <w:pPr>
        <w:pStyle w:val="a4"/>
        <w:ind w:firstLine="709"/>
        <w:jc w:val="both"/>
        <w:rPr>
          <w:sz w:val="28"/>
          <w:szCs w:val="28"/>
        </w:rPr>
      </w:pPr>
      <w:r w:rsidRPr="00EE41A7">
        <w:rPr>
          <w:sz w:val="28"/>
          <w:szCs w:val="28"/>
        </w:rPr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</w:t>
      </w:r>
      <w:r w:rsidR="00282178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EE41A7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EE41A7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 – Югры</w:t>
      </w:r>
      <w:r>
        <w:rPr>
          <w:sz w:val="28"/>
          <w:szCs w:val="28"/>
        </w:rPr>
        <w:t xml:space="preserve">. </w:t>
      </w:r>
      <w:r w:rsidRPr="00EE41A7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 xml:space="preserve">Службой контроля </w:t>
      </w:r>
      <w:r w:rsidRPr="00EE41A7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направленных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 проверок </w:t>
      </w:r>
      <w:r w:rsidRPr="0074566A"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отношении должностн</w:t>
      </w:r>
      <w:r>
        <w:rPr>
          <w:sz w:val="28"/>
          <w:szCs w:val="28"/>
        </w:rPr>
        <w:t>ого</w:t>
      </w:r>
      <w:r w:rsidRPr="00EE41A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EE41A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в сумме 10,0 тыс. рублей.</w:t>
      </w:r>
    </w:p>
    <w:p w:rsidR="00720EDE" w:rsidRPr="00EE41A7" w:rsidRDefault="00720EDE" w:rsidP="00720ED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282178">
        <w:rPr>
          <w:sz w:val="28"/>
          <w:szCs w:val="28"/>
        </w:rPr>
        <w:t xml:space="preserve">одной </w:t>
      </w:r>
      <w:r>
        <w:rPr>
          <w:sz w:val="28"/>
          <w:szCs w:val="28"/>
        </w:rPr>
        <w:t xml:space="preserve">проверки </w:t>
      </w:r>
      <w:r w:rsidRPr="009653D7">
        <w:rPr>
          <w:sz w:val="28"/>
          <w:szCs w:val="28"/>
        </w:rPr>
        <w:t>финан</w:t>
      </w:r>
      <w:r>
        <w:rPr>
          <w:sz w:val="28"/>
          <w:szCs w:val="28"/>
        </w:rPr>
        <w:t>со</w:t>
      </w:r>
      <w:r w:rsidR="00282178">
        <w:rPr>
          <w:sz w:val="28"/>
          <w:szCs w:val="28"/>
        </w:rPr>
        <w:t xml:space="preserve">во-хозяйственной деятельности </w:t>
      </w:r>
      <w:r>
        <w:rPr>
          <w:sz w:val="28"/>
          <w:szCs w:val="28"/>
        </w:rPr>
        <w:t>направлены в Управление</w:t>
      </w:r>
      <w:r w:rsidRPr="00793CD6">
        <w:rPr>
          <w:sz w:val="28"/>
          <w:szCs w:val="28"/>
        </w:rPr>
        <w:t xml:space="preserve"> Министерства внутренних дел России по городу </w:t>
      </w:r>
      <w:r w:rsidRPr="00793CD6">
        <w:rPr>
          <w:sz w:val="28"/>
          <w:szCs w:val="28"/>
        </w:rPr>
        <w:lastRenderedPageBreak/>
        <w:t>Нижневартовску в связи с выявлением</w:t>
      </w:r>
      <w:r>
        <w:rPr>
          <w:sz w:val="28"/>
          <w:szCs w:val="28"/>
        </w:rPr>
        <w:t xml:space="preserve"> факта совершения должностным лицом </w:t>
      </w:r>
      <w:r w:rsidRPr="00EE6B72">
        <w:rPr>
          <w:bCs/>
          <w:sz w:val="28"/>
          <w:szCs w:val="28"/>
        </w:rPr>
        <w:t>учреждени</w:t>
      </w:r>
      <w:r>
        <w:rPr>
          <w:bCs/>
          <w:sz w:val="28"/>
          <w:szCs w:val="28"/>
        </w:rPr>
        <w:t>я</w:t>
      </w:r>
      <w:r w:rsidRPr="00EE6B7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действий, содержащих</w:t>
      </w:r>
      <w:r w:rsidRPr="00793CD6">
        <w:rPr>
          <w:sz w:val="28"/>
          <w:szCs w:val="28"/>
        </w:rPr>
        <w:t xml:space="preserve"> признаки состава</w:t>
      </w:r>
      <w:r>
        <w:rPr>
          <w:sz w:val="28"/>
          <w:szCs w:val="28"/>
        </w:rPr>
        <w:t xml:space="preserve"> преступления.</w:t>
      </w:r>
    </w:p>
    <w:p w:rsidR="00720EDE" w:rsidRPr="00241F4C" w:rsidRDefault="00720EDE" w:rsidP="00720EDE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659CE">
        <w:rPr>
          <w:bCs/>
          <w:sz w:val="28"/>
          <w:szCs w:val="28"/>
          <w:lang w:val="en-US"/>
        </w:rPr>
        <w:t>III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по результатам проведенных контрольных мероприятий подготовлено </w:t>
      </w:r>
      <w:r>
        <w:rPr>
          <w:sz w:val="28"/>
          <w:szCs w:val="28"/>
        </w:rPr>
        <w:t xml:space="preserve">11 </w:t>
      </w:r>
      <w:r w:rsidRPr="004659CE">
        <w:rPr>
          <w:sz w:val="28"/>
          <w:szCs w:val="28"/>
        </w:rPr>
        <w:t xml:space="preserve">распоряжений администрации </w:t>
      </w:r>
      <w:proofErr w:type="gramStart"/>
      <w:r w:rsidRPr="004659CE">
        <w:rPr>
          <w:sz w:val="28"/>
          <w:szCs w:val="28"/>
        </w:rPr>
        <w:t xml:space="preserve">города,   </w:t>
      </w:r>
      <w:proofErr w:type="gramEnd"/>
      <w:r w:rsidRPr="004659CE">
        <w:rPr>
          <w:sz w:val="28"/>
          <w:szCs w:val="28"/>
        </w:rPr>
        <w:t xml:space="preserve">                               в соответствии с которыми к </w:t>
      </w:r>
      <w:r>
        <w:rPr>
          <w:sz w:val="28"/>
          <w:szCs w:val="28"/>
        </w:rPr>
        <w:t>6</w:t>
      </w:r>
      <w:r w:rsidRPr="004659CE">
        <w:rPr>
          <w:sz w:val="28"/>
          <w:szCs w:val="28"/>
        </w:rPr>
        <w:t xml:space="preserve">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Pr="00416E8D">
        <w:rPr>
          <w:sz w:val="28"/>
          <w:szCs w:val="28"/>
        </w:rPr>
        <w:t xml:space="preserve">В соответствии с муниципальными правовыми актами в отношении </w:t>
      </w:r>
      <w:r w:rsidR="00B81039">
        <w:rPr>
          <w:sz w:val="28"/>
          <w:szCs w:val="28"/>
        </w:rPr>
        <w:t>5</w:t>
      </w:r>
      <w:r w:rsidRPr="00416E8D">
        <w:rPr>
          <w:sz w:val="28"/>
          <w:szCs w:val="28"/>
        </w:rPr>
        <w:t xml:space="preserve"> должностных лиц приняты решения о снижении им размеров выплат стимулирующего характера.</w:t>
      </w:r>
    </w:p>
    <w:p w:rsidR="00EE7778" w:rsidRPr="00F150A1" w:rsidRDefault="00EE7778" w:rsidP="00720EDE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>В соответствии с приказами руководителей учреждений</w:t>
      </w:r>
      <w:r w:rsidR="00B02362"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к </w:t>
      </w:r>
      <w:r w:rsidR="00B81039">
        <w:rPr>
          <w:sz w:val="28"/>
          <w:szCs w:val="28"/>
        </w:rPr>
        <w:t>14</w:t>
      </w:r>
      <w:r w:rsidR="006A3F56"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B81039">
        <w:rPr>
          <w:sz w:val="28"/>
          <w:szCs w:val="28"/>
        </w:rPr>
        <w:t>23</w:t>
      </w:r>
      <w:r w:rsidRPr="002E473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EE7778" w:rsidRPr="00B81039" w:rsidRDefault="00EE7778" w:rsidP="00B8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103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мероприятий,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том числе проведенных 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2024 году, </w:t>
      </w:r>
      <w:r w:rsidRPr="00B81039">
        <w:rPr>
          <w:rFonts w:ascii="Times New Roman" w:hAnsi="Times New Roman" w:cs="Times New Roman"/>
          <w:sz w:val="28"/>
          <w:szCs w:val="28"/>
        </w:rPr>
        <w:t xml:space="preserve">а также согласно </w:t>
      </w:r>
      <w:r w:rsidR="002E6A0D" w:rsidRPr="00B81039">
        <w:rPr>
          <w:rFonts w:ascii="Times New Roman" w:hAnsi="Times New Roman" w:cs="Times New Roman"/>
          <w:sz w:val="28"/>
          <w:szCs w:val="28"/>
        </w:rPr>
        <w:t>информациям объектов контроля,</w:t>
      </w:r>
      <w:r w:rsidRPr="00B81039">
        <w:rPr>
          <w:rFonts w:ascii="Times New Roman" w:hAnsi="Times New Roman" w:cs="Times New Roman"/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</w:t>
      </w:r>
      <w:r w:rsidR="00B81039" w:rsidRPr="00B81039">
        <w:rPr>
          <w:rFonts w:ascii="Times New Roman" w:eastAsia="Times New Roman" w:hAnsi="Times New Roman" w:cs="Times New Roman"/>
          <w:bCs/>
          <w:sz w:val="28"/>
          <w:szCs w:val="28"/>
        </w:rPr>
        <w:t>7 423</w:t>
      </w:r>
      <w:r w:rsidR="00B8103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81039" w:rsidRPr="00B8103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810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1039">
        <w:rPr>
          <w:rFonts w:ascii="Times New Roman" w:hAnsi="Times New Roman" w:cs="Times New Roman"/>
          <w:sz w:val="28"/>
          <w:szCs w:val="28"/>
        </w:rPr>
        <w:t xml:space="preserve"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 </w:t>
      </w:r>
    </w:p>
    <w:p w:rsidR="00EE7778" w:rsidRPr="00B81039" w:rsidRDefault="00EE7778" w:rsidP="00EE7778">
      <w:pPr>
        <w:pStyle w:val="a4"/>
        <w:ind w:firstLine="709"/>
        <w:jc w:val="both"/>
        <w:rPr>
          <w:sz w:val="28"/>
          <w:szCs w:val="28"/>
        </w:rPr>
      </w:pPr>
    </w:p>
    <w:sectPr w:rsidR="00EE7778" w:rsidRPr="00B81039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489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B748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1C1B"/>
    <w:rsid w:val="0001224C"/>
    <w:rsid w:val="000127FF"/>
    <w:rsid w:val="000137E6"/>
    <w:rsid w:val="00013C13"/>
    <w:rsid w:val="000210E7"/>
    <w:rsid w:val="0002695B"/>
    <w:rsid w:val="00032A02"/>
    <w:rsid w:val="00032D43"/>
    <w:rsid w:val="00033332"/>
    <w:rsid w:val="0005108C"/>
    <w:rsid w:val="00053574"/>
    <w:rsid w:val="000553A3"/>
    <w:rsid w:val="00056DFC"/>
    <w:rsid w:val="0005780A"/>
    <w:rsid w:val="00057E5A"/>
    <w:rsid w:val="00061E4F"/>
    <w:rsid w:val="00065848"/>
    <w:rsid w:val="0007679A"/>
    <w:rsid w:val="0008429E"/>
    <w:rsid w:val="00085F99"/>
    <w:rsid w:val="000919F4"/>
    <w:rsid w:val="000A17A2"/>
    <w:rsid w:val="000A1970"/>
    <w:rsid w:val="000A3388"/>
    <w:rsid w:val="000B19E2"/>
    <w:rsid w:val="000B1C46"/>
    <w:rsid w:val="000B49F0"/>
    <w:rsid w:val="000B6C68"/>
    <w:rsid w:val="000C1F9C"/>
    <w:rsid w:val="000C5007"/>
    <w:rsid w:val="000C64E3"/>
    <w:rsid w:val="000D0BB7"/>
    <w:rsid w:val="000D1D82"/>
    <w:rsid w:val="000D25D9"/>
    <w:rsid w:val="000D4366"/>
    <w:rsid w:val="000D6428"/>
    <w:rsid w:val="000D7DBA"/>
    <w:rsid w:val="000E4482"/>
    <w:rsid w:val="000F3BFF"/>
    <w:rsid w:val="00104C28"/>
    <w:rsid w:val="00110C9E"/>
    <w:rsid w:val="00114E55"/>
    <w:rsid w:val="001155EB"/>
    <w:rsid w:val="001168D1"/>
    <w:rsid w:val="00123A00"/>
    <w:rsid w:val="001246AF"/>
    <w:rsid w:val="0013328F"/>
    <w:rsid w:val="001351B8"/>
    <w:rsid w:val="00136A8D"/>
    <w:rsid w:val="001377ED"/>
    <w:rsid w:val="001418E7"/>
    <w:rsid w:val="001436B8"/>
    <w:rsid w:val="00157168"/>
    <w:rsid w:val="00160304"/>
    <w:rsid w:val="0016156D"/>
    <w:rsid w:val="001655AF"/>
    <w:rsid w:val="00166382"/>
    <w:rsid w:val="00186D1F"/>
    <w:rsid w:val="001905AA"/>
    <w:rsid w:val="00190D1B"/>
    <w:rsid w:val="00190E7C"/>
    <w:rsid w:val="001948FA"/>
    <w:rsid w:val="001A2755"/>
    <w:rsid w:val="001B7232"/>
    <w:rsid w:val="001C06F4"/>
    <w:rsid w:val="001D0404"/>
    <w:rsid w:val="001D2284"/>
    <w:rsid w:val="001D6626"/>
    <w:rsid w:val="001E1D09"/>
    <w:rsid w:val="001E3EDB"/>
    <w:rsid w:val="001E4052"/>
    <w:rsid w:val="001E4394"/>
    <w:rsid w:val="001F15C1"/>
    <w:rsid w:val="001F1EDA"/>
    <w:rsid w:val="001F68C8"/>
    <w:rsid w:val="002112F6"/>
    <w:rsid w:val="00211FF5"/>
    <w:rsid w:val="002174AF"/>
    <w:rsid w:val="00223932"/>
    <w:rsid w:val="00224793"/>
    <w:rsid w:val="00225448"/>
    <w:rsid w:val="00236C16"/>
    <w:rsid w:val="00242994"/>
    <w:rsid w:val="00260DE3"/>
    <w:rsid w:val="00262427"/>
    <w:rsid w:val="0026550D"/>
    <w:rsid w:val="00275EE7"/>
    <w:rsid w:val="00276222"/>
    <w:rsid w:val="00282178"/>
    <w:rsid w:val="002A22C6"/>
    <w:rsid w:val="002A76BD"/>
    <w:rsid w:val="002A7AB1"/>
    <w:rsid w:val="002B4FC5"/>
    <w:rsid w:val="002C24B7"/>
    <w:rsid w:val="002C3346"/>
    <w:rsid w:val="002C39DE"/>
    <w:rsid w:val="002C4C0B"/>
    <w:rsid w:val="002C6325"/>
    <w:rsid w:val="002D51A2"/>
    <w:rsid w:val="002D6802"/>
    <w:rsid w:val="002E277D"/>
    <w:rsid w:val="002E473D"/>
    <w:rsid w:val="002E6A0D"/>
    <w:rsid w:val="002F0DE2"/>
    <w:rsid w:val="002F1242"/>
    <w:rsid w:val="002F26A1"/>
    <w:rsid w:val="002F486A"/>
    <w:rsid w:val="00300B46"/>
    <w:rsid w:val="00301292"/>
    <w:rsid w:val="00312D9F"/>
    <w:rsid w:val="00313588"/>
    <w:rsid w:val="00315688"/>
    <w:rsid w:val="00321C24"/>
    <w:rsid w:val="0032472C"/>
    <w:rsid w:val="0033230D"/>
    <w:rsid w:val="00332969"/>
    <w:rsid w:val="003362D4"/>
    <w:rsid w:val="003428D0"/>
    <w:rsid w:val="00344010"/>
    <w:rsid w:val="00345474"/>
    <w:rsid w:val="00351B3D"/>
    <w:rsid w:val="0037172D"/>
    <w:rsid w:val="003733C5"/>
    <w:rsid w:val="00384C98"/>
    <w:rsid w:val="00386636"/>
    <w:rsid w:val="00390D4D"/>
    <w:rsid w:val="00391545"/>
    <w:rsid w:val="003A148E"/>
    <w:rsid w:val="003A5C86"/>
    <w:rsid w:val="003B77FD"/>
    <w:rsid w:val="003C577B"/>
    <w:rsid w:val="003E7EE5"/>
    <w:rsid w:val="003F777D"/>
    <w:rsid w:val="0040154F"/>
    <w:rsid w:val="004021D9"/>
    <w:rsid w:val="00407C4E"/>
    <w:rsid w:val="00416E8D"/>
    <w:rsid w:val="00416F9D"/>
    <w:rsid w:val="00423958"/>
    <w:rsid w:val="00431D09"/>
    <w:rsid w:val="004325F2"/>
    <w:rsid w:val="004375EF"/>
    <w:rsid w:val="00446245"/>
    <w:rsid w:val="00447072"/>
    <w:rsid w:val="004543E0"/>
    <w:rsid w:val="00455F94"/>
    <w:rsid w:val="00456438"/>
    <w:rsid w:val="0046053A"/>
    <w:rsid w:val="004609A3"/>
    <w:rsid w:val="00486184"/>
    <w:rsid w:val="00490A20"/>
    <w:rsid w:val="0049540A"/>
    <w:rsid w:val="004976C4"/>
    <w:rsid w:val="004A11C1"/>
    <w:rsid w:val="004A2515"/>
    <w:rsid w:val="004A298C"/>
    <w:rsid w:val="004A53A8"/>
    <w:rsid w:val="004A5B78"/>
    <w:rsid w:val="004A7C65"/>
    <w:rsid w:val="004C31EB"/>
    <w:rsid w:val="004C79BD"/>
    <w:rsid w:val="004E1147"/>
    <w:rsid w:val="004E3AC1"/>
    <w:rsid w:val="004E5A05"/>
    <w:rsid w:val="004E77BE"/>
    <w:rsid w:val="004E7FD9"/>
    <w:rsid w:val="004F1CB9"/>
    <w:rsid w:val="004F2EAB"/>
    <w:rsid w:val="004F3AFD"/>
    <w:rsid w:val="004F3BFE"/>
    <w:rsid w:val="005029B2"/>
    <w:rsid w:val="00510E61"/>
    <w:rsid w:val="00512643"/>
    <w:rsid w:val="00512782"/>
    <w:rsid w:val="00515382"/>
    <w:rsid w:val="00515F84"/>
    <w:rsid w:val="00524BF6"/>
    <w:rsid w:val="00526D8A"/>
    <w:rsid w:val="0052761F"/>
    <w:rsid w:val="00530B14"/>
    <w:rsid w:val="00531FD3"/>
    <w:rsid w:val="0054766A"/>
    <w:rsid w:val="00553758"/>
    <w:rsid w:val="00553D9F"/>
    <w:rsid w:val="00556892"/>
    <w:rsid w:val="00556D75"/>
    <w:rsid w:val="005612A2"/>
    <w:rsid w:val="00561B34"/>
    <w:rsid w:val="005723A6"/>
    <w:rsid w:val="0058179D"/>
    <w:rsid w:val="0058206F"/>
    <w:rsid w:val="005828A3"/>
    <w:rsid w:val="005928C1"/>
    <w:rsid w:val="00595012"/>
    <w:rsid w:val="00595446"/>
    <w:rsid w:val="00595D48"/>
    <w:rsid w:val="005B004A"/>
    <w:rsid w:val="005B05D5"/>
    <w:rsid w:val="005B097A"/>
    <w:rsid w:val="005B184E"/>
    <w:rsid w:val="005B3C82"/>
    <w:rsid w:val="005B4EAF"/>
    <w:rsid w:val="005C190E"/>
    <w:rsid w:val="005C3281"/>
    <w:rsid w:val="005C4917"/>
    <w:rsid w:val="005C6252"/>
    <w:rsid w:val="005C785B"/>
    <w:rsid w:val="005D0DAE"/>
    <w:rsid w:val="005E08A4"/>
    <w:rsid w:val="005F675A"/>
    <w:rsid w:val="005F7C4D"/>
    <w:rsid w:val="00611B27"/>
    <w:rsid w:val="00612EFE"/>
    <w:rsid w:val="00630BF8"/>
    <w:rsid w:val="0063364F"/>
    <w:rsid w:val="00634205"/>
    <w:rsid w:val="0064282A"/>
    <w:rsid w:val="00655D1E"/>
    <w:rsid w:val="006645C4"/>
    <w:rsid w:val="00665D86"/>
    <w:rsid w:val="00676890"/>
    <w:rsid w:val="00681A40"/>
    <w:rsid w:val="00681D69"/>
    <w:rsid w:val="00690C0A"/>
    <w:rsid w:val="00693C0B"/>
    <w:rsid w:val="006A0A73"/>
    <w:rsid w:val="006A1820"/>
    <w:rsid w:val="006A3929"/>
    <w:rsid w:val="006A3F56"/>
    <w:rsid w:val="006A652E"/>
    <w:rsid w:val="006B37B3"/>
    <w:rsid w:val="006B4BED"/>
    <w:rsid w:val="006B4F73"/>
    <w:rsid w:val="006B50B6"/>
    <w:rsid w:val="006C0A43"/>
    <w:rsid w:val="006C7793"/>
    <w:rsid w:val="006D345F"/>
    <w:rsid w:val="006D651E"/>
    <w:rsid w:val="006E342C"/>
    <w:rsid w:val="006E5722"/>
    <w:rsid w:val="006F003A"/>
    <w:rsid w:val="00702488"/>
    <w:rsid w:val="00702C41"/>
    <w:rsid w:val="00710F9E"/>
    <w:rsid w:val="0071208D"/>
    <w:rsid w:val="00720EDE"/>
    <w:rsid w:val="00722FEF"/>
    <w:rsid w:val="007266DE"/>
    <w:rsid w:val="00732C2D"/>
    <w:rsid w:val="00733E22"/>
    <w:rsid w:val="00736D1A"/>
    <w:rsid w:val="00737885"/>
    <w:rsid w:val="007419E0"/>
    <w:rsid w:val="0074286C"/>
    <w:rsid w:val="00745011"/>
    <w:rsid w:val="007465FA"/>
    <w:rsid w:val="00747CA6"/>
    <w:rsid w:val="00750BC6"/>
    <w:rsid w:val="00773B3C"/>
    <w:rsid w:val="007801FB"/>
    <w:rsid w:val="007862F3"/>
    <w:rsid w:val="00792E36"/>
    <w:rsid w:val="00796C5E"/>
    <w:rsid w:val="007A2789"/>
    <w:rsid w:val="007D6602"/>
    <w:rsid w:val="007E1390"/>
    <w:rsid w:val="007E264D"/>
    <w:rsid w:val="007F5B4A"/>
    <w:rsid w:val="007F6A61"/>
    <w:rsid w:val="00800692"/>
    <w:rsid w:val="0080294E"/>
    <w:rsid w:val="008109FB"/>
    <w:rsid w:val="00813771"/>
    <w:rsid w:val="008138F4"/>
    <w:rsid w:val="00814527"/>
    <w:rsid w:val="00830124"/>
    <w:rsid w:val="008321E0"/>
    <w:rsid w:val="008443DD"/>
    <w:rsid w:val="008549A0"/>
    <w:rsid w:val="00854C08"/>
    <w:rsid w:val="00864B2A"/>
    <w:rsid w:val="0086593F"/>
    <w:rsid w:val="00867064"/>
    <w:rsid w:val="00872851"/>
    <w:rsid w:val="00883D79"/>
    <w:rsid w:val="00886EC6"/>
    <w:rsid w:val="008946CA"/>
    <w:rsid w:val="00894D17"/>
    <w:rsid w:val="008974BC"/>
    <w:rsid w:val="00897D54"/>
    <w:rsid w:val="008B0270"/>
    <w:rsid w:val="008B5257"/>
    <w:rsid w:val="008B7564"/>
    <w:rsid w:val="008D4360"/>
    <w:rsid w:val="008E63FE"/>
    <w:rsid w:val="008E6DED"/>
    <w:rsid w:val="008F408F"/>
    <w:rsid w:val="0090375C"/>
    <w:rsid w:val="00904F88"/>
    <w:rsid w:val="009054ED"/>
    <w:rsid w:val="00910A5D"/>
    <w:rsid w:val="00914355"/>
    <w:rsid w:val="009160D8"/>
    <w:rsid w:val="00917660"/>
    <w:rsid w:val="00920417"/>
    <w:rsid w:val="00925B6C"/>
    <w:rsid w:val="00944996"/>
    <w:rsid w:val="00951B29"/>
    <w:rsid w:val="0095362A"/>
    <w:rsid w:val="0095764D"/>
    <w:rsid w:val="00967499"/>
    <w:rsid w:val="0098132C"/>
    <w:rsid w:val="00987166"/>
    <w:rsid w:val="00992AF7"/>
    <w:rsid w:val="00993E83"/>
    <w:rsid w:val="009C4959"/>
    <w:rsid w:val="009C599F"/>
    <w:rsid w:val="009D1049"/>
    <w:rsid w:val="009D13CE"/>
    <w:rsid w:val="009E0A32"/>
    <w:rsid w:val="009E158E"/>
    <w:rsid w:val="009E6652"/>
    <w:rsid w:val="009F4E26"/>
    <w:rsid w:val="009F5E43"/>
    <w:rsid w:val="009F64D9"/>
    <w:rsid w:val="00A00559"/>
    <w:rsid w:val="00A01450"/>
    <w:rsid w:val="00A066EF"/>
    <w:rsid w:val="00A21157"/>
    <w:rsid w:val="00A26995"/>
    <w:rsid w:val="00A3129D"/>
    <w:rsid w:val="00A41DC6"/>
    <w:rsid w:val="00A5409D"/>
    <w:rsid w:val="00A54E52"/>
    <w:rsid w:val="00A57658"/>
    <w:rsid w:val="00A608C4"/>
    <w:rsid w:val="00A60B55"/>
    <w:rsid w:val="00A6297E"/>
    <w:rsid w:val="00A64470"/>
    <w:rsid w:val="00A67DBE"/>
    <w:rsid w:val="00A745C6"/>
    <w:rsid w:val="00A77CEA"/>
    <w:rsid w:val="00A81200"/>
    <w:rsid w:val="00A8247E"/>
    <w:rsid w:val="00A85608"/>
    <w:rsid w:val="00A87F64"/>
    <w:rsid w:val="00A946C5"/>
    <w:rsid w:val="00A94C7C"/>
    <w:rsid w:val="00A97D6D"/>
    <w:rsid w:val="00AA0F65"/>
    <w:rsid w:val="00AA22D6"/>
    <w:rsid w:val="00AA4650"/>
    <w:rsid w:val="00AA68F1"/>
    <w:rsid w:val="00AB09DC"/>
    <w:rsid w:val="00AB6823"/>
    <w:rsid w:val="00AC4D8E"/>
    <w:rsid w:val="00AC6F47"/>
    <w:rsid w:val="00AC78B3"/>
    <w:rsid w:val="00AD0587"/>
    <w:rsid w:val="00AE0AE5"/>
    <w:rsid w:val="00AE1712"/>
    <w:rsid w:val="00AE43C5"/>
    <w:rsid w:val="00AE6E3B"/>
    <w:rsid w:val="00AF08C2"/>
    <w:rsid w:val="00AF2D75"/>
    <w:rsid w:val="00AF7338"/>
    <w:rsid w:val="00B02362"/>
    <w:rsid w:val="00B02E29"/>
    <w:rsid w:val="00B12B2F"/>
    <w:rsid w:val="00B133A6"/>
    <w:rsid w:val="00B24EBF"/>
    <w:rsid w:val="00B24EE5"/>
    <w:rsid w:val="00B26AAD"/>
    <w:rsid w:val="00B27980"/>
    <w:rsid w:val="00B30E4C"/>
    <w:rsid w:val="00B3333B"/>
    <w:rsid w:val="00B33B07"/>
    <w:rsid w:val="00B352E2"/>
    <w:rsid w:val="00B40E24"/>
    <w:rsid w:val="00B42E41"/>
    <w:rsid w:val="00B50A73"/>
    <w:rsid w:val="00B535B6"/>
    <w:rsid w:val="00B54D9F"/>
    <w:rsid w:val="00B61D64"/>
    <w:rsid w:val="00B62E46"/>
    <w:rsid w:val="00B74890"/>
    <w:rsid w:val="00B80146"/>
    <w:rsid w:val="00B80183"/>
    <w:rsid w:val="00B81039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1815"/>
    <w:rsid w:val="00BE2F5F"/>
    <w:rsid w:val="00BE74C4"/>
    <w:rsid w:val="00BF77B8"/>
    <w:rsid w:val="00BF7EAB"/>
    <w:rsid w:val="00C06777"/>
    <w:rsid w:val="00C17A89"/>
    <w:rsid w:val="00C42367"/>
    <w:rsid w:val="00C46992"/>
    <w:rsid w:val="00C46DBC"/>
    <w:rsid w:val="00C60B09"/>
    <w:rsid w:val="00C638A4"/>
    <w:rsid w:val="00C66CE6"/>
    <w:rsid w:val="00C67272"/>
    <w:rsid w:val="00C73758"/>
    <w:rsid w:val="00C76DAE"/>
    <w:rsid w:val="00C806DE"/>
    <w:rsid w:val="00C87683"/>
    <w:rsid w:val="00C87894"/>
    <w:rsid w:val="00CA3D54"/>
    <w:rsid w:val="00CA53D5"/>
    <w:rsid w:val="00CB0B1D"/>
    <w:rsid w:val="00CB5D52"/>
    <w:rsid w:val="00CC2FC6"/>
    <w:rsid w:val="00CC6340"/>
    <w:rsid w:val="00CD5FDD"/>
    <w:rsid w:val="00CD663C"/>
    <w:rsid w:val="00CE1F4F"/>
    <w:rsid w:val="00CF0404"/>
    <w:rsid w:val="00CF711A"/>
    <w:rsid w:val="00D02281"/>
    <w:rsid w:val="00D03B48"/>
    <w:rsid w:val="00D102DB"/>
    <w:rsid w:val="00D11CF9"/>
    <w:rsid w:val="00D12D49"/>
    <w:rsid w:val="00D16203"/>
    <w:rsid w:val="00D23E52"/>
    <w:rsid w:val="00D2480A"/>
    <w:rsid w:val="00D27827"/>
    <w:rsid w:val="00D331CA"/>
    <w:rsid w:val="00D3792F"/>
    <w:rsid w:val="00D42B49"/>
    <w:rsid w:val="00D44A65"/>
    <w:rsid w:val="00D52C16"/>
    <w:rsid w:val="00D6246F"/>
    <w:rsid w:val="00D641C9"/>
    <w:rsid w:val="00D66FBC"/>
    <w:rsid w:val="00D76DD4"/>
    <w:rsid w:val="00D80E7D"/>
    <w:rsid w:val="00D9461E"/>
    <w:rsid w:val="00DB2FB0"/>
    <w:rsid w:val="00DC4209"/>
    <w:rsid w:val="00DC79BD"/>
    <w:rsid w:val="00DD760F"/>
    <w:rsid w:val="00DF3A0C"/>
    <w:rsid w:val="00E01F6A"/>
    <w:rsid w:val="00E07D20"/>
    <w:rsid w:val="00E11275"/>
    <w:rsid w:val="00E11653"/>
    <w:rsid w:val="00E138F1"/>
    <w:rsid w:val="00E14A81"/>
    <w:rsid w:val="00E17818"/>
    <w:rsid w:val="00E20169"/>
    <w:rsid w:val="00E30948"/>
    <w:rsid w:val="00E30A1B"/>
    <w:rsid w:val="00E32632"/>
    <w:rsid w:val="00E35598"/>
    <w:rsid w:val="00E506E9"/>
    <w:rsid w:val="00E516C0"/>
    <w:rsid w:val="00E565B6"/>
    <w:rsid w:val="00E60B44"/>
    <w:rsid w:val="00E60E49"/>
    <w:rsid w:val="00E64515"/>
    <w:rsid w:val="00E7454E"/>
    <w:rsid w:val="00E81B8A"/>
    <w:rsid w:val="00E9249B"/>
    <w:rsid w:val="00EA01F3"/>
    <w:rsid w:val="00EA269F"/>
    <w:rsid w:val="00EA499B"/>
    <w:rsid w:val="00EB33A3"/>
    <w:rsid w:val="00EB6EA5"/>
    <w:rsid w:val="00EC0FE1"/>
    <w:rsid w:val="00EC4613"/>
    <w:rsid w:val="00EC6594"/>
    <w:rsid w:val="00ED4685"/>
    <w:rsid w:val="00ED70FE"/>
    <w:rsid w:val="00EE7778"/>
    <w:rsid w:val="00EF46CD"/>
    <w:rsid w:val="00EF7E5B"/>
    <w:rsid w:val="00F00ADC"/>
    <w:rsid w:val="00F011EF"/>
    <w:rsid w:val="00F07743"/>
    <w:rsid w:val="00F12EC1"/>
    <w:rsid w:val="00F14996"/>
    <w:rsid w:val="00F150A1"/>
    <w:rsid w:val="00F23242"/>
    <w:rsid w:val="00F26B1B"/>
    <w:rsid w:val="00F278ED"/>
    <w:rsid w:val="00F27A0B"/>
    <w:rsid w:val="00F27CF1"/>
    <w:rsid w:val="00F32A12"/>
    <w:rsid w:val="00F3405D"/>
    <w:rsid w:val="00F342ED"/>
    <w:rsid w:val="00F36FF3"/>
    <w:rsid w:val="00F37E5A"/>
    <w:rsid w:val="00F4346E"/>
    <w:rsid w:val="00F44E60"/>
    <w:rsid w:val="00F64612"/>
    <w:rsid w:val="00F70650"/>
    <w:rsid w:val="00F7258D"/>
    <w:rsid w:val="00F81F06"/>
    <w:rsid w:val="00F92253"/>
    <w:rsid w:val="00FA41A7"/>
    <w:rsid w:val="00FA54A8"/>
    <w:rsid w:val="00FA6886"/>
    <w:rsid w:val="00FA6FAF"/>
    <w:rsid w:val="00FB2417"/>
    <w:rsid w:val="00FC156A"/>
    <w:rsid w:val="00FC3E0B"/>
    <w:rsid w:val="00FD316D"/>
    <w:rsid w:val="00FF22DB"/>
    <w:rsid w:val="00FF5172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8D33896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7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571</cp:revision>
  <cp:lastPrinted>2025-10-29T06:40:00Z</cp:lastPrinted>
  <dcterms:created xsi:type="dcterms:W3CDTF">2022-04-27T09:22:00Z</dcterms:created>
  <dcterms:modified xsi:type="dcterms:W3CDTF">2025-10-30T04:11:00Z</dcterms:modified>
</cp:coreProperties>
</file>