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A2" w:rsidRDefault="00E30E1A" w:rsidP="005F0CA2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16.08.2017 №1339-р</w:t>
      </w:r>
    </w:p>
    <w:p w:rsidR="005F0CA2" w:rsidRDefault="005F0CA2" w:rsidP="005F0CA2">
      <w:pPr>
        <w:ind w:right="4961"/>
        <w:jc w:val="both"/>
        <w:rPr>
          <w:sz w:val="28"/>
          <w:szCs w:val="28"/>
        </w:rPr>
      </w:pPr>
    </w:p>
    <w:p w:rsidR="005F0CA2" w:rsidRPr="005F0CA2" w:rsidRDefault="005F0CA2" w:rsidP="005F0CA2">
      <w:pPr>
        <w:ind w:right="4961"/>
        <w:jc w:val="both"/>
        <w:rPr>
          <w:sz w:val="28"/>
          <w:szCs w:val="28"/>
        </w:rPr>
      </w:pPr>
      <w:r w:rsidRPr="005F0CA2">
        <w:rPr>
          <w:sz w:val="28"/>
          <w:szCs w:val="28"/>
        </w:rPr>
        <w:t>О приеме в муниципальную собстве</w:t>
      </w:r>
      <w:r w:rsidRPr="005F0CA2">
        <w:rPr>
          <w:sz w:val="28"/>
          <w:szCs w:val="28"/>
        </w:rPr>
        <w:t>н</w:t>
      </w:r>
      <w:r w:rsidRPr="005F0CA2">
        <w:rPr>
          <w:sz w:val="28"/>
          <w:szCs w:val="28"/>
        </w:rPr>
        <w:t xml:space="preserve">ность в состав муниципальной казны объектов инженерного обеспечения </w:t>
      </w: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  <w:r w:rsidRPr="005F0CA2">
        <w:rPr>
          <w:sz w:val="28"/>
          <w:szCs w:val="28"/>
        </w:rPr>
        <w:t>Руководствуясь статьями 572, 574, 582 Гражданского кодекса Российской Федерации, федеральными законами от 06.10.2003 №131-ФЗ "Об общих прин</w:t>
      </w:r>
      <w:r w:rsidR="00E6317D">
        <w:rPr>
          <w:sz w:val="28"/>
          <w:szCs w:val="28"/>
        </w:rPr>
        <w:t>-</w:t>
      </w:r>
      <w:r w:rsidRPr="005F0CA2">
        <w:rPr>
          <w:sz w:val="28"/>
          <w:szCs w:val="28"/>
        </w:rPr>
        <w:t xml:space="preserve">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                    </w:t>
      </w:r>
      <w:r w:rsidRPr="005F0CA2">
        <w:rPr>
          <w:sz w:val="28"/>
          <w:szCs w:val="28"/>
        </w:rPr>
        <w:t>от 26.07.2006 №135-ФЗ "О защите конкуренции", Положением о порядке управления и распоряжения имуществом, находящимся в муниципальной со</w:t>
      </w:r>
      <w:r w:rsidRPr="005F0CA2">
        <w:rPr>
          <w:sz w:val="28"/>
          <w:szCs w:val="28"/>
        </w:rPr>
        <w:t>б</w:t>
      </w:r>
      <w:r w:rsidRPr="005F0CA2">
        <w:rPr>
          <w:sz w:val="28"/>
          <w:szCs w:val="28"/>
        </w:rPr>
        <w:t>ственности муниципального образования город Нижневартовск, утвержденным решением Думы города от 18.09.2015 №860, Положением о казне муниципал</w:t>
      </w:r>
      <w:r w:rsidRPr="005F0CA2">
        <w:rPr>
          <w:sz w:val="28"/>
          <w:szCs w:val="28"/>
        </w:rPr>
        <w:t>ь</w:t>
      </w:r>
      <w:r w:rsidRPr="005F0CA2">
        <w:rPr>
          <w:sz w:val="28"/>
          <w:szCs w:val="28"/>
        </w:rPr>
        <w:t>ного об</w:t>
      </w:r>
      <w:r w:rsidR="00E6317D">
        <w:rPr>
          <w:sz w:val="28"/>
          <w:szCs w:val="28"/>
        </w:rPr>
        <w:t>разования -</w:t>
      </w:r>
      <w:r w:rsidRPr="005F0CA2">
        <w:rPr>
          <w:sz w:val="28"/>
          <w:szCs w:val="28"/>
        </w:rPr>
        <w:t xml:space="preserve"> город Нижневартовск, утвержденным решением Думы г</w:t>
      </w:r>
      <w:r w:rsidRPr="005F0CA2">
        <w:rPr>
          <w:sz w:val="28"/>
          <w:szCs w:val="28"/>
        </w:rPr>
        <w:t>о</w:t>
      </w:r>
      <w:r w:rsidRPr="005F0CA2">
        <w:rPr>
          <w:sz w:val="28"/>
          <w:szCs w:val="28"/>
        </w:rPr>
        <w:t xml:space="preserve">рода </w:t>
      </w:r>
      <w:r>
        <w:rPr>
          <w:sz w:val="28"/>
          <w:szCs w:val="28"/>
        </w:rPr>
        <w:t xml:space="preserve">      </w:t>
      </w:r>
      <w:r w:rsidRPr="005F0CA2">
        <w:rPr>
          <w:sz w:val="28"/>
          <w:szCs w:val="28"/>
        </w:rPr>
        <w:t>от 27.11.2006 №123, в соответствии с разрешением на ввод объекта в эксплуатацию от 28.04.2016 №ru86305000-37-2016, письмом Северо-Уральского управления Федеральной службы по экологическому, технологич</w:t>
      </w:r>
      <w:r w:rsidRPr="005F0CA2">
        <w:rPr>
          <w:sz w:val="28"/>
          <w:szCs w:val="28"/>
        </w:rPr>
        <w:t>е</w:t>
      </w:r>
      <w:r w:rsidRPr="005F0CA2">
        <w:rPr>
          <w:sz w:val="28"/>
          <w:szCs w:val="28"/>
        </w:rPr>
        <w:t>скому и атомному надзору от 29.11.2011 №13413, актом осмотра электроуст</w:t>
      </w:r>
      <w:r w:rsidRPr="005F0CA2">
        <w:rPr>
          <w:sz w:val="28"/>
          <w:szCs w:val="28"/>
        </w:rPr>
        <w:t>а</w:t>
      </w:r>
      <w:r w:rsidRPr="005F0CA2">
        <w:rPr>
          <w:sz w:val="28"/>
          <w:szCs w:val="28"/>
        </w:rPr>
        <w:t>новки от 14.07.2016 №1452/5811, разрешением на допуск в эксплуатацию эне</w:t>
      </w:r>
      <w:r w:rsidRPr="005F0CA2">
        <w:rPr>
          <w:sz w:val="28"/>
          <w:szCs w:val="28"/>
        </w:rPr>
        <w:t>р</w:t>
      </w:r>
      <w:r w:rsidRPr="005F0CA2">
        <w:rPr>
          <w:sz w:val="28"/>
          <w:szCs w:val="28"/>
        </w:rPr>
        <w:t>гоустановки</w:t>
      </w:r>
      <w:r>
        <w:rPr>
          <w:sz w:val="28"/>
          <w:szCs w:val="28"/>
        </w:rPr>
        <w:t xml:space="preserve">                    </w:t>
      </w:r>
      <w:r w:rsidRPr="005F0CA2">
        <w:rPr>
          <w:sz w:val="28"/>
          <w:szCs w:val="28"/>
        </w:rPr>
        <w:t xml:space="preserve"> от 14.07.2016 №Р-1314/5811, справкой о стоимости о</w:t>
      </w:r>
      <w:r w:rsidRPr="005F0CA2">
        <w:rPr>
          <w:sz w:val="28"/>
          <w:szCs w:val="28"/>
        </w:rPr>
        <w:t>с</w:t>
      </w:r>
      <w:r w:rsidRPr="005F0CA2">
        <w:rPr>
          <w:sz w:val="28"/>
          <w:szCs w:val="28"/>
        </w:rPr>
        <w:t xml:space="preserve">новных средств </w:t>
      </w:r>
      <w:r>
        <w:rPr>
          <w:sz w:val="28"/>
          <w:szCs w:val="28"/>
        </w:rPr>
        <w:t xml:space="preserve">                       </w:t>
      </w:r>
      <w:r w:rsidRPr="005F0CA2">
        <w:rPr>
          <w:sz w:val="28"/>
          <w:szCs w:val="28"/>
        </w:rPr>
        <w:t>от 24.01.2017 №01-02/173, письмами закрытого акционерного общества "Нижневартовскстройдеталь" от 25.01.2017 №04-01/191, от 23.03.2017 №04-01/719:</w:t>
      </w: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  <w:r w:rsidRPr="005F0CA2">
        <w:rPr>
          <w:sz w:val="28"/>
          <w:szCs w:val="28"/>
        </w:rPr>
        <w:t>1. Принять в муниципальную собственность в состав муниципальной ка</w:t>
      </w:r>
      <w:r w:rsidRPr="005F0CA2">
        <w:rPr>
          <w:sz w:val="28"/>
          <w:szCs w:val="28"/>
        </w:rPr>
        <w:t>з</w:t>
      </w:r>
      <w:r w:rsidRPr="005F0CA2">
        <w:rPr>
          <w:sz w:val="28"/>
          <w:szCs w:val="28"/>
        </w:rPr>
        <w:t>ны на условиях безвозмездной передачи от закрытого акционерного общества "Нижневартовскстройдеталь" законченные строительством объекты инжене</w:t>
      </w:r>
      <w:r w:rsidRPr="005F0CA2">
        <w:rPr>
          <w:sz w:val="28"/>
          <w:szCs w:val="28"/>
        </w:rPr>
        <w:t>р</w:t>
      </w:r>
      <w:r w:rsidRPr="005F0CA2">
        <w:rPr>
          <w:sz w:val="28"/>
          <w:szCs w:val="28"/>
        </w:rPr>
        <w:t>ного обеспечения согласно приложению.</w:t>
      </w:r>
    </w:p>
    <w:p w:rsidR="005F0CA2" w:rsidRDefault="005F0CA2" w:rsidP="005F0CA2">
      <w:pPr>
        <w:ind w:firstLine="709"/>
        <w:jc w:val="both"/>
        <w:rPr>
          <w:sz w:val="28"/>
          <w:szCs w:val="28"/>
        </w:rPr>
      </w:pP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  <w:r w:rsidRPr="005F0CA2">
        <w:rPr>
          <w:sz w:val="28"/>
          <w:szCs w:val="28"/>
        </w:rPr>
        <w:t xml:space="preserve">2. Департаменту муниципальной собственности и земельных ресурсов </w:t>
      </w:r>
      <w:r>
        <w:rPr>
          <w:sz w:val="28"/>
          <w:szCs w:val="28"/>
        </w:rPr>
        <w:t xml:space="preserve">     </w:t>
      </w:r>
      <w:r w:rsidRPr="005F0CA2">
        <w:rPr>
          <w:sz w:val="28"/>
          <w:szCs w:val="28"/>
        </w:rPr>
        <w:t>администрации города (Т.А. Шилова):</w:t>
      </w: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  <w:r w:rsidRPr="005F0CA2">
        <w:rPr>
          <w:sz w:val="28"/>
          <w:szCs w:val="28"/>
        </w:rPr>
        <w:t>2.1. Заключить от имени администрации города с закрытым акционер</w:t>
      </w:r>
      <w:r w:rsidR="00E6317D">
        <w:rPr>
          <w:sz w:val="28"/>
          <w:szCs w:val="28"/>
        </w:rPr>
        <w:t xml:space="preserve">-   </w:t>
      </w:r>
      <w:r w:rsidRPr="005F0CA2">
        <w:rPr>
          <w:sz w:val="28"/>
          <w:szCs w:val="28"/>
        </w:rPr>
        <w:t>ным обществом "Нижневартовскстройдеталь" договор безвозмездной передачи</w:t>
      </w:r>
      <w:r>
        <w:rPr>
          <w:sz w:val="28"/>
          <w:szCs w:val="28"/>
        </w:rPr>
        <w:t xml:space="preserve"> </w:t>
      </w:r>
      <w:r w:rsidRPr="005F0CA2">
        <w:rPr>
          <w:sz w:val="28"/>
          <w:szCs w:val="28"/>
        </w:rPr>
        <w:t>(пожертвования) объектов инженерного обеспечения в муниципальную</w:t>
      </w:r>
      <w:r>
        <w:rPr>
          <w:sz w:val="28"/>
          <w:szCs w:val="28"/>
        </w:rPr>
        <w:t xml:space="preserve"> </w:t>
      </w:r>
      <w:r w:rsidRPr="005F0CA2">
        <w:rPr>
          <w:sz w:val="28"/>
          <w:szCs w:val="28"/>
        </w:rPr>
        <w:t>со</w:t>
      </w:r>
      <w:r w:rsidRPr="005F0CA2">
        <w:rPr>
          <w:sz w:val="28"/>
          <w:szCs w:val="28"/>
        </w:rPr>
        <w:t>б</w:t>
      </w:r>
      <w:r w:rsidRPr="005F0CA2">
        <w:rPr>
          <w:sz w:val="28"/>
          <w:szCs w:val="28"/>
        </w:rPr>
        <w:t>ственность согласно приложению.</w:t>
      </w: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  <w:r w:rsidRPr="005F0CA2">
        <w:rPr>
          <w:sz w:val="28"/>
          <w:szCs w:val="28"/>
        </w:rPr>
        <w:t>2.2. Внести объекты инженерного обеспечения, согласно приложению,</w:t>
      </w:r>
      <w:r>
        <w:rPr>
          <w:sz w:val="28"/>
          <w:szCs w:val="28"/>
        </w:rPr>
        <w:t xml:space="preserve"> </w:t>
      </w:r>
      <w:r w:rsidR="00E6317D">
        <w:rPr>
          <w:sz w:val="28"/>
          <w:szCs w:val="28"/>
        </w:rPr>
        <w:t xml:space="preserve">       </w:t>
      </w:r>
      <w:r w:rsidRPr="005F0CA2">
        <w:rPr>
          <w:sz w:val="28"/>
          <w:szCs w:val="28"/>
        </w:rPr>
        <w:t xml:space="preserve">в реестр муниципального имущества в состав муниципальной казны. </w:t>
      </w:r>
    </w:p>
    <w:p w:rsidR="005F0CA2" w:rsidRDefault="005F0CA2" w:rsidP="005F0CA2">
      <w:pPr>
        <w:ind w:firstLine="709"/>
        <w:jc w:val="both"/>
        <w:rPr>
          <w:sz w:val="28"/>
          <w:szCs w:val="28"/>
        </w:rPr>
      </w:pPr>
    </w:p>
    <w:p w:rsidR="005F0CA2" w:rsidRPr="005F0CA2" w:rsidRDefault="005F0CA2" w:rsidP="005F0CA2">
      <w:pPr>
        <w:ind w:firstLine="709"/>
        <w:jc w:val="both"/>
        <w:rPr>
          <w:sz w:val="28"/>
          <w:szCs w:val="28"/>
        </w:rPr>
      </w:pPr>
      <w:r w:rsidRPr="005F0CA2">
        <w:rPr>
          <w:sz w:val="28"/>
          <w:szCs w:val="28"/>
        </w:rPr>
        <w:t xml:space="preserve">3. Контроль за выполнением распоряжения возложить </w:t>
      </w:r>
      <w:r w:rsidR="00E6317D">
        <w:rPr>
          <w:sz w:val="28"/>
          <w:szCs w:val="28"/>
        </w:rPr>
        <w:t xml:space="preserve">на </w:t>
      </w:r>
      <w:r w:rsidRPr="005F0CA2">
        <w:rPr>
          <w:sz w:val="28"/>
          <w:szCs w:val="28"/>
        </w:rPr>
        <w:t xml:space="preserve">заместителя главы города, директора департамента жилищно-коммунального хозяйства </w:t>
      </w:r>
      <w:r w:rsidR="00E6317D">
        <w:rPr>
          <w:sz w:val="28"/>
          <w:szCs w:val="28"/>
        </w:rPr>
        <w:t xml:space="preserve">      </w:t>
      </w:r>
      <w:r w:rsidRPr="005F0CA2">
        <w:rPr>
          <w:sz w:val="28"/>
          <w:szCs w:val="28"/>
        </w:rPr>
        <w:t>админист</w:t>
      </w:r>
      <w:r w:rsidR="00E6317D">
        <w:rPr>
          <w:sz w:val="28"/>
          <w:szCs w:val="28"/>
        </w:rPr>
        <w:t xml:space="preserve">рации города М.А. </w:t>
      </w:r>
      <w:proofErr w:type="spellStart"/>
      <w:r w:rsidR="00E6317D">
        <w:rPr>
          <w:sz w:val="28"/>
          <w:szCs w:val="28"/>
        </w:rPr>
        <w:t>Коротаева</w:t>
      </w:r>
      <w:proofErr w:type="spellEnd"/>
      <w:r w:rsidR="00E6317D">
        <w:rPr>
          <w:sz w:val="28"/>
          <w:szCs w:val="28"/>
        </w:rPr>
        <w:t xml:space="preserve">, </w:t>
      </w:r>
      <w:r w:rsidRPr="005F0CA2">
        <w:rPr>
          <w:sz w:val="28"/>
          <w:szCs w:val="28"/>
        </w:rPr>
        <w:t xml:space="preserve">заместителя главы города, директора </w:t>
      </w:r>
      <w:r w:rsidR="00E6317D">
        <w:rPr>
          <w:sz w:val="28"/>
          <w:szCs w:val="28"/>
        </w:rPr>
        <w:t xml:space="preserve">  </w:t>
      </w:r>
      <w:r w:rsidRPr="005F0CA2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5F0CA2">
        <w:rPr>
          <w:sz w:val="28"/>
          <w:szCs w:val="28"/>
        </w:rPr>
        <w:t>и</w:t>
      </w:r>
      <w:r w:rsidRPr="005F0CA2">
        <w:rPr>
          <w:sz w:val="28"/>
          <w:szCs w:val="28"/>
        </w:rPr>
        <w:t>страции города Т.А. Шилову.</w:t>
      </w: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Pr="005F0CA2" w:rsidRDefault="005F0CA2" w:rsidP="005F0CA2">
      <w:pPr>
        <w:jc w:val="both"/>
        <w:rPr>
          <w:sz w:val="28"/>
          <w:szCs w:val="28"/>
        </w:rPr>
      </w:pPr>
      <w:r w:rsidRPr="005F0CA2">
        <w:rPr>
          <w:sz w:val="28"/>
          <w:szCs w:val="28"/>
        </w:rPr>
        <w:t>Исполняющий обязанности</w:t>
      </w:r>
    </w:p>
    <w:p w:rsidR="005F0CA2" w:rsidRPr="005F0CA2" w:rsidRDefault="005F0CA2" w:rsidP="005F0CA2">
      <w:pPr>
        <w:jc w:val="both"/>
        <w:rPr>
          <w:sz w:val="28"/>
          <w:szCs w:val="28"/>
        </w:rPr>
      </w:pPr>
      <w:r w:rsidRPr="005F0CA2">
        <w:rPr>
          <w:sz w:val="28"/>
          <w:szCs w:val="28"/>
        </w:rPr>
        <w:t xml:space="preserve">главы города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F0CA2">
        <w:rPr>
          <w:sz w:val="28"/>
          <w:szCs w:val="28"/>
        </w:rPr>
        <w:t xml:space="preserve">                Т.А. Ш</w:t>
      </w:r>
      <w:r w:rsidRPr="005F0CA2">
        <w:rPr>
          <w:sz w:val="28"/>
          <w:szCs w:val="28"/>
        </w:rPr>
        <w:t>и</w:t>
      </w:r>
      <w:r w:rsidRPr="005F0CA2">
        <w:rPr>
          <w:sz w:val="28"/>
          <w:szCs w:val="28"/>
        </w:rPr>
        <w:t>лова</w:t>
      </w:r>
    </w:p>
    <w:p w:rsidR="005F0CA2" w:rsidRPr="005F0CA2" w:rsidRDefault="005F0CA2" w:rsidP="005F0CA2">
      <w:pPr>
        <w:jc w:val="both"/>
        <w:rPr>
          <w:sz w:val="28"/>
          <w:szCs w:val="28"/>
        </w:rPr>
      </w:pPr>
    </w:p>
    <w:p w:rsidR="005F0CA2" w:rsidRDefault="005F0CA2" w:rsidP="005F0CA2">
      <w:pPr>
        <w:jc w:val="both"/>
        <w:rPr>
          <w:sz w:val="28"/>
          <w:szCs w:val="28"/>
        </w:rPr>
      </w:pPr>
    </w:p>
    <w:p w:rsidR="005F0CA2" w:rsidRDefault="005F0CA2" w:rsidP="005F0CA2">
      <w:pPr>
        <w:jc w:val="both"/>
        <w:rPr>
          <w:sz w:val="28"/>
          <w:szCs w:val="28"/>
        </w:rPr>
        <w:sectPr w:rsidR="005F0CA2" w:rsidSect="005F0CA2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5F0CA2" w:rsidRPr="005F0CA2" w:rsidRDefault="005F0CA2" w:rsidP="005F0CA2">
      <w:pPr>
        <w:ind w:firstLine="10773"/>
        <w:jc w:val="both"/>
        <w:rPr>
          <w:sz w:val="28"/>
          <w:szCs w:val="28"/>
        </w:rPr>
      </w:pPr>
      <w:r w:rsidRPr="005F0CA2">
        <w:rPr>
          <w:sz w:val="28"/>
          <w:szCs w:val="28"/>
        </w:rPr>
        <w:lastRenderedPageBreak/>
        <w:t>Приложение к распоряжению</w:t>
      </w:r>
    </w:p>
    <w:p w:rsidR="005F0CA2" w:rsidRPr="005F0CA2" w:rsidRDefault="005F0CA2" w:rsidP="005F0CA2">
      <w:pPr>
        <w:ind w:firstLine="10773"/>
        <w:jc w:val="both"/>
        <w:rPr>
          <w:sz w:val="28"/>
          <w:szCs w:val="28"/>
        </w:rPr>
      </w:pPr>
      <w:r w:rsidRPr="005F0CA2">
        <w:rPr>
          <w:sz w:val="28"/>
          <w:szCs w:val="28"/>
        </w:rPr>
        <w:t>администрации города</w:t>
      </w:r>
    </w:p>
    <w:p w:rsidR="005F0CA2" w:rsidRPr="005F0CA2" w:rsidRDefault="00E30E1A" w:rsidP="005F0CA2">
      <w:pPr>
        <w:ind w:firstLine="10773"/>
        <w:jc w:val="both"/>
        <w:rPr>
          <w:sz w:val="28"/>
          <w:szCs w:val="28"/>
        </w:rPr>
      </w:pPr>
      <w:r w:rsidRPr="00E30E1A">
        <w:rPr>
          <w:sz w:val="28"/>
          <w:szCs w:val="28"/>
        </w:rPr>
        <w:t>от 16.08.2017 №1339-р</w:t>
      </w:r>
    </w:p>
    <w:p w:rsidR="005F0CA2" w:rsidRDefault="005F0CA2" w:rsidP="005F0CA2">
      <w:pPr>
        <w:ind w:firstLine="10773"/>
        <w:jc w:val="center"/>
        <w:rPr>
          <w:b/>
          <w:sz w:val="28"/>
          <w:szCs w:val="28"/>
        </w:rPr>
      </w:pPr>
    </w:p>
    <w:p w:rsidR="005F0CA2" w:rsidRPr="005F0CA2" w:rsidRDefault="005F0CA2" w:rsidP="005F0CA2">
      <w:pPr>
        <w:ind w:firstLine="10773"/>
        <w:jc w:val="center"/>
        <w:rPr>
          <w:b/>
          <w:sz w:val="28"/>
          <w:szCs w:val="28"/>
        </w:rPr>
      </w:pPr>
    </w:p>
    <w:p w:rsidR="005F0CA2" w:rsidRPr="005F0CA2" w:rsidRDefault="005F0CA2" w:rsidP="005F0CA2">
      <w:pPr>
        <w:jc w:val="center"/>
        <w:rPr>
          <w:b/>
          <w:sz w:val="28"/>
          <w:szCs w:val="28"/>
        </w:rPr>
      </w:pPr>
      <w:r w:rsidRPr="005F0CA2">
        <w:rPr>
          <w:b/>
          <w:sz w:val="28"/>
          <w:szCs w:val="28"/>
        </w:rPr>
        <w:t>Перечень</w:t>
      </w:r>
    </w:p>
    <w:p w:rsidR="005F0CA2" w:rsidRPr="005F0CA2" w:rsidRDefault="005F0CA2" w:rsidP="005F0CA2">
      <w:pPr>
        <w:jc w:val="center"/>
        <w:rPr>
          <w:b/>
          <w:sz w:val="28"/>
          <w:szCs w:val="28"/>
        </w:rPr>
      </w:pPr>
      <w:r w:rsidRPr="005F0CA2">
        <w:rPr>
          <w:b/>
          <w:sz w:val="28"/>
          <w:szCs w:val="28"/>
        </w:rPr>
        <w:t>объектов инженерного обеспечения, принимаемых в муниципальную собственность</w:t>
      </w:r>
    </w:p>
    <w:p w:rsidR="005F0CA2" w:rsidRPr="005F0CA2" w:rsidRDefault="005F0CA2" w:rsidP="005F0CA2">
      <w:pPr>
        <w:jc w:val="center"/>
        <w:rPr>
          <w:b/>
          <w:sz w:val="28"/>
          <w:szCs w:val="28"/>
        </w:rPr>
      </w:pPr>
      <w:r w:rsidRPr="005F0CA2">
        <w:rPr>
          <w:b/>
          <w:sz w:val="28"/>
          <w:szCs w:val="28"/>
        </w:rPr>
        <w:t>в состав муниципальной казны</w:t>
      </w:r>
    </w:p>
    <w:p w:rsidR="005F0CA2" w:rsidRPr="005F0CA2" w:rsidRDefault="005F0CA2" w:rsidP="005F0CA2">
      <w:pPr>
        <w:jc w:val="center"/>
        <w:rPr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19"/>
        <w:gridCol w:w="2044"/>
        <w:gridCol w:w="3995"/>
        <w:gridCol w:w="1476"/>
      </w:tblGrid>
      <w:tr w:rsidR="005F0CA2" w:rsidRPr="005F0CA2" w:rsidTr="005F0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№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Показатель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(протяженность)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(м)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Вид права: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0CA2">
              <w:rPr>
                <w:b/>
                <w:sz w:val="24"/>
                <w:szCs w:val="24"/>
              </w:rPr>
              <w:t>собственность</w:t>
            </w:r>
          </w:p>
          <w:p w:rsidR="005F0CA2" w:rsidRPr="005F0CA2" w:rsidRDefault="005F0CA2" w:rsidP="005F0CA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ЗАО "Нижневартовскстройд</w:t>
            </w:r>
            <w:r w:rsidRPr="005F0CA2">
              <w:rPr>
                <w:b/>
                <w:sz w:val="24"/>
                <w:szCs w:val="24"/>
              </w:rPr>
              <w:t>е</w:t>
            </w:r>
            <w:r w:rsidRPr="005F0CA2">
              <w:rPr>
                <w:b/>
                <w:sz w:val="24"/>
                <w:szCs w:val="24"/>
              </w:rPr>
              <w:t>таль"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Стоимость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без учета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НДС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(руб.)</w:t>
            </w:r>
          </w:p>
        </w:tc>
      </w:tr>
      <w:tr w:rsidR="005F0CA2" w:rsidRPr="005F0CA2" w:rsidTr="005F0CA2">
        <w:trPr>
          <w:trHeight w:val="68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Объекты инженерного обеспечения, входящие в состав строительства объекта</w:t>
            </w:r>
          </w:p>
          <w:p w:rsidR="005F0CA2" w:rsidRPr="005F0CA2" w:rsidRDefault="005F0CA2" w:rsidP="005F0CA2">
            <w:pPr>
              <w:jc w:val="center"/>
              <w:rPr>
                <w:b/>
                <w:sz w:val="24"/>
                <w:szCs w:val="24"/>
              </w:rPr>
            </w:pPr>
            <w:r w:rsidRPr="005F0CA2">
              <w:rPr>
                <w:b/>
                <w:sz w:val="24"/>
                <w:szCs w:val="24"/>
              </w:rPr>
              <w:t>"Жилой дом №4 в микрорайоне №9А г. Нижне</w:t>
            </w:r>
            <w:r w:rsidR="007B3773">
              <w:rPr>
                <w:b/>
                <w:sz w:val="24"/>
                <w:szCs w:val="24"/>
              </w:rPr>
              <w:t xml:space="preserve">вартовска. 4 этап строительства </w:t>
            </w:r>
            <w:r w:rsidRPr="005F0CA2">
              <w:rPr>
                <w:b/>
                <w:sz w:val="24"/>
                <w:szCs w:val="24"/>
              </w:rPr>
              <w:t>блок-секции БС7, БС8 с наружными сетями"</w:t>
            </w:r>
          </w:p>
        </w:tc>
      </w:tr>
      <w:tr w:rsidR="005F0CA2" w:rsidRPr="005F0CA2" w:rsidTr="005F0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both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Участок сети водоснабжения (от ПГ-3 (сущ.) до жилого дома №4 (стр.) бульвар Рябиновый №9), назначение: 10) сооруж</w:t>
            </w:r>
            <w:r w:rsidRPr="005F0CA2">
              <w:rPr>
                <w:sz w:val="24"/>
                <w:szCs w:val="24"/>
              </w:rPr>
              <w:t>е</w:t>
            </w:r>
            <w:r w:rsidRPr="005F0CA2">
              <w:rPr>
                <w:sz w:val="24"/>
                <w:szCs w:val="24"/>
              </w:rPr>
              <w:t xml:space="preserve">ния коммунального хозяйства, кадастровый №86:11:0101012:2416, расположенный по адресу: Ханты-Мансийский автономный округ </w:t>
            </w:r>
            <w:r>
              <w:rPr>
                <w:sz w:val="24"/>
                <w:szCs w:val="24"/>
              </w:rPr>
              <w:t xml:space="preserve">- Югра, </w:t>
            </w:r>
            <w:r w:rsidRPr="005F0CA2">
              <w:rPr>
                <w:sz w:val="24"/>
                <w:szCs w:val="24"/>
              </w:rPr>
              <w:t>г. Нижневартовск, микрорайон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19,00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свидетельство о государственной 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регистрации права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от 13.07.2016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№86-АА 107331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356 397,00</w:t>
            </w:r>
          </w:p>
        </w:tc>
      </w:tr>
      <w:tr w:rsidR="005F0CA2" w:rsidRPr="005F0CA2" w:rsidTr="005F0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both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Участок сети канализации (от КК-10 у жилого дома №4 (стр.) бульвар Рябиновый №9, до КК-5р (сущ.)), назначение: 10.3.</w:t>
            </w:r>
            <w:r>
              <w:rPr>
                <w:sz w:val="24"/>
                <w:szCs w:val="24"/>
              </w:rPr>
              <w:t xml:space="preserve">        </w:t>
            </w:r>
            <w:r w:rsidRPr="005F0CA2">
              <w:rPr>
                <w:sz w:val="24"/>
                <w:szCs w:val="24"/>
              </w:rPr>
              <w:t xml:space="preserve"> сооружения канализации, кадастровый №86:11:0101012:2337, расположенный по адресу: Ханты-Мансийский автономный округ </w:t>
            </w:r>
            <w:r>
              <w:rPr>
                <w:sz w:val="24"/>
                <w:szCs w:val="24"/>
              </w:rPr>
              <w:t>-</w:t>
            </w:r>
            <w:r w:rsidRPr="005F0CA2">
              <w:rPr>
                <w:sz w:val="24"/>
                <w:szCs w:val="24"/>
              </w:rPr>
              <w:t xml:space="preserve"> Югра, г. Нижневартовск, микрорайон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108,00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свидетельство о государственной 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регистрации права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от 13.07.2016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№86-АА 107333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1 995 478,00</w:t>
            </w:r>
          </w:p>
        </w:tc>
      </w:tr>
      <w:tr w:rsidR="005F0CA2" w:rsidRPr="005F0CA2" w:rsidTr="005F0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both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Участок сети канализации (от КК-11 у жилого дома №4 (стр</w:t>
            </w:r>
            <w:r w:rsidR="00510268">
              <w:rPr>
                <w:sz w:val="24"/>
                <w:szCs w:val="24"/>
              </w:rPr>
              <w:t xml:space="preserve">.), бульвар Рябиновый №9, до КК </w:t>
            </w:r>
            <w:r w:rsidRPr="005F0CA2">
              <w:rPr>
                <w:sz w:val="24"/>
                <w:szCs w:val="24"/>
              </w:rPr>
              <w:t xml:space="preserve">(сущ.)), назначение: 10.3. сооружения канализации, кадастровый №86:11:0101012:2415, расположенный по адресу: Ханты-Мансийский автономный округ </w:t>
            </w:r>
            <w:r>
              <w:rPr>
                <w:sz w:val="24"/>
                <w:szCs w:val="24"/>
              </w:rPr>
              <w:t>-</w:t>
            </w:r>
            <w:r w:rsidRPr="005F0CA2">
              <w:rPr>
                <w:sz w:val="24"/>
                <w:szCs w:val="24"/>
              </w:rPr>
              <w:t xml:space="preserve"> Югра,       г. Нижнева</w:t>
            </w:r>
            <w:r w:rsidRPr="005F0CA2">
              <w:rPr>
                <w:sz w:val="24"/>
                <w:szCs w:val="24"/>
              </w:rPr>
              <w:t>р</w:t>
            </w:r>
            <w:r w:rsidRPr="005F0CA2">
              <w:rPr>
                <w:sz w:val="24"/>
                <w:szCs w:val="24"/>
              </w:rPr>
              <w:lastRenderedPageBreak/>
              <w:t>товск, микрорайон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lastRenderedPageBreak/>
              <w:t>60,00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свидетельство о государственной 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регистрации права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от 13.07.2016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№86-АА 107329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1 105 302,00</w:t>
            </w:r>
          </w:p>
        </w:tc>
      </w:tr>
      <w:tr w:rsidR="005F0CA2" w:rsidRPr="005F0CA2" w:rsidTr="005F0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both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Участок сети теплоснабжения (от УТ-2 до жилого дома №4 (стр.), бульвар Рябиновый №9), назначение: 10) сооружения коммунального хозяйства, кадастровый №86:11:0101012:2414, расположенный по адресу: Ханты-Мансийский автономный округ </w:t>
            </w:r>
            <w:r>
              <w:rPr>
                <w:sz w:val="24"/>
                <w:szCs w:val="24"/>
              </w:rPr>
              <w:t>-</w:t>
            </w:r>
            <w:r w:rsidRPr="005F0CA2">
              <w:rPr>
                <w:sz w:val="24"/>
                <w:szCs w:val="24"/>
              </w:rPr>
              <w:t xml:space="preserve"> Югра, </w:t>
            </w:r>
            <w:r>
              <w:rPr>
                <w:sz w:val="24"/>
                <w:szCs w:val="24"/>
              </w:rPr>
              <w:t xml:space="preserve">     </w:t>
            </w:r>
            <w:r w:rsidRPr="005F0CA2">
              <w:rPr>
                <w:sz w:val="24"/>
                <w:szCs w:val="24"/>
              </w:rPr>
              <w:t>г. Нижнева</w:t>
            </w:r>
            <w:r w:rsidRPr="005F0CA2">
              <w:rPr>
                <w:sz w:val="24"/>
                <w:szCs w:val="24"/>
              </w:rPr>
              <w:t>р</w:t>
            </w:r>
            <w:r w:rsidRPr="005F0CA2">
              <w:rPr>
                <w:sz w:val="24"/>
                <w:szCs w:val="24"/>
              </w:rPr>
              <w:t>товск, микрорайон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84,00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выписка из Единого </w:t>
            </w:r>
          </w:p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государственного реестра </w:t>
            </w:r>
          </w:p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недвижимости об основных 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характеристиках и зарегистрир</w:t>
            </w:r>
            <w:r w:rsidRPr="005F0CA2">
              <w:rPr>
                <w:sz w:val="24"/>
                <w:szCs w:val="24"/>
              </w:rPr>
              <w:t>о</w:t>
            </w:r>
            <w:r w:rsidRPr="005F0CA2">
              <w:rPr>
                <w:sz w:val="24"/>
                <w:szCs w:val="24"/>
              </w:rPr>
              <w:t>ванных правах на объект недвиж</w:t>
            </w:r>
            <w:r w:rsidRPr="005F0CA2">
              <w:rPr>
                <w:sz w:val="24"/>
                <w:szCs w:val="24"/>
              </w:rPr>
              <w:t>и</w:t>
            </w:r>
            <w:r w:rsidRPr="005F0CA2">
              <w:rPr>
                <w:sz w:val="24"/>
                <w:szCs w:val="24"/>
              </w:rPr>
              <w:t>мости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от 15.03.2017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№86-0-1-108/8002/2017-9388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2 770 867,00</w:t>
            </w:r>
          </w:p>
        </w:tc>
      </w:tr>
      <w:tr w:rsidR="005F0CA2" w:rsidRPr="005F0CA2" w:rsidTr="005F0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both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Кабельная линия 0,4 </w:t>
            </w:r>
            <w:proofErr w:type="spellStart"/>
            <w:r w:rsidRPr="005F0CA2">
              <w:rPr>
                <w:sz w:val="24"/>
                <w:szCs w:val="24"/>
              </w:rPr>
              <w:t>кВ</w:t>
            </w:r>
            <w:proofErr w:type="spellEnd"/>
            <w:r w:rsidRPr="005F0CA2">
              <w:rPr>
                <w:sz w:val="24"/>
                <w:szCs w:val="24"/>
              </w:rPr>
              <w:t xml:space="preserve"> (от РУ-0,4 </w:t>
            </w:r>
            <w:proofErr w:type="spellStart"/>
            <w:r w:rsidRPr="005F0CA2">
              <w:rPr>
                <w:sz w:val="24"/>
                <w:szCs w:val="24"/>
              </w:rPr>
              <w:t>кВ</w:t>
            </w:r>
            <w:proofErr w:type="spellEnd"/>
            <w:r w:rsidRPr="005F0CA2">
              <w:rPr>
                <w:sz w:val="24"/>
                <w:szCs w:val="24"/>
              </w:rPr>
              <w:t xml:space="preserve"> БКТП-9/28 (№23 стр.) </w:t>
            </w:r>
            <w:r>
              <w:rPr>
                <w:sz w:val="24"/>
                <w:szCs w:val="24"/>
              </w:rPr>
              <w:t xml:space="preserve">          </w:t>
            </w:r>
            <w:r w:rsidRPr="005F0CA2">
              <w:rPr>
                <w:sz w:val="24"/>
                <w:szCs w:val="24"/>
              </w:rPr>
              <w:t>до ВРУ-5 жилого дома №4 (стр.), бульвар Рябиновый, №9) назначение: 1.1. сооружения электроэнергетики, кадастр</w:t>
            </w:r>
            <w:r w:rsidRPr="005F0CA2">
              <w:rPr>
                <w:sz w:val="24"/>
                <w:szCs w:val="24"/>
              </w:rPr>
              <w:t>о</w:t>
            </w:r>
            <w:r w:rsidRPr="005F0CA2">
              <w:rPr>
                <w:sz w:val="24"/>
                <w:szCs w:val="24"/>
              </w:rPr>
              <w:t>вый №86:11:0101012:2417, расположенная по адресу: Ха</w:t>
            </w:r>
            <w:r w:rsidRPr="005F0CA2">
              <w:rPr>
                <w:sz w:val="24"/>
                <w:szCs w:val="24"/>
              </w:rPr>
              <w:t>н</w:t>
            </w:r>
            <w:r w:rsidRPr="005F0CA2">
              <w:rPr>
                <w:sz w:val="24"/>
                <w:szCs w:val="24"/>
              </w:rPr>
              <w:t>ты-Мансийский автономный округ - Югра, г. Нижнева</w:t>
            </w:r>
            <w:r w:rsidRPr="005F0CA2">
              <w:rPr>
                <w:sz w:val="24"/>
                <w:szCs w:val="24"/>
              </w:rPr>
              <w:t>р</w:t>
            </w:r>
            <w:r w:rsidRPr="005F0CA2">
              <w:rPr>
                <w:sz w:val="24"/>
                <w:szCs w:val="24"/>
              </w:rPr>
              <w:t>товск, микрорайон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124,00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 xml:space="preserve">свидетельство о государственной 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регистрации права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от 13.07.2016</w:t>
            </w:r>
          </w:p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№86-АА 107330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2" w:rsidRPr="005F0CA2" w:rsidRDefault="005F0CA2" w:rsidP="005F0CA2">
            <w:pPr>
              <w:jc w:val="center"/>
              <w:rPr>
                <w:sz w:val="24"/>
                <w:szCs w:val="24"/>
              </w:rPr>
            </w:pPr>
            <w:r w:rsidRPr="005F0CA2">
              <w:rPr>
                <w:sz w:val="24"/>
                <w:szCs w:val="24"/>
              </w:rPr>
              <w:t>730 567,00</w:t>
            </w:r>
          </w:p>
        </w:tc>
      </w:tr>
      <w:tr w:rsidR="00113EF5" w:rsidRPr="00EF1209" w:rsidTr="00113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5" w:rsidRPr="00113EF5" w:rsidRDefault="00113EF5" w:rsidP="0012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5" w:rsidRPr="00113EF5" w:rsidRDefault="00113EF5" w:rsidP="00123C77">
            <w:pPr>
              <w:jc w:val="both"/>
              <w:rPr>
                <w:b/>
                <w:sz w:val="24"/>
                <w:szCs w:val="24"/>
              </w:rPr>
            </w:pPr>
            <w:r w:rsidRPr="00113E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5" w:rsidRPr="00113EF5" w:rsidRDefault="00113EF5" w:rsidP="0012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5" w:rsidRPr="00462C9C" w:rsidRDefault="00113EF5" w:rsidP="0012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5" w:rsidRPr="00113EF5" w:rsidRDefault="00113EF5" w:rsidP="00123C77">
            <w:pPr>
              <w:jc w:val="center"/>
              <w:rPr>
                <w:b/>
                <w:sz w:val="24"/>
                <w:szCs w:val="24"/>
              </w:rPr>
            </w:pPr>
            <w:r w:rsidRPr="00113EF5">
              <w:rPr>
                <w:b/>
                <w:sz w:val="24"/>
                <w:szCs w:val="24"/>
              </w:rPr>
              <w:t>6 958 611,00</w:t>
            </w:r>
          </w:p>
        </w:tc>
      </w:tr>
    </w:tbl>
    <w:p w:rsidR="005F0CA2" w:rsidRDefault="005F0CA2" w:rsidP="005F0CA2"/>
    <w:sectPr w:rsidR="005F0CA2" w:rsidSect="005F0C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6D" w:rsidRDefault="001E166D" w:rsidP="005F0CA2">
      <w:r>
        <w:separator/>
      </w:r>
    </w:p>
  </w:endnote>
  <w:endnote w:type="continuationSeparator" w:id="0">
    <w:p w:rsidR="001E166D" w:rsidRDefault="001E166D" w:rsidP="005F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6D" w:rsidRDefault="001E166D" w:rsidP="005F0CA2">
      <w:r>
        <w:separator/>
      </w:r>
    </w:p>
  </w:footnote>
  <w:footnote w:type="continuationSeparator" w:id="0">
    <w:p w:rsidR="001E166D" w:rsidRDefault="001E166D" w:rsidP="005F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4D" w:rsidRDefault="005F0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94D" w:rsidRDefault="001E16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44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194D" w:rsidRPr="005F0CA2" w:rsidRDefault="005F0CA2" w:rsidP="005F0CA2">
        <w:pPr>
          <w:pStyle w:val="a3"/>
          <w:jc w:val="center"/>
          <w:rPr>
            <w:sz w:val="24"/>
            <w:szCs w:val="24"/>
          </w:rPr>
        </w:pPr>
        <w:r w:rsidRPr="005F0CA2">
          <w:rPr>
            <w:sz w:val="24"/>
            <w:szCs w:val="24"/>
          </w:rPr>
          <w:fldChar w:fldCharType="begin"/>
        </w:r>
        <w:r w:rsidRPr="005F0CA2">
          <w:rPr>
            <w:sz w:val="24"/>
            <w:szCs w:val="24"/>
          </w:rPr>
          <w:instrText>PAGE   \* MERGEFORMAT</w:instrText>
        </w:r>
        <w:r w:rsidRPr="005F0CA2">
          <w:rPr>
            <w:sz w:val="24"/>
            <w:szCs w:val="24"/>
          </w:rPr>
          <w:fldChar w:fldCharType="separate"/>
        </w:r>
        <w:r w:rsidR="0078279B">
          <w:rPr>
            <w:noProof/>
            <w:sz w:val="24"/>
            <w:szCs w:val="24"/>
          </w:rPr>
          <w:t>4</w:t>
        </w:r>
        <w:r w:rsidRPr="005F0CA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00"/>
    <w:rsid w:val="00113EF5"/>
    <w:rsid w:val="001E166D"/>
    <w:rsid w:val="001E25AD"/>
    <w:rsid w:val="00510268"/>
    <w:rsid w:val="005578FB"/>
    <w:rsid w:val="005F0CA2"/>
    <w:rsid w:val="0078279B"/>
    <w:rsid w:val="007B3773"/>
    <w:rsid w:val="008F3A00"/>
    <w:rsid w:val="00D70229"/>
    <w:rsid w:val="00E30E1A"/>
    <w:rsid w:val="00E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CA2"/>
  </w:style>
  <w:style w:type="paragraph" w:styleId="a6">
    <w:name w:val="footer"/>
    <w:basedOn w:val="a"/>
    <w:link w:val="a7"/>
    <w:uiPriority w:val="99"/>
    <w:unhideWhenUsed/>
    <w:rsid w:val="005F0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1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1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0CA2"/>
  </w:style>
  <w:style w:type="paragraph" w:styleId="a6">
    <w:name w:val="footer"/>
    <w:basedOn w:val="a"/>
    <w:link w:val="a7"/>
    <w:uiPriority w:val="99"/>
    <w:unhideWhenUsed/>
    <w:rsid w:val="005F0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1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2017-08-16T03:43:00Z</cp:lastPrinted>
  <dcterms:created xsi:type="dcterms:W3CDTF">2017-08-18T04:39:00Z</dcterms:created>
  <dcterms:modified xsi:type="dcterms:W3CDTF">2017-08-18T04:39:00Z</dcterms:modified>
</cp:coreProperties>
</file>