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671F2B" w:rsidRPr="00671F2B" w:rsidRDefault="006A7D4A" w:rsidP="00671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9504" behindDoc="0" locked="0" layoutInCell="1" allowOverlap="1" wp14:anchorId="1ED4198C" wp14:editId="49E4C848">
            <wp:simplePos x="0" y="0"/>
            <wp:positionH relativeFrom="margin">
              <wp:posOffset>-193675</wp:posOffset>
            </wp:positionH>
            <wp:positionV relativeFrom="margin">
              <wp:posOffset>50800</wp:posOffset>
            </wp:positionV>
            <wp:extent cx="948690" cy="901065"/>
            <wp:effectExtent l="0" t="0" r="381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of_the_Federal_Tax_Service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F2B" w:rsidRPr="00026BA9" w:rsidRDefault="00350332" w:rsidP="00350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26BA9">
        <w:rPr>
          <w:rFonts w:ascii="Times New Roman" w:hAnsi="Times New Roman" w:cs="Times New Roman"/>
          <w:b/>
          <w:sz w:val="24"/>
          <w:szCs w:val="24"/>
          <w:u w:val="single"/>
        </w:rPr>
        <w:t>Межрайонная</w:t>
      </w:r>
      <w:proofErr w:type="gramEnd"/>
      <w:r w:rsidRPr="00026BA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ИФНС № </w:t>
      </w:r>
      <w:r w:rsidR="00BA403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26BA9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Ханты-Мансийскому автономному округу - Югре</w:t>
      </w:r>
    </w:p>
    <w:p w:rsidR="00671F2B" w:rsidRPr="00671F2B" w:rsidRDefault="00671F2B" w:rsidP="00350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B73A2" w:rsidRDefault="002B73A2" w:rsidP="00671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73A2" w:rsidRDefault="002B73A2" w:rsidP="00671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71F2B" w:rsidRPr="00026BA9" w:rsidRDefault="002B73A2" w:rsidP="00671F2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Times New Roman"/>
          <w:b/>
          <w:color w:val="0070C0"/>
          <w:sz w:val="30"/>
          <w:szCs w:val="30"/>
        </w:rPr>
      </w:pPr>
      <w:r w:rsidRPr="00026BA9">
        <w:rPr>
          <w:rFonts w:ascii="Arial" w:hAnsi="Arial" w:cs="Arial"/>
          <w:b/>
          <w:color w:val="0070C0"/>
          <w:sz w:val="30"/>
          <w:szCs w:val="30"/>
        </w:rPr>
        <w:t>УВАЖАЕМЫЕ</w:t>
      </w:r>
      <w:r w:rsidRPr="00026BA9">
        <w:rPr>
          <w:rFonts w:ascii="Arial Rounded MT Bold" w:hAnsi="Arial Rounded MT Bold" w:cs="Times New Roman"/>
          <w:b/>
          <w:color w:val="0070C0"/>
          <w:sz w:val="30"/>
          <w:szCs w:val="30"/>
        </w:rPr>
        <w:t xml:space="preserve"> </w:t>
      </w:r>
      <w:r w:rsidRPr="00026BA9">
        <w:rPr>
          <w:rFonts w:ascii="Arial" w:hAnsi="Arial" w:cs="Arial"/>
          <w:b/>
          <w:color w:val="0070C0"/>
          <w:sz w:val="30"/>
          <w:szCs w:val="30"/>
        </w:rPr>
        <w:t>НАЛОГОПЛАТЕЛЬЩИКИ</w:t>
      </w:r>
      <w:r w:rsidRPr="00026BA9">
        <w:rPr>
          <w:rFonts w:ascii="Arial Rounded MT Bold" w:hAnsi="Arial Rounded MT Bold" w:cs="Times New Roman"/>
          <w:b/>
          <w:color w:val="0070C0"/>
          <w:sz w:val="30"/>
          <w:szCs w:val="30"/>
        </w:rPr>
        <w:t>!</w:t>
      </w:r>
    </w:p>
    <w:p w:rsidR="002B73A2" w:rsidRDefault="002B73A2" w:rsidP="002B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73A2" w:rsidRPr="002B73A2" w:rsidRDefault="002B73A2" w:rsidP="002B7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86A6A">
        <w:rPr>
          <w:rFonts w:ascii="Times New Roman" w:hAnsi="Times New Roman" w:cs="Times New Roman"/>
          <w:b/>
          <w:sz w:val="24"/>
          <w:szCs w:val="24"/>
        </w:rPr>
        <w:t xml:space="preserve">Межрайонная ИФНС </w:t>
      </w:r>
      <w:r w:rsidR="004B32A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A4035">
        <w:rPr>
          <w:rFonts w:ascii="Times New Roman" w:hAnsi="Times New Roman" w:cs="Times New Roman"/>
          <w:b/>
          <w:sz w:val="24"/>
          <w:szCs w:val="24"/>
        </w:rPr>
        <w:t>6</w:t>
      </w:r>
      <w:r w:rsidRPr="00986A6A">
        <w:rPr>
          <w:rFonts w:ascii="Times New Roman" w:hAnsi="Times New Roman" w:cs="Times New Roman"/>
          <w:b/>
          <w:sz w:val="24"/>
          <w:szCs w:val="24"/>
        </w:rPr>
        <w:t xml:space="preserve"> по Ханты-Мансийскому автономному округу - Югре информирует об имеющихся в округе случаях вовлечения граждан в создание фиктивных организаций, в качестве номинальных руководителей и учредителей без намерения осуществлять финансово-хозяйственную деятельность</w:t>
      </w:r>
      <w:r>
        <w:rPr>
          <w:rFonts w:ascii="Times New Roman" w:hAnsi="Times New Roman" w:cs="Times New Roman"/>
          <w:b/>
          <w:sz w:val="20"/>
          <w:szCs w:val="20"/>
        </w:rPr>
        <w:t xml:space="preserve">.  </w:t>
      </w:r>
      <w:proofErr w:type="gramEnd"/>
    </w:p>
    <w:p w:rsidR="000B6307" w:rsidRPr="002868A2" w:rsidRDefault="000B6307" w:rsidP="00D77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E2AB2" w:rsidRPr="00026BA9" w:rsidRDefault="00B56E9B" w:rsidP="00026BA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026BA9">
        <w:rPr>
          <w:rFonts w:ascii="Times New Roman" w:hAnsi="Times New Roman" w:cs="Times New Roman"/>
          <w:b/>
          <w:sz w:val="30"/>
          <w:szCs w:val="30"/>
        </w:rPr>
        <w:t>НЕ ДОВ</w:t>
      </w:r>
      <w:r w:rsidR="004F2435" w:rsidRPr="00026BA9">
        <w:rPr>
          <w:rFonts w:ascii="Times New Roman" w:hAnsi="Times New Roman" w:cs="Times New Roman"/>
          <w:b/>
          <w:sz w:val="30"/>
          <w:szCs w:val="30"/>
        </w:rPr>
        <w:t>ЕРЯЙТЕ СВОИ ПАСПОРТНЫЕ ДАННЫЕ ТРЕТЬИМ ЛИЦАМ</w:t>
      </w:r>
      <w:r w:rsidRPr="00026BA9">
        <w:rPr>
          <w:rFonts w:ascii="Times New Roman" w:hAnsi="Times New Roman" w:cs="Times New Roman"/>
          <w:b/>
          <w:sz w:val="30"/>
          <w:szCs w:val="30"/>
        </w:rPr>
        <w:t>!</w:t>
      </w:r>
    </w:p>
    <w:p w:rsidR="008B18BB" w:rsidRPr="0090332D" w:rsidRDefault="00026BA9" w:rsidP="00A210B4">
      <w:p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A08A9B8" wp14:editId="1963EE15">
            <wp:simplePos x="0" y="0"/>
            <wp:positionH relativeFrom="margin">
              <wp:posOffset>-5715</wp:posOffset>
            </wp:positionH>
            <wp:positionV relativeFrom="margin">
              <wp:posOffset>2379345</wp:posOffset>
            </wp:positionV>
            <wp:extent cx="3933190" cy="2702560"/>
            <wp:effectExtent l="0" t="0" r="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8-01-23-10-34-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435" w:rsidRPr="0090332D">
        <w:rPr>
          <w:rFonts w:ascii="Times New Roman" w:hAnsi="Times New Roman" w:cs="Times New Roman"/>
          <w:sz w:val="24"/>
          <w:szCs w:val="24"/>
        </w:rPr>
        <w:t xml:space="preserve">Учредителями или директорами «фирм-однодневок» становятся лица, которые не </w:t>
      </w:r>
      <w:r w:rsidR="00535B7B" w:rsidRPr="0090332D">
        <w:rPr>
          <w:rFonts w:ascii="Times New Roman" w:hAnsi="Times New Roman" w:cs="Times New Roman"/>
          <w:sz w:val="24"/>
          <w:szCs w:val="24"/>
        </w:rPr>
        <w:t xml:space="preserve">подозревают о своем участии в этих фирмах. Регистрация фирмы может осуществляться в то время, когда вы потеряли свой паспорт или у вас его украли. Но бывает, что люди идут на такой шаг осознанно. Для своих махинаций мошенники выбирают граждан, которые попали в трудную жизненную ситуацию и нуждаются в денежных средствах, предлагают им за вознаграждение предоставить свои паспортные данные и подписать документы. </w:t>
      </w:r>
    </w:p>
    <w:p w:rsidR="008436CA" w:rsidRPr="00CB3C09" w:rsidRDefault="008436CA" w:rsidP="00D34C4C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D34C4C" w:rsidRPr="00026BA9" w:rsidRDefault="00EF7D5E" w:rsidP="00D34C4C">
      <w:pPr>
        <w:jc w:val="center"/>
        <w:rPr>
          <w:rFonts w:ascii="Times New Roman" w:hAnsi="Times New Roman" w:cs="Times New Roman"/>
          <w:sz w:val="30"/>
          <w:szCs w:val="30"/>
        </w:rPr>
      </w:pPr>
      <w:r w:rsidRPr="00026BA9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F5B6A" wp14:editId="4FE2C534">
                <wp:simplePos x="0" y="0"/>
                <wp:positionH relativeFrom="column">
                  <wp:posOffset>416560</wp:posOffset>
                </wp:positionH>
                <wp:positionV relativeFrom="paragraph">
                  <wp:posOffset>501015</wp:posOffset>
                </wp:positionV>
                <wp:extent cx="5891530" cy="448310"/>
                <wp:effectExtent l="0" t="0" r="13970" b="27940"/>
                <wp:wrapTopAndBottom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483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C86" w:rsidRPr="00026BA9" w:rsidRDefault="00B12C86" w:rsidP="00B12C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Roman" w:hAnsi="Times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</w:pPr>
                            <w:r w:rsidRPr="00026BA9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Ответственность</w:t>
                            </w:r>
                            <w:r w:rsidRPr="00026BA9">
                              <w:rPr>
                                <w:rFonts w:ascii="Times Roman" w:hAnsi="Times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26BA9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за</w:t>
                            </w:r>
                            <w:r w:rsidRPr="00026BA9">
                              <w:rPr>
                                <w:rFonts w:ascii="Times Roman" w:hAnsi="Times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26BA9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создание</w:t>
                            </w:r>
                            <w:r w:rsidRPr="00026BA9">
                              <w:rPr>
                                <w:rFonts w:ascii="Times Roman" w:hAnsi="Times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26BA9">
                              <w:rPr>
                                <w:rFonts w:ascii="Times Roman" w:hAnsi="Times Roman" w:cs="Apple Chancery"/>
                                <w:b/>
                                <w:iCs/>
                                <w:sz w:val="30"/>
                                <w:szCs w:val="30"/>
                              </w:rPr>
                              <w:t>«</w:t>
                            </w:r>
                            <w:r w:rsidRPr="00026BA9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фирм</w:t>
                            </w:r>
                            <w:r w:rsidRPr="00026BA9">
                              <w:rPr>
                                <w:rFonts w:ascii="Times Roman" w:hAnsi="Times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-</w:t>
                            </w:r>
                            <w:r w:rsidRPr="00026BA9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30"/>
                                <w:szCs w:val="30"/>
                              </w:rPr>
                              <w:t>однодневок</w:t>
                            </w:r>
                            <w:r w:rsidRPr="00026BA9">
                              <w:rPr>
                                <w:rFonts w:ascii="Times Roman" w:hAnsi="Times Roman" w:cs="Apple Chancery"/>
                                <w:b/>
                                <w:iCs/>
                                <w:sz w:val="30"/>
                                <w:szCs w:val="30"/>
                              </w:rPr>
                              <w:t>»</w:t>
                            </w:r>
                          </w:p>
                          <w:p w:rsidR="00B12C86" w:rsidRPr="00026BA9" w:rsidRDefault="00B12C86" w:rsidP="00B12C8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32.8pt;margin-top:39.45pt;width:463.9pt;height:3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" fillcolor="#c6d9f1 [671]" strokecolor="#548dd4 [1951]" strokeweight="2pt">
                <v:textbox>
                  <w:txbxContent>
                    <w:p w:rsidR="00B12C86" w:rsidRPr="00026BA9" w:rsidRDefault="00B12C86" w:rsidP="00B12C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Roman" w:hAnsi="Times Roman" w:cs="Times New Roman"/>
                          <w:b/>
                          <w:iCs/>
                          <w:sz w:val="30"/>
                          <w:szCs w:val="30"/>
                        </w:rPr>
                      </w:pPr>
                      <w:r w:rsidRPr="00026BA9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Ответственность</w:t>
                      </w:r>
                      <w:r w:rsidRPr="00026BA9">
                        <w:rPr>
                          <w:rFonts w:ascii="Times Roman" w:hAnsi="Times Roman" w:cs="Times New Roman"/>
                          <w:b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026BA9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за</w:t>
                      </w:r>
                      <w:r w:rsidRPr="00026BA9">
                        <w:rPr>
                          <w:rFonts w:ascii="Times Roman" w:hAnsi="Times Roman" w:cs="Times New Roman"/>
                          <w:b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026BA9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создание</w:t>
                      </w:r>
                      <w:r w:rsidRPr="00026BA9">
                        <w:rPr>
                          <w:rFonts w:ascii="Times Roman" w:hAnsi="Times Roman" w:cs="Times New Roman"/>
                          <w:b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026BA9">
                        <w:rPr>
                          <w:rFonts w:ascii="Times Roman" w:hAnsi="Times Roman" w:cs="Apple Chancery"/>
                          <w:b/>
                          <w:iCs/>
                          <w:sz w:val="30"/>
                          <w:szCs w:val="30"/>
                        </w:rPr>
                        <w:t>«</w:t>
                      </w:r>
                      <w:r w:rsidRPr="00026BA9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фирм</w:t>
                      </w:r>
                      <w:r w:rsidRPr="00026BA9">
                        <w:rPr>
                          <w:rFonts w:ascii="Times Roman" w:hAnsi="Times Roman" w:cs="Times New Roman"/>
                          <w:b/>
                          <w:iCs/>
                          <w:sz w:val="30"/>
                          <w:szCs w:val="30"/>
                        </w:rPr>
                        <w:t>-</w:t>
                      </w:r>
                      <w:r w:rsidRPr="00026BA9">
                        <w:rPr>
                          <w:rFonts w:ascii="Times New Roman" w:hAnsi="Times New Roman" w:cs="Times New Roman"/>
                          <w:b/>
                          <w:iCs/>
                          <w:sz w:val="30"/>
                          <w:szCs w:val="30"/>
                        </w:rPr>
                        <w:t>однодневок</w:t>
                      </w:r>
                      <w:r w:rsidRPr="00026BA9">
                        <w:rPr>
                          <w:rFonts w:ascii="Times Roman" w:hAnsi="Times Roman" w:cs="Apple Chancery"/>
                          <w:b/>
                          <w:iCs/>
                          <w:sz w:val="30"/>
                          <w:szCs w:val="30"/>
                        </w:rPr>
                        <w:t>»</w:t>
                      </w:r>
                    </w:p>
                    <w:p w:rsidR="00B12C86" w:rsidRPr="00026BA9" w:rsidRDefault="00B12C86" w:rsidP="00B12C8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34C4C" w:rsidRPr="00026BA9">
        <w:rPr>
          <w:rFonts w:ascii="Times New Roman" w:hAnsi="Times New Roman" w:cs="Times New Roman"/>
          <w:b/>
          <w:sz w:val="30"/>
          <w:szCs w:val="30"/>
        </w:rPr>
        <w:t>БУДЬТЕ БДИТЕЛЬНЫ!!</w:t>
      </w:r>
      <w:r w:rsidR="00CB3C09" w:rsidRPr="00026BA9">
        <w:rPr>
          <w:rFonts w:ascii="Times New Roman" w:hAnsi="Times New Roman" w:cs="Times New Roman"/>
          <w:b/>
          <w:sz w:val="30"/>
          <w:szCs w:val="30"/>
        </w:rPr>
        <w:t>!</w:t>
      </w:r>
    </w:p>
    <w:p w:rsidR="003217F5" w:rsidRDefault="003217F5" w:rsidP="00D7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6BA9" w:rsidRDefault="00026BA9" w:rsidP="00D7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D6D" w:rsidRPr="00F4701C" w:rsidRDefault="008436CA" w:rsidP="00D7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26547098" wp14:editId="10702E5F">
            <wp:simplePos x="0" y="0"/>
            <wp:positionH relativeFrom="margin">
              <wp:posOffset>2792095</wp:posOffset>
            </wp:positionH>
            <wp:positionV relativeFrom="margin">
              <wp:posOffset>6645910</wp:posOffset>
            </wp:positionV>
            <wp:extent cx="3700145" cy="20726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8-01-23-10-34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7A8" w:rsidRPr="00F4701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D777A8" w:rsidRPr="00F4701C">
          <w:rPr>
            <w:rFonts w:ascii="Times New Roman" w:hAnsi="Times New Roman" w:cs="Times New Roman"/>
            <w:sz w:val="24"/>
            <w:szCs w:val="24"/>
          </w:rPr>
          <w:t>ст. 173.1</w:t>
        </w:r>
      </w:hyperlink>
      <w:r w:rsidR="00D777A8" w:rsidRPr="00F4701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="00D777A8" w:rsidRPr="00F4701C">
          <w:rPr>
            <w:rFonts w:ascii="Times New Roman" w:hAnsi="Times New Roman" w:cs="Times New Roman"/>
            <w:sz w:val="24"/>
            <w:szCs w:val="24"/>
          </w:rPr>
          <w:t>173.2</w:t>
        </w:r>
      </w:hyperlink>
      <w:r w:rsidR="00D777A8" w:rsidRPr="00F4701C">
        <w:rPr>
          <w:rFonts w:ascii="Times New Roman" w:hAnsi="Times New Roman" w:cs="Times New Roman"/>
          <w:sz w:val="24"/>
          <w:szCs w:val="24"/>
        </w:rPr>
        <w:t xml:space="preserve"> </w:t>
      </w:r>
      <w:r w:rsidR="00893A6D" w:rsidRPr="00F4701C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</w:t>
      </w:r>
      <w:r w:rsidR="00D777A8" w:rsidRPr="00F4701C">
        <w:rPr>
          <w:rFonts w:ascii="Times New Roman" w:hAnsi="Times New Roman" w:cs="Times New Roman"/>
          <w:sz w:val="24"/>
          <w:szCs w:val="24"/>
        </w:rPr>
        <w:t xml:space="preserve">предусмотрена ответственность за создание фирм-однодневок. Лица, использующие чужие документы для образования таких юридических лиц, подлежат уголовной ответственности по </w:t>
      </w:r>
      <w:hyperlink r:id="rId14" w:history="1">
        <w:r w:rsidR="00D777A8" w:rsidRPr="00F4701C">
          <w:rPr>
            <w:rFonts w:ascii="Times New Roman" w:hAnsi="Times New Roman" w:cs="Times New Roman"/>
            <w:sz w:val="24"/>
            <w:szCs w:val="24"/>
          </w:rPr>
          <w:t>ст. 173.1</w:t>
        </w:r>
      </w:hyperlink>
      <w:r w:rsidR="00D777A8" w:rsidRPr="00F4701C">
        <w:rPr>
          <w:rFonts w:ascii="Times New Roman" w:hAnsi="Times New Roman" w:cs="Times New Roman"/>
          <w:sz w:val="24"/>
          <w:szCs w:val="24"/>
        </w:rPr>
        <w:t xml:space="preserve"> </w:t>
      </w:r>
      <w:r w:rsidR="00893A6D" w:rsidRPr="00F4701C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</w:t>
      </w:r>
      <w:r w:rsidR="00D777A8" w:rsidRPr="00F4701C">
        <w:rPr>
          <w:rFonts w:ascii="Times New Roman" w:hAnsi="Times New Roman" w:cs="Times New Roman"/>
          <w:sz w:val="24"/>
          <w:szCs w:val="24"/>
        </w:rPr>
        <w:t xml:space="preserve">, предоставившие их - по </w:t>
      </w:r>
      <w:hyperlink r:id="rId15" w:history="1">
        <w:r w:rsidR="00D777A8" w:rsidRPr="00F4701C">
          <w:rPr>
            <w:rFonts w:ascii="Times New Roman" w:hAnsi="Times New Roman" w:cs="Times New Roman"/>
            <w:sz w:val="24"/>
            <w:szCs w:val="24"/>
          </w:rPr>
          <w:t>ст. 173.2</w:t>
        </w:r>
      </w:hyperlink>
      <w:r w:rsidR="00D777A8" w:rsidRPr="00F4701C">
        <w:rPr>
          <w:rFonts w:ascii="Times New Roman" w:hAnsi="Times New Roman" w:cs="Times New Roman"/>
          <w:sz w:val="24"/>
          <w:szCs w:val="24"/>
        </w:rPr>
        <w:t xml:space="preserve"> </w:t>
      </w:r>
      <w:r w:rsidR="00893A6D" w:rsidRPr="00F4701C">
        <w:rPr>
          <w:rFonts w:ascii="Times New Roman" w:hAnsi="Times New Roman" w:cs="Times New Roman"/>
          <w:sz w:val="24"/>
          <w:szCs w:val="24"/>
        </w:rPr>
        <w:t>Уголовного кодекса Российской Федерации</w:t>
      </w:r>
      <w:r w:rsidR="00D777A8" w:rsidRPr="00F4701C">
        <w:rPr>
          <w:rFonts w:ascii="Times New Roman" w:hAnsi="Times New Roman" w:cs="Times New Roman"/>
          <w:sz w:val="24"/>
          <w:szCs w:val="24"/>
        </w:rPr>
        <w:t>.</w:t>
      </w:r>
    </w:p>
    <w:p w:rsidR="00EF7D5E" w:rsidRPr="005C20ED" w:rsidRDefault="00EF7D5E" w:rsidP="00C00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310AA" w:rsidRPr="00654C65" w:rsidRDefault="00B310AA" w:rsidP="00D3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10AA" w:rsidRPr="00654C65" w:rsidRDefault="00B310AA" w:rsidP="00D3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4C65" w:rsidRDefault="00654C65" w:rsidP="00D3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34C4C" w:rsidRPr="00026BA9" w:rsidRDefault="00D34C4C" w:rsidP="00D3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26BA9">
        <w:rPr>
          <w:rFonts w:ascii="Times New Roman" w:hAnsi="Times New Roman" w:cs="Times New Roman"/>
          <w:b/>
          <w:sz w:val="30"/>
          <w:szCs w:val="30"/>
        </w:rPr>
        <w:t>ЛЕГКИХ ДЕНЕГ НЕ БЫВАЕТ!</w:t>
      </w:r>
    </w:p>
    <w:p w:rsidR="00EF7D5E" w:rsidRDefault="00EF7D5E" w:rsidP="00D34C4C">
      <w:pPr>
        <w:rPr>
          <w:rFonts w:ascii="Times New Roman" w:hAnsi="Times New Roman" w:cs="Times New Roman"/>
          <w:b/>
        </w:rPr>
      </w:pPr>
    </w:p>
    <w:p w:rsidR="00EA0119" w:rsidRPr="00026BA9" w:rsidRDefault="00B676CC" w:rsidP="00D34C4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26BA9">
        <w:rPr>
          <w:rFonts w:ascii="Times New Roman" w:hAnsi="Times New Roman" w:cs="Times New Roman"/>
          <w:b/>
          <w:sz w:val="24"/>
          <w:szCs w:val="24"/>
        </w:rPr>
        <w:t>Если Вы стали жертвой мошенников</w:t>
      </w:r>
      <w:r w:rsidRPr="00026BA9">
        <w:rPr>
          <w:rFonts w:ascii="Times New Roman" w:hAnsi="Times New Roman" w:cs="Times New Roman"/>
          <w:sz w:val="24"/>
          <w:szCs w:val="24"/>
        </w:rPr>
        <w:t>:</w:t>
      </w:r>
      <w:r w:rsidR="00536E31" w:rsidRPr="00026BA9">
        <w:rPr>
          <w:rFonts w:ascii="Times New Roman" w:hAnsi="Times New Roman" w:cs="Times New Roman"/>
          <w:sz w:val="24"/>
          <w:szCs w:val="24"/>
        </w:rPr>
        <w:t xml:space="preserve"> незамедлительно обратитесь в правоохранительные и налоговые органы.</w:t>
      </w:r>
      <w:r w:rsidR="000B6307" w:rsidRPr="00026BA9">
        <w:rPr>
          <w:rFonts w:ascii="Times New Roman" w:hAnsi="Times New Roman" w:cs="Times New Roman"/>
          <w:sz w:val="24"/>
          <w:szCs w:val="24"/>
        </w:rPr>
        <w:t xml:space="preserve"> </w:t>
      </w:r>
      <w:r w:rsidR="00536E31" w:rsidRPr="00026B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 </w:t>
      </w:r>
      <w:proofErr w:type="gramStart"/>
      <w:r w:rsidR="00536E31" w:rsidRPr="00026BA9">
        <w:rPr>
          <w:rFonts w:ascii="Times New Roman" w:hAnsi="Times New Roman" w:cs="Times New Roman"/>
          <w:b/>
          <w:color w:val="FF0000"/>
          <w:sz w:val="24"/>
          <w:szCs w:val="24"/>
        </w:rPr>
        <w:t>ЕДИНОГО</w:t>
      </w:r>
      <w:proofErr w:type="gramEnd"/>
      <w:r w:rsidR="00536E31" w:rsidRPr="00026B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КОНТАКТ-ЦЕНТРА ФНС</w:t>
      </w:r>
      <w:r w:rsidR="00252EEC" w:rsidRPr="00026B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РФ</w:t>
      </w:r>
      <w:r w:rsidR="00536E31" w:rsidRPr="00026BA9">
        <w:rPr>
          <w:rFonts w:ascii="Times New Roman" w:hAnsi="Times New Roman" w:cs="Times New Roman"/>
          <w:b/>
          <w:color w:val="FF0000"/>
          <w:sz w:val="24"/>
          <w:szCs w:val="24"/>
        </w:rPr>
        <w:t>: 8 (800) 222-22-22</w:t>
      </w:r>
      <w:bookmarkStart w:id="0" w:name="_GoBack"/>
      <w:bookmarkEnd w:id="0"/>
    </w:p>
    <w:sectPr w:rsidR="00EA0119" w:rsidRPr="00026BA9" w:rsidSect="00B310AA">
      <w:pgSz w:w="11906" w:h="16838"/>
      <w:pgMar w:top="232" w:right="851" w:bottom="23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91" w:rsidRDefault="002D0791" w:rsidP="001E1A4E">
      <w:pPr>
        <w:spacing w:after="0" w:line="240" w:lineRule="auto"/>
      </w:pPr>
      <w:r>
        <w:separator/>
      </w:r>
    </w:p>
  </w:endnote>
  <w:endnote w:type="continuationSeparator" w:id="0">
    <w:p w:rsidR="002D0791" w:rsidRDefault="002D0791" w:rsidP="001E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ple Chancery">
    <w:charset w:val="00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91" w:rsidRDefault="002D0791" w:rsidP="001E1A4E">
      <w:pPr>
        <w:spacing w:after="0" w:line="240" w:lineRule="auto"/>
      </w:pPr>
      <w:r>
        <w:separator/>
      </w:r>
    </w:p>
  </w:footnote>
  <w:footnote w:type="continuationSeparator" w:id="0">
    <w:p w:rsidR="002D0791" w:rsidRDefault="002D0791" w:rsidP="001E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6F"/>
    <w:rsid w:val="00026BA9"/>
    <w:rsid w:val="0003644C"/>
    <w:rsid w:val="00071D12"/>
    <w:rsid w:val="0009385F"/>
    <w:rsid w:val="000B6307"/>
    <w:rsid w:val="00106B56"/>
    <w:rsid w:val="0013303C"/>
    <w:rsid w:val="00146A8D"/>
    <w:rsid w:val="00155D9F"/>
    <w:rsid w:val="0016598C"/>
    <w:rsid w:val="00167A08"/>
    <w:rsid w:val="001936B5"/>
    <w:rsid w:val="001E1A4E"/>
    <w:rsid w:val="002301F6"/>
    <w:rsid w:val="00252EEC"/>
    <w:rsid w:val="002868A2"/>
    <w:rsid w:val="002A1B6E"/>
    <w:rsid w:val="002B73A2"/>
    <w:rsid w:val="002C39C1"/>
    <w:rsid w:val="002D0791"/>
    <w:rsid w:val="002E099C"/>
    <w:rsid w:val="003217F5"/>
    <w:rsid w:val="00350332"/>
    <w:rsid w:val="003619F5"/>
    <w:rsid w:val="003D3740"/>
    <w:rsid w:val="004000DB"/>
    <w:rsid w:val="00461360"/>
    <w:rsid w:val="004644DD"/>
    <w:rsid w:val="004B32A8"/>
    <w:rsid w:val="004D0BEF"/>
    <w:rsid w:val="004D4E7C"/>
    <w:rsid w:val="004E2AB2"/>
    <w:rsid w:val="004F2435"/>
    <w:rsid w:val="00530D1C"/>
    <w:rsid w:val="00535B7B"/>
    <w:rsid w:val="00536E31"/>
    <w:rsid w:val="005A23D9"/>
    <w:rsid w:val="005C20ED"/>
    <w:rsid w:val="00654C65"/>
    <w:rsid w:val="00671F2B"/>
    <w:rsid w:val="006A7D4A"/>
    <w:rsid w:val="006B3C12"/>
    <w:rsid w:val="00776DD4"/>
    <w:rsid w:val="007A5753"/>
    <w:rsid w:val="007C5AB3"/>
    <w:rsid w:val="0084095B"/>
    <w:rsid w:val="008436CA"/>
    <w:rsid w:val="00893A6D"/>
    <w:rsid w:val="008B18BB"/>
    <w:rsid w:val="008E0FFE"/>
    <w:rsid w:val="0090332D"/>
    <w:rsid w:val="00905DE4"/>
    <w:rsid w:val="009300B0"/>
    <w:rsid w:val="00964D6F"/>
    <w:rsid w:val="00986A6A"/>
    <w:rsid w:val="009B6CC0"/>
    <w:rsid w:val="00A210B4"/>
    <w:rsid w:val="00B12C86"/>
    <w:rsid w:val="00B14D6D"/>
    <w:rsid w:val="00B310AA"/>
    <w:rsid w:val="00B41A06"/>
    <w:rsid w:val="00B56E9B"/>
    <w:rsid w:val="00B676CC"/>
    <w:rsid w:val="00BA4035"/>
    <w:rsid w:val="00BB6F3F"/>
    <w:rsid w:val="00BC322D"/>
    <w:rsid w:val="00BF6E6C"/>
    <w:rsid w:val="00C00453"/>
    <w:rsid w:val="00C00695"/>
    <w:rsid w:val="00C965AE"/>
    <w:rsid w:val="00CB1F1B"/>
    <w:rsid w:val="00CB3C09"/>
    <w:rsid w:val="00CB55C6"/>
    <w:rsid w:val="00D34C4C"/>
    <w:rsid w:val="00D701CE"/>
    <w:rsid w:val="00D7720D"/>
    <w:rsid w:val="00D777A8"/>
    <w:rsid w:val="00DA771E"/>
    <w:rsid w:val="00E1072A"/>
    <w:rsid w:val="00E724BD"/>
    <w:rsid w:val="00E85BEB"/>
    <w:rsid w:val="00E945F2"/>
    <w:rsid w:val="00EA0119"/>
    <w:rsid w:val="00EC4040"/>
    <w:rsid w:val="00EE1F98"/>
    <w:rsid w:val="00EE77DF"/>
    <w:rsid w:val="00EF7D5E"/>
    <w:rsid w:val="00F4701C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146A8D"/>
    <w:pPr>
      <w:keepNext/>
      <w:spacing w:after="0" w:line="240" w:lineRule="auto"/>
      <w:ind w:firstLine="709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A8D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659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1A4E"/>
  </w:style>
  <w:style w:type="paragraph" w:styleId="a8">
    <w:name w:val="footer"/>
    <w:basedOn w:val="a"/>
    <w:link w:val="a9"/>
    <w:uiPriority w:val="99"/>
    <w:unhideWhenUsed/>
    <w:rsid w:val="001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1A4E"/>
  </w:style>
  <w:style w:type="table" w:styleId="aa">
    <w:name w:val="Table Grid"/>
    <w:basedOn w:val="a1"/>
    <w:uiPriority w:val="59"/>
    <w:rsid w:val="00EA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146A8D"/>
    <w:pPr>
      <w:keepNext/>
      <w:spacing w:after="0" w:line="240" w:lineRule="auto"/>
      <w:ind w:firstLine="709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A8D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1659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1A4E"/>
  </w:style>
  <w:style w:type="paragraph" w:styleId="a8">
    <w:name w:val="footer"/>
    <w:basedOn w:val="a"/>
    <w:link w:val="a9"/>
    <w:uiPriority w:val="99"/>
    <w:unhideWhenUsed/>
    <w:rsid w:val="001E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1A4E"/>
  </w:style>
  <w:style w:type="table" w:styleId="aa">
    <w:name w:val="Table Grid"/>
    <w:basedOn w:val="a1"/>
    <w:uiPriority w:val="59"/>
    <w:rsid w:val="00EA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7680054C78DD182E5E2145B082B0C0EBAF366B22F6535321429ECA5ADDB127F73637918816026B364A68F3C9400A43405844402F16pA1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17680054C78DD182E5E2145B082B0C0EBAF366B22F6535321429ECA5ADDB127F73637918817006B364A68F3C9400A43405844402F16pA14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7680054C78DD182E5E2145B082B0C0EBAF366B22F6535321429ECA5ADDB127F73637918816026B364A68F3C9400A43405844402F16pA14K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17680054C78DD182E5E2145B082B0C0EBAF366B22F6535321429ECA5ADDB127F73637918817006B364A68F3C9400A43405844402F16pA1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89BF-8756-477E-9301-3EA5D31D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Бейсенова Сауле Маратовна</dc:creator>
  <cp:lastModifiedBy>Комарова Аксинья Сергеевна</cp:lastModifiedBy>
  <cp:revision>3</cp:revision>
  <cp:lastPrinted>2023-01-18T07:53:00Z</cp:lastPrinted>
  <dcterms:created xsi:type="dcterms:W3CDTF">2023-01-19T10:34:00Z</dcterms:created>
  <dcterms:modified xsi:type="dcterms:W3CDTF">2023-01-19T10:40:00Z</dcterms:modified>
</cp:coreProperties>
</file>