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C3" w:rsidRPr="00477F62" w:rsidRDefault="00BC56C3" w:rsidP="00BC56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А</w:t>
      </w:r>
      <w:r w:rsidRPr="00A104B8">
        <w:rPr>
          <w:b/>
          <w:bCs/>
          <w:sz w:val="28"/>
          <w:szCs w:val="28"/>
        </w:rPr>
        <w:t>д</w:t>
      </w:r>
      <w:r w:rsidRPr="00477F62">
        <w:rPr>
          <w:b/>
          <w:bCs/>
          <w:sz w:val="28"/>
          <w:szCs w:val="28"/>
        </w:rPr>
        <w:t>министрация города Нижневартовска</w:t>
      </w:r>
    </w:p>
    <w:p w:rsidR="00BC56C3" w:rsidRPr="00477F62" w:rsidRDefault="00BC56C3" w:rsidP="00BC56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7F62">
        <w:rPr>
          <w:b/>
          <w:bCs/>
          <w:sz w:val="28"/>
          <w:szCs w:val="28"/>
        </w:rPr>
        <w:t>ПРОЕКТ  ПОСТАНОВЛЕНИЯ</w:t>
      </w:r>
    </w:p>
    <w:p w:rsidR="00BC56C3" w:rsidRPr="00477F62" w:rsidRDefault="00BC56C3" w:rsidP="00BC56C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C56C3" w:rsidRPr="00477F62" w:rsidRDefault="00BC56C3" w:rsidP="00BC56C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C56C3" w:rsidRPr="00477F62" w:rsidRDefault="00BC56C3" w:rsidP="00BC56C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477F62">
        <w:rPr>
          <w:b/>
          <w:bCs/>
          <w:sz w:val="28"/>
          <w:szCs w:val="28"/>
        </w:rPr>
        <w:t>От______________№___________</w:t>
      </w:r>
    </w:p>
    <w:p w:rsidR="00BC56C3" w:rsidRPr="00477F62" w:rsidRDefault="00BC56C3" w:rsidP="00BC56C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C56C3" w:rsidRPr="00477F62" w:rsidTr="00BC56C3">
        <w:tc>
          <w:tcPr>
            <w:tcW w:w="4503" w:type="dxa"/>
          </w:tcPr>
          <w:p w:rsidR="00BC56C3" w:rsidRPr="00477F62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77F62">
              <w:rPr>
                <w:bCs/>
              </w:rPr>
              <w:t xml:space="preserve">О внесении изменений в </w:t>
            </w:r>
            <w:r>
              <w:rPr>
                <w:bCs/>
              </w:rPr>
              <w:t xml:space="preserve">приложение              к </w:t>
            </w:r>
            <w:r w:rsidRPr="00477F62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Pr="00477F62">
              <w:rPr>
                <w:bCs/>
              </w:rPr>
              <w:t xml:space="preserve"> администрации города от 25.12.2014 №2750 «О Порядке форм</w:t>
            </w:r>
            <w:r w:rsidRPr="00477F62">
              <w:rPr>
                <w:bCs/>
              </w:rPr>
              <w:t>и</w:t>
            </w:r>
            <w:r w:rsidRPr="00477F62">
              <w:rPr>
                <w:bCs/>
              </w:rPr>
              <w:t>рования, утверждения и ведения планов-графиков закупок товаров, работ, услуг для обеспечения муниципальных нужд города Нижневартовска» (с изменениями от 24.03.2015 №604, 15.10.2015 №1852, 20.12.2016 №1863)</w:t>
            </w:r>
          </w:p>
          <w:p w:rsidR="00BC56C3" w:rsidRPr="00477F62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C56C3" w:rsidRPr="00477F62" w:rsidRDefault="00BC56C3" w:rsidP="00BC56C3">
      <w:pPr>
        <w:pStyle w:val="1"/>
        <w:ind w:firstLine="709"/>
        <w:jc w:val="both"/>
        <w:rPr>
          <w:b w:val="0"/>
          <w:sz w:val="28"/>
          <w:szCs w:val="28"/>
        </w:rPr>
      </w:pPr>
      <w:proofErr w:type="gramStart"/>
      <w:r w:rsidRPr="00477F62">
        <w:rPr>
          <w:b w:val="0"/>
          <w:sz w:val="28"/>
          <w:szCs w:val="28"/>
        </w:rPr>
        <w:t>Руководствуясь статьей 21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05.06.2015 №554 «О требованиях к формированию, утверждению и ведению плана-графика закупок товаров, работ, услуг для обе</w:t>
      </w:r>
      <w:r w:rsidRPr="00477F62">
        <w:rPr>
          <w:b w:val="0"/>
          <w:sz w:val="28"/>
          <w:szCs w:val="28"/>
        </w:rPr>
        <w:t>с</w:t>
      </w:r>
      <w:r w:rsidRPr="00477F62">
        <w:rPr>
          <w:b w:val="0"/>
          <w:sz w:val="28"/>
          <w:szCs w:val="28"/>
        </w:rPr>
        <w:t>печения нужд субъекта Российской Федерации и муниципальных нужд, а также о требованиях к форме плана–графика закупок товаров</w:t>
      </w:r>
      <w:proofErr w:type="gramEnd"/>
      <w:r w:rsidRPr="00477F62">
        <w:rPr>
          <w:b w:val="0"/>
          <w:sz w:val="28"/>
          <w:szCs w:val="28"/>
        </w:rPr>
        <w:t xml:space="preserve">, работ, услуг», </w:t>
      </w:r>
    </w:p>
    <w:p w:rsidR="00BC56C3" w:rsidRPr="00477F62" w:rsidRDefault="00BC56C3" w:rsidP="00BC56C3">
      <w:pPr>
        <w:pStyle w:val="1"/>
        <w:ind w:firstLine="709"/>
        <w:jc w:val="both"/>
        <w:rPr>
          <w:b w:val="0"/>
          <w:sz w:val="28"/>
          <w:szCs w:val="28"/>
        </w:rPr>
      </w:pPr>
    </w:p>
    <w:p w:rsidR="00BC56C3" w:rsidRPr="00FB735A" w:rsidRDefault="00BC56C3" w:rsidP="00BC56C3">
      <w:pPr>
        <w:pStyle w:val="1"/>
        <w:ind w:firstLine="709"/>
        <w:jc w:val="both"/>
        <w:rPr>
          <w:b w:val="0"/>
          <w:bCs/>
          <w:sz w:val="28"/>
          <w:szCs w:val="28"/>
        </w:rPr>
      </w:pPr>
      <w:r w:rsidRPr="00FB735A">
        <w:rPr>
          <w:b w:val="0"/>
          <w:sz w:val="28"/>
          <w:szCs w:val="28"/>
        </w:rPr>
        <w:t>1. Внести изменения в приложение к постановлению администрации г</w:t>
      </w:r>
      <w:r w:rsidRPr="00FB735A">
        <w:rPr>
          <w:b w:val="0"/>
          <w:sz w:val="28"/>
          <w:szCs w:val="28"/>
        </w:rPr>
        <w:t>о</w:t>
      </w:r>
      <w:r w:rsidRPr="00FB735A">
        <w:rPr>
          <w:b w:val="0"/>
          <w:sz w:val="28"/>
          <w:szCs w:val="28"/>
        </w:rPr>
        <w:t>рода от 25.12.2014 №2750 «О Порядке формирования, утверждения и ведения планов-графиков закупок товаров, работ, услуг для обеспечения муниципал</w:t>
      </w:r>
      <w:r w:rsidRPr="00FB735A">
        <w:rPr>
          <w:b w:val="0"/>
          <w:sz w:val="28"/>
          <w:szCs w:val="28"/>
        </w:rPr>
        <w:t>ь</w:t>
      </w:r>
      <w:r w:rsidRPr="00FB735A">
        <w:rPr>
          <w:b w:val="0"/>
          <w:sz w:val="28"/>
          <w:szCs w:val="28"/>
        </w:rPr>
        <w:t>ных нужд города Нижневартовска» (с изменениями от 24.03.2015 №604, 15.10.2015 №1852, 20.12.2016 №1863):</w:t>
      </w:r>
    </w:p>
    <w:p w:rsidR="00BC56C3" w:rsidRPr="00FB735A" w:rsidRDefault="00BC56C3" w:rsidP="00BC56C3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FB735A">
        <w:rPr>
          <w:sz w:val="28"/>
          <w:szCs w:val="28"/>
        </w:rPr>
        <w:t xml:space="preserve">В разделе </w:t>
      </w:r>
      <w:r w:rsidRPr="00FB735A">
        <w:rPr>
          <w:sz w:val="28"/>
          <w:szCs w:val="28"/>
          <w:lang w:val="en-US"/>
        </w:rPr>
        <w:t>I</w:t>
      </w:r>
      <w:r w:rsidRPr="00FB735A">
        <w:rPr>
          <w:sz w:val="28"/>
          <w:szCs w:val="28"/>
        </w:rPr>
        <w:t>:</w:t>
      </w:r>
    </w:p>
    <w:p w:rsidR="00BC56C3" w:rsidRPr="00477F62" w:rsidRDefault="00BC56C3" w:rsidP="00BC56C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Pr="00477F6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77F62">
        <w:rPr>
          <w:sz w:val="28"/>
          <w:szCs w:val="28"/>
        </w:rPr>
        <w:t xml:space="preserve"> пункте 1.2:</w:t>
      </w:r>
    </w:p>
    <w:p w:rsidR="00BC56C3" w:rsidRPr="00477F62" w:rsidRDefault="00BC56C3" w:rsidP="00BC56C3">
      <w:pPr>
        <w:ind w:firstLine="709"/>
        <w:jc w:val="both"/>
        <w:rPr>
          <w:sz w:val="28"/>
          <w:szCs w:val="28"/>
        </w:rPr>
      </w:pPr>
      <w:r w:rsidRPr="00477F62">
        <w:rPr>
          <w:sz w:val="28"/>
          <w:szCs w:val="28"/>
        </w:rPr>
        <w:t xml:space="preserve">- в </w:t>
      </w:r>
      <w:proofErr w:type="gramStart"/>
      <w:r w:rsidRPr="00477F62"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</w:t>
      </w:r>
      <w:r w:rsidRPr="00477F62">
        <w:rPr>
          <w:sz w:val="28"/>
          <w:szCs w:val="28"/>
        </w:rPr>
        <w:t>"в" слова «и муниципальными унитарными предприяти</w:t>
      </w:r>
      <w:r w:rsidRPr="00477F62">
        <w:rPr>
          <w:sz w:val="28"/>
          <w:szCs w:val="28"/>
        </w:rPr>
        <w:t>я</w:t>
      </w:r>
      <w:r w:rsidRPr="00477F62">
        <w:rPr>
          <w:sz w:val="28"/>
          <w:szCs w:val="28"/>
        </w:rPr>
        <w:t>ми» исключить;</w:t>
      </w:r>
    </w:p>
    <w:p w:rsidR="00BC56C3" w:rsidRPr="00477F62" w:rsidRDefault="00BC56C3" w:rsidP="00BC56C3">
      <w:pPr>
        <w:ind w:firstLine="709"/>
        <w:jc w:val="both"/>
        <w:rPr>
          <w:sz w:val="28"/>
          <w:szCs w:val="28"/>
        </w:rPr>
      </w:pPr>
      <w:r w:rsidRPr="00477F62">
        <w:rPr>
          <w:sz w:val="28"/>
          <w:szCs w:val="28"/>
        </w:rPr>
        <w:t>- дополнить подпункт</w:t>
      </w:r>
      <w:r>
        <w:rPr>
          <w:sz w:val="28"/>
          <w:szCs w:val="28"/>
        </w:rPr>
        <w:t>ом</w:t>
      </w:r>
      <w:r w:rsidRPr="00477F62">
        <w:rPr>
          <w:sz w:val="28"/>
          <w:szCs w:val="28"/>
        </w:rPr>
        <w:t xml:space="preserve"> "д"</w:t>
      </w:r>
      <w:r>
        <w:rPr>
          <w:sz w:val="28"/>
          <w:szCs w:val="28"/>
        </w:rPr>
        <w:t xml:space="preserve"> следующего содержания</w:t>
      </w:r>
      <w:r w:rsidRPr="00477F62">
        <w:rPr>
          <w:sz w:val="28"/>
          <w:szCs w:val="28"/>
        </w:rPr>
        <w:t>:</w:t>
      </w:r>
    </w:p>
    <w:p w:rsidR="00BC56C3" w:rsidRPr="00477F62" w:rsidRDefault="00BC56C3" w:rsidP="00BC56C3">
      <w:pPr>
        <w:ind w:firstLine="709"/>
        <w:jc w:val="both"/>
        <w:rPr>
          <w:sz w:val="28"/>
          <w:szCs w:val="28"/>
        </w:rPr>
      </w:pPr>
      <w:r w:rsidRPr="00477F62">
        <w:rPr>
          <w:sz w:val="28"/>
          <w:szCs w:val="28"/>
        </w:rPr>
        <w:t>«д) муниципальными унитарными предприятиями, за исключением зак</w:t>
      </w:r>
      <w:r w:rsidRPr="00477F62">
        <w:rPr>
          <w:sz w:val="28"/>
          <w:szCs w:val="28"/>
        </w:rPr>
        <w:t>у</w:t>
      </w:r>
      <w:r w:rsidRPr="00477F62">
        <w:rPr>
          <w:sz w:val="28"/>
          <w:szCs w:val="28"/>
        </w:rPr>
        <w:t xml:space="preserve">пок, </w:t>
      </w:r>
      <w:proofErr w:type="gramStart"/>
      <w:r w:rsidRPr="00477F62">
        <w:rPr>
          <w:sz w:val="28"/>
          <w:szCs w:val="28"/>
        </w:rPr>
        <w:t>осуществляемых</w:t>
      </w:r>
      <w:proofErr w:type="gramEnd"/>
      <w:r w:rsidRPr="00477F62">
        <w:rPr>
          <w:sz w:val="28"/>
          <w:szCs w:val="28"/>
        </w:rPr>
        <w:t xml:space="preserve"> в соответствии с частями 2.1 и 6 статьи 15 Закона           </w:t>
      </w:r>
      <w:r>
        <w:rPr>
          <w:sz w:val="28"/>
          <w:szCs w:val="28"/>
        </w:rPr>
        <w:t>о контрактной системе;».</w:t>
      </w:r>
    </w:p>
    <w:p w:rsidR="00BC56C3" w:rsidRPr="00477F62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1.1.2. А</w:t>
      </w:r>
      <w:r w:rsidRPr="00477F62">
        <w:rPr>
          <w:sz w:val="28"/>
          <w:szCs w:val="28"/>
        </w:rPr>
        <w:t>бзац второй пункта 1.9 дополнить словами «, с указанием включе</w:t>
      </w:r>
      <w:r w:rsidRPr="00477F62">
        <w:rPr>
          <w:sz w:val="28"/>
          <w:szCs w:val="28"/>
        </w:rPr>
        <w:t>н</w:t>
      </w:r>
      <w:r w:rsidRPr="00477F62">
        <w:rPr>
          <w:sz w:val="28"/>
          <w:szCs w:val="28"/>
        </w:rPr>
        <w:t xml:space="preserve">ных в объект закупки количества и единиц измерения товаров, работ, услуг (при наличии)». </w:t>
      </w:r>
    </w:p>
    <w:p w:rsidR="00BC56C3" w:rsidRDefault="00BC56C3" w:rsidP="00BC56C3">
      <w:pPr>
        <w:spacing w:before="120"/>
        <w:ind w:firstLine="709"/>
        <w:jc w:val="both"/>
        <w:rPr>
          <w:sz w:val="28"/>
          <w:szCs w:val="28"/>
        </w:rPr>
      </w:pPr>
      <w:r w:rsidRPr="00477F6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477F62">
        <w:rPr>
          <w:sz w:val="28"/>
          <w:szCs w:val="28"/>
        </w:rPr>
        <w:t xml:space="preserve">. В разделе </w:t>
      </w:r>
      <w:r w:rsidRPr="00477F62">
        <w:rPr>
          <w:sz w:val="28"/>
          <w:szCs w:val="28"/>
          <w:lang w:val="en-US"/>
        </w:rPr>
        <w:t>IV</w:t>
      </w:r>
      <w:r w:rsidRPr="00477F62">
        <w:rPr>
          <w:sz w:val="28"/>
          <w:szCs w:val="28"/>
        </w:rPr>
        <w:t>:</w:t>
      </w:r>
    </w:p>
    <w:p w:rsidR="00BC56C3" w:rsidRPr="00477F62" w:rsidRDefault="00BC56C3" w:rsidP="00BC56C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Н</w:t>
      </w:r>
      <w:r w:rsidRPr="00477F62">
        <w:rPr>
          <w:sz w:val="28"/>
          <w:szCs w:val="28"/>
        </w:rPr>
        <w:t>аименование раздела изложить в следующей редакции: «</w:t>
      </w:r>
      <w:r w:rsidRPr="00477F62">
        <w:rPr>
          <w:sz w:val="28"/>
          <w:szCs w:val="28"/>
          <w:lang w:val="en-US"/>
        </w:rPr>
        <w:t>IV</w:t>
      </w:r>
      <w:r w:rsidRPr="00477F62">
        <w:rPr>
          <w:sz w:val="28"/>
          <w:szCs w:val="28"/>
        </w:rPr>
        <w:t>. Фо</w:t>
      </w:r>
      <w:r w:rsidRPr="00477F62">
        <w:rPr>
          <w:sz w:val="28"/>
          <w:szCs w:val="28"/>
        </w:rPr>
        <w:t>р</w:t>
      </w:r>
      <w:r w:rsidRPr="00477F62">
        <w:rPr>
          <w:sz w:val="28"/>
          <w:szCs w:val="28"/>
        </w:rPr>
        <w:t>мирование, утверждение и ведение плана-графика закупок юридическими л</w:t>
      </w:r>
      <w:r w:rsidRPr="00477F62">
        <w:rPr>
          <w:sz w:val="28"/>
          <w:szCs w:val="28"/>
        </w:rPr>
        <w:t>и</w:t>
      </w:r>
      <w:r w:rsidRPr="00477F62">
        <w:rPr>
          <w:sz w:val="28"/>
          <w:szCs w:val="28"/>
        </w:rPr>
        <w:t xml:space="preserve">цами, указанными в </w:t>
      </w:r>
      <w:proofErr w:type="gramStart"/>
      <w:r w:rsidRPr="00477F62">
        <w:rPr>
          <w:sz w:val="28"/>
          <w:szCs w:val="28"/>
        </w:rPr>
        <w:t>подпунктах</w:t>
      </w:r>
      <w:proofErr w:type="gramEnd"/>
      <w:r w:rsidRPr="00477F62">
        <w:rPr>
          <w:sz w:val="28"/>
          <w:szCs w:val="28"/>
        </w:rPr>
        <w:t xml:space="preserve"> "в", "г" и "д" </w:t>
      </w:r>
      <w:r>
        <w:rPr>
          <w:sz w:val="28"/>
          <w:szCs w:val="28"/>
        </w:rPr>
        <w:t>пункта 1.2. настоящего Порядка».</w:t>
      </w:r>
    </w:p>
    <w:p w:rsidR="00BC56C3" w:rsidRPr="00477F62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1.2.2. Д</w:t>
      </w:r>
      <w:r w:rsidRPr="00477F62">
        <w:rPr>
          <w:sz w:val="28"/>
          <w:szCs w:val="28"/>
        </w:rPr>
        <w:t>ополнить пункт</w:t>
      </w:r>
      <w:r>
        <w:rPr>
          <w:sz w:val="28"/>
          <w:szCs w:val="28"/>
        </w:rPr>
        <w:t>ом</w:t>
      </w:r>
      <w:r w:rsidRPr="00477F62">
        <w:rPr>
          <w:sz w:val="28"/>
          <w:szCs w:val="28"/>
        </w:rPr>
        <w:t xml:space="preserve"> 4.3 следующе</w:t>
      </w:r>
      <w:r>
        <w:rPr>
          <w:sz w:val="28"/>
          <w:szCs w:val="28"/>
        </w:rPr>
        <w:t>го содержания</w:t>
      </w:r>
      <w:r w:rsidRPr="00477F62">
        <w:rPr>
          <w:sz w:val="28"/>
          <w:szCs w:val="28"/>
        </w:rPr>
        <w:t>:</w:t>
      </w:r>
    </w:p>
    <w:p w:rsidR="00BC56C3" w:rsidRPr="00477F62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F62">
        <w:rPr>
          <w:sz w:val="28"/>
          <w:szCs w:val="28"/>
        </w:rPr>
        <w:t xml:space="preserve">«4.3. Заказчики, указанные в </w:t>
      </w:r>
      <w:proofErr w:type="gramStart"/>
      <w:r w:rsidRPr="00477F62">
        <w:rPr>
          <w:sz w:val="28"/>
          <w:szCs w:val="28"/>
        </w:rPr>
        <w:t>подпункте</w:t>
      </w:r>
      <w:proofErr w:type="gramEnd"/>
      <w:r w:rsidRPr="00477F62">
        <w:rPr>
          <w:sz w:val="28"/>
          <w:szCs w:val="28"/>
        </w:rPr>
        <w:t xml:space="preserve"> "д" пункта 1.2 настоящего Поря</w:t>
      </w:r>
      <w:r w:rsidRPr="00477F62">
        <w:rPr>
          <w:sz w:val="28"/>
          <w:szCs w:val="28"/>
        </w:rPr>
        <w:t>д</w:t>
      </w:r>
      <w:r w:rsidRPr="00477F62">
        <w:rPr>
          <w:sz w:val="28"/>
          <w:szCs w:val="28"/>
        </w:rPr>
        <w:t>ка:</w:t>
      </w:r>
    </w:p>
    <w:p w:rsidR="00BC56C3" w:rsidRPr="00477F62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F62">
        <w:rPr>
          <w:sz w:val="28"/>
          <w:szCs w:val="28"/>
        </w:rPr>
        <w:lastRenderedPageBreak/>
        <w:t>- формируют планы-графики закупок при планировании в соответствии с законодательством Российской Федерации их финансово-хозяйственной де</w:t>
      </w:r>
      <w:r w:rsidRPr="00477F62">
        <w:rPr>
          <w:sz w:val="28"/>
          <w:szCs w:val="28"/>
        </w:rPr>
        <w:t>я</w:t>
      </w:r>
      <w:r w:rsidRPr="00477F62">
        <w:rPr>
          <w:sz w:val="28"/>
          <w:szCs w:val="28"/>
        </w:rPr>
        <w:t xml:space="preserve">тельности, за исключением закупок, осуществляемых в соответствии с </w:t>
      </w:r>
      <w:hyperlink r:id="rId6" w:history="1">
        <w:r w:rsidRPr="00477F62">
          <w:rPr>
            <w:sz w:val="28"/>
            <w:szCs w:val="28"/>
          </w:rPr>
          <w:t>частями 2</w:t>
        </w:r>
      </w:hyperlink>
      <w:r w:rsidRPr="00477F62">
        <w:rPr>
          <w:sz w:val="28"/>
          <w:szCs w:val="28"/>
        </w:rPr>
        <w:t xml:space="preserve">.1 и </w:t>
      </w:r>
      <w:hyperlink r:id="rId7" w:history="1">
        <w:r w:rsidRPr="00477F62">
          <w:rPr>
            <w:sz w:val="28"/>
            <w:szCs w:val="28"/>
          </w:rPr>
          <w:t>6 статьи 15</w:t>
        </w:r>
      </w:hyperlink>
      <w:r w:rsidRPr="00477F62">
        <w:rPr>
          <w:sz w:val="28"/>
          <w:szCs w:val="28"/>
        </w:rPr>
        <w:t xml:space="preserve"> Закона о контрактной системе;</w:t>
      </w:r>
    </w:p>
    <w:p w:rsidR="00BC56C3" w:rsidRPr="00477F62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F62">
        <w:rPr>
          <w:sz w:val="28"/>
          <w:szCs w:val="28"/>
        </w:rPr>
        <w:t>- при необходимости уточняют сформированные планы-графики закупок;</w:t>
      </w:r>
    </w:p>
    <w:p w:rsidR="00BC56C3" w:rsidRPr="00477F62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F62">
        <w:rPr>
          <w:sz w:val="28"/>
          <w:szCs w:val="28"/>
        </w:rPr>
        <w:t>- утверждают сформированные планы-графики закупок в течение 10 раб</w:t>
      </w:r>
      <w:r w:rsidRPr="00477F62">
        <w:rPr>
          <w:sz w:val="28"/>
          <w:szCs w:val="28"/>
        </w:rPr>
        <w:t>о</w:t>
      </w:r>
      <w:r w:rsidRPr="00477F62">
        <w:rPr>
          <w:sz w:val="28"/>
          <w:szCs w:val="28"/>
        </w:rPr>
        <w:t>чих дней со дня утверждения планов (программ) финансово-хозяйственной д</w:t>
      </w:r>
      <w:r w:rsidRPr="00477F62">
        <w:rPr>
          <w:sz w:val="28"/>
          <w:szCs w:val="28"/>
        </w:rPr>
        <w:t>е</w:t>
      </w:r>
      <w:r w:rsidRPr="00477F62">
        <w:rPr>
          <w:sz w:val="28"/>
          <w:szCs w:val="28"/>
        </w:rPr>
        <w:t>ятельности унитарного предприятия;</w:t>
      </w:r>
    </w:p>
    <w:p w:rsidR="00BC56C3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F62">
        <w:rPr>
          <w:sz w:val="28"/>
          <w:szCs w:val="28"/>
        </w:rPr>
        <w:t>- предоставляют сформированные планы-графики закупок до их утвержд</w:t>
      </w:r>
      <w:r w:rsidRPr="00477F62">
        <w:rPr>
          <w:sz w:val="28"/>
          <w:szCs w:val="28"/>
        </w:rPr>
        <w:t>е</w:t>
      </w:r>
      <w:r w:rsidRPr="00477F62">
        <w:rPr>
          <w:sz w:val="28"/>
          <w:szCs w:val="28"/>
        </w:rPr>
        <w:t xml:space="preserve">ния в уполномоченный орган, осуществляющий полномочия по определению поставщика (подрядчика, исполнителя), определенный </w:t>
      </w:r>
      <w:hyperlink r:id="rId8" w:history="1">
        <w:r w:rsidRPr="00477F62">
          <w:rPr>
            <w:sz w:val="28"/>
            <w:szCs w:val="28"/>
          </w:rPr>
          <w:t>постановлением</w:t>
        </w:r>
      </w:hyperlink>
      <w:r w:rsidRPr="00477F62">
        <w:rPr>
          <w:sz w:val="28"/>
          <w:szCs w:val="28"/>
        </w:rPr>
        <w:t xml:space="preserve"> адм</w:t>
      </w:r>
      <w:r w:rsidRPr="00477F62">
        <w:rPr>
          <w:sz w:val="28"/>
          <w:szCs w:val="28"/>
        </w:rPr>
        <w:t>и</w:t>
      </w:r>
      <w:r w:rsidRPr="00477F62">
        <w:rPr>
          <w:sz w:val="28"/>
          <w:szCs w:val="28"/>
        </w:rPr>
        <w:t>нистрации города от 19.12.2013 N 2681 "О контрактной системе в сфере зак</w:t>
      </w:r>
      <w:r w:rsidRPr="00477F62">
        <w:rPr>
          <w:sz w:val="28"/>
          <w:szCs w:val="28"/>
        </w:rPr>
        <w:t>у</w:t>
      </w:r>
      <w:r w:rsidRPr="00477F62">
        <w:rPr>
          <w:sz w:val="28"/>
          <w:szCs w:val="28"/>
        </w:rPr>
        <w:t>пок</w:t>
      </w:r>
      <w:r>
        <w:rPr>
          <w:sz w:val="28"/>
          <w:szCs w:val="28"/>
        </w:rPr>
        <w:t xml:space="preserve"> товаров, работ, услуг для обеспечения муниципальных нужд города Ни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невартовска", для согласования сроков осуществления закупок;</w:t>
      </w:r>
    </w:p>
    <w:p w:rsidR="00BC56C3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3 рабочих дней со дня утверждения или изменения плана-графика закупок размещают их в единой информационной системе в порядке, предусмотренном законодательством Российской Федерации, за исключением сведений, составляющих государственную тайну</w:t>
      </w:r>
      <w:proofErr w:type="gramStart"/>
      <w:r>
        <w:rPr>
          <w:sz w:val="28"/>
          <w:szCs w:val="28"/>
        </w:rPr>
        <w:t>.».</w:t>
      </w:r>
      <w:proofErr w:type="gramEnd"/>
    </w:p>
    <w:p w:rsidR="00BC56C3" w:rsidRPr="00431967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96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31967">
        <w:rPr>
          <w:sz w:val="28"/>
          <w:szCs w:val="28"/>
        </w:rPr>
        <w:t>. Приложение к Порядку формирования, утверждения и ведения планов-графиков закупок товаров, работ, услуг для обеспечения муниципальных нужд города Нижневартовска изложить в новой редакции</w:t>
      </w:r>
      <w:r>
        <w:rPr>
          <w:sz w:val="28"/>
          <w:szCs w:val="28"/>
        </w:rPr>
        <w:t xml:space="preserve"> согласно приложению.</w:t>
      </w:r>
    </w:p>
    <w:p w:rsidR="00BC56C3" w:rsidRDefault="00BC56C3" w:rsidP="00BC56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56C3" w:rsidRPr="00477F62" w:rsidRDefault="00BC56C3" w:rsidP="00BC56C3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 w:rsidRPr="00477F62">
        <w:rPr>
          <w:b w:val="0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BC56C3" w:rsidRPr="00477F62" w:rsidRDefault="00BC56C3" w:rsidP="00BC56C3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 w:rsidRPr="00477F62">
        <w:rPr>
          <w:b w:val="0"/>
          <w:sz w:val="28"/>
          <w:szCs w:val="28"/>
        </w:rPr>
        <w:t>3. Постановление вступает в силу после его официального опубликов</w:t>
      </w:r>
      <w:r w:rsidRPr="00477F62">
        <w:rPr>
          <w:b w:val="0"/>
          <w:sz w:val="28"/>
          <w:szCs w:val="28"/>
        </w:rPr>
        <w:t>а</w:t>
      </w:r>
      <w:r w:rsidRPr="00477F62">
        <w:rPr>
          <w:b w:val="0"/>
          <w:sz w:val="28"/>
          <w:szCs w:val="28"/>
        </w:rPr>
        <w:t>ния</w:t>
      </w:r>
      <w:r>
        <w:rPr>
          <w:b w:val="0"/>
          <w:sz w:val="28"/>
          <w:szCs w:val="28"/>
        </w:rPr>
        <w:t>, за исключением подпункта 1.1.2 пункта 1, вступающего в силу с 01.01.2018</w:t>
      </w:r>
      <w:r w:rsidRPr="00477F62">
        <w:rPr>
          <w:b w:val="0"/>
          <w:sz w:val="28"/>
          <w:szCs w:val="28"/>
        </w:rPr>
        <w:t>.</w:t>
      </w:r>
    </w:p>
    <w:p w:rsidR="00BC56C3" w:rsidRPr="00477F62" w:rsidRDefault="00BC56C3" w:rsidP="00BC56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56C3" w:rsidRPr="00477F62" w:rsidRDefault="00BC56C3" w:rsidP="00BC56C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BC56C3" w:rsidRPr="00477F62" w:rsidRDefault="00BC56C3" w:rsidP="00BC56C3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BC56C3" w:rsidRPr="00477F62" w:rsidRDefault="00BC56C3" w:rsidP="00BC56C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77F62">
        <w:rPr>
          <w:sz w:val="28"/>
          <w:szCs w:val="28"/>
        </w:rPr>
        <w:t xml:space="preserve">Глава города                                                             </w:t>
      </w:r>
      <w:r w:rsidRPr="00477F62">
        <w:rPr>
          <w:sz w:val="28"/>
          <w:szCs w:val="28"/>
        </w:rPr>
        <w:tab/>
      </w:r>
      <w:r w:rsidRPr="00477F62">
        <w:rPr>
          <w:sz w:val="28"/>
          <w:szCs w:val="28"/>
        </w:rPr>
        <w:tab/>
        <w:t xml:space="preserve">       В.В. Тихонов</w:t>
      </w:r>
    </w:p>
    <w:p w:rsidR="00BC56C3" w:rsidRPr="00477F62" w:rsidRDefault="00BC56C3" w:rsidP="00BC56C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bookmarkStart w:id="1" w:name="Par65"/>
      <w:bookmarkEnd w:id="1"/>
    </w:p>
    <w:p w:rsidR="00BC56C3" w:rsidRDefault="00BC56C3" w:rsidP="00BC56C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C56C3" w:rsidRPr="00BC56C3" w:rsidRDefault="00BC56C3" w:rsidP="00BC56C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Pr="00BC56C3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A5045B" w:rsidRPr="00BC56C3" w:rsidSect="00BC56C3">
          <w:pgSz w:w="11905" w:h="16838"/>
          <w:pgMar w:top="851" w:right="565" w:bottom="851" w:left="1701" w:header="720" w:footer="720" w:gutter="0"/>
          <w:cols w:space="720"/>
          <w:noEndnote/>
          <w:docGrid w:linePitch="299"/>
        </w:sectPr>
      </w:pPr>
    </w:p>
    <w:tbl>
      <w:tblPr>
        <w:tblStyle w:val="a8"/>
        <w:tblW w:w="4819" w:type="dxa"/>
        <w:tblInd w:w="10598" w:type="dxa"/>
        <w:tblLook w:val="04A0" w:firstRow="1" w:lastRow="0" w:firstColumn="1" w:lastColumn="0" w:noHBand="0" w:noVBand="1"/>
      </w:tblPr>
      <w:tblGrid>
        <w:gridCol w:w="4819"/>
      </w:tblGrid>
      <w:tr w:rsidR="00BC56C3" w:rsidRPr="00BC56C3" w:rsidTr="00BC56C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C56C3">
              <w:lastRenderedPageBreak/>
              <w:t>Приложение к постановлению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C56C3">
              <w:t xml:space="preserve">администрации города 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C56C3">
              <w:t>от _________ №_____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C56C3">
              <w:t>Приложение  к Порядку</w:t>
            </w:r>
            <w:r w:rsidRPr="00BC56C3">
              <w:rPr>
                <w:bCs/>
              </w:rPr>
              <w:t xml:space="preserve"> формирования, утверждения и ведения планов-графиков  закупок товаров, работ, услуг для обеспеч</w:t>
            </w:r>
            <w:r w:rsidRPr="00BC56C3">
              <w:rPr>
                <w:bCs/>
              </w:rPr>
              <w:t>е</w:t>
            </w:r>
            <w:r w:rsidRPr="00BC56C3">
              <w:rPr>
                <w:bCs/>
              </w:rPr>
              <w:t>ния муниципальных нужд города Нижн</w:t>
            </w:r>
            <w:r w:rsidRPr="00BC56C3">
              <w:rPr>
                <w:bCs/>
              </w:rPr>
              <w:t>е</w:t>
            </w:r>
            <w:r w:rsidRPr="00BC56C3">
              <w:rPr>
                <w:bCs/>
              </w:rPr>
              <w:t>вартовска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BC56C3">
              <w:rPr>
                <w:bCs/>
              </w:rPr>
              <w:t>(форма)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C56C3">
              <w:rPr>
                <w:bCs/>
              </w:rPr>
              <w:t>УТВЕРЖДАЮ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C56C3">
              <w:rPr>
                <w:bCs/>
              </w:rPr>
              <w:t>Руководитель (уполномоченное лицо)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C56C3">
              <w:rPr>
                <w:bCs/>
              </w:rPr>
              <w:t>_________     _________    _______________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C56C3">
              <w:rPr>
                <w:bCs/>
                <w:sz w:val="18"/>
                <w:szCs w:val="18"/>
              </w:rPr>
              <w:t xml:space="preserve">  (должность)           (подпись)        (расшифровка подписи)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C56C3">
              <w:rPr>
                <w:bCs/>
                <w:sz w:val="18"/>
                <w:szCs w:val="18"/>
              </w:rPr>
              <w:t>«_____»_______________ 20 _____г.</w:t>
            </w:r>
          </w:p>
        </w:tc>
      </w:tr>
    </w:tbl>
    <w:p w:rsidR="00BC56C3" w:rsidRPr="00BC56C3" w:rsidRDefault="00BC56C3" w:rsidP="00BC56C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56C3">
        <w:rPr>
          <w:b/>
        </w:rPr>
        <w:t>ПЛАН – ГРАФИК</w:t>
      </w:r>
    </w:p>
    <w:p w:rsidR="00BC56C3" w:rsidRPr="00BC56C3" w:rsidRDefault="00BC56C3" w:rsidP="00BC56C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56C3">
        <w:rPr>
          <w:b/>
        </w:rPr>
        <w:t>закупок товаров, работ, услуг для обеспечения муниципальных нужд</w:t>
      </w:r>
    </w:p>
    <w:p w:rsidR="00BC56C3" w:rsidRPr="00BC56C3" w:rsidRDefault="00BC56C3" w:rsidP="00BC56C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56C3">
        <w:rPr>
          <w:b/>
        </w:rPr>
        <w:t>_________________________________ на 20___ год</w:t>
      </w:r>
    </w:p>
    <w:tbl>
      <w:tblPr>
        <w:tblW w:w="166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0"/>
        <w:gridCol w:w="576"/>
        <w:gridCol w:w="395"/>
        <w:gridCol w:w="442"/>
        <w:gridCol w:w="621"/>
        <w:gridCol w:w="400"/>
        <w:gridCol w:w="404"/>
        <w:gridCol w:w="423"/>
        <w:gridCol w:w="423"/>
        <w:gridCol w:w="400"/>
        <w:gridCol w:w="443"/>
        <w:gridCol w:w="542"/>
        <w:gridCol w:w="400"/>
        <w:gridCol w:w="926"/>
        <w:gridCol w:w="400"/>
        <w:gridCol w:w="958"/>
        <w:gridCol w:w="400"/>
        <w:gridCol w:w="400"/>
        <w:gridCol w:w="236"/>
        <w:gridCol w:w="212"/>
        <w:gridCol w:w="46"/>
        <w:gridCol w:w="578"/>
        <w:gridCol w:w="578"/>
        <w:gridCol w:w="578"/>
        <w:gridCol w:w="704"/>
        <w:gridCol w:w="306"/>
        <w:gridCol w:w="271"/>
        <w:gridCol w:w="268"/>
        <w:gridCol w:w="6"/>
        <w:gridCol w:w="35"/>
        <w:gridCol w:w="1381"/>
        <w:gridCol w:w="1705"/>
        <w:gridCol w:w="236"/>
        <w:gridCol w:w="566"/>
      </w:tblGrid>
      <w:tr w:rsidR="00BC56C3" w:rsidRPr="00BC56C3" w:rsidTr="00BC56C3">
        <w:trPr>
          <w:gridAfter w:val="1"/>
          <w:wAfter w:w="566" w:type="dxa"/>
          <w:trHeight w:val="21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Коды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Дата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56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vMerge w:val="restart"/>
            <w:shd w:val="clear" w:color="auto" w:fill="auto"/>
            <w:vAlign w:val="bottom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 xml:space="preserve">Наименование заказчика (муниципального заказчика, бюджетного, автономного учреждения или </w:t>
            </w:r>
            <w:r w:rsidRPr="00BC56C3">
              <w:rPr>
                <w:sz w:val="20"/>
                <w:szCs w:val="20"/>
              </w:rPr>
              <w:br/>
              <w:t>муниципального унитарного предприятия)</w:t>
            </w:r>
          </w:p>
        </w:tc>
        <w:tc>
          <w:tcPr>
            <w:tcW w:w="3335" w:type="dxa"/>
            <w:gridSpan w:val="9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по ОКПО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vMerge/>
            <w:vAlign w:val="center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9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ИНН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vMerge/>
            <w:vAlign w:val="center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9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КПП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3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по ОКОПФ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71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33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по ОКФС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71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33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right"/>
            </w:pPr>
            <w:r w:rsidRPr="00BC56C3">
              <w:t>по ОКТМО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 xml:space="preserve">Наименование заказчика, осуществляющего закупки в </w:t>
            </w:r>
            <w:proofErr w:type="gramStart"/>
            <w:r w:rsidRPr="00BC56C3">
              <w:rPr>
                <w:sz w:val="20"/>
                <w:szCs w:val="20"/>
              </w:rPr>
              <w:t>рамках</w:t>
            </w:r>
            <w:proofErr w:type="gramEnd"/>
            <w:r w:rsidRPr="00BC56C3">
              <w:rPr>
                <w:sz w:val="20"/>
                <w:szCs w:val="20"/>
              </w:rPr>
              <w:t xml:space="preserve"> переданных полномочий  муниципал</w:t>
            </w:r>
            <w:r w:rsidRPr="00BC56C3">
              <w:rPr>
                <w:sz w:val="20"/>
                <w:szCs w:val="20"/>
              </w:rPr>
              <w:t>ь</w:t>
            </w:r>
            <w:r w:rsidRPr="00BC56C3">
              <w:rPr>
                <w:sz w:val="20"/>
                <w:szCs w:val="20"/>
              </w:rPr>
              <w:t>ного заказчика*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31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  <w:hyperlink r:id="rId9" w:history="1">
              <w:r w:rsidRPr="00BC56C3">
                <w:rPr>
                  <w:sz w:val="20"/>
                  <w:szCs w:val="20"/>
                </w:rPr>
                <w:t>*</w:t>
              </w:r>
            </w:hyperlink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по ОКТМО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Вид документа (базовый (0); измененный (порядковый код изменения))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изменения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Единица измерения: рубль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по ОКЕИ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233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56C3" w:rsidRPr="00BC56C3" w:rsidRDefault="00BC56C3" w:rsidP="00BC56C3">
            <w:pPr>
              <w:jc w:val="right"/>
              <w:rPr>
                <w:b/>
              </w:rPr>
            </w:pPr>
            <w:r w:rsidRPr="00BC56C3">
              <w:rPr>
                <w:b/>
              </w:rPr>
              <w:t>Уникальный номер плана закупок, на основании которого сформирован план-график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233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Совокупный годовой объем закупок (</w:t>
            </w:r>
            <w:proofErr w:type="spellStart"/>
            <w:r w:rsidRPr="00BC56C3">
              <w:t>справочно</w:t>
            </w:r>
            <w:proofErr w:type="spellEnd"/>
            <w:r w:rsidRPr="00BC56C3">
              <w:t>), руб.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</w:tbl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425"/>
        <w:gridCol w:w="378"/>
        <w:gridCol w:w="424"/>
        <w:gridCol w:w="423"/>
        <w:gridCol w:w="425"/>
        <w:gridCol w:w="850"/>
        <w:gridCol w:w="426"/>
        <w:gridCol w:w="428"/>
        <w:gridCol w:w="426"/>
        <w:gridCol w:w="425"/>
        <w:gridCol w:w="426"/>
        <w:gridCol w:w="426"/>
        <w:gridCol w:w="428"/>
        <w:gridCol w:w="428"/>
        <w:gridCol w:w="429"/>
        <w:gridCol w:w="426"/>
        <w:gridCol w:w="426"/>
        <w:gridCol w:w="426"/>
        <w:gridCol w:w="426"/>
        <w:gridCol w:w="567"/>
        <w:gridCol w:w="425"/>
        <w:gridCol w:w="425"/>
        <w:gridCol w:w="425"/>
        <w:gridCol w:w="426"/>
        <w:gridCol w:w="426"/>
        <w:gridCol w:w="425"/>
        <w:gridCol w:w="709"/>
        <w:gridCol w:w="709"/>
        <w:gridCol w:w="425"/>
        <w:gridCol w:w="425"/>
        <w:gridCol w:w="425"/>
        <w:gridCol w:w="426"/>
        <w:gridCol w:w="425"/>
        <w:gridCol w:w="425"/>
        <w:gridCol w:w="425"/>
      </w:tblGrid>
      <w:tr w:rsidR="00BC56C3" w:rsidRPr="00BC56C3" w:rsidTr="00BC56C3">
        <w:trPr>
          <w:trHeight w:val="127"/>
        </w:trPr>
        <w:tc>
          <w:tcPr>
            <w:tcW w:w="425" w:type="dxa"/>
            <w:vMerge w:val="restart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37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Идентификационный код закупки**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b/>
                <w:sz w:val="14"/>
                <w:szCs w:val="14"/>
              </w:rPr>
              <w:t>КБК, КОСГУ, КЦСР, ТС, код субсидии, код мероприятий, код целевых средств</w:t>
            </w:r>
          </w:p>
        </w:tc>
        <w:tc>
          <w:tcPr>
            <w:tcW w:w="848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Объект закупки</w:t>
            </w:r>
          </w:p>
        </w:tc>
        <w:tc>
          <w:tcPr>
            <w:tcW w:w="850" w:type="dxa"/>
            <w:vMerge w:val="restart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Начальная (макс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мальная) цена контракта, цена контракта, заключ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емого с еди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ственным поста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щиком (подря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чиком, исполн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телем)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Размер аванса, в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процентах</w:t>
            </w:r>
            <w:proofErr w:type="gramEnd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2131" w:type="dxa"/>
            <w:gridSpan w:val="5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Планируемые платежи</w:t>
            </w:r>
          </w:p>
        </w:tc>
        <w:tc>
          <w:tcPr>
            <w:tcW w:w="856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2133" w:type="dxa"/>
            <w:gridSpan w:val="5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Количество (объем)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1275" w:type="dxa"/>
            <w:gridSpan w:val="3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Размер обесп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чения</w:t>
            </w:r>
          </w:p>
        </w:tc>
        <w:tc>
          <w:tcPr>
            <w:tcW w:w="852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Планир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емый срок (месяц, год)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Способ определения поставщика (подрядчика, исполнителя)</w:t>
            </w:r>
            <w:r w:rsidRPr="00BC56C3">
              <w:rPr>
                <w:rFonts w:ascii="Times New Roman" w:hAnsi="Times New Roman" w:cs="Times New Roman"/>
                <w:b/>
                <w:sz w:val="14"/>
                <w:szCs w:val="14"/>
              </w:rPr>
              <w:t>***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Преимущества, предоставляемые участникам закупки в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соответствии</w:t>
            </w:r>
            <w:proofErr w:type="gramEnd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 со статьями 28 и 29 З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кона о контрактной системе (да или нет)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Осуществление закупки у субъектов малого предпринимательства, социально ориентирова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ных организаций (да или нет)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Применение национального режима при ос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ществлении закупок*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Дополнительные требования к участникам з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купки отдельных видов товаров, работ, услуг*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Сведения о проведении обязательного общ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ственного обсуждения закупки*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Информация о банковском/казначейском сопр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вождении контрактов*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Обоснование внесения изменений*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 уполномоченного органа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 организатора проведения со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местного конкурса или аукциона</w:t>
            </w:r>
          </w:p>
        </w:tc>
      </w:tr>
      <w:tr w:rsidR="00BC56C3" w:rsidRPr="00BC56C3" w:rsidTr="00BC56C3">
        <w:trPr>
          <w:trHeight w:val="1055"/>
        </w:trPr>
        <w:tc>
          <w:tcPr>
            <w:tcW w:w="425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4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описание</w:t>
            </w:r>
          </w:p>
        </w:tc>
        <w:tc>
          <w:tcPr>
            <w:tcW w:w="850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851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план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вый пер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од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последующие годы</w:t>
            </w:r>
          </w:p>
        </w:tc>
        <w:tc>
          <w:tcPr>
            <w:tcW w:w="42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42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по ОКЕИ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852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план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вый пер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од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последующие годы</w:t>
            </w:r>
          </w:p>
        </w:tc>
        <w:tc>
          <w:tcPr>
            <w:tcW w:w="567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заявки</w:t>
            </w:r>
          </w:p>
        </w:tc>
        <w:tc>
          <w:tcPr>
            <w:tcW w:w="850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Исполн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ния ко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тракта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Начала осуществления закупки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Окончания исполнения</w:t>
            </w:r>
          </w:p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контракта</w:t>
            </w: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rPr>
          <w:cantSplit/>
          <w:trHeight w:val="1481"/>
        </w:trPr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4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3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первый год</w:t>
            </w:r>
          </w:p>
        </w:tc>
        <w:tc>
          <w:tcPr>
            <w:tcW w:w="426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второй год</w:t>
            </w: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9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первый год</w:t>
            </w:r>
          </w:p>
        </w:tc>
        <w:tc>
          <w:tcPr>
            <w:tcW w:w="426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второй год</w:t>
            </w: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рублях</w:t>
            </w:r>
            <w:proofErr w:type="gramEnd"/>
          </w:p>
        </w:tc>
        <w:tc>
          <w:tcPr>
            <w:tcW w:w="425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 </w:t>
            </w:r>
            <w:proofErr w:type="gramStart"/>
            <w:r w:rsidRPr="00BC56C3">
              <w:rPr>
                <w:rFonts w:ascii="Times New Roman" w:hAnsi="Times New Roman" w:cs="Times New Roman"/>
                <w:b/>
                <w:sz w:val="14"/>
                <w:szCs w:val="14"/>
              </w:rPr>
              <w:t>процентах</w:t>
            </w:r>
            <w:proofErr w:type="gramEnd"/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2075" w:type="dxa"/>
            <w:gridSpan w:val="5"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Предусмотрено на ос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ществление закупок всего</w:t>
            </w: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C56C3" w:rsidRPr="00BC56C3" w:rsidTr="00BC56C3">
        <w:tc>
          <w:tcPr>
            <w:tcW w:w="2075" w:type="dxa"/>
            <w:gridSpan w:val="5"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в том числе закупок путем проведения запроса кот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ровок</w:t>
            </w: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Pr="00BC56C3"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BC56C3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>(должность)</w:t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>«_____»___________ 20 ___г.</w:t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>*Заполняется при наличии.</w:t>
      </w:r>
    </w:p>
    <w:p w:rsidR="00BC56C3" w:rsidRPr="00BC56C3" w:rsidRDefault="00BC56C3" w:rsidP="00BC56C3">
      <w:pPr>
        <w:jc w:val="both"/>
        <w:rPr>
          <w:b/>
        </w:rPr>
      </w:pPr>
      <w:r w:rsidRPr="00BC56C3">
        <w:rPr>
          <w:b/>
        </w:rPr>
        <w:t>**В случае</w:t>
      </w:r>
      <w:proofErr w:type="gramStart"/>
      <w:r w:rsidRPr="00BC56C3">
        <w:rPr>
          <w:b/>
        </w:rPr>
        <w:t>,</w:t>
      </w:r>
      <w:proofErr w:type="gramEnd"/>
      <w:r w:rsidRPr="00BC56C3">
        <w:rPr>
          <w:b/>
        </w:rPr>
        <w:t xml:space="preserve"> если закупка финансируется за счет разных источников, то по идентификационному коду закупки указываются суммы в разрезе кодов классификации расходов бюджетов Российской Федерации, кодов классификации операций сектора государственного управления бюджетной классификации Российской Федерации, кодов  целевых средств, кодов субсидий,  кодов типов средств, кодов мероприятий и ит</w:t>
      </w:r>
      <w:r w:rsidRPr="00BC56C3">
        <w:rPr>
          <w:b/>
        </w:rPr>
        <w:t>о</w:t>
      </w:r>
      <w:r w:rsidRPr="00BC56C3">
        <w:rPr>
          <w:b/>
        </w:rPr>
        <w:t>говая сумма.</w:t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 xml:space="preserve"> ***В случае</w:t>
      </w:r>
      <w:proofErr w:type="gramStart"/>
      <w:r w:rsidRPr="00BC56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56C3">
        <w:rPr>
          <w:rFonts w:ascii="Times New Roman" w:hAnsi="Times New Roman" w:cs="Times New Roman"/>
          <w:sz w:val="24"/>
          <w:szCs w:val="24"/>
        </w:rPr>
        <w:t xml:space="preserve"> если закупка осуществляет у единственного поставщика (подрядчика, исполнителя) дополнительно указывается пункт части 1 статьи 93 Закона о контрактной системы, являющийся основанием для осуществления закупки у единственного поставщика.</w:t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4819" w:type="dxa"/>
        <w:tblInd w:w="10598" w:type="dxa"/>
        <w:tblLook w:val="04A0" w:firstRow="1" w:lastRow="0" w:firstColumn="1" w:lastColumn="0" w:noHBand="0" w:noVBand="1"/>
      </w:tblPr>
      <w:tblGrid>
        <w:gridCol w:w="4819"/>
      </w:tblGrid>
      <w:tr w:rsidR="00BC56C3" w:rsidRPr="00BC56C3" w:rsidTr="00BC56C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C56C3">
              <w:lastRenderedPageBreak/>
              <w:t>Приложение  к плану-графику закупок т</w:t>
            </w:r>
            <w:r w:rsidRPr="00BC56C3">
              <w:t>о</w:t>
            </w:r>
            <w:r w:rsidRPr="00BC56C3">
              <w:t>варов, работ, услуг для обеспечения мун</w:t>
            </w:r>
            <w:r w:rsidRPr="00BC56C3">
              <w:t>и</w:t>
            </w:r>
            <w:r w:rsidRPr="00BC56C3">
              <w:t xml:space="preserve">ципальных нужд 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BC56C3">
              <w:rPr>
                <w:bCs/>
              </w:rPr>
              <w:t>(форма)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C56C3">
              <w:rPr>
                <w:bCs/>
              </w:rPr>
              <w:t>УТВЕРЖДАЮ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C56C3">
              <w:rPr>
                <w:bCs/>
              </w:rPr>
              <w:t>Руководитель (уполномоченное лицо)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bCs/>
              </w:rPr>
            </w:pP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C56C3">
              <w:rPr>
                <w:bCs/>
              </w:rPr>
              <w:t>_________     _________    _______________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C56C3">
              <w:rPr>
                <w:bCs/>
                <w:sz w:val="18"/>
                <w:szCs w:val="18"/>
              </w:rPr>
              <w:t xml:space="preserve">  (должность)           (подпись)        (расшифровка подписи)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C56C3">
              <w:rPr>
                <w:bCs/>
                <w:sz w:val="18"/>
                <w:szCs w:val="18"/>
              </w:rPr>
              <w:t>«_____»_______________ 20 _____г.</w:t>
            </w:r>
          </w:p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279"/>
              <w:gridCol w:w="2280"/>
            </w:tblGrid>
            <w:tr w:rsidR="00BC56C3" w:rsidRPr="00BC56C3" w:rsidTr="00BC56C3"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C56C3" w:rsidRPr="00BC56C3" w:rsidRDefault="00BC56C3" w:rsidP="00BC56C3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BC56C3">
                    <w:rPr>
                      <w:bCs/>
                    </w:rPr>
                    <w:t xml:space="preserve">Гриф секретности </w:t>
                  </w:r>
                </w:p>
              </w:tc>
              <w:tc>
                <w:tcPr>
                  <w:tcW w:w="2280" w:type="dxa"/>
                  <w:tcBorders>
                    <w:left w:val="single" w:sz="4" w:space="0" w:color="auto"/>
                  </w:tcBorders>
                </w:tcPr>
                <w:p w:rsidR="00BC56C3" w:rsidRPr="00BC56C3" w:rsidRDefault="00BC56C3" w:rsidP="00BC56C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C56C3" w:rsidRPr="00BC56C3" w:rsidRDefault="00BC56C3" w:rsidP="00BC56C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C56C3" w:rsidRPr="00BC56C3" w:rsidRDefault="00BC56C3" w:rsidP="00BC56C3">
      <w:pPr>
        <w:widowControl w:val="0"/>
        <w:autoSpaceDE w:val="0"/>
        <w:autoSpaceDN w:val="0"/>
        <w:adjustRightInd w:val="0"/>
      </w:pPr>
    </w:p>
    <w:p w:rsidR="00BC56C3" w:rsidRPr="00BC56C3" w:rsidRDefault="00BC56C3" w:rsidP="00BC56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C56C3" w:rsidRPr="00BC56C3" w:rsidRDefault="00BC56C3" w:rsidP="00BC56C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56C3">
        <w:rPr>
          <w:b/>
        </w:rPr>
        <w:t>Закупки товаров, работ, услуг для обеспечения муниципальных нужд</w:t>
      </w:r>
    </w:p>
    <w:p w:rsidR="00BC56C3" w:rsidRPr="00BC56C3" w:rsidRDefault="00BC56C3" w:rsidP="00BC56C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56C3">
        <w:rPr>
          <w:b/>
        </w:rPr>
        <w:t xml:space="preserve">_________________________________ на 20___ год, </w:t>
      </w:r>
    </w:p>
    <w:p w:rsidR="00BC56C3" w:rsidRPr="00BC56C3" w:rsidRDefault="00BC56C3" w:rsidP="00BC56C3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BC56C3">
        <w:rPr>
          <w:b/>
        </w:rPr>
        <w:t>сведения</w:t>
      </w:r>
      <w:proofErr w:type="gramEnd"/>
      <w:r w:rsidRPr="00BC56C3">
        <w:rPr>
          <w:b/>
        </w:rPr>
        <w:t xml:space="preserve"> о которых составляют государственную тайну</w:t>
      </w:r>
    </w:p>
    <w:tbl>
      <w:tblPr>
        <w:tblW w:w="166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0"/>
        <w:gridCol w:w="576"/>
        <w:gridCol w:w="395"/>
        <w:gridCol w:w="442"/>
        <w:gridCol w:w="621"/>
        <w:gridCol w:w="400"/>
        <w:gridCol w:w="404"/>
        <w:gridCol w:w="423"/>
        <w:gridCol w:w="423"/>
        <w:gridCol w:w="400"/>
        <w:gridCol w:w="443"/>
        <w:gridCol w:w="542"/>
        <w:gridCol w:w="400"/>
        <w:gridCol w:w="926"/>
        <w:gridCol w:w="400"/>
        <w:gridCol w:w="958"/>
        <w:gridCol w:w="400"/>
        <w:gridCol w:w="400"/>
        <w:gridCol w:w="236"/>
        <w:gridCol w:w="212"/>
        <w:gridCol w:w="46"/>
        <w:gridCol w:w="578"/>
        <w:gridCol w:w="578"/>
        <w:gridCol w:w="578"/>
        <w:gridCol w:w="704"/>
        <w:gridCol w:w="306"/>
        <w:gridCol w:w="271"/>
        <w:gridCol w:w="268"/>
        <w:gridCol w:w="6"/>
        <w:gridCol w:w="35"/>
        <w:gridCol w:w="1381"/>
        <w:gridCol w:w="1705"/>
        <w:gridCol w:w="236"/>
        <w:gridCol w:w="566"/>
      </w:tblGrid>
      <w:tr w:rsidR="00BC56C3" w:rsidRPr="00BC56C3" w:rsidTr="00BC56C3">
        <w:trPr>
          <w:gridAfter w:val="1"/>
          <w:wAfter w:w="566" w:type="dxa"/>
          <w:trHeight w:val="21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Коды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Дата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56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vMerge w:val="restart"/>
            <w:shd w:val="clear" w:color="auto" w:fill="auto"/>
            <w:vAlign w:val="bottom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 xml:space="preserve">Наименование заказчика (муниципального заказчика, бюджетного, автономного учреждения или </w:t>
            </w:r>
            <w:r w:rsidRPr="00BC56C3">
              <w:rPr>
                <w:sz w:val="20"/>
                <w:szCs w:val="20"/>
              </w:rPr>
              <w:br/>
              <w:t>муниципального унитарного предприятия)</w:t>
            </w:r>
          </w:p>
        </w:tc>
        <w:tc>
          <w:tcPr>
            <w:tcW w:w="3335" w:type="dxa"/>
            <w:gridSpan w:val="9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по ОКПО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vMerge/>
            <w:vAlign w:val="center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9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ИНН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vMerge/>
            <w:vAlign w:val="center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9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КПП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3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по ОКОПФ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71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33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right"/>
            </w:pPr>
            <w:r w:rsidRPr="00BC56C3">
              <w:t xml:space="preserve">по ОКФС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gridAfter w:val="1"/>
          <w:wAfter w:w="566" w:type="dxa"/>
          <w:trHeight w:val="371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33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/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right"/>
            </w:pPr>
            <w:r w:rsidRPr="00BC56C3">
              <w:t>по ОКТМО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  <w:hideMark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C3" w:rsidRPr="00BC56C3" w:rsidRDefault="00BC56C3" w:rsidP="00BC56C3">
            <w:pPr>
              <w:jc w:val="center"/>
            </w:pPr>
            <w:r w:rsidRPr="00BC56C3"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 xml:space="preserve">Наименование заказчика, осуществляющего закупки в </w:t>
            </w:r>
            <w:proofErr w:type="gramStart"/>
            <w:r w:rsidRPr="00BC56C3">
              <w:rPr>
                <w:sz w:val="20"/>
                <w:szCs w:val="20"/>
              </w:rPr>
              <w:t>рамках</w:t>
            </w:r>
            <w:proofErr w:type="gramEnd"/>
            <w:r w:rsidRPr="00BC56C3">
              <w:rPr>
                <w:sz w:val="20"/>
                <w:szCs w:val="20"/>
              </w:rPr>
              <w:t xml:space="preserve"> переданных полномочий  муниципал</w:t>
            </w:r>
            <w:r w:rsidRPr="00BC56C3">
              <w:rPr>
                <w:sz w:val="20"/>
                <w:szCs w:val="20"/>
              </w:rPr>
              <w:t>ь</w:t>
            </w:r>
            <w:r w:rsidRPr="00BC56C3">
              <w:rPr>
                <w:sz w:val="20"/>
                <w:szCs w:val="20"/>
              </w:rPr>
              <w:t>ного заказчика*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31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  <w:hyperlink r:id="rId10" w:history="1">
              <w:r w:rsidRPr="00BC56C3">
                <w:rPr>
                  <w:sz w:val="20"/>
                  <w:szCs w:val="20"/>
                </w:rPr>
                <w:t>*</w:t>
              </w:r>
            </w:hyperlink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по ОКТМО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Вид документа (базовый (0); измененный (порядковый код изменения))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изменения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rPr>
                <w:sz w:val="20"/>
                <w:szCs w:val="20"/>
              </w:rPr>
            </w:pPr>
            <w:r w:rsidRPr="00BC56C3">
              <w:rPr>
                <w:sz w:val="20"/>
                <w:szCs w:val="20"/>
              </w:rPr>
              <w:t>Единица измерения: рубль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по ОКЕИ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9001" w:type="dxa"/>
            <w:gridSpan w:val="19"/>
            <w:shd w:val="clear" w:color="auto" w:fill="auto"/>
            <w:vAlign w:val="bottom"/>
          </w:tcPr>
          <w:p w:rsidR="00BC56C3" w:rsidRPr="00BC56C3" w:rsidRDefault="00BC56C3" w:rsidP="00BC56C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42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right"/>
              <w:rPr>
                <w:b/>
                <w:u w:val="single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233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56C3" w:rsidRPr="00BC56C3" w:rsidRDefault="00BC56C3" w:rsidP="00BC56C3">
            <w:pPr>
              <w:jc w:val="right"/>
              <w:rPr>
                <w:b/>
              </w:rPr>
            </w:pPr>
            <w:r w:rsidRPr="00BC56C3">
              <w:rPr>
                <w:b/>
              </w:rPr>
              <w:t>Уникальный номер плана закупок, на основании которого сформирован план-график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  <w:tr w:rsidR="00BC56C3" w:rsidRPr="00BC56C3" w:rsidTr="00BC56C3">
        <w:trPr>
          <w:trHeight w:val="407"/>
        </w:trPr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  <w:tc>
          <w:tcPr>
            <w:tcW w:w="1233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56C3" w:rsidRPr="00BC56C3" w:rsidRDefault="00BC56C3" w:rsidP="00BC56C3">
            <w:pPr>
              <w:jc w:val="right"/>
            </w:pPr>
            <w:r w:rsidRPr="00BC56C3">
              <w:t>Совокупный годовой объем закупок (</w:t>
            </w:r>
            <w:proofErr w:type="spellStart"/>
            <w:r w:rsidRPr="00BC56C3">
              <w:t>справочно</w:t>
            </w:r>
            <w:proofErr w:type="spellEnd"/>
            <w:r w:rsidRPr="00BC56C3">
              <w:t>), руб.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6C3" w:rsidRPr="00BC56C3" w:rsidRDefault="00BC56C3" w:rsidP="00BC56C3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6C3" w:rsidRPr="00BC56C3" w:rsidRDefault="00BC56C3" w:rsidP="00BC56C3"/>
        </w:tc>
      </w:tr>
    </w:tbl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425"/>
        <w:gridCol w:w="378"/>
        <w:gridCol w:w="424"/>
        <w:gridCol w:w="423"/>
        <w:gridCol w:w="425"/>
        <w:gridCol w:w="850"/>
        <w:gridCol w:w="426"/>
        <w:gridCol w:w="428"/>
        <w:gridCol w:w="426"/>
        <w:gridCol w:w="425"/>
        <w:gridCol w:w="426"/>
        <w:gridCol w:w="426"/>
        <w:gridCol w:w="428"/>
        <w:gridCol w:w="428"/>
        <w:gridCol w:w="429"/>
        <w:gridCol w:w="426"/>
        <w:gridCol w:w="426"/>
        <w:gridCol w:w="426"/>
        <w:gridCol w:w="426"/>
        <w:gridCol w:w="567"/>
        <w:gridCol w:w="425"/>
        <w:gridCol w:w="425"/>
        <w:gridCol w:w="425"/>
        <w:gridCol w:w="426"/>
        <w:gridCol w:w="426"/>
        <w:gridCol w:w="425"/>
        <w:gridCol w:w="709"/>
        <w:gridCol w:w="709"/>
        <w:gridCol w:w="425"/>
        <w:gridCol w:w="425"/>
        <w:gridCol w:w="425"/>
        <w:gridCol w:w="426"/>
        <w:gridCol w:w="425"/>
        <w:gridCol w:w="425"/>
        <w:gridCol w:w="425"/>
      </w:tblGrid>
      <w:tr w:rsidR="00BC56C3" w:rsidRPr="00BC56C3" w:rsidTr="00BC56C3">
        <w:trPr>
          <w:trHeight w:val="127"/>
        </w:trPr>
        <w:tc>
          <w:tcPr>
            <w:tcW w:w="425" w:type="dxa"/>
            <w:vMerge w:val="restart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37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Идентификационный код закупки**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b/>
                <w:sz w:val="14"/>
                <w:szCs w:val="14"/>
              </w:rPr>
              <w:t>КБК, КОСГУ, КЦСР, ТС, код субсидии, код мероприятий, код целевых средств</w:t>
            </w:r>
          </w:p>
        </w:tc>
        <w:tc>
          <w:tcPr>
            <w:tcW w:w="848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Объект закупки</w:t>
            </w:r>
          </w:p>
        </w:tc>
        <w:tc>
          <w:tcPr>
            <w:tcW w:w="850" w:type="dxa"/>
            <w:vMerge w:val="restart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Начальная (макс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мальная) цена контракта, цена контракта, заключ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емого с еди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ственным поста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щиком (подря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чиком, исполн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телем)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Размер аванса, в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процентах</w:t>
            </w:r>
            <w:proofErr w:type="gramEnd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2131" w:type="dxa"/>
            <w:gridSpan w:val="5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Планируемые платежи</w:t>
            </w:r>
          </w:p>
        </w:tc>
        <w:tc>
          <w:tcPr>
            <w:tcW w:w="856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2133" w:type="dxa"/>
            <w:gridSpan w:val="5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Количество (объем)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1275" w:type="dxa"/>
            <w:gridSpan w:val="3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Размер обесп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чения</w:t>
            </w:r>
          </w:p>
        </w:tc>
        <w:tc>
          <w:tcPr>
            <w:tcW w:w="852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Планир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емый срок (месяц, год)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Способ определения поставщика (подрядчика, исполнителя)***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Преимущества, предоставляемые участникам закупки в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соответствии</w:t>
            </w:r>
            <w:proofErr w:type="gramEnd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 со статьями 28 и 29 З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кона о контрактной системе (да или нет)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Осуществление закупки у субъектов малого предпринимательства, социально ориентирова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ных организаций (да или нет)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Применение национального режима при ос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ществлении закупок*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Дополнительные требования к участникам з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купки отдельных видов товаров, работ, услуг*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Сведения о проведении обязательного общ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ственного обсуждения закупки*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Информация о банковском/казначейском сопр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вождении контрактов*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Обоснование внесения изменений*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 уполномоченного органа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 организатора проведения со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местного конкурса или аукциона</w:t>
            </w:r>
          </w:p>
        </w:tc>
      </w:tr>
      <w:tr w:rsidR="00BC56C3" w:rsidRPr="00BC56C3" w:rsidTr="00BC56C3">
        <w:trPr>
          <w:trHeight w:val="1055"/>
        </w:trPr>
        <w:tc>
          <w:tcPr>
            <w:tcW w:w="425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4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описание</w:t>
            </w:r>
          </w:p>
        </w:tc>
        <w:tc>
          <w:tcPr>
            <w:tcW w:w="850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851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план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вый пер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од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последующие годы</w:t>
            </w:r>
          </w:p>
        </w:tc>
        <w:tc>
          <w:tcPr>
            <w:tcW w:w="42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428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по ОКЕИ</w:t>
            </w:r>
          </w:p>
        </w:tc>
        <w:tc>
          <w:tcPr>
            <w:tcW w:w="429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852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план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вый пер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од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последующие годы</w:t>
            </w:r>
          </w:p>
        </w:tc>
        <w:tc>
          <w:tcPr>
            <w:tcW w:w="567" w:type="dxa"/>
            <w:vMerge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заявки</w:t>
            </w:r>
          </w:p>
        </w:tc>
        <w:tc>
          <w:tcPr>
            <w:tcW w:w="850" w:type="dxa"/>
            <w:gridSpan w:val="2"/>
            <w:vAlign w:val="center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Исполн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ния ко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тракта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Начала осуществления закупки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Окончания исполнения</w:t>
            </w:r>
          </w:p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контракта</w:t>
            </w: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rPr>
          <w:cantSplit/>
          <w:trHeight w:val="1481"/>
        </w:trPr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4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3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первый год</w:t>
            </w:r>
          </w:p>
        </w:tc>
        <w:tc>
          <w:tcPr>
            <w:tcW w:w="426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второй год</w:t>
            </w: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9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первый год</w:t>
            </w:r>
          </w:p>
        </w:tc>
        <w:tc>
          <w:tcPr>
            <w:tcW w:w="426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на второй год</w:t>
            </w: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рублях</w:t>
            </w:r>
            <w:proofErr w:type="gramEnd"/>
          </w:p>
        </w:tc>
        <w:tc>
          <w:tcPr>
            <w:tcW w:w="425" w:type="dxa"/>
            <w:textDirection w:val="btLr"/>
          </w:tcPr>
          <w:p w:rsidR="00BC56C3" w:rsidRPr="00BC56C3" w:rsidRDefault="00BC56C3" w:rsidP="00BC56C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56C3"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proofErr w:type="gramStart"/>
            <w:r w:rsidRPr="00BC56C3">
              <w:rPr>
                <w:rFonts w:ascii="Times New Roman" w:hAnsi="Times New Roman" w:cs="Times New Roman"/>
                <w:sz w:val="14"/>
                <w:szCs w:val="14"/>
              </w:rPr>
              <w:t>процентах</w:t>
            </w:r>
            <w:proofErr w:type="gramEnd"/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6C3" w:rsidRPr="00BC56C3" w:rsidTr="00BC56C3">
        <w:tc>
          <w:tcPr>
            <w:tcW w:w="2075" w:type="dxa"/>
            <w:gridSpan w:val="5"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Предусмотрено на ос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ществление закупок всего</w:t>
            </w: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C56C3" w:rsidRPr="00BC56C3" w:rsidTr="00BC56C3">
        <w:tc>
          <w:tcPr>
            <w:tcW w:w="2075" w:type="dxa"/>
            <w:gridSpan w:val="5"/>
          </w:tcPr>
          <w:p w:rsidR="00BC56C3" w:rsidRPr="00BC56C3" w:rsidRDefault="00BC56C3" w:rsidP="00BC56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в том числе закупок путем проведения запроса кот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ровок</w:t>
            </w:r>
          </w:p>
        </w:tc>
        <w:tc>
          <w:tcPr>
            <w:tcW w:w="850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8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C56C3" w:rsidRPr="00BC56C3" w:rsidRDefault="00BC56C3" w:rsidP="00BC56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Pr="00BC56C3"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BC56C3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24"/>
          <w:szCs w:val="24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>(должность)</w:t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</w:r>
      <w:r w:rsidRPr="00BC56C3"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>«_____»___________ 20 ___г.</w:t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>*Заполняется при наличии.</w:t>
      </w:r>
    </w:p>
    <w:p w:rsidR="00BC56C3" w:rsidRPr="00BC56C3" w:rsidRDefault="00BC56C3" w:rsidP="00BC56C3">
      <w:pPr>
        <w:jc w:val="both"/>
        <w:rPr>
          <w:b/>
        </w:rPr>
      </w:pPr>
      <w:r w:rsidRPr="00BC56C3">
        <w:rPr>
          <w:b/>
        </w:rPr>
        <w:t>**В случае</w:t>
      </w:r>
      <w:proofErr w:type="gramStart"/>
      <w:r w:rsidRPr="00BC56C3">
        <w:rPr>
          <w:b/>
        </w:rPr>
        <w:t>,</w:t>
      </w:r>
      <w:proofErr w:type="gramEnd"/>
      <w:r w:rsidRPr="00BC56C3">
        <w:rPr>
          <w:b/>
        </w:rPr>
        <w:t xml:space="preserve"> если закупка финансируется за счет разных источников, то по идентификационному коду закупки указываются суммы в разрезе кодов классификации расходов бюджетов Российской Федерации, кодов классификации операций сектора государственного управления бюджетной классификации Российской Федерации, кодов  целевых средств, кодов субсидий,  кодов типов средств, кодов мероприятий и ит</w:t>
      </w:r>
      <w:r w:rsidRPr="00BC56C3">
        <w:rPr>
          <w:b/>
        </w:rPr>
        <w:t>о</w:t>
      </w:r>
      <w:r w:rsidRPr="00BC56C3">
        <w:rPr>
          <w:b/>
        </w:rPr>
        <w:t>говая сумма.</w:t>
      </w:r>
    </w:p>
    <w:p w:rsidR="00BC56C3" w:rsidRP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56C3">
        <w:rPr>
          <w:rFonts w:ascii="Times New Roman" w:hAnsi="Times New Roman" w:cs="Times New Roman"/>
          <w:sz w:val="24"/>
          <w:szCs w:val="24"/>
        </w:rPr>
        <w:t>***В случае</w:t>
      </w:r>
      <w:proofErr w:type="gramStart"/>
      <w:r w:rsidRPr="00BC56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56C3">
        <w:rPr>
          <w:rFonts w:ascii="Times New Roman" w:hAnsi="Times New Roman" w:cs="Times New Roman"/>
          <w:sz w:val="24"/>
          <w:szCs w:val="24"/>
        </w:rPr>
        <w:t xml:space="preserve"> если закупка осуществляет у единственного поставщика (подрядчика, исполнителя) дополнительно указывается пункт части 1 статьи 93 Закона о контрактной системы, являющийся основанием для осуществления закупки у единственного поставщика.</w:t>
      </w:r>
    </w:p>
    <w:p w:rsidR="00BC56C3" w:rsidRPr="00603371" w:rsidRDefault="00BC56C3" w:rsidP="00BC56C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56C3" w:rsidRDefault="00BC56C3" w:rsidP="00BC5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45B" w:rsidRDefault="00A5045B" w:rsidP="00A5045B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 w:rsidRPr="00ED33E5">
        <w:rPr>
          <w:rFonts w:ascii="Courier New" w:hAnsi="Courier New" w:cs="Courier New"/>
          <w:sz w:val="16"/>
          <w:szCs w:val="16"/>
        </w:rPr>
        <w:t xml:space="preserve"> </w:t>
      </w:r>
    </w:p>
    <w:p w:rsidR="00873DC8" w:rsidRDefault="00873DC8" w:rsidP="00793C6C">
      <w:pPr>
        <w:rPr>
          <w:sz w:val="18"/>
          <w:szCs w:val="18"/>
        </w:rPr>
      </w:pPr>
    </w:p>
    <w:sectPr w:rsidR="00873DC8" w:rsidSect="00BC56C3">
      <w:pgSz w:w="16838" w:h="11906" w:orient="landscape"/>
      <w:pgMar w:top="568" w:right="851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764"/>
    <w:rsid w:val="00113F0A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C56C3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53BD"/>
    <w:rsid w:val="00F87144"/>
    <w:rsid w:val="00F94422"/>
    <w:rsid w:val="00F9695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89E6D0F48B350D56A0BADBC415FEAC8ED42B381ADD9FF86D75BB24A47D25A114qEfB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E89E6D0F48B350D56A0A4D6D279A9A38ADE75351EDE96A83929BD73FB2D23F454AB69DEq1fF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89E6D0F48B350D56A0A4D6D279A9A38ADE75351EDE96A83929BD73FB2D23F454AB69DE1FEEB6FEqAfB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6490FB49C3DD33D0D5CFFA92A780A41DFA97D7B82647DDA2126E66E82FFF21E834EFADE731A4D1VE0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6490FB49C3DD33D0D5CFFA92A780A41DFA97D7B82647DDA2126E66E82FFF21E834EFADE731A4D1VE0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2014-10-30T07:08:00Z</cp:lastPrinted>
  <dcterms:created xsi:type="dcterms:W3CDTF">2017-02-22T06:53:00Z</dcterms:created>
  <dcterms:modified xsi:type="dcterms:W3CDTF">2017-02-22T06:53:00Z</dcterms:modified>
</cp:coreProperties>
</file>