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C3" w:rsidRDefault="000279C3" w:rsidP="00386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0452" w:rsidRDefault="000279C3" w:rsidP="00130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A90">
        <w:rPr>
          <w:rFonts w:ascii="Times New Roman" w:hAnsi="Times New Roman" w:cs="Times New Roman"/>
          <w:b/>
          <w:sz w:val="28"/>
          <w:szCs w:val="28"/>
        </w:rPr>
        <w:t>Л</w:t>
      </w:r>
      <w:r w:rsidR="00AC5A90" w:rsidRPr="00AC5A90">
        <w:rPr>
          <w:rFonts w:ascii="Times New Roman" w:hAnsi="Times New Roman" w:cs="Times New Roman"/>
          <w:b/>
          <w:sz w:val="28"/>
          <w:szCs w:val="28"/>
        </w:rPr>
        <w:t>имиты</w:t>
      </w:r>
      <w:r w:rsidR="00386C58" w:rsidRPr="00AC5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A90" w:rsidRPr="00130452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</w:p>
    <w:p w:rsidR="00AC5A90" w:rsidRDefault="00AC5A90" w:rsidP="001304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045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A4E07">
        <w:rPr>
          <w:rFonts w:ascii="Times New Roman" w:hAnsi="Times New Roman" w:cs="Times New Roman"/>
          <w:b/>
          <w:sz w:val="28"/>
          <w:szCs w:val="28"/>
        </w:rPr>
        <w:t>поддержку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452">
        <w:rPr>
          <w:rFonts w:ascii="Times New Roman" w:hAnsi="Times New Roman" w:cs="Times New Roman"/>
          <w:b/>
          <w:sz w:val="28"/>
          <w:szCs w:val="28"/>
        </w:rPr>
        <w:t>рыбо</w:t>
      </w:r>
      <w:r w:rsidR="00D82492">
        <w:rPr>
          <w:rFonts w:ascii="Times New Roman" w:hAnsi="Times New Roman" w:cs="Times New Roman"/>
          <w:b/>
          <w:sz w:val="28"/>
          <w:szCs w:val="28"/>
        </w:rPr>
        <w:t>хозяйственного комплекса на 202</w:t>
      </w:r>
      <w:r w:rsidR="003A4E07">
        <w:rPr>
          <w:rFonts w:ascii="Times New Roman" w:hAnsi="Times New Roman" w:cs="Times New Roman"/>
          <w:b/>
          <w:sz w:val="28"/>
          <w:szCs w:val="28"/>
        </w:rPr>
        <w:t>4</w:t>
      </w:r>
      <w:r w:rsidRPr="0013045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86C58" w:rsidRDefault="00386C58" w:rsidP="00386C58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7120"/>
        <w:gridCol w:w="1695"/>
      </w:tblGrid>
      <w:tr w:rsidR="00386C58" w:rsidRPr="00A3237D" w:rsidTr="009B1621">
        <w:tc>
          <w:tcPr>
            <w:tcW w:w="540" w:type="dxa"/>
          </w:tcPr>
          <w:p w:rsidR="00386C58" w:rsidRPr="00A3237D" w:rsidRDefault="00386C58" w:rsidP="0038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20" w:type="dxa"/>
          </w:tcPr>
          <w:p w:rsidR="00386C58" w:rsidRPr="00A3237D" w:rsidRDefault="00386C58" w:rsidP="0038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7D">
              <w:rPr>
                <w:rFonts w:ascii="Times New Roman" w:hAnsi="Times New Roman" w:cs="Times New Roman"/>
                <w:sz w:val="24"/>
                <w:szCs w:val="24"/>
              </w:rPr>
              <w:t>Направление поддержки</w:t>
            </w:r>
          </w:p>
        </w:tc>
        <w:tc>
          <w:tcPr>
            <w:tcW w:w="1695" w:type="dxa"/>
          </w:tcPr>
          <w:p w:rsidR="00386C58" w:rsidRPr="00A3237D" w:rsidRDefault="000279C3" w:rsidP="0038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Лимиты субсидий на 202</w:t>
            </w:r>
            <w:r w:rsidR="003A4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6C58" w:rsidRPr="00A323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86C58" w:rsidRPr="00A3237D" w:rsidRDefault="00386C58" w:rsidP="0038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7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386C58" w:rsidRPr="00A3237D" w:rsidTr="009B1621">
        <w:tc>
          <w:tcPr>
            <w:tcW w:w="540" w:type="dxa"/>
          </w:tcPr>
          <w:p w:rsidR="00386C58" w:rsidRPr="00A3237D" w:rsidRDefault="00386C58" w:rsidP="0038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0" w:type="dxa"/>
          </w:tcPr>
          <w:p w:rsidR="005F3FBB" w:rsidRDefault="003A4E07" w:rsidP="005F3FBB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bookmarkStart w:id="0" w:name="_GoBack"/>
            <w:bookmarkEnd w:id="0"/>
            <w:r w:rsidR="005F3FBB" w:rsidRPr="005F3FBB">
              <w:rPr>
                <w:rFonts w:ascii="Times New Roman" w:hAnsi="Times New Roman" w:cs="Times New Roman"/>
                <w:sz w:val="24"/>
                <w:szCs w:val="24"/>
              </w:rPr>
              <w:t xml:space="preserve"> рыбохозяйственного комплекса</w:t>
            </w:r>
            <w:r w:rsidR="005F3FBB">
              <w:rPr>
                <w:rFonts w:ascii="Times New Roman" w:hAnsi="Times New Roman" w:cs="Times New Roman"/>
                <w:sz w:val="24"/>
                <w:szCs w:val="24"/>
              </w:rPr>
              <w:t>, в том числе по видам деятельности:</w:t>
            </w:r>
          </w:p>
          <w:p w:rsidR="0099021B" w:rsidRPr="0099021B" w:rsidRDefault="005F3FBB" w:rsidP="005F3FBB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21B" w:rsidRPr="0099021B">
              <w:rPr>
                <w:rFonts w:ascii="Times New Roman" w:hAnsi="Times New Roman" w:cs="Times New Roman"/>
                <w:sz w:val="24"/>
                <w:szCs w:val="24"/>
              </w:rPr>
              <w:t>реализация искусственно выращенной пищевой рыбы собственного производства;</w:t>
            </w:r>
          </w:p>
          <w:p w:rsidR="0099021B" w:rsidRPr="0099021B" w:rsidRDefault="0099021B" w:rsidP="005F3F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B">
              <w:rPr>
                <w:rFonts w:ascii="Times New Roman" w:hAnsi="Times New Roman" w:cs="Times New Roman"/>
                <w:sz w:val="24"/>
                <w:szCs w:val="24"/>
              </w:rPr>
              <w:t>реализация пищевой рыбной продукции собственного производства.</w:t>
            </w:r>
          </w:p>
          <w:p w:rsidR="00386C58" w:rsidRPr="00A3237D" w:rsidRDefault="00386C58" w:rsidP="0038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86C58" w:rsidRPr="00A3237D" w:rsidRDefault="003A4E07" w:rsidP="003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50 311,00</w:t>
            </w:r>
          </w:p>
        </w:tc>
      </w:tr>
    </w:tbl>
    <w:p w:rsidR="00386C58" w:rsidRDefault="00386C58" w:rsidP="00386C58">
      <w:pPr>
        <w:spacing w:after="0"/>
        <w:jc w:val="center"/>
      </w:pPr>
    </w:p>
    <w:sectPr w:rsidR="0038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58"/>
    <w:rsid w:val="000279C3"/>
    <w:rsid w:val="00051FD1"/>
    <w:rsid w:val="00130452"/>
    <w:rsid w:val="00337283"/>
    <w:rsid w:val="00386C58"/>
    <w:rsid w:val="003A4E07"/>
    <w:rsid w:val="004468D4"/>
    <w:rsid w:val="005F3FBB"/>
    <w:rsid w:val="0082183E"/>
    <w:rsid w:val="0099021B"/>
    <w:rsid w:val="009B1621"/>
    <w:rsid w:val="00A3237D"/>
    <w:rsid w:val="00AC5A90"/>
    <w:rsid w:val="00BA5113"/>
    <w:rsid w:val="00D8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AC5A90"/>
    <w:pPr>
      <w:widowControl w:val="0"/>
      <w:suppressAutoHyphens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AC5A90"/>
    <w:pPr>
      <w:widowControl w:val="0"/>
      <w:suppressAutoHyphens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Князева Эльвира Владимировна</cp:lastModifiedBy>
  <cp:revision>5</cp:revision>
  <dcterms:created xsi:type="dcterms:W3CDTF">2021-12-24T07:43:00Z</dcterms:created>
  <dcterms:modified xsi:type="dcterms:W3CDTF">2023-12-22T12:13:00Z</dcterms:modified>
</cp:coreProperties>
</file>