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F7" w:rsidRDefault="009073F7">
      <w:pPr>
        <w:pStyle w:val="ConsPlusNormal0"/>
        <w:outlineLvl w:val="0"/>
      </w:pPr>
    </w:p>
    <w:p w:rsidR="009073F7" w:rsidRDefault="0087406A">
      <w:pPr>
        <w:pStyle w:val="ConsPlusTitle0"/>
        <w:jc w:val="center"/>
        <w:outlineLvl w:val="0"/>
      </w:pPr>
      <w:r>
        <w:t>АДМИНИСТРАЦИЯ ГОРОДА НИЖНЕВАРТОВСКА</w:t>
      </w:r>
    </w:p>
    <w:p w:rsidR="009073F7" w:rsidRDefault="009073F7">
      <w:pPr>
        <w:pStyle w:val="ConsPlusTitle0"/>
        <w:jc w:val="center"/>
      </w:pPr>
    </w:p>
    <w:p w:rsidR="009073F7" w:rsidRDefault="0087406A">
      <w:pPr>
        <w:pStyle w:val="ConsPlusTitle0"/>
        <w:jc w:val="center"/>
      </w:pPr>
      <w:r>
        <w:t>ПОСТАНОВЛЕНИЕ</w:t>
      </w:r>
    </w:p>
    <w:p w:rsidR="009073F7" w:rsidRDefault="00237E51">
      <w:pPr>
        <w:pStyle w:val="ConsPlusTitle0"/>
        <w:jc w:val="center"/>
      </w:pPr>
      <w:r>
        <w:t>от 25 августа 2022 г. №</w:t>
      </w:r>
      <w:r w:rsidR="0087406A">
        <w:t>607</w:t>
      </w:r>
    </w:p>
    <w:p w:rsidR="009073F7" w:rsidRDefault="009073F7">
      <w:pPr>
        <w:pStyle w:val="ConsPlusTitle0"/>
        <w:jc w:val="center"/>
      </w:pPr>
    </w:p>
    <w:p w:rsidR="009073F7" w:rsidRDefault="0087406A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9073F7" w:rsidRDefault="0087406A">
      <w:pPr>
        <w:pStyle w:val="ConsPlusTitle0"/>
        <w:jc w:val="center"/>
      </w:pPr>
      <w:r>
        <w:t>МУНИЦИПАЛЬНОЙ УСЛУГИ "УСТАНОВКА ИНФОРМАЦИОННОЙ ВЫВЕСКИ,</w:t>
      </w:r>
    </w:p>
    <w:p w:rsidR="009073F7" w:rsidRDefault="0087406A">
      <w:pPr>
        <w:pStyle w:val="ConsPlusTitle0"/>
        <w:jc w:val="center"/>
      </w:pPr>
      <w:r>
        <w:t>СОГЛАСОВАНИЕ ДИЗАЙН-ПРОЕКТА РАЗМЕЩЕНИЯ ВЫВЕСКИ"</w:t>
      </w:r>
    </w:p>
    <w:p w:rsidR="009073F7" w:rsidRDefault="009073F7">
      <w:pPr>
        <w:pStyle w:val="ConsPlusNormal0"/>
        <w:spacing w:after="1"/>
      </w:pPr>
    </w:p>
    <w:p w:rsidR="009073F7" w:rsidRDefault="009073F7">
      <w:pPr>
        <w:pStyle w:val="ConsPlusNormal0"/>
        <w:ind w:firstLine="540"/>
        <w:jc w:val="both"/>
      </w:pPr>
    </w:p>
    <w:p w:rsidR="009073F7" w:rsidRDefault="0087406A">
      <w:pPr>
        <w:pStyle w:val="ConsPlusNormal0"/>
        <w:ind w:firstLine="540"/>
        <w:jc w:val="both"/>
      </w:pPr>
      <w:r>
        <w:t>В соответствии с Федеральными законами от 06.10.2003 N 131-ФЗ "Об общих принципах организации местного самоуправления в Российской Федерации", от 27.07.2010 N 210-ФЗ "Об организации предоставления государственных и мун</w:t>
      </w:r>
      <w:bookmarkStart w:id="0" w:name="_GoBack"/>
      <w:bookmarkEnd w:id="0"/>
      <w:r>
        <w:t>иципальных усл</w:t>
      </w:r>
      <w:r>
        <w:t>уг", постановлениями Правительства Российской Федерации от 26.03.2016 N 236 "О требованиях к предоставлению в электронной форме государственных и муниципальных услуг", администрации города от 17.09.2018 N 1215 "О Порядке разработки и утверждения администра</w:t>
      </w:r>
      <w:r>
        <w:t>тивных регламентов предоставления муниципальных услуг":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1. Утвердить административный </w:t>
      </w:r>
      <w:hyperlink w:anchor="P31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"Установка информационной вывески, согласование дизайн-проекта раз</w:t>
      </w:r>
      <w:r>
        <w:t>мещения вывески" согласно приложению.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2. Департаменту общественных коммуникаций и молодежной политики администрации города обеспечить официальное опубликование постановления.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3. Постановление вступает в силу после его официального опубликования.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4. Контроль за выполнением постановления возложить на заместителя главы города, директора департамента строительства администрации города В.П. Ситникова.</w:t>
      </w:r>
    </w:p>
    <w:p w:rsidR="009073F7" w:rsidRDefault="009073F7">
      <w:pPr>
        <w:pStyle w:val="ConsPlusNormal0"/>
        <w:ind w:firstLine="540"/>
        <w:jc w:val="both"/>
      </w:pPr>
    </w:p>
    <w:p w:rsidR="009073F7" w:rsidRDefault="0087406A">
      <w:pPr>
        <w:pStyle w:val="ConsPlusNormal0"/>
        <w:jc w:val="right"/>
      </w:pPr>
      <w:r>
        <w:t>Глава города</w:t>
      </w:r>
    </w:p>
    <w:p w:rsidR="009073F7" w:rsidRDefault="0087406A">
      <w:pPr>
        <w:pStyle w:val="ConsPlusNormal0"/>
        <w:jc w:val="right"/>
      </w:pPr>
      <w:r>
        <w:t>Д.А.КОЩЕНКО</w:t>
      </w:r>
    </w:p>
    <w:p w:rsidR="009073F7" w:rsidRDefault="009073F7">
      <w:pPr>
        <w:pStyle w:val="ConsPlusNormal0"/>
      </w:pPr>
    </w:p>
    <w:p w:rsidR="009073F7" w:rsidRDefault="009073F7">
      <w:pPr>
        <w:pStyle w:val="ConsPlusNormal0"/>
      </w:pPr>
    </w:p>
    <w:p w:rsidR="009073F7" w:rsidRDefault="009073F7">
      <w:pPr>
        <w:pStyle w:val="ConsPlusNormal0"/>
      </w:pPr>
    </w:p>
    <w:p w:rsidR="009073F7" w:rsidRDefault="009073F7">
      <w:pPr>
        <w:pStyle w:val="ConsPlusNormal0"/>
      </w:pPr>
    </w:p>
    <w:p w:rsidR="00237E51" w:rsidRDefault="00237E51">
      <w:pPr>
        <w:pStyle w:val="ConsPlusNormal0"/>
      </w:pPr>
    </w:p>
    <w:p w:rsidR="00237E51" w:rsidRDefault="00237E51">
      <w:pPr>
        <w:pStyle w:val="ConsPlusNormal0"/>
      </w:pPr>
    </w:p>
    <w:p w:rsidR="00237E51" w:rsidRDefault="00237E51">
      <w:pPr>
        <w:pStyle w:val="ConsPlusNormal0"/>
      </w:pPr>
    </w:p>
    <w:p w:rsidR="00237E51" w:rsidRDefault="00237E51">
      <w:pPr>
        <w:pStyle w:val="ConsPlusNormal0"/>
      </w:pPr>
    </w:p>
    <w:p w:rsidR="00237E51" w:rsidRDefault="00237E51">
      <w:pPr>
        <w:pStyle w:val="ConsPlusNormal0"/>
      </w:pPr>
    </w:p>
    <w:p w:rsidR="00237E51" w:rsidRDefault="00237E51">
      <w:pPr>
        <w:pStyle w:val="ConsPlusNormal0"/>
      </w:pPr>
    </w:p>
    <w:p w:rsidR="00237E51" w:rsidRDefault="00237E51">
      <w:pPr>
        <w:pStyle w:val="ConsPlusNormal0"/>
      </w:pPr>
    </w:p>
    <w:p w:rsidR="00237E51" w:rsidRDefault="00237E51">
      <w:pPr>
        <w:pStyle w:val="ConsPlusNormal0"/>
      </w:pPr>
    </w:p>
    <w:p w:rsidR="00237E51" w:rsidRDefault="00237E51">
      <w:pPr>
        <w:pStyle w:val="ConsPlusNormal0"/>
      </w:pPr>
    </w:p>
    <w:p w:rsidR="00237E51" w:rsidRDefault="00237E51">
      <w:pPr>
        <w:pStyle w:val="ConsPlusNormal0"/>
      </w:pPr>
    </w:p>
    <w:p w:rsidR="00237E51" w:rsidRDefault="00237E51">
      <w:pPr>
        <w:pStyle w:val="ConsPlusNormal0"/>
      </w:pPr>
    </w:p>
    <w:p w:rsidR="00237E51" w:rsidRDefault="00237E51">
      <w:pPr>
        <w:pStyle w:val="ConsPlusNormal0"/>
      </w:pPr>
    </w:p>
    <w:p w:rsidR="00237E51" w:rsidRDefault="00237E51">
      <w:pPr>
        <w:pStyle w:val="ConsPlusNormal0"/>
      </w:pPr>
    </w:p>
    <w:p w:rsidR="009073F7" w:rsidRDefault="009073F7">
      <w:pPr>
        <w:pStyle w:val="ConsPlusNormal0"/>
      </w:pPr>
    </w:p>
    <w:p w:rsidR="009073F7" w:rsidRDefault="0087406A">
      <w:pPr>
        <w:pStyle w:val="ConsPlusNormal0"/>
        <w:jc w:val="right"/>
        <w:outlineLvl w:val="0"/>
      </w:pPr>
      <w:r>
        <w:lastRenderedPageBreak/>
        <w:t>Приложение</w:t>
      </w:r>
    </w:p>
    <w:p w:rsidR="009073F7" w:rsidRDefault="0087406A">
      <w:pPr>
        <w:pStyle w:val="ConsPlusNormal0"/>
        <w:jc w:val="right"/>
      </w:pPr>
      <w:r>
        <w:t>к постановлению</w:t>
      </w:r>
    </w:p>
    <w:p w:rsidR="009073F7" w:rsidRDefault="0087406A">
      <w:pPr>
        <w:pStyle w:val="ConsPlusNormal0"/>
        <w:jc w:val="right"/>
      </w:pPr>
      <w:r>
        <w:t>администрации города</w:t>
      </w:r>
    </w:p>
    <w:p w:rsidR="009073F7" w:rsidRDefault="00237E51">
      <w:pPr>
        <w:pStyle w:val="ConsPlusNormal0"/>
        <w:jc w:val="right"/>
      </w:pPr>
      <w:r>
        <w:t>от 25.08.2022 №</w:t>
      </w:r>
      <w:r w:rsidR="0087406A">
        <w:t>607</w:t>
      </w:r>
    </w:p>
    <w:p w:rsidR="009073F7" w:rsidRDefault="009073F7">
      <w:pPr>
        <w:pStyle w:val="ConsPlusNormal0"/>
      </w:pPr>
    </w:p>
    <w:p w:rsidR="009073F7" w:rsidRDefault="0087406A">
      <w:pPr>
        <w:pStyle w:val="ConsPlusTitle0"/>
        <w:jc w:val="center"/>
      </w:pPr>
      <w:bookmarkStart w:id="1" w:name="P31"/>
      <w:bookmarkEnd w:id="1"/>
      <w:r>
        <w:t>АД</w:t>
      </w:r>
      <w:r>
        <w:t>МИНИСТРАТИВНЫЙ РЕГЛАМЕНТ</w:t>
      </w:r>
    </w:p>
    <w:p w:rsidR="009073F7" w:rsidRDefault="0087406A">
      <w:pPr>
        <w:pStyle w:val="ConsPlusTitle0"/>
        <w:jc w:val="center"/>
      </w:pPr>
      <w:r>
        <w:t>ПРЕДОСТАВЛЕНИЯ МУНИЦИПАЛЬНОЙ УСЛУГИ "УСТАНОВКА</w:t>
      </w:r>
    </w:p>
    <w:p w:rsidR="009073F7" w:rsidRDefault="0087406A">
      <w:pPr>
        <w:pStyle w:val="ConsPlusTitle0"/>
        <w:jc w:val="center"/>
      </w:pPr>
      <w:r>
        <w:t>ИНФОРМАЦИОННОЙ ВЫВЕСКИ, СОГЛАСОВАНИЕ ДИЗАЙН-ПРОЕКТА</w:t>
      </w:r>
    </w:p>
    <w:p w:rsidR="009073F7" w:rsidRDefault="0087406A">
      <w:pPr>
        <w:pStyle w:val="ConsPlusTitle0"/>
        <w:jc w:val="center"/>
      </w:pPr>
      <w:r>
        <w:t>РАЗМЕЩЕНИЯ ВЫВЕСКИ"</w:t>
      </w:r>
    </w:p>
    <w:p w:rsidR="009073F7" w:rsidRDefault="009073F7">
      <w:pPr>
        <w:pStyle w:val="ConsPlusNormal0"/>
        <w:spacing w:after="1"/>
      </w:pPr>
    </w:p>
    <w:p w:rsidR="009073F7" w:rsidRDefault="009073F7">
      <w:pPr>
        <w:pStyle w:val="ConsPlusNormal0"/>
      </w:pPr>
    </w:p>
    <w:p w:rsidR="009073F7" w:rsidRDefault="0087406A">
      <w:pPr>
        <w:pStyle w:val="ConsPlusTitle0"/>
        <w:jc w:val="center"/>
        <w:outlineLvl w:val="1"/>
      </w:pPr>
      <w:r>
        <w:t>I. Общие положения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Предмет регулирования административного регламента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1.1. Административный регламент предоставления муниципальной услуги "Установка информационной вывески, согласование дизайн-проекта размещения вывески" (далее - административный регламент) разработан в целях повышения качества и доступности предоставления м</w:t>
      </w:r>
      <w:r>
        <w:t>униципальной услуги "Установка информационной вывески, согласование дизайн-проекта размещения вывески" (далее - муниципальная услуга), определяет стандарт, сроки и последовательность действий (административных процедур) управления архитектуры и градостроит</w:t>
      </w:r>
      <w:r>
        <w:t>ельства департамента строительства администрации города (далее - Управление), отдела градостроительного развития и планировки территории Управления (далее - Отдел) и филиала автономного учреждения Ханты-Мансийского автономного округа - Югры "Многофункциона</w:t>
      </w:r>
      <w:r>
        <w:t>льный центр предоставления государственных и муниципальных услуг Югры" в городе Нижневартовске (далее - МФЦ) при предоставлении муниципальной услуги.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Круг заявителей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bookmarkStart w:id="2" w:name="P47"/>
      <w:bookmarkEnd w:id="2"/>
      <w:r>
        <w:t>1.2. Заявителем на получение муниципальной услуги являются индивидуальные предприниматели и юридические лица (далее - заявитель).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1.3. Интересы заявителя, указанного в </w:t>
      </w:r>
      <w:hyperlink w:anchor="P47" w:tooltip="1.2. Заявителем на получение муниципальной услуги являются индивидуальные предприниматели и юридические лица (далее - заявитель).">
        <w:r>
          <w:rPr>
            <w:color w:val="0000FF"/>
          </w:rPr>
          <w:t>пункте 1.2</w:t>
        </w:r>
      </w:hyperlink>
      <w:r>
        <w:t xml:space="preserve"> административного регламента, может представлять законный представитель или иное лицо, уполномоченное заявителем в установленном порядке (далее - представитель заявителя).</w:t>
      </w:r>
    </w:p>
    <w:p w:rsidR="009073F7" w:rsidRDefault="009073F7">
      <w:pPr>
        <w:pStyle w:val="ConsPlusNormal0"/>
        <w:ind w:firstLine="540"/>
        <w:jc w:val="both"/>
      </w:pPr>
    </w:p>
    <w:p w:rsidR="009073F7" w:rsidRDefault="0087406A">
      <w:pPr>
        <w:pStyle w:val="ConsPlusTitle0"/>
        <w:jc w:val="center"/>
        <w:outlineLvl w:val="2"/>
      </w:pPr>
      <w:r>
        <w:t>Требования к порядку информирования о предоставлении</w:t>
      </w:r>
    </w:p>
    <w:p w:rsidR="009073F7" w:rsidRDefault="0087406A">
      <w:pPr>
        <w:pStyle w:val="ConsPlusTitle0"/>
        <w:jc w:val="center"/>
      </w:pPr>
      <w:r>
        <w:t>муниципальной услуги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1.4. Информирование о порядке предоставления муниципальной услуги осуществляется: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посредством размещения информации: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на информационных стендах в Управлении, МФЦ;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на официальном с</w:t>
      </w:r>
      <w:r>
        <w:t>айте органов местного самоуправления города Нижневартовска (https://www.n-vartovsk.ru/) (далее - официальный сайт) в разделе "Муниципальные услуги" / "Правовые акты" / "Административные регламенты";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в федеральной государственной информационной системе "Еди</w:t>
      </w:r>
      <w:r>
        <w:t>ный портал государственных и муниципальных услуг (функций)" (https://www.gosuslugi.ru/) (далее - Единый портал);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lastRenderedPageBreak/>
        <w:t>абзац утратил силу. - Постановление Администрации города Нижневартовска от 06.03.2023 N 183;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непосредственно при личном приеме заявителя в Уп</w:t>
      </w:r>
      <w:r>
        <w:t>равлении, МФЦ;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по телефону в Управлении, МФЦ;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письменно, в том числе посредством электронной почты, факсимильной связи.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1.5. Информирование по вопросам предоставления муниципальной услуги осуществляется: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 МФЦ при устном обращении (лично или по телеф</w:t>
      </w:r>
      <w:r>
        <w:t>ону);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на Едином портале;</w:t>
      </w:r>
    </w:p>
    <w:p w:rsidR="009073F7" w:rsidRDefault="0087406A">
      <w:pPr>
        <w:pStyle w:val="ConsPlusNormal0"/>
        <w:jc w:val="both"/>
      </w:pPr>
      <w:r>
        <w:t>(в ред. постановления Администрации города Нижневартовска от 06.03.2023 N 183)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 Управлении при устном обращении (лично или по телефону) или письменном обращении (по почте, электронной почте).</w:t>
      </w:r>
    </w:p>
    <w:p w:rsidR="009073F7" w:rsidRDefault="0087406A">
      <w:pPr>
        <w:pStyle w:val="ConsPlusNormal0"/>
        <w:spacing w:before="240"/>
        <w:ind w:firstLine="540"/>
        <w:jc w:val="both"/>
      </w:pPr>
      <w:bookmarkStart w:id="3" w:name="P67"/>
      <w:bookmarkEnd w:id="3"/>
      <w:r>
        <w:t>1.6. Информирование заявителей осуществляется по вопросам, касающимся: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способов подачи заявления о предоставлении муниципальной услуги (далее - Заявление);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предоставления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адресов Управления, МФЦ;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справочной информации о работе</w:t>
      </w:r>
      <w:r>
        <w:t xml:space="preserve"> Управления, Отдела, МФЦ;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документов, необходимых для предоставления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порядка и сроков предоставления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порядка получения сведений о ходе рассмотрения Заявления и о результатах предоставления муниципальной усл</w:t>
      </w:r>
      <w:r>
        <w:t>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1.7. Получение информации по вопросам предоставления муниципальной услуги осуществляется бесплат</w:t>
      </w:r>
      <w:r>
        <w:t>но.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1.8. В случае устного обращения (лично или по телефону) заявителя в Управление специалист Управления, ответственный за предоставление муниципальной услуги, осуществляет устное информирование (соответственно лично или по телефону) обратившегося за инфор</w:t>
      </w:r>
      <w:r>
        <w:t>мацией заявителя.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Устное информирование осуществляется в соответствии с графиком работы Управления продолжительностью не более 10 минут.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Ответ на телефонный звонок начинается с информации о наименовании органа, в который обратился заявитель, фамилии, имени</w:t>
      </w:r>
      <w:r>
        <w:t>, отчестве (последнее - при наличии) и должности специалиста, принявшего телефонный звонок.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lastRenderedPageBreak/>
        <w:t>При общении с заявителями (лично или по телефону) специалист Управления должен корректно и внимательно относиться к гражданам, не унижая их чести и достоинства. Уст</w:t>
      </w:r>
      <w:r>
        <w:t>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При невозможности специалиста Управления, принявшего телефонный звонок, самостоятельно ответить на поставленные вопросы тел</w:t>
      </w:r>
      <w:r>
        <w:t>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получить необходимую информацию.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Если для подготовки ответа требуется продолжительное время, с</w:t>
      </w:r>
      <w:r>
        <w:t>пециалист Управления, осуществляющий устное информирование, должен предложить заявителю направить в Управление письменное обращение о предоставлении ему письменного ответа либо назначить другое удобное для заявителя время для устного информирования.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1.9. П</w:t>
      </w:r>
      <w:r>
        <w:t xml:space="preserve">о письменному обращению должностное лицо Управления подробно в письменной форме разъясняет гражданину сведения по вопросам, указанным в </w:t>
      </w:r>
      <w:hyperlink w:anchor="P67" w:tooltip="1.6. Информирование заявителей осуществляется по вопросам, касающимся:">
        <w:r>
          <w:rPr>
            <w:color w:val="0000FF"/>
          </w:rPr>
          <w:t>пункте 1.6</w:t>
        </w:r>
      </w:hyperlink>
      <w:r>
        <w:t xml:space="preserve"> админис</w:t>
      </w:r>
      <w:r>
        <w:t>тративного регламента, в порядке, установленном Федеральным законом от 02.05.2006 N 59-ФЗ "О порядке рассмотрения обращений граждан Российской Федерации".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1.10. На Едином портале размещается следующая информация:</w:t>
      </w:r>
    </w:p>
    <w:p w:rsidR="009073F7" w:rsidRDefault="0087406A">
      <w:pPr>
        <w:pStyle w:val="ConsPlusNormal0"/>
        <w:jc w:val="both"/>
      </w:pPr>
      <w:r>
        <w:t xml:space="preserve">(в ред. постановления Администрации города </w:t>
      </w:r>
      <w:r>
        <w:t>Нижневартовска от 06.03.2023 N 183)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</w:t>
      </w:r>
      <w:r>
        <w:t>циативе;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круг заявителей;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срок предоставления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исчерпывающий перечень оснований для отказа в предоставлении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информация о праве заявителя на досудебное (внесудебное) обжалование действий (бездействия) и решений, принятых (осуществленных) в ходе предоставления муниципальной услу</w:t>
      </w:r>
      <w:r>
        <w:t>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формы заявлений (уведомлений, сообщений), используемые при предоставлении муниципальной услуги.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1.11. На Едином портале размещаются сведения, предусмотренные Положением</w:t>
      </w:r>
      <w: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N 861 "О федеральных государственных информационных сис</w:t>
      </w:r>
      <w:r>
        <w:t>темах, обеспечивающих предоставление в электронной форме государственных и муниципальных услуг (осуществление функций)".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</w:t>
      </w:r>
      <w:r>
        <w:t xml:space="preserve">ий, в том числе без </w:t>
      </w:r>
      <w:r>
        <w:lastRenderedPageBreak/>
        <w:t>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</w:t>
      </w:r>
      <w:r>
        <w:t xml:space="preserve">ию или авторизацию </w:t>
      </w:r>
      <w:proofErr w:type="gramStart"/>
      <w:r>
        <w:t>заявителя</w:t>
      </w:r>
      <w:proofErr w:type="gramEnd"/>
      <w:r>
        <w:t xml:space="preserve"> или предоставление им персональных данных.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1.12. Для получения информации по вопросам предоставления муниципальной услуги, в том числе сведений о ходе предоставления муниципальной услуги, посредством Единого портала заявителю н</w:t>
      </w:r>
      <w:r>
        <w:t>еобходимо использовать информационно-телекоммуникационную сеть "Интернет".</w:t>
      </w:r>
    </w:p>
    <w:p w:rsidR="009073F7" w:rsidRDefault="0087406A">
      <w:pPr>
        <w:pStyle w:val="ConsPlusNormal0"/>
        <w:jc w:val="both"/>
      </w:pPr>
      <w:r>
        <w:t>(в ред. постановления Администрации города Нижневартовска от 06.03.2023 N 183)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1.13. На официальном сайте, на информационных стендах в местах предоставления муниципальной услуги раз</w:t>
      </w:r>
      <w:r>
        <w:t>мещается следующая справочная информация: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место нахождения и график работы Управления, Отдела, МФЦ;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справочные телефоны Управления, Отдела, МФЦ;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адрес сайта, а также электронной почты и (или) формы обратной связи Управления, Отдела, МФЦ в информацион</w:t>
      </w:r>
      <w:r>
        <w:t>но-телекоммуникационной сети "Интернет".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1.14. Размещение информации о порядке предоставления муниципальной услуги на информационных стендах в МФЦ осуществляется в соответствии с соглашением, заключенным между автономным учреждением Ханты-Мансийского автон</w:t>
      </w:r>
      <w:r>
        <w:t>омного округа - Югры "Многофункциональный центр предоставления государственных и муниципальных услуг Югры" и администрацией города Нижневартовска (далее - соглашение о взаимодействии).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1.15. В залах ожидания Управления размещаются правовые акты, регулирующ</w:t>
      </w:r>
      <w:r>
        <w:t>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1.16. В случае внесения изменений в порядок предоставления муниципальной услуги специалист Отдела,</w:t>
      </w:r>
      <w:r>
        <w:t xml:space="preserve"> ответственный за предоставление муниципальной услуги, 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сети "Интернет" и на информационных стендах в мес</w:t>
      </w:r>
      <w:r>
        <w:t>тах предоставления муниципальной услуги.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1.17. Информация о ходе рассмотрения Заявления и о результатах предоставления муниципальной услуги может быть получена заявителем (представителем заявителя) в личном кабинете на Едином портале, а также в Управлении </w:t>
      </w:r>
      <w:r>
        <w:t>при обращении заявителя лично, по телефону, посредством электронной почты.</w:t>
      </w:r>
    </w:p>
    <w:p w:rsidR="009073F7" w:rsidRDefault="0087406A">
      <w:pPr>
        <w:pStyle w:val="ConsPlusNormal0"/>
        <w:jc w:val="both"/>
      </w:pPr>
      <w:r>
        <w:t>(в ред. постановления Администрации города Нижневартовска от 06.03.2023 N 183)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1"/>
      </w:pPr>
      <w:r>
        <w:t>II. Стандарт предоставления муниципальной услуги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Наименование муниципальной услуги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2.1. Наименовани</w:t>
      </w:r>
      <w:r>
        <w:t>е муниципальной услуги: "Установка информационной вывески, согласование дизайн-проекта размещения вывески".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Наименование органа государственной власти, органа местного</w:t>
      </w:r>
    </w:p>
    <w:p w:rsidR="009073F7" w:rsidRDefault="0087406A">
      <w:pPr>
        <w:pStyle w:val="ConsPlusTitle0"/>
        <w:jc w:val="center"/>
      </w:pPr>
      <w:r>
        <w:t>самоуправления (организации), предоставляющего муниципальную</w:t>
      </w:r>
    </w:p>
    <w:p w:rsidR="009073F7" w:rsidRDefault="0087406A">
      <w:pPr>
        <w:pStyle w:val="ConsPlusTitle0"/>
        <w:jc w:val="center"/>
      </w:pPr>
      <w:r>
        <w:lastRenderedPageBreak/>
        <w:t>услугу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2.2. Муниципальная услуга предоставляется Управлением.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Непосредственное предоставление муниципальной услуги обеспечивает Отдел.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Заявитель вправе обратиться за выдачей результата предоставления муниципальной услуги в МФЦ.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При предоставлении муниципальной ус</w:t>
      </w:r>
      <w:r>
        <w:t>луги Управление осуществляет межведомственное информационное взаимодействие с Федеральной службой государственной регистрации, кадастра и картографии, Федеральной налоговой службой.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В соответствии с требованиями пункта 3 части 1 статьи 7 Федерального закон</w:t>
      </w:r>
      <w:r>
        <w:t>а от 27.07.2010 N 210-ФЗ "Об организации предоставления государственных и муниципальных услуг" (далее - Федеральный закон N 210-ФЗ) запрещается требовать от заявителя осуществления действий, в том числе согласований, необходимых для получения муниципальной</w:t>
      </w:r>
      <w: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</w:t>
      </w:r>
      <w:r>
        <w:t>услуг, которые являются необходимыми и обязательными для предоставления органами местного самоуправления муниципальных услуг, утвержденный решением Думы города Нижневартовска от 24.06.2011 N 59.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Правовые основания для предоставления муниципальной услуги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2.3. Перечень правовых актов, регулирующих порядок предоставления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"Федеральный реестр государственных</w:t>
      </w:r>
      <w:r>
        <w:t xml:space="preserve"> и муниципальных услуг (функций)", на Едином портале официальном сайте.</w:t>
      </w:r>
    </w:p>
    <w:p w:rsidR="009073F7" w:rsidRDefault="0087406A">
      <w:pPr>
        <w:pStyle w:val="ConsPlusNormal0"/>
        <w:jc w:val="both"/>
      </w:pPr>
      <w:r>
        <w:t>(в ред. постановления Администрации города Нижневартовска от 06.03.2023 N 183)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Результат предоставления муниципальной услуги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bookmarkStart w:id="4" w:name="P130"/>
      <w:bookmarkEnd w:id="4"/>
      <w:r>
        <w:t>2.4. Результатом предоставления муниципальной услуги явля</w:t>
      </w:r>
      <w:r>
        <w:t>ется: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уведомление о согласовании установки информационной вывески, дизайн-проекта размещения вывески;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отказ в предоставлении муниципальной услуги.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Срок предоставления муниципальной услуги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2.5. Срок предоставления муниципальной услуги составляет 10 ра</w:t>
      </w:r>
      <w:r>
        <w:t>бочих дней со дня регистрации в Управлении Заявления.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9073F7" w:rsidRDefault="0087406A">
      <w:pPr>
        <w:pStyle w:val="ConsPlusTitle0"/>
        <w:jc w:val="center"/>
      </w:pPr>
      <w:r>
        <w:t>в соответствии с законодательными или иными нормативными</w:t>
      </w:r>
    </w:p>
    <w:p w:rsidR="009073F7" w:rsidRDefault="0087406A">
      <w:pPr>
        <w:pStyle w:val="ConsPlusTitle0"/>
        <w:jc w:val="center"/>
      </w:pPr>
      <w:r>
        <w:t>правовыми актами для предоставления муниципальной услуги,</w:t>
      </w:r>
    </w:p>
    <w:p w:rsidR="009073F7" w:rsidRDefault="0087406A">
      <w:pPr>
        <w:pStyle w:val="ConsPlusTitle0"/>
        <w:jc w:val="center"/>
      </w:pPr>
      <w:r>
        <w:t>которые являются необходимыми и обязательными</w:t>
      </w:r>
    </w:p>
    <w:p w:rsidR="009073F7" w:rsidRDefault="0087406A">
      <w:pPr>
        <w:pStyle w:val="ConsPlusTitle0"/>
        <w:jc w:val="center"/>
      </w:pPr>
      <w:r>
        <w:t>для предоставления муниципальной услуги, подлежащих</w:t>
      </w:r>
    </w:p>
    <w:p w:rsidR="009073F7" w:rsidRDefault="0087406A">
      <w:pPr>
        <w:pStyle w:val="ConsPlusTitle0"/>
        <w:jc w:val="center"/>
      </w:pPr>
      <w:r>
        <w:t>представлению заявителем, способы их получения заявителем,</w:t>
      </w:r>
    </w:p>
    <w:p w:rsidR="009073F7" w:rsidRDefault="0087406A">
      <w:pPr>
        <w:pStyle w:val="ConsPlusTitle0"/>
        <w:jc w:val="center"/>
      </w:pPr>
      <w:r>
        <w:lastRenderedPageBreak/>
        <w:t>в том числе в электронной форме, порядок их представления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bookmarkStart w:id="5" w:name="P146"/>
      <w:bookmarkEnd w:id="5"/>
      <w:r>
        <w:t xml:space="preserve">2.6. Для получения муниципальной услуги </w:t>
      </w:r>
      <w:r>
        <w:t>заявитель представляет следующие документы: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2.6.1. Заявление: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 электронной форме (заполняется посредством внесения соответствующих сведений в интерактивную форму Заявления на Едином портале).</w:t>
      </w:r>
    </w:p>
    <w:p w:rsidR="009073F7" w:rsidRDefault="0087406A">
      <w:pPr>
        <w:pStyle w:val="ConsPlusNormal0"/>
        <w:jc w:val="both"/>
      </w:pPr>
      <w:r>
        <w:t xml:space="preserve">(в ред. постановления Администрации города Нижневартовска от </w:t>
      </w:r>
      <w:r>
        <w:t>06.03.2023 N 183)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Заявление может быть направлено в форме электронного документа, подписанного электронной подписью в соответствии с требованиями Федерального закона от 06.04.2011 N 63-ФЗ "Об электронной подписи" (далее - Федеральный закон N 63-ФЗ).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2.6.2.</w:t>
      </w:r>
      <w:r>
        <w:t xml:space="preserve"> Документ, удостоверяющий личность.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заявителя, формируются при подтверждении учетной записи в Единой системе идентификации и аутентификации (далее - ЕСИА) из со</w:t>
      </w:r>
      <w:r>
        <w:t>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073F7" w:rsidRDefault="0087406A">
      <w:pPr>
        <w:pStyle w:val="ConsPlusNormal0"/>
        <w:jc w:val="both"/>
      </w:pPr>
      <w:r>
        <w:t>(в ред. постановления Администрации города Нижневартовска от 06.03.2023 N 183)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2.</w:t>
      </w:r>
      <w:r>
        <w:t>6.3. Документ, удостоверяющий полномочия представителя заявителя, в случае обращения за предоставлением муниципальной услуги представителя заявителя.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В случае если документ, подтверждающий полномочия заявителя выдан юридическим лицом - должен быть подписан</w:t>
      </w:r>
      <w:r>
        <w:t xml:space="preserve"> усиленной квалификационной электронной подписью уполномоченного лица, выдавшего документ.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В случае если документ, подтверждающий полномочия заявителя выдан индивидуальным предпринимателем - должен быть подписан усиленной квалификационной электронной подпи</w:t>
      </w:r>
      <w:r>
        <w:t>сью индивидуального предпринимателя.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В случае если документ, подтверждающий полномочия заявителя выдан нотариусом - должен быть подписан усиленной квалификационной электронной подписью нотариуса, в иных случаях - подписанный простой электронной подписью.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2</w:t>
      </w:r>
      <w:r>
        <w:t>.6.4. Правоустанавливающие документы на объекты недвижимости, права на которые не зарегистрированы в Едином государственном реестре недвижимости (далее - ЕГРН).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2.6.5. Согласие собственника (законного владельца) на размещение информационной вывески (в случ</w:t>
      </w:r>
      <w:r>
        <w:t>ае, если для установки вывески используется имущество иных лиц).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2.6.6. Дизайн-проект.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2.7. Заявление и прилагаемые к нему документы направляются в электронной форме путем заполнения формы запроса через личный кабинет на Едином портале.</w:t>
      </w:r>
    </w:p>
    <w:p w:rsidR="009073F7" w:rsidRDefault="0087406A">
      <w:pPr>
        <w:pStyle w:val="ConsPlusNormal0"/>
        <w:jc w:val="both"/>
      </w:pPr>
      <w:r>
        <w:t>(в ред. постановлен</w:t>
      </w:r>
      <w:r>
        <w:t>ия Администрации города Нижневартовска от 06.03.2023 N 183)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lastRenderedPageBreak/>
        <w:t>- в форме электронного документа в личном кабинете на ЕПГУ;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2.8. Запрещается требовать от заявителя: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представления документов и информации или осуществления действий, представление и</w:t>
      </w:r>
      <w:r>
        <w:t>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представления документов и информации, в том числе подтверждающих внесение заявителем платы за п</w:t>
      </w:r>
      <w:r>
        <w:t>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</w:t>
      </w:r>
      <w:r>
        <w:t xml:space="preserve">ния организаций, участвующих в предоставлении предусмотренных частью 1 статьи 1 Федерального закона N 210-ФЗ государственных и муниципальных услуг, в соответствии с нормативными правовыми актами Российской Федерации, Ханты-Мансийского автономного округа - </w:t>
      </w:r>
      <w:r>
        <w:t>Югры, муниципальными правовыми актами города Нижневартовска, за исключением документов, указанных в части 6 статьи 7 Федерального закона N 210-ФЗ;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осуществления действий, в том числе согласований, необходимых для получения муниципальной услуги и связанны</w:t>
      </w:r>
      <w:r>
        <w:t xml:space="preserve">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</w:t>
      </w:r>
      <w:r>
        <w:t>1 статьи 9 Федерального закона N 210-ФЗ;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</w:t>
      </w:r>
      <w:r>
        <w:t>лении муниципальной услуги, за исключением следующих случаев: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наличие ошибок в Заявлении и документах, поданных заявител</w:t>
      </w:r>
      <w:r>
        <w:t>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истечение срока действия документов или изменен</w:t>
      </w:r>
      <w:r>
        <w:t>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выявление документально подтвержденного факта (признаков) ошибочного или противоправного действ</w:t>
      </w:r>
      <w:r>
        <w:t xml:space="preserve">ия (бездействия) должностного лица Управления, муниципального служащего, работника МФЦ, работника организации, предусмотренной частью 1.1 статьи 16 Федерального закона N 210-ФЗ, при первоначальном отказе в приеме документов, необходимых для предоставления </w:t>
      </w:r>
      <w:r>
        <w:t xml:space="preserve">муниципальной услуги, либо в предоставлении муниципальной услуги, о чем в письменном виде за подписью начальника Управления, руководителя МФЦ при первоначальном отказе в приеме документов, необходимых для предоставления муниципальной услуги, либо </w:t>
      </w:r>
      <w:r>
        <w:lastRenderedPageBreak/>
        <w:t>руководит</w:t>
      </w:r>
      <w:r>
        <w:t>еля организации, предусмотренной частью 1.1 статьи 16 Федерального закона N 210-ФЗ, уведомляется заявитель, а также приносятся извинения за доставленные неудобства;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предоставления на бумажном носителе документов и информации, электронные образы которых р</w:t>
      </w:r>
      <w:r>
        <w:t>анее были заверены в соответствии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</w:t>
      </w:r>
      <w:r>
        <w:t>аев, установленных федеральными законами.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Запрещается отказывать заявителю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</w:t>
      </w:r>
      <w:r>
        <w:t>предоставления муниципальной услуги, опубликованной на Едином портале, официальном сайте.</w:t>
      </w:r>
    </w:p>
    <w:p w:rsidR="009073F7" w:rsidRDefault="0087406A">
      <w:pPr>
        <w:pStyle w:val="ConsPlusNormal0"/>
        <w:jc w:val="both"/>
      </w:pPr>
      <w:r>
        <w:t>(в ред. постановления Администрации города Нижневартовска от 06.03.2023 N 183)</w:t>
      </w:r>
    </w:p>
    <w:p w:rsidR="009073F7" w:rsidRDefault="009073F7">
      <w:pPr>
        <w:pStyle w:val="ConsPlusNormal0"/>
        <w:ind w:firstLine="540"/>
        <w:jc w:val="both"/>
      </w:pPr>
    </w:p>
    <w:p w:rsidR="009073F7" w:rsidRDefault="0087406A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9073F7" w:rsidRDefault="0087406A">
      <w:pPr>
        <w:pStyle w:val="ConsPlusTitle0"/>
        <w:jc w:val="center"/>
      </w:pPr>
      <w:r>
        <w:t>в соответствии с законодательными или и</w:t>
      </w:r>
      <w:r>
        <w:t>ными нормативными</w:t>
      </w:r>
    </w:p>
    <w:p w:rsidR="009073F7" w:rsidRDefault="0087406A">
      <w:pPr>
        <w:pStyle w:val="ConsPlusTitle0"/>
        <w:jc w:val="center"/>
      </w:pPr>
      <w:r>
        <w:t>правовыми актами для предоставления муниципальной услуги,</w:t>
      </w:r>
    </w:p>
    <w:p w:rsidR="009073F7" w:rsidRDefault="0087406A">
      <w:pPr>
        <w:pStyle w:val="ConsPlusTitle0"/>
        <w:jc w:val="center"/>
      </w:pPr>
      <w:r>
        <w:t>которые находятся в распоряжении государственных органов,</w:t>
      </w:r>
    </w:p>
    <w:p w:rsidR="009073F7" w:rsidRDefault="0087406A">
      <w:pPr>
        <w:pStyle w:val="ConsPlusTitle0"/>
        <w:jc w:val="center"/>
      </w:pPr>
      <w:r>
        <w:t>органов местного самоуправления и иных органов, участвующих</w:t>
      </w:r>
    </w:p>
    <w:p w:rsidR="009073F7" w:rsidRDefault="0087406A">
      <w:pPr>
        <w:pStyle w:val="ConsPlusTitle0"/>
        <w:jc w:val="center"/>
      </w:pPr>
      <w:r>
        <w:t>в предоставлении государственных или муниципальных услуг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2.9.</w:t>
      </w:r>
      <w:r>
        <w:t xml:space="preserve">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Управлением в порядке межведомственного информационного взаимодействия (в том числе с использованием е</w:t>
      </w:r>
      <w:r>
        <w:t>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</w:t>
      </w:r>
      <w:r>
        <w:t>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выписка из ЕГРН на объект капитального строительства, права на которые зарегистрированы в ЕГ</w:t>
      </w:r>
      <w:r>
        <w:t>РН, из Федеральной службы государственной регистрации, кадастра и картографии;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выписка из Единого государственного реестра юридических лиц из Федеральной налоговой службы (запрашивается в случае обращения юридического лица);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выписка из Единого государственного реестра индивидуальных предпринимателей из Федеральной налоговой службы (запрашивается в случае обращения индивидуального предпринимателя).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2.10. Запрещается требовать от заявителя документы, находящиеся в распоряжении</w:t>
      </w:r>
      <w:r>
        <w:t xml:space="preserve">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Непредставление заявителем документов, содержащих сведения, которые находятся в распоряжении государственн</w:t>
      </w:r>
      <w:r>
        <w:t>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lastRenderedPageBreak/>
        <w:t>Исчерпывающий перечень оснований для</w:t>
      </w:r>
      <w:r>
        <w:t xml:space="preserve"> отказа в приеме</w:t>
      </w:r>
    </w:p>
    <w:p w:rsidR="009073F7" w:rsidRDefault="0087406A">
      <w:pPr>
        <w:pStyle w:val="ConsPlusTitle0"/>
        <w:jc w:val="center"/>
      </w:pPr>
      <w:r>
        <w:t>документов, необходимых для предоставления муниципальной</w:t>
      </w:r>
    </w:p>
    <w:p w:rsidR="009073F7" w:rsidRDefault="0087406A">
      <w:pPr>
        <w:pStyle w:val="ConsPlusTitle0"/>
        <w:jc w:val="center"/>
      </w:pPr>
      <w:r>
        <w:t>услуги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bookmarkStart w:id="6" w:name="P197"/>
      <w:bookmarkEnd w:id="6"/>
      <w:r>
        <w:t xml:space="preserve">2.11. Исчерпывающий перечень оснований для отказа в приеме документов, указанных в </w:t>
      </w:r>
      <w:hyperlink w:anchor="P146" w:tooltip="2.6. Для получения муниципальной услуги заявитель представляет следующие документы:">
        <w:r>
          <w:rPr>
            <w:color w:val="0000FF"/>
          </w:rPr>
          <w:t>пункте 2.6</w:t>
        </w:r>
      </w:hyperlink>
      <w:r>
        <w:t xml:space="preserve"> административного регламента.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Основания для отказа в приеме документов: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представленные документы или сведения утратили силу на момент обращения за предоставлением муниципальной услуги (документ, удостоверяющий личность</w:t>
      </w:r>
      <w:r>
        <w:t>; документ, удостоверяющий полномочия представителя заявителя, в случае обращения за предоставлением муниципальной услуги представителя заявителя);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- представление неполного комплекта документов, указанных в </w:t>
      </w:r>
      <w:hyperlink w:anchor="P146" w:tooltip="2.6. Для получения муниципальной услуги заявитель представляет следующие документы:">
        <w:r>
          <w:rPr>
            <w:color w:val="0000FF"/>
          </w:rPr>
          <w:t>пункте 2.6</w:t>
        </w:r>
      </w:hyperlink>
      <w:r>
        <w:t xml:space="preserve"> административного регламента, подлежащих обязательному представлению заявителем;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- представленные документы содержат недостоверные </w:t>
      </w:r>
      <w:r>
        <w:t>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подача Заявления от имени заявителя не уполн</w:t>
      </w:r>
      <w:r>
        <w:t>омоченным на то лицом;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документы содержат повреждения, наличие которых не позволяет в по</w:t>
      </w:r>
      <w:r>
        <w:t>лном объеме использовать информацию и сведения, содержащиеся в документах для предоставления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неполное, некорректное заполнение полей в форме Заявления, в том числе в интерактивной форме Заявления на Едином портале;</w:t>
      </w:r>
    </w:p>
    <w:p w:rsidR="009073F7" w:rsidRDefault="0087406A">
      <w:pPr>
        <w:pStyle w:val="ConsPlusNormal0"/>
        <w:jc w:val="both"/>
      </w:pPr>
      <w:r>
        <w:t>(в ред. постановл</w:t>
      </w:r>
      <w:r>
        <w:t>ения Администрации города Нижневартовска от 06.03.2023 N 183)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электронные документы не соответствуют требованиям к форматам их представления и (или) не читаются;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- несоблюдение установленных статьей 11 Федерального закона N 63-ФЗ условий признания </w:t>
      </w:r>
      <w:proofErr w:type="gramStart"/>
      <w:r>
        <w:t>действ</w:t>
      </w:r>
      <w:r>
        <w:t>ительности</w:t>
      </w:r>
      <w:proofErr w:type="gramEnd"/>
      <w:r>
        <w:t xml:space="preserve"> усиленной квалифицированной электронной подписи.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2.12. </w:t>
      </w:r>
      <w:hyperlink w:anchor="P628" w:tooltip="                                  РЕШЕНИЕ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муниципальной услуги, с указанием причин отказ</w:t>
      </w:r>
      <w:r>
        <w:t>а оформляется в виде уведомления по форме согласно приложению 2 к административному регламенту, направляется заявителю в личный кабинет Единого портала и (или) в МФЦ в день принятия решения об отказе в приеме документов, необходимых для предоставления муни</w:t>
      </w:r>
      <w:r>
        <w:t>ципальной услуги, либо вручается лично.</w:t>
      </w:r>
    </w:p>
    <w:p w:rsidR="009073F7" w:rsidRDefault="0087406A">
      <w:pPr>
        <w:pStyle w:val="ConsPlusNormal0"/>
        <w:jc w:val="both"/>
      </w:pPr>
      <w:r>
        <w:t>(в ред. постановления Администрации города Нижневартовска от 06.03.2023 N 183)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:rsidR="009073F7" w:rsidRDefault="0087406A">
      <w:pPr>
        <w:pStyle w:val="ConsPlusTitle0"/>
        <w:jc w:val="center"/>
      </w:pPr>
      <w:r>
        <w:t>предоставления муниципальной услуги или отказа</w:t>
      </w:r>
    </w:p>
    <w:p w:rsidR="009073F7" w:rsidRDefault="0087406A">
      <w:pPr>
        <w:pStyle w:val="ConsPlusTitle0"/>
        <w:jc w:val="center"/>
      </w:pPr>
      <w:r>
        <w:t>в предоставлении муниципальной услуги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 xml:space="preserve">2.13. Основания для приостановления предоставления муниципальной услуги </w:t>
      </w:r>
      <w:r>
        <w:lastRenderedPageBreak/>
        <w:t>законодательством не предусмотрены.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2.14. Основания для отказа в предоставлении муниципальной услуги: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документы (сведения), представленные заяв</w:t>
      </w:r>
      <w:r>
        <w:t>ителем, противоречат документам (сведениям), полученным в рамках межведомственного взаимодействия;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отсутствие согласия собственника (законного владельца) на размещение информационной вывески;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отсутствие у заявителя прав на товарный знак, указанный в ди</w:t>
      </w:r>
      <w:r>
        <w:t>зайн-проекте размещения вывески;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несоответствие представленного заявителем дизайн-проекта размещения вывески требованиям правил размещения и содержания информационных вывесок, установленных решением Думы города Нижневартовска от 18.09.2020 N 667 "О Прави</w:t>
      </w:r>
      <w:r>
        <w:t>лах благоустройства территории города Нижневартовска".</w:t>
      </w:r>
    </w:p>
    <w:p w:rsidR="009073F7" w:rsidRDefault="009073F7">
      <w:pPr>
        <w:pStyle w:val="ConsPlusNormal0"/>
        <w:ind w:firstLine="540"/>
        <w:jc w:val="both"/>
      </w:pPr>
    </w:p>
    <w:p w:rsidR="009073F7" w:rsidRDefault="0087406A">
      <w:pPr>
        <w:pStyle w:val="ConsPlusTitle0"/>
        <w:jc w:val="center"/>
        <w:outlineLvl w:val="2"/>
      </w:pPr>
      <w:r>
        <w:t>Перечень услуг, которые являются необходимыми</w:t>
      </w:r>
    </w:p>
    <w:p w:rsidR="009073F7" w:rsidRDefault="0087406A">
      <w:pPr>
        <w:pStyle w:val="ConsPlusTitle0"/>
        <w:jc w:val="center"/>
      </w:pPr>
      <w:r>
        <w:t>и обязательными для предоставления муниципальной услуги,</w:t>
      </w:r>
    </w:p>
    <w:p w:rsidR="009073F7" w:rsidRDefault="0087406A">
      <w:pPr>
        <w:pStyle w:val="ConsPlusTitle0"/>
        <w:jc w:val="center"/>
      </w:pPr>
      <w:r>
        <w:t>в том числе сведения о документе (документах), выдаваемом</w:t>
      </w:r>
    </w:p>
    <w:p w:rsidR="009073F7" w:rsidRDefault="0087406A">
      <w:pPr>
        <w:pStyle w:val="ConsPlusTitle0"/>
        <w:jc w:val="center"/>
      </w:pPr>
      <w:r>
        <w:t>(выдаваемых) организациями, участвующим</w:t>
      </w:r>
      <w:r>
        <w:t>и в предоставлении</w:t>
      </w:r>
    </w:p>
    <w:p w:rsidR="009073F7" w:rsidRDefault="0087406A">
      <w:pPr>
        <w:pStyle w:val="ConsPlusTitle0"/>
        <w:jc w:val="center"/>
      </w:pPr>
      <w:r>
        <w:t>муниципальной услуги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bookmarkStart w:id="7" w:name="P229"/>
      <w:bookmarkEnd w:id="7"/>
      <w:r>
        <w:t>2.15. Предоставление услуг, необходимых и обязательных для предоставления муниципальной услуги, не требуется.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Порядок, размер и основания взимания государственной пошлины</w:t>
      </w:r>
    </w:p>
    <w:p w:rsidR="009073F7" w:rsidRDefault="0087406A">
      <w:pPr>
        <w:pStyle w:val="ConsPlusTitle0"/>
        <w:jc w:val="center"/>
      </w:pPr>
      <w:r>
        <w:t>или иной оплаты, взимаемой за предоставлени</w:t>
      </w:r>
      <w:r>
        <w:t>е муниципальной</w:t>
      </w:r>
    </w:p>
    <w:p w:rsidR="009073F7" w:rsidRDefault="0087406A">
      <w:pPr>
        <w:pStyle w:val="ConsPlusTitle0"/>
        <w:jc w:val="center"/>
      </w:pPr>
      <w:r>
        <w:t>услуги</w:t>
      </w:r>
    </w:p>
    <w:p w:rsidR="009073F7" w:rsidRDefault="009073F7">
      <w:pPr>
        <w:pStyle w:val="ConsPlusNormal0"/>
        <w:ind w:firstLine="540"/>
        <w:jc w:val="both"/>
      </w:pPr>
    </w:p>
    <w:p w:rsidR="009073F7" w:rsidRDefault="0087406A">
      <w:pPr>
        <w:pStyle w:val="ConsPlusNormal0"/>
        <w:ind w:firstLine="540"/>
        <w:jc w:val="both"/>
      </w:pPr>
      <w:r>
        <w:t>2.16. Предоставление муниципальной услуги осуществляется бесплатно.</w:t>
      </w:r>
    </w:p>
    <w:p w:rsidR="009073F7" w:rsidRDefault="009073F7">
      <w:pPr>
        <w:pStyle w:val="ConsPlusNormal0"/>
        <w:ind w:firstLine="540"/>
        <w:jc w:val="both"/>
      </w:pPr>
    </w:p>
    <w:p w:rsidR="009073F7" w:rsidRDefault="0087406A">
      <w:pPr>
        <w:pStyle w:val="ConsPlusTitle0"/>
        <w:jc w:val="center"/>
        <w:outlineLvl w:val="2"/>
      </w:pPr>
      <w:r>
        <w:t>Порядок, размер и основания взимания платы за предоставление</w:t>
      </w:r>
    </w:p>
    <w:p w:rsidR="009073F7" w:rsidRDefault="0087406A">
      <w:pPr>
        <w:pStyle w:val="ConsPlusTitle0"/>
        <w:jc w:val="center"/>
      </w:pPr>
      <w:r>
        <w:t>услуг, которые являются необходимыми и обязательными</w:t>
      </w:r>
    </w:p>
    <w:p w:rsidR="009073F7" w:rsidRDefault="0087406A">
      <w:pPr>
        <w:pStyle w:val="ConsPlusTitle0"/>
        <w:jc w:val="center"/>
      </w:pPr>
      <w:r>
        <w:t>для предоставления муниципальной услуги, включая информацию</w:t>
      </w:r>
    </w:p>
    <w:p w:rsidR="009073F7" w:rsidRDefault="0087406A">
      <w:pPr>
        <w:pStyle w:val="ConsPlusTitle0"/>
        <w:jc w:val="center"/>
      </w:pPr>
      <w:r>
        <w:t>о методике расчета размера такой платы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2.17. Услуги, необходимые и обязательные для предоставления муниципальной услуги, отсутствуют.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Максимальный срок ожидания в очереди при подаче Заявления</w:t>
      </w:r>
    </w:p>
    <w:p w:rsidR="009073F7" w:rsidRDefault="0087406A">
      <w:pPr>
        <w:pStyle w:val="ConsPlusTitle0"/>
        <w:jc w:val="center"/>
      </w:pPr>
      <w:r>
        <w:t xml:space="preserve">и </w:t>
      </w:r>
      <w:r>
        <w:t>при получении результата предоставления муниципальной</w:t>
      </w:r>
    </w:p>
    <w:p w:rsidR="009073F7" w:rsidRDefault="0087406A">
      <w:pPr>
        <w:pStyle w:val="ConsPlusTitle0"/>
        <w:jc w:val="center"/>
      </w:pPr>
      <w:r>
        <w:t>услуги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2.18. Максимальный срок ожидания в очереди при подаче Заявления и при получении результата предоставления муниципальной услуги в Управлении или МФЦ составляет не более 15 минут.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 xml:space="preserve">Срок и порядок </w:t>
      </w:r>
      <w:r>
        <w:t>регистрации Заявления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lastRenderedPageBreak/>
        <w:t>2.19. Срок регистрации заявления о предоставлении муниципальной услуги в Управлении в течение 1 рабочего дня со дня получения заявления и документов, необходимых для предоставления муниципальной услуги.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В случае наличия оснований для</w:t>
      </w:r>
      <w:r>
        <w:t xml:space="preserve"> отказа в приеме документов, необходимых для предоставления муниципальной услуги, указанных в </w:t>
      </w:r>
      <w:hyperlink w:anchor="P197" w:tooltip="2.11. Исчерпывающий перечень оснований для отказа в приеме документов, указанных в пункте 2.6 административного регламента.">
        <w:r>
          <w:rPr>
            <w:color w:val="0000FF"/>
          </w:rPr>
          <w:t>пункте 2.11</w:t>
        </w:r>
      </w:hyperlink>
      <w:r>
        <w:t xml:space="preserve">, Управление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</w:t>
      </w:r>
      <w:hyperlink w:anchor="P628" w:tooltip="                                  РЕШЕНИЕ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муниципальной услуги по форме, приведенной в Приложении N 2 к административному регламенту.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Порядок исправления допущенных опечаток и ошибок в выданных</w:t>
      </w:r>
    </w:p>
    <w:p w:rsidR="009073F7" w:rsidRDefault="0087406A">
      <w:pPr>
        <w:pStyle w:val="ConsPlusTitle0"/>
        <w:jc w:val="center"/>
      </w:pPr>
      <w:r>
        <w:t>в результате п</w:t>
      </w:r>
      <w:r>
        <w:t>редоставления муниципальной услуги документах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2.20. В случае обнаружения Отделом опечаток и ошибок в выданных в результате предоставления муниципальной услуги документах Управление вносит изменения в такие документы.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В случае обнаружения заявителем допуще</w:t>
      </w:r>
      <w:r>
        <w:t>нных в выданных в результате предоставления муниципальной услуги документах опечаток и ошибок заявитель направляет в Управление в произвольной форме письменное заявление об исправлении допущенных опечаток и ошибок с указанием информации о вносимых изменени</w:t>
      </w:r>
      <w:r>
        <w:t>ях, с обоснованием необходимости внесения таких изменений (далее - заявление об исправлении допущенных опечаток и ошибок). К заявлению об исправлении допущенных опечаток и ошибок прилагаются документы, обосновывающие необходимость вносимых изменений.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Заявл</w:t>
      </w:r>
      <w:r>
        <w:t>ение об исправлении допущенных опечаток и ошибок подается лично или посредством почтового отправления в Управление, и подлежит регистрации в день его поступления в Управление.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В случае подтверждения наличия допущенных опечаток и ошибок в выданных в результ</w:t>
      </w:r>
      <w:r>
        <w:t>ате предоставления муниципальной услуги документах Управление вносит изменения в такие документы и направляет (выдает) их заявителю способом, указанным в заявлении об исправлении допущенных опечаток и ошибок, в течение 3 рабочих дней с даты поступления зая</w:t>
      </w:r>
      <w:r>
        <w:t>вления об исправлении допущенных опечаток и ошибок.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2.21. Исчерпывающий перечень оснований для отказа в исправлении допущенных опечаток и ошибок в выданных в результате предоставления муниципальной услуги документах: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- несоответствие заявителя кругу лиц, указанных в </w:t>
      </w:r>
      <w:hyperlink w:anchor="P47" w:tooltip="1.2. Заявителем на получение муниципальной услуги являются индивидуальные предприниматели и юридические лица (далее - заявитель).">
        <w:r>
          <w:rPr>
            <w:color w:val="0000FF"/>
          </w:rPr>
          <w:t>пункте 1.2</w:t>
        </w:r>
      </w:hyperlink>
      <w:r>
        <w:t xml:space="preserve"> административного регламента;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от</w:t>
      </w:r>
      <w:r>
        <w:t>сутствие факта допущения опечаток и ошибок в выданных в результате предоставления муниципальной услуги документах.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Требования к помещениям, в которых предоставляется</w:t>
      </w:r>
    </w:p>
    <w:p w:rsidR="009073F7" w:rsidRDefault="0087406A">
      <w:pPr>
        <w:pStyle w:val="ConsPlusTitle0"/>
        <w:jc w:val="center"/>
      </w:pPr>
      <w:r>
        <w:t>муниципальная услуга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bookmarkStart w:id="8" w:name="P269"/>
      <w:bookmarkEnd w:id="8"/>
      <w:r>
        <w:t>2.22. Местоположение административных зданий, в которых осуществляе</w:t>
      </w:r>
      <w:r>
        <w:t xml:space="preserve">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</w:t>
      </w:r>
      <w:r>
        <w:lastRenderedPageBreak/>
        <w:t>граждан с точки зрения пешеходной доступности от остановок общественного</w:t>
      </w:r>
      <w:r>
        <w:t xml:space="preserve"> транспорта.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</w:t>
      </w:r>
      <w:r>
        <w:t>вание стоянкой (парковкой) с заявителей плата не взимается.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</w:t>
      </w:r>
      <w:r>
        <w:t>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В целях обеспечения беспрепятственного доступа заявителей, в то</w:t>
      </w:r>
      <w:r>
        <w:t>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</w:t>
      </w:r>
      <w:r>
        <w:t>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Центральный вход в здание Управления должен быть оборудован информационной табличкой (вывеской), сод</w:t>
      </w:r>
      <w:r>
        <w:t>ержащей следующую информацию: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наименование;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местонахождение и юридический адрес;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режим работы;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график приема граждан;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номера телефонов для справок.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Помещения, в которых предоставляется муниципальная услуга, должны соответствовать санитарно-эпидем</w:t>
      </w:r>
      <w:r>
        <w:t>иологическим правилам и нормативам.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Помещения, в которых предоставляется муниципальная услуга, оснащаются: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противопожарной системой и средствами пожаротушения;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системой оповещения о возникновении чрезвычайной ситуации;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средствами оказания первой меди</w:t>
      </w:r>
      <w:r>
        <w:t>цинской помощи;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туалетными комнатами для посетителей.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Зал ожидания для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</w:t>
      </w:r>
      <w:r>
        <w:t>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Тексты материалов, размещенных на информационных стендах, печатаются удобным для чтения шрифтом, без исправлений, с выделением наиболее важных мест полужирным шрифтом.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lastRenderedPageBreak/>
        <w:t>Места для заполнения Заявлений оборудуются стульями, столами (стойками), бланками Зая</w:t>
      </w:r>
      <w:r>
        <w:t>влений, письменными принадлежностями.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Места приема заявителей оборудуются информационными табличками (вывесками) с указанием: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номера кабинета и наименования структурного подразделения;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фамилии, имени, отчества (последнее - при наличии) и должности лица, ответственного за прием документов;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графика приема заявителей.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Рабочее место лица, ответственного за прием документов, должно быть оборудовано персональным компьютером с возможностью </w:t>
      </w:r>
      <w:r>
        <w:t>доступа к необходимым информационным базам данных, печатающим устройством (принтером) и копирующим устройством.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Лицо, ответственное за прием документов, должно иметь настольную табличку с указанием фамилии, имени, отчества (последнее - при наличии) и должн</w:t>
      </w:r>
      <w:r>
        <w:t>ости.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При предоставлении муниципальной услуги инвалидам обеспечивается: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возможность самостоятельного передвижения по территории, на ко</w:t>
      </w:r>
      <w:r>
        <w:t>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- сопровождение инвалидов, </w:t>
      </w:r>
      <w:r>
        <w:t>имеющих стойкие расстройства функции зрения и самостоятельного передвижения;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</w:t>
      </w:r>
      <w:r>
        <w:t>ельности;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-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</w:t>
      </w:r>
      <w:r>
        <w:t>а</w:t>
      </w:r>
      <w:proofErr w:type="spellEnd"/>
      <w:r>
        <w:t>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оказание инвалидам помощи в преодолении барьеров, мешающих получению ими муницип</w:t>
      </w:r>
      <w:r>
        <w:t>альной услуги наравне с другими лицами.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2.23.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</w:t>
      </w:r>
      <w:r>
        <w:lastRenderedPageBreak/>
        <w:t xml:space="preserve">предоставлении муниципальной услуги, которые указаны </w:t>
      </w:r>
      <w:r>
        <w:t xml:space="preserve">в </w:t>
      </w:r>
      <w:hyperlink w:anchor="P269" w:tooltip="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">
        <w:r>
          <w:rPr>
            <w:color w:val="0000FF"/>
          </w:rPr>
          <w:t>пункте 2.22</w:t>
        </w:r>
      </w:hyperlink>
      <w:r>
        <w:t xml:space="preserve"> административного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Показатели доступности и качества муниципальной услуг</w:t>
      </w:r>
      <w:r>
        <w:t>и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2.24. Показателями доступности муниципальной услуги являются: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расположенность помещения, в котором ведется прием, выдача документов, в зоне доступности общественного транспорта;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наличие необходимого количества специалистов, а также помещений, в кото</w:t>
      </w:r>
      <w:r>
        <w:t>рых осуществляется прием документов от заявителей;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наличие исчерпывающей информации о способах, порядке и сроках предоставления муниципальной услуги на информационных стендах, официальном сайте, Едином портале;</w:t>
      </w:r>
    </w:p>
    <w:p w:rsidR="009073F7" w:rsidRDefault="0087406A">
      <w:pPr>
        <w:pStyle w:val="ConsPlusNormal0"/>
        <w:jc w:val="both"/>
      </w:pPr>
      <w:r>
        <w:t xml:space="preserve">(в ред. постановления Администрации города </w:t>
      </w:r>
      <w:r>
        <w:t>Нижневартовска от 06.03.2023 N 183)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оказание помощи инвалидам в преодолении барьеров, мешающих получению ими муниципальной услуги наравне с другими лицами.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2.25. Показателями качества муниципальной услуги являются: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минимально возможное количество взаимодействий гражданина с должностными лицами, участвующими в предоставлен</w:t>
      </w:r>
      <w:r>
        <w:t>ии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отсутствие обоснованных жалоб на действия (бездействие) специалистов, работников и их некорректное (невнимательное) отношение к заявителям;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отсутствие нарушений установленных сроков в процессе предоставления муниципальной услуг</w:t>
      </w:r>
      <w:r>
        <w:t>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отсутствие заявлений об оспаривании решений, действий (бездействия) Управления, его должностных лиц, принятых (совершенных) при предоставлении муниципальной услуги, по итогам рассмотрения которых вынесены решения об удовлетворении (частичном удовлетво</w:t>
      </w:r>
      <w:r>
        <w:t>рении) требований заявителей.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Иные требования, в том числе учитывающие особенности</w:t>
      </w:r>
    </w:p>
    <w:p w:rsidR="009073F7" w:rsidRDefault="0087406A">
      <w:pPr>
        <w:pStyle w:val="ConsPlusTitle0"/>
        <w:jc w:val="center"/>
      </w:pPr>
      <w:r>
        <w:t>предоставления муниципальной услуги в МФЦ и особенности</w:t>
      </w:r>
    </w:p>
    <w:p w:rsidR="009073F7" w:rsidRDefault="0087406A">
      <w:pPr>
        <w:pStyle w:val="ConsPlusTitle0"/>
        <w:jc w:val="center"/>
      </w:pPr>
      <w:r>
        <w:t>предоставления муниципальной услуги в электронной форме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2.26. Документы, прилагаемые заявителем к Заявлению, направ</w:t>
      </w:r>
      <w:r>
        <w:t>ляются в следующих форматах: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xml</w:t>
      </w:r>
      <w:proofErr w:type="spellEnd"/>
      <w: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t>xml</w:t>
      </w:r>
      <w:proofErr w:type="spellEnd"/>
      <w:r>
        <w:t>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 формулы (за </w:t>
      </w:r>
      <w:r>
        <w:t xml:space="preserve">исключением документов, указанных в </w:t>
      </w:r>
      <w:hyperlink w:anchor="P327" w:tooltip="- xls, xlsx, ods - для документов, содержащих расчеты;">
        <w:r>
          <w:rPr>
            <w:color w:val="0000FF"/>
          </w:rPr>
          <w:t>абзаце четвертом</w:t>
        </w:r>
      </w:hyperlink>
      <w:r>
        <w:t xml:space="preserve"> настоящего пункта);</w:t>
      </w:r>
    </w:p>
    <w:p w:rsidR="009073F7" w:rsidRDefault="0087406A">
      <w:pPr>
        <w:pStyle w:val="ConsPlusNormal0"/>
        <w:spacing w:before="240"/>
        <w:ind w:firstLine="540"/>
        <w:jc w:val="both"/>
      </w:pPr>
      <w:bookmarkStart w:id="9" w:name="P327"/>
      <w:bookmarkEnd w:id="9"/>
      <w:r>
        <w:lastRenderedPageBreak/>
        <w:t xml:space="preserve">-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- для документов, содержащих расчеты;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</w:t>
      </w:r>
      <w:r>
        <w:t xml:space="preserve">кументов с текстовым содержанием, в том числе включающим формулы и (или) графические изображения (за исключением документов, указанных в </w:t>
      </w:r>
      <w:hyperlink w:anchor="P327" w:tooltip="- xls, xlsx, ods - для документов, содержащих расчеты;">
        <w:r>
          <w:rPr>
            <w:color w:val="0000FF"/>
          </w:rPr>
          <w:t>абзаце четвертом</w:t>
        </w:r>
      </w:hyperlink>
      <w:r>
        <w:t xml:space="preserve"> настоящего пунк</w:t>
      </w:r>
      <w:r>
        <w:t>та), а также документов с графическим содержанием;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zip</w:t>
      </w:r>
      <w:proofErr w:type="spellEnd"/>
      <w:r>
        <w:t xml:space="preserve">, </w:t>
      </w:r>
      <w:proofErr w:type="spellStart"/>
      <w:r>
        <w:t>rar</w:t>
      </w:r>
      <w:proofErr w:type="spellEnd"/>
      <w:r>
        <w:t xml:space="preserve"> - для сжатых документов в один файл;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sig</w:t>
      </w:r>
      <w:proofErr w:type="spellEnd"/>
      <w:r>
        <w:t xml:space="preserve"> - для открепленной усиленной квалифицированной электронной подписи.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2.27. В случае если оригиналы документов, прилагаемых к Заявлению, выданы и подписа</w:t>
      </w:r>
      <w:r>
        <w:t>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</w:t>
      </w:r>
      <w:r>
        <w:t xml:space="preserve">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- "черно-белый" (при отсутствии в документе </w:t>
      </w:r>
      <w:r>
        <w:t>графических изображений и (или) цветного текста);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"цветной" или "режим полной цветопередачи" (при наличии в документе цветных графических</w:t>
      </w:r>
      <w:r>
        <w:t xml:space="preserve"> изображений либо цветного текста).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2.28. Документы, прилагаемые заявителем к Заявлению, представляемые в электронной форме</w:t>
      </w:r>
      <w:r>
        <w:t>, должны обеспечивать: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возможность идентифицировать документы и количество листов в документах;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содержать оглавление, соответствующее их смыслу и содержанию, данные и закладки, обес</w:t>
      </w:r>
      <w:r>
        <w:t>печивающие переходы по оглавлению и (или) к содержащимся в тексте рисункам и таблицам (для документов, структурированных по частям, главам, разделам (подразделам)).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2.29. 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 xml:space="preserve">, формируются в виде </w:t>
      </w:r>
      <w:r>
        <w:t>отдельного документа, представляемого в электронной форме.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2.30. При необходимости заявителю будет оказана консультативная помощь по вопросу прилагаемых документов к заявлению.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1"/>
      </w:pPr>
      <w:r>
        <w:t>III. Состав, последовательность и сроки выполнения</w:t>
      </w:r>
    </w:p>
    <w:p w:rsidR="009073F7" w:rsidRDefault="0087406A">
      <w:pPr>
        <w:pStyle w:val="ConsPlusTitle0"/>
        <w:jc w:val="center"/>
      </w:pPr>
      <w:r>
        <w:t>административных процедур (действий), требования к порядку</w:t>
      </w:r>
    </w:p>
    <w:p w:rsidR="009073F7" w:rsidRDefault="0087406A">
      <w:pPr>
        <w:pStyle w:val="ConsPlusTitle0"/>
        <w:jc w:val="center"/>
      </w:pPr>
      <w:r>
        <w:t>их выполнения, в том числе особенности выполнения</w:t>
      </w:r>
    </w:p>
    <w:p w:rsidR="009073F7" w:rsidRDefault="0087406A">
      <w:pPr>
        <w:pStyle w:val="ConsPlusTitle0"/>
        <w:jc w:val="center"/>
      </w:pPr>
      <w:r>
        <w:t>административных процедур в электронной форме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Исчерпывающий перечень административных процедур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 xml:space="preserve">3.1. Предоставление муниципальной услуги включает </w:t>
      </w:r>
      <w:r>
        <w:t>в себя следующие административные процедуры: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проверка документов и регистрация Заявления;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"</w:t>
      </w:r>
      <w:r>
        <w:t>Единая система межведомственного электронного взаимодействия";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рассмотрение документов и сведений;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принятие решения о предоставлении или об отказе в предоставлении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выдача (направление) заявителю результата предоставления муницип</w:t>
      </w:r>
      <w:r>
        <w:t>альной услуги.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Описание административных процедур представлено в </w:t>
      </w:r>
      <w:hyperlink w:anchor="P720" w:tooltip="СОСТАВ,">
        <w:r>
          <w:rPr>
            <w:color w:val="0000FF"/>
          </w:rPr>
          <w:t>приложении 4</w:t>
        </w:r>
      </w:hyperlink>
      <w:r>
        <w:t xml:space="preserve"> к административному регламенту.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Перечень административных процедур (действий)</w:t>
      </w:r>
    </w:p>
    <w:p w:rsidR="009073F7" w:rsidRDefault="0087406A">
      <w:pPr>
        <w:pStyle w:val="ConsPlusTitle0"/>
        <w:jc w:val="center"/>
      </w:pPr>
      <w:r>
        <w:t>при предоставлении муниципальной услуги в электронной форме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3.2. При предоставлении муниципальной услуги в электронной форме заявителю обеспечивается: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получение информации о порядке и сроках предоставления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формирование Заявления;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прием документов, необходимых для предоставления муниципальной услуги, и регистрация Заявления;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получение сведений о ходе рассмотрения Заявления;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получение результата предоставления муниципальной услуги в форме электронного документа;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осуществление</w:t>
      </w:r>
      <w:r>
        <w:t xml:space="preserve"> оценки качества предоставления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досудебное (внесудебное) обжалование решений и действий (бездействия) Управления либо действий (бездействия) должностных лиц Управления, ответственных за предоставление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анкетир</w:t>
      </w:r>
      <w:r>
        <w:t>ования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регламентом, соответствующего признакам заявителя;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предъ</w:t>
      </w:r>
      <w:r>
        <w:t>явления варианта предоставления муниципальной услуги, предусмотренного административным регламентом.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lastRenderedPageBreak/>
        <w:t>Предоставление муниципальной услуги посредством Единого портала осуществляется на основе сведений, содержащихся в федеральной государственной информационно</w:t>
      </w:r>
      <w:r>
        <w:t>й системе "Федеральный реестр государственных и муниципальных услуг (функций)".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Предоставление муниципальной услуги в электронной форме может осуществляться с использованием информационных систем, интегрированных в установленном порядке с Единым порталом и</w:t>
      </w:r>
      <w:r>
        <w:t xml:space="preserve"> обеспечивающих санкционированный доступ заявителей к функциональности Единого портала.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Порядок осуществления административных процедур (действий)</w:t>
      </w:r>
    </w:p>
    <w:p w:rsidR="009073F7" w:rsidRDefault="0087406A">
      <w:pPr>
        <w:pStyle w:val="ConsPlusTitle0"/>
        <w:jc w:val="center"/>
      </w:pPr>
      <w:r>
        <w:t>в электронной форме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3.3. Формирование Заявления.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Формирование Заявления осуществляется посредством заполнен</w:t>
      </w:r>
      <w:r>
        <w:t>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9073F7" w:rsidRDefault="0087406A">
      <w:pPr>
        <w:pStyle w:val="ConsPlusNormal0"/>
        <w:jc w:val="both"/>
      </w:pPr>
      <w:r>
        <w:t>(в ред. постановления Администрации города Нижневартовска от 06.03.2023 N 183)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Форматно-логическая проверка сформированного Заявлени</w:t>
      </w:r>
      <w:r>
        <w:t>я осуществляется Единым порталом автоматически на основании требований, определенных административным регламентом, в процессе заполнения заявителем каждого из полей электронной формы Заявления. При выявлении Единым порталом некорректно заполненного поля эл</w:t>
      </w:r>
      <w:r>
        <w:t>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073F7" w:rsidRDefault="0087406A">
      <w:pPr>
        <w:pStyle w:val="ConsPlusNormal0"/>
        <w:jc w:val="both"/>
      </w:pPr>
      <w:r>
        <w:t>(в ред. постановления Администрации города Нижневартовска от 06.03.2</w:t>
      </w:r>
      <w:r>
        <w:t>023 N 183)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При формировании Заявления заявителю обеспечивается: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возможность печати на бумажн</w:t>
      </w:r>
      <w:r>
        <w:t>ом носителе копии электронной формы Заявления;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>
        <w:t>Заявления;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9073F7" w:rsidRDefault="0087406A">
      <w:pPr>
        <w:pStyle w:val="ConsPlusNormal0"/>
        <w:jc w:val="both"/>
      </w:pPr>
      <w:r>
        <w:t xml:space="preserve">(в ред. </w:t>
      </w:r>
      <w:r>
        <w:t>постановления Администрации города Нижневартовска от 06.03.2023 N 183)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возможность доступа заявителя на Едином портале к ранее поданн</w:t>
      </w:r>
      <w:r>
        <w:t>ым им Заявлениям в течение не менее одного года, а также к частично сформированным Заявлениям - в течение не менее 3 месяцев.</w:t>
      </w:r>
    </w:p>
    <w:p w:rsidR="009073F7" w:rsidRDefault="0087406A">
      <w:pPr>
        <w:pStyle w:val="ConsPlusNormal0"/>
        <w:jc w:val="both"/>
      </w:pPr>
      <w:r>
        <w:t>(в ред. постановления Администрации города Нижневартовска от 06.03.2023 N 183)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Сформированное и подписанное Заявление и иные докум</w:t>
      </w:r>
      <w:r>
        <w:t xml:space="preserve">енты, необходимые для </w:t>
      </w:r>
      <w:r>
        <w:lastRenderedPageBreak/>
        <w:t>предоставления муниципальной услуги, направляются в Управление посредством Единого портала.</w:t>
      </w:r>
    </w:p>
    <w:p w:rsidR="009073F7" w:rsidRDefault="0087406A">
      <w:pPr>
        <w:pStyle w:val="ConsPlusNormal0"/>
        <w:jc w:val="both"/>
      </w:pPr>
      <w:r>
        <w:t>(в ред. постановления Администрации города Нижневартовска от 06.03.2023 N 183)</w:t>
      </w:r>
    </w:p>
    <w:p w:rsidR="009073F7" w:rsidRDefault="0087406A">
      <w:pPr>
        <w:pStyle w:val="ConsPlusNormal0"/>
        <w:spacing w:before="240"/>
        <w:ind w:firstLine="540"/>
        <w:jc w:val="both"/>
      </w:pPr>
      <w:bookmarkStart w:id="10" w:name="P393"/>
      <w:bookmarkEnd w:id="10"/>
      <w:r>
        <w:t>3.4. Управление обеспечивает в срок не позднее 1 рабочего дня с момента подачи Заявления на Едином портале, а в случае его поступления в выходной, нерабочий праздничный день - в следующий за ним первый рабочий день:</w:t>
      </w:r>
    </w:p>
    <w:p w:rsidR="009073F7" w:rsidRDefault="0087406A">
      <w:pPr>
        <w:pStyle w:val="ConsPlusNormal0"/>
        <w:jc w:val="both"/>
      </w:pPr>
      <w:r>
        <w:t>(в ред. постановления Администрации горо</w:t>
      </w:r>
      <w:r>
        <w:t>да Нижневартовска от 06.03.2023 N 183)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регистрацию Заявления и направление заявителю уведомления о регистраци</w:t>
      </w:r>
      <w:r>
        <w:t>и Заявления либо об отказе в приеме документов, необходимых для предоставления муниципальной услуги.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3.5. Электронное Заявление становится доступным для должностного лица Управления, ответственного за прием и регистрацию Заявления (далее - ответственное до</w:t>
      </w:r>
      <w:r>
        <w:t>лжностное лицо), в государственной информационной системе, используемой Управлением для предоставления муниципальной услуги.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Ответственное должностное лицо: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проверяет наличие электронных Заявлений, поступивших из Единого портала, с периодичностью не реже</w:t>
      </w:r>
      <w:r>
        <w:t xml:space="preserve"> двух раз в день;</w:t>
      </w:r>
    </w:p>
    <w:p w:rsidR="009073F7" w:rsidRDefault="0087406A">
      <w:pPr>
        <w:pStyle w:val="ConsPlusNormal0"/>
        <w:jc w:val="both"/>
      </w:pPr>
      <w:r>
        <w:t>(в ред. постановления Администрации города Нижневартовска от 06.03.2023 N 183)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рассматривает поступившие Заявления и приложенные образы документов (документы);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- производит действия в соответствии с </w:t>
      </w:r>
      <w:hyperlink w:anchor="P393" w:tooltip="3.4. Управление обеспечивает в срок не позднее 1 рабочего дня с момента подачи Заявления на Едином портале, а в случае его поступления в выходной, нерабочий праздничный день - в следующий за ним первый рабочий день:">
        <w:r>
          <w:rPr>
            <w:color w:val="0000FF"/>
          </w:rPr>
          <w:t>пунктом 3.4</w:t>
        </w:r>
      </w:hyperlink>
      <w:r>
        <w:t xml:space="preserve"> административного регламента.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3.6</w:t>
      </w:r>
      <w:r>
        <w:t>. Заявителю в качестве результата предоставления муниципальной услуги обеспечивается возможность: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- получения электронного документа, подписанного усиленной квалифицированной электронной подписью уполномоченного должностного лица Управления, направленного </w:t>
      </w:r>
      <w:r>
        <w:t>заявителю в личный кабинет на Едином портале;</w:t>
      </w:r>
    </w:p>
    <w:p w:rsidR="009073F7" w:rsidRDefault="0087406A">
      <w:pPr>
        <w:pStyle w:val="ConsPlusNormal0"/>
        <w:jc w:val="both"/>
      </w:pPr>
      <w:r>
        <w:t>(в ред. постановления Администрации города Нижневартовска от 06.03.2023 N 183)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получения информации из государственных (муниципальных) информационных систем, кроме случаев, когда в соответствии с нормативными</w:t>
      </w:r>
      <w:r>
        <w:t xml:space="preserve">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внесения изменений в сведения, содержащиеся в государственных (муниципальных) информационных системах</w:t>
      </w:r>
      <w:r>
        <w:t xml:space="preserve"> на основании информации, содержащейся в запросе и (или) прилагаемых к запросу документах, в случаях, предусмотренных правовыми актами, регулирующими порядок предоставления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получения с использованием Единого портала электронного док</w:t>
      </w:r>
      <w:r>
        <w:t>умента в машиночитаемом формате, подписанного усиленной квалифицированной электронной подписью со стороны органа (организации).</w:t>
      </w:r>
    </w:p>
    <w:p w:rsidR="009073F7" w:rsidRDefault="0087406A">
      <w:pPr>
        <w:pStyle w:val="ConsPlusNormal0"/>
        <w:jc w:val="both"/>
      </w:pPr>
      <w:r>
        <w:t>(абзац введен постановлением Администрации города Нижневартовска от 06.03.2023 N 183)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lastRenderedPageBreak/>
        <w:t>3.7. Получение информации о ходе рассмотре</w:t>
      </w:r>
      <w:r>
        <w:t xml:space="preserve">ния Заявления и о результате предоставления муниципальной услуги производится в личном кабинете на Едином портале при условии авторизации. Заявитель имеет возможность просматривать статус электронного Заявления, а также информацию о дальнейших действиях в </w:t>
      </w:r>
      <w:r>
        <w:t>личном кабинете по собственной инициативе в любое время.</w:t>
      </w:r>
    </w:p>
    <w:p w:rsidR="009073F7" w:rsidRDefault="0087406A">
      <w:pPr>
        <w:pStyle w:val="ConsPlusNormal0"/>
        <w:jc w:val="both"/>
      </w:pPr>
      <w:r>
        <w:t>(в ред. постановления Администрации города Нижневартовска от 06.03.2023 N 183)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уведомление о приеме документов, необходимых для предоставления муниципальной услуги, и регистрации Заявления, содержащее сведения о факте приема Заявления и документов, необходимых для предоставления муниципальной услуги, и начале процедуры предоставлен</w:t>
      </w:r>
      <w:r>
        <w:t>ия муниципальной услуги, а также сведения о дате и времени окончания предоставления муниципальной услуги, либо мотивированный отказ в приеме документов, необходимых для предоставления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уведомление о результатах рассмотрения документо</w:t>
      </w:r>
      <w:r>
        <w:t>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услуги, либо мотивированный отказ в предоставл</w:t>
      </w:r>
      <w:r>
        <w:t>ении муниципальной услуги.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3.8.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</w:t>
      </w:r>
      <w:r>
        <w:t>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</w:t>
      </w:r>
      <w:r>
        <w:t>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</w:t>
      </w:r>
      <w:r>
        <w:t>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</w:t>
      </w:r>
      <w:r>
        <w:t>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</w:t>
      </w:r>
      <w:r>
        <w:t>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</w:t>
      </w:r>
      <w:r>
        <w:t>остей".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3.9. Заявителю обеспечивается возможность направления жалобы на решение, действие или бездействие Управления, должностного лица Управления либо муниципального служащего в соответствии со статьей 11.2 Федерального закона N 210-ФЗ и в порядке, устано</w:t>
      </w:r>
      <w:r>
        <w:t>вленном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</w:t>
      </w:r>
      <w:r>
        <w:t>ении государственных и муниципальных услуг".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Варианты предоставления муниципальной услуги, включающие</w:t>
      </w:r>
    </w:p>
    <w:p w:rsidR="009073F7" w:rsidRDefault="0087406A">
      <w:pPr>
        <w:pStyle w:val="ConsPlusTitle0"/>
        <w:jc w:val="center"/>
      </w:pPr>
      <w:r>
        <w:t>порядок ее предоставления отдельным категориям заявителей,</w:t>
      </w:r>
    </w:p>
    <w:p w:rsidR="009073F7" w:rsidRDefault="0087406A">
      <w:pPr>
        <w:pStyle w:val="ConsPlusTitle0"/>
        <w:jc w:val="center"/>
      </w:pPr>
      <w:r>
        <w:t>объединенных общими признаками, в том числе в отношении</w:t>
      </w:r>
    </w:p>
    <w:p w:rsidR="009073F7" w:rsidRDefault="0087406A">
      <w:pPr>
        <w:pStyle w:val="ConsPlusTitle0"/>
        <w:jc w:val="center"/>
      </w:pPr>
      <w:r>
        <w:lastRenderedPageBreak/>
        <w:t>результата муниципальной услуги, за по</w:t>
      </w:r>
      <w:r>
        <w:t>лучением которого они</w:t>
      </w:r>
    </w:p>
    <w:p w:rsidR="009073F7" w:rsidRDefault="0087406A">
      <w:pPr>
        <w:pStyle w:val="ConsPlusTitle0"/>
        <w:jc w:val="center"/>
      </w:pPr>
      <w:r>
        <w:t>обратились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3.10.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</w:t>
      </w:r>
      <w:r>
        <w:t>учением которого они обратились, не предусмотрены.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1"/>
      </w:pPr>
      <w:r>
        <w:t>IV. Порядок и формы контроля за исполнением</w:t>
      </w:r>
    </w:p>
    <w:p w:rsidR="009073F7" w:rsidRDefault="0087406A">
      <w:pPr>
        <w:pStyle w:val="ConsPlusTitle0"/>
        <w:jc w:val="center"/>
      </w:pPr>
      <w:r>
        <w:t>административного регламента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Порядок осуществления текущего контроля за соблюдением</w:t>
      </w:r>
    </w:p>
    <w:p w:rsidR="009073F7" w:rsidRDefault="0087406A">
      <w:pPr>
        <w:pStyle w:val="ConsPlusTitle0"/>
        <w:jc w:val="center"/>
      </w:pPr>
      <w:r>
        <w:t>и исполнением ответственными должностными лицами положений</w:t>
      </w:r>
    </w:p>
    <w:p w:rsidR="009073F7" w:rsidRDefault="0087406A">
      <w:pPr>
        <w:pStyle w:val="ConsPlusTitle0"/>
        <w:jc w:val="center"/>
      </w:pPr>
      <w:r>
        <w:t>административног</w:t>
      </w:r>
      <w:r>
        <w:t>о регламента и иных нормативных правовых</w:t>
      </w:r>
    </w:p>
    <w:p w:rsidR="009073F7" w:rsidRDefault="0087406A">
      <w:pPr>
        <w:pStyle w:val="ConsPlusTitle0"/>
        <w:jc w:val="center"/>
      </w:pPr>
      <w:r>
        <w:t>актов, устанавливающих требования к предоставлению</w:t>
      </w:r>
    </w:p>
    <w:p w:rsidR="009073F7" w:rsidRDefault="0087406A">
      <w:pPr>
        <w:pStyle w:val="ConsPlusTitle0"/>
        <w:jc w:val="center"/>
      </w:pPr>
      <w:r>
        <w:t>муниципальной услуги, а также за принятием ими решений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4.1. Текущий контроль за соблюдением и исполнением ответственными должностными лицами положений администрати</w:t>
      </w:r>
      <w:r>
        <w:t>вного регламента, иных нормативных правовых актов, устанавливающих требования к предоставлению муниципальной услуги, осуществляет на постоянной основе начальник Управления, уполномоченный на осуществление контроля за предоставлением муниципальной услуги.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Д</w:t>
      </w:r>
      <w:r>
        <w:t>ля текущего контроля используются сведения служебной корреспонденции, устная и письменная информация специалистов и должностных лиц Управления.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Текущий контроль осуществляется путем: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проведения проверок решений о предоставлении (об отказе в предоставлении)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выявления и устранения нарушений прав граждан;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рассмотрения, принятия решений и подготовки ответов на обращения граждан, содержащие жалобы на решения, дей</w:t>
      </w:r>
      <w:r>
        <w:t>ствия (бездействие) должностных лиц.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4.2. Контроль за исполнением административного регламента работниками МФЦ осуществляется руководителем МФЦ.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Порядок и периодичность осуществления плановых и внеплановых</w:t>
      </w:r>
    </w:p>
    <w:p w:rsidR="009073F7" w:rsidRDefault="0087406A">
      <w:pPr>
        <w:pStyle w:val="ConsPlusTitle0"/>
        <w:jc w:val="center"/>
      </w:pPr>
      <w:r>
        <w:t>проверок полноты и качества предоставления муниципальной</w:t>
      </w:r>
    </w:p>
    <w:p w:rsidR="009073F7" w:rsidRDefault="0087406A">
      <w:pPr>
        <w:pStyle w:val="ConsPlusTitle0"/>
        <w:jc w:val="center"/>
      </w:pPr>
      <w:r>
        <w:t>услуги, в том числе порядок и формы контроля за полнотой</w:t>
      </w:r>
    </w:p>
    <w:p w:rsidR="009073F7" w:rsidRDefault="0087406A">
      <w:pPr>
        <w:pStyle w:val="ConsPlusTitle0"/>
        <w:jc w:val="center"/>
      </w:pPr>
      <w:r>
        <w:t>и качеством предоставления муниципальной услуги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4.3. Контроль за полнотой и качеством предоставления муниципальной услуги осуществляется путе</w:t>
      </w:r>
      <w:r>
        <w:t>м проведения плановых и внеплановых проверок соблюдения процедур при предоставлении муниципальной услуги, выявления и устранения нарушений прав заявителей, рассмотрения обращений, принятия решений и подготовки ответов на обращения заявителей, содержащие жа</w:t>
      </w:r>
      <w:r>
        <w:t>лобы на действия (бездействие) специалистов Управления.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4.4. Плановые проверки проводятся в соответствии с годовыми планами работы Управления, </w:t>
      </w:r>
      <w:r>
        <w:lastRenderedPageBreak/>
        <w:t>утверждаемыми начальником Управления.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При плановой проверке полноты и качества предоставления муниципальной услуг</w:t>
      </w:r>
      <w:r>
        <w:t>и контролю подлежат: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соблюдение сроков предоставления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соблюдение положений административного регламента;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правильность и обоснованность принятого решения об отказе в предоставлении муниципальной услуги.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Периодичность проведения п</w:t>
      </w:r>
      <w:r>
        <w:t>лановых проверок - не реже одного раза в год.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4.5. Внеплановые проверки полноты и качества предоставления муниципальной услуги организуются и проводятся начальником Управления либо лицом, его замещающим, на основании: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жалоб заявителей на решения или дейс</w:t>
      </w:r>
      <w:r>
        <w:t>твия (бездействие), принятые (осуществленные) специалистами Отдела при предоставлении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получения от государственных органов, органов местного самоуправления информации о предполагаемых или выявленных нарушениях нормативных правовых а</w:t>
      </w:r>
      <w:r>
        <w:t>ктов главы города Нижневартовска;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обращений граждан и юридических лиц на нарушения законодательства, в том числе на качество предоставления муниципальной услуги.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Рассмотрение жалоб заявителей осуществляется в порядке, предусмотренном </w:t>
      </w:r>
      <w:hyperlink w:anchor="P482" w:tooltip="V. Досудебный (внесудебный) порядок обжалования решений">
        <w:r>
          <w:rPr>
            <w:color w:val="0000FF"/>
          </w:rPr>
          <w:t>разделом V</w:t>
        </w:r>
      </w:hyperlink>
      <w:r>
        <w:t xml:space="preserve"> административного регламента.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Директор департамента строительства администрации города (далее - директор Департамента) проводит внеплановую проверку в случае поступления жалобы </w:t>
      </w:r>
      <w:r>
        <w:t>на действия (бездействие) и решения, принятые (осуществленные) начальником Управления при предоставлении муниципальной услуги.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4.6. Результаты проверки оформляются в виде акта, в котором отмечаются выявленные недостатки и указываются предложения по их устр</w:t>
      </w:r>
      <w:r>
        <w:t>анению. Акт подписывается лицами, участвующими в проведении проверки.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Ответственность до</w:t>
      </w:r>
      <w:r>
        <w:t>лжностных лиц за решения и действия</w:t>
      </w:r>
    </w:p>
    <w:p w:rsidR="009073F7" w:rsidRDefault="0087406A">
      <w:pPr>
        <w:pStyle w:val="ConsPlusTitle0"/>
        <w:jc w:val="center"/>
      </w:pPr>
      <w:r>
        <w:t>(бездействие), принимаемые (осуществляемые) ими в ходе</w:t>
      </w:r>
    </w:p>
    <w:p w:rsidR="009073F7" w:rsidRDefault="0087406A">
      <w:pPr>
        <w:pStyle w:val="ConsPlusTitle0"/>
        <w:jc w:val="center"/>
      </w:pPr>
      <w:r>
        <w:t>предоставления муниципальной услуги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4.7. Должностные лица, ответственные за предоставление муниципальной услуги, несут персональную ответственность за соблюдение по</w:t>
      </w:r>
      <w:r>
        <w:t>рядка и сроков предоставления муниципальной услуги.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lastRenderedPageBreak/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</w:t>
      </w:r>
      <w:r>
        <w:t xml:space="preserve"> в соответствии с требованиями законодательства.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Требования к порядку и формам контроля за предоставлением</w:t>
      </w:r>
    </w:p>
    <w:p w:rsidR="009073F7" w:rsidRDefault="0087406A">
      <w:pPr>
        <w:pStyle w:val="ConsPlusTitle0"/>
        <w:jc w:val="center"/>
      </w:pPr>
      <w:r>
        <w:t>муниципальной услуги, в том числе со стороны граждан, их</w:t>
      </w:r>
    </w:p>
    <w:p w:rsidR="009073F7" w:rsidRDefault="0087406A">
      <w:pPr>
        <w:pStyle w:val="ConsPlusTitle0"/>
        <w:jc w:val="center"/>
      </w:pPr>
      <w:r>
        <w:t>объединений и организаций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4.8. Контроль за предоставлением муниципальной услуги со стороны</w:t>
      </w:r>
      <w:r>
        <w:t xml:space="preserve"> граждан, их объединений и организаций осуществляется посредством открытости деятельности 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</w:t>
      </w:r>
      <w:r>
        <w:t>досудебного рассмотрения обращений (жалоб) в процессе предоставления муниципальной услуги.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Граждане, их объединения и организации также имеют право: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направлять замечания и предложения по улучшению доступности и качества предоставления муниципальной услуг</w:t>
      </w:r>
      <w:r>
        <w:t>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вносить предложения о мерах по устранению нарушений административного регламента.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4.9. Должностные лица Управления принимают меры к прекращению допущенных нарушений, устраняют причины и условия, способствующие совершению нарушений.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Информация о резуль</w:t>
      </w:r>
      <w:r>
        <w:t>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1"/>
      </w:pPr>
      <w:bookmarkStart w:id="11" w:name="P482"/>
      <w:bookmarkEnd w:id="11"/>
      <w:r>
        <w:t>V. Досудебный (внесудебный) порядок обжалования решений</w:t>
      </w:r>
    </w:p>
    <w:p w:rsidR="009073F7" w:rsidRDefault="0087406A">
      <w:pPr>
        <w:pStyle w:val="ConsPlusTitle0"/>
        <w:jc w:val="center"/>
      </w:pPr>
      <w:r>
        <w:t>и действий (бездействия) органа, предоставляющего</w:t>
      </w:r>
    </w:p>
    <w:p w:rsidR="009073F7" w:rsidRDefault="0087406A">
      <w:pPr>
        <w:pStyle w:val="ConsPlusTitle0"/>
        <w:jc w:val="center"/>
      </w:pPr>
      <w:r>
        <w:t>муниципальную услугу, многофункционального центра</w:t>
      </w:r>
    </w:p>
    <w:p w:rsidR="009073F7" w:rsidRDefault="0087406A">
      <w:pPr>
        <w:pStyle w:val="ConsPlusTitle0"/>
        <w:jc w:val="center"/>
      </w:pPr>
      <w:r>
        <w:t>предоставления государственных и муниципальных услуг,</w:t>
      </w:r>
    </w:p>
    <w:p w:rsidR="009073F7" w:rsidRDefault="0087406A">
      <w:pPr>
        <w:pStyle w:val="ConsPlusTitle0"/>
        <w:jc w:val="center"/>
      </w:pPr>
      <w:r>
        <w:t>организаций, указанных в части 1.1 статьи 16 Федерального</w:t>
      </w:r>
    </w:p>
    <w:p w:rsidR="009073F7" w:rsidRDefault="0087406A">
      <w:pPr>
        <w:pStyle w:val="ConsPlusTitle0"/>
        <w:jc w:val="center"/>
      </w:pPr>
      <w:r>
        <w:t>закона N 210-ФЗ, а также их должностных лиц, муниципальных</w:t>
      </w:r>
    </w:p>
    <w:p w:rsidR="009073F7" w:rsidRDefault="0087406A">
      <w:pPr>
        <w:pStyle w:val="ConsPlusTitle0"/>
        <w:jc w:val="center"/>
      </w:pPr>
      <w:r>
        <w:t>служащих, работников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Информация для заинтересованных лиц об их праве</w:t>
      </w:r>
    </w:p>
    <w:p w:rsidR="009073F7" w:rsidRDefault="0087406A">
      <w:pPr>
        <w:pStyle w:val="ConsPlusTitle0"/>
        <w:jc w:val="center"/>
      </w:pPr>
      <w:r>
        <w:t>на досудебное (внесудебное) обжалование действий</w:t>
      </w:r>
    </w:p>
    <w:p w:rsidR="009073F7" w:rsidRDefault="0087406A">
      <w:pPr>
        <w:pStyle w:val="ConsPlusTitle0"/>
        <w:jc w:val="center"/>
      </w:pPr>
      <w:r>
        <w:t>(бездействия) и (или) решений, принятых (осуществленных)</w:t>
      </w:r>
    </w:p>
    <w:p w:rsidR="009073F7" w:rsidRDefault="0087406A">
      <w:pPr>
        <w:pStyle w:val="ConsPlusTitle0"/>
        <w:jc w:val="center"/>
      </w:pPr>
      <w:r>
        <w:t>в ходе предоставления муниципальной услуги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5.1. Заявитель имеет право на досудебное (внесудебное) обж</w:t>
      </w:r>
      <w:r>
        <w:t>алование действий (бездействия) и решений, принятых и осуществленных Управлением, должностными лицами Управления, муниципальными служащими, МФЦ, а также работниками МФЦ при предоставлении муниципальной услуги.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Органы местного самоуправления, организации и уполномоченные</w:t>
      </w:r>
    </w:p>
    <w:p w:rsidR="009073F7" w:rsidRDefault="0087406A">
      <w:pPr>
        <w:pStyle w:val="ConsPlusTitle0"/>
        <w:jc w:val="center"/>
      </w:pPr>
      <w:r>
        <w:t>на рассмотрение жалобы лица, которым может быть направлена</w:t>
      </w:r>
    </w:p>
    <w:p w:rsidR="009073F7" w:rsidRDefault="0087406A">
      <w:pPr>
        <w:pStyle w:val="ConsPlusTitle0"/>
        <w:jc w:val="center"/>
      </w:pPr>
      <w:r>
        <w:t>жалоба заявителя в досудебном (внесудебном) порядке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5.2. Жалоба подается в письменной форме на бумажном носителе, в электронной форме в</w:t>
      </w:r>
      <w:r>
        <w:t xml:space="preserve"> </w:t>
      </w:r>
      <w:r>
        <w:lastRenderedPageBreak/>
        <w:t>Управление, МФЦ.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Жалобы на решения и действия (бездействие) Управления, его должностных лиц, муниципальных служащих, предоставляющих муниципальную услугу, подаются в Управление и рассматриваются начальником Управления.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Жалобы на решения и действия (бездей</w:t>
      </w:r>
      <w:r>
        <w:t>ствие) начальника Управления подаются директору Департамента либо главе города через департамент общественных коммуникаций и молодежной политики администрации города.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Жалобы на решения и действия (бездействие) работников МФЦ подаются руководителю МФЦ.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Жало</w:t>
      </w:r>
      <w:r>
        <w:t>бы на решения и действия (бездействие) МФЦ, руководителя МФЦ подаются учредителю МФЦ - в Департамент экономического развития Ханты-Мансийского автономного округа - Югры.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В Управлении, МФЦ, у учредителя МФЦ определяются уполномоченные на рассмотрение жалоб </w:t>
      </w:r>
      <w:r>
        <w:t>должностные лица.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Способы информирования заявителей о порядке подачи</w:t>
      </w:r>
    </w:p>
    <w:p w:rsidR="009073F7" w:rsidRDefault="0087406A">
      <w:pPr>
        <w:pStyle w:val="ConsPlusTitle0"/>
        <w:jc w:val="center"/>
      </w:pPr>
      <w:r>
        <w:t>и рассмотрения жалобы, в том числе с использованием Единого</w:t>
      </w:r>
    </w:p>
    <w:p w:rsidR="009073F7" w:rsidRDefault="0087406A">
      <w:pPr>
        <w:pStyle w:val="ConsPlusTitle0"/>
        <w:jc w:val="center"/>
      </w:pPr>
      <w:r>
        <w:t>портала</w:t>
      </w:r>
    </w:p>
    <w:p w:rsidR="009073F7" w:rsidRDefault="0087406A">
      <w:pPr>
        <w:pStyle w:val="ConsPlusNormal0"/>
        <w:jc w:val="center"/>
      </w:pPr>
      <w:r>
        <w:t>(в ред. постановления Администрации города Нижневартовска</w:t>
      </w:r>
    </w:p>
    <w:p w:rsidR="009073F7" w:rsidRDefault="0087406A">
      <w:pPr>
        <w:pStyle w:val="ConsPlusNormal0"/>
        <w:jc w:val="center"/>
      </w:pPr>
      <w:r>
        <w:t>от 06.03.2023 N 183)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сайте, на Едином портале, а также предоставляется в устной форме по телефону и (или) на личном приеме </w:t>
      </w:r>
      <w:r>
        <w:t>либо в письменной форме почтовым отправлением по адресу, указанному заявителем (представителем заявителя).</w:t>
      </w:r>
    </w:p>
    <w:p w:rsidR="009073F7" w:rsidRDefault="0087406A">
      <w:pPr>
        <w:pStyle w:val="ConsPlusNormal0"/>
        <w:jc w:val="both"/>
      </w:pPr>
      <w:r>
        <w:t>(в ред. постановления Администрации города Нижневартовска от 06.03.2023 N 183)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Перечень нормативных правовых актов, регулирующих порядок</w:t>
      </w:r>
    </w:p>
    <w:p w:rsidR="009073F7" w:rsidRDefault="0087406A">
      <w:pPr>
        <w:pStyle w:val="ConsPlusTitle0"/>
        <w:jc w:val="center"/>
      </w:pPr>
      <w:r>
        <w:t>досудебного</w:t>
      </w:r>
      <w:r>
        <w:t xml:space="preserve"> (внесудебного) обжалования действий</w:t>
      </w:r>
    </w:p>
    <w:p w:rsidR="009073F7" w:rsidRDefault="0087406A">
      <w:pPr>
        <w:pStyle w:val="ConsPlusTitle0"/>
        <w:jc w:val="center"/>
      </w:pPr>
      <w:r>
        <w:t>(бездействия) и (или) решений, принятых (осуществленных)</w:t>
      </w:r>
    </w:p>
    <w:p w:rsidR="009073F7" w:rsidRDefault="0087406A">
      <w:pPr>
        <w:pStyle w:val="ConsPlusTitle0"/>
        <w:jc w:val="center"/>
      </w:pPr>
      <w:r>
        <w:t>в ходе предоставления муниципальной услуги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 xml:space="preserve">5.4. Порядок досудебного (внесудебного) обжалования решений и действий (бездействия) Управления, его должностных лиц, </w:t>
      </w:r>
      <w:r>
        <w:t>муниципальных служащих, МФЦ и его работников регулируется: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Федеральным законом N 210-ФЗ;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</w:t>
      </w:r>
      <w:r>
        <w:t>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- постановлением администрации города Нижневартовска от 25.07.2018 N 1054 "О порядке подачи и рассмотрения жалоб на решения и </w:t>
      </w:r>
      <w:r>
        <w:t xml:space="preserve">действия (бездействие) структурных подразделений </w:t>
      </w:r>
      <w:r>
        <w:lastRenderedPageBreak/>
        <w:t>администрации города Нижневартовска и подведомственных им организаций, их должностных лиц, муниципальных служащих, филиала автономного учреждения Ханты-Мансийского автономного округа - Югры "Многофункциональ</w:t>
      </w:r>
      <w:r>
        <w:t>ный центр предоставления государственных и муниципальных услуг Югры" в городе Нижневартовске и его работников".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1"/>
      </w:pPr>
      <w:r>
        <w:t>VI. Особенности выполнения административных процедур</w:t>
      </w:r>
    </w:p>
    <w:p w:rsidR="009073F7" w:rsidRDefault="0087406A">
      <w:pPr>
        <w:pStyle w:val="ConsPlusTitle0"/>
        <w:jc w:val="center"/>
      </w:pPr>
      <w:r>
        <w:t>(действий) в многофункциональных центрах предоставления</w:t>
      </w:r>
    </w:p>
    <w:p w:rsidR="009073F7" w:rsidRDefault="0087406A">
      <w:pPr>
        <w:pStyle w:val="ConsPlusTitle0"/>
        <w:jc w:val="center"/>
      </w:pPr>
      <w:r>
        <w:t>государственных и муниципальных ус</w:t>
      </w:r>
      <w:r>
        <w:t>луг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Исчерпывающий перечень административных процедур (действий)</w:t>
      </w:r>
    </w:p>
    <w:p w:rsidR="009073F7" w:rsidRDefault="0087406A">
      <w:pPr>
        <w:pStyle w:val="ConsPlusTitle0"/>
        <w:jc w:val="center"/>
      </w:pPr>
      <w:r>
        <w:t>при предоставлении муниципальной услуги, выполняемых МФЦ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6.1. МФЦ осуществляет: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выдачу заявителю</w:t>
      </w:r>
      <w:r>
        <w:t xml:space="preserve"> результата предоставления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иные процедуры и действия, предусмотренные Федеральным законом N 210-ФЗ.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В соответствии с частью 1.1 статьи 16 Федерального закона N 210-ФЗ для реализации своих функций МФЦ вправе привлекать иные организац</w:t>
      </w:r>
      <w:r>
        <w:t>ии.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Информирование заявителей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6.2. Информирование заявителей МФЦ осуществляется следующими способами: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посредством привлечения средств массовой информации, а также путем размещения информации на сайте МФЦ и информационных стендах в МФЦ;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- при обращении </w:t>
      </w:r>
      <w:r>
        <w:t>заявителей в МФЦ лично, по телефону, посредством почтовых отправлений либо по электронной почте.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</w:t>
      </w:r>
      <w:r>
        <w:t>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муниципальной услуге не может превышать 15 минут.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Ответ на телефонный звонок должен начинаться с и</w:t>
      </w:r>
      <w:r>
        <w:t xml:space="preserve">нформации о наименовании организации, фамилии, имени, отчестве (последнее - при наличии)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</w:t>
      </w:r>
      <w:r>
        <w:t>10 минут.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изложить обращение в письменной форме (ответ направляется за</w:t>
      </w:r>
      <w:r>
        <w:t xml:space="preserve">явителю в соответствии со </w:t>
      </w:r>
      <w:r>
        <w:lastRenderedPageBreak/>
        <w:t>способом, указанным в обращении);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назначить другое время для консультации.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</w:t>
      </w:r>
      <w:r>
        <w:t xml:space="preserve">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  <w:outlineLvl w:val="2"/>
      </w:pPr>
      <w:r>
        <w:t>Выдача</w:t>
      </w:r>
      <w:r>
        <w:t xml:space="preserve"> заявителю результата предоставления муниципальной</w:t>
      </w:r>
    </w:p>
    <w:p w:rsidR="009073F7" w:rsidRDefault="0087406A">
      <w:pPr>
        <w:pStyle w:val="ConsPlusTitle0"/>
        <w:jc w:val="center"/>
      </w:pPr>
      <w:r>
        <w:t>услуги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rmal0"/>
        <w:ind w:firstLine="540"/>
        <w:jc w:val="both"/>
      </w:pPr>
      <w:r>
        <w:t>6.3. При наличии в Заявлении указания о выдаче результата предоставления муниципальной услуги через МФЦ Управление передает документы в МФЦ для последующей выдачи заявителю (представителю заявителя</w:t>
      </w:r>
      <w:r>
        <w:t>) способом, предусмотренным соглашением о взаимодействии.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Порядок и сроки передачи Управлением документов, являющихся результатом предоставления муниципальной услуги, в МФЦ определяются соглашением о взаимодействии, заключенным в порядке, установленном пос</w:t>
      </w:r>
      <w:r>
        <w:t>тановлением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</w:t>
      </w:r>
      <w:r>
        <w:t>ых фондов, органами государственной власти субъектов Российской Федерации, органами местного самоуправления".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6.4. Прием заявителей для выдачи документов, являющихся результатом предоставления муниципальной услуги, осуществляется в порядке очередности при </w:t>
      </w:r>
      <w:r>
        <w:t>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Работник МФЦ осуществляет следующие действия: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 xml:space="preserve">- устанавливает личность заявителя на основании документа, удостоверяющего личность в соответствии с законодательством Российской Федерации, либо проводит его идентификацию, аутентификацию с использованием информационных систем, указанных в частях 10 и 11 </w:t>
      </w:r>
      <w:r>
        <w:t>статьи 7 Федерального закона N 210-ФЗ;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проверяет полномочия представителя заявителя (в случае обращения представителя заявителя);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определяет статус исполнения Заявления в государственной информационной системе, используемой МФЦ для предоставления муниципальной услуги;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выдает документы заявителю, при необходимости запрашивает у заявителя подписи за каждый выданный документ;</w:t>
      </w:r>
    </w:p>
    <w:p w:rsidR="009073F7" w:rsidRDefault="0087406A">
      <w:pPr>
        <w:pStyle w:val="ConsPlusNormal0"/>
        <w:spacing w:before="240"/>
        <w:ind w:firstLine="540"/>
        <w:jc w:val="both"/>
      </w:pPr>
      <w:r>
        <w:t>- запр</w:t>
      </w:r>
      <w:r>
        <w:t>ашивает согласие заявителя на участие в смс-опросе для оценки качества предоставленной муниципальной услуги МФЦ.</w:t>
      </w:r>
    </w:p>
    <w:p w:rsidR="009073F7" w:rsidRDefault="009073F7">
      <w:pPr>
        <w:pStyle w:val="ConsPlusNormal0"/>
        <w:ind w:firstLine="540"/>
        <w:jc w:val="both"/>
      </w:pPr>
    </w:p>
    <w:p w:rsidR="009073F7" w:rsidRDefault="009073F7">
      <w:pPr>
        <w:pStyle w:val="ConsPlusNormal0"/>
        <w:ind w:firstLine="540"/>
        <w:jc w:val="both"/>
      </w:pPr>
    </w:p>
    <w:p w:rsidR="009073F7" w:rsidRDefault="009073F7">
      <w:pPr>
        <w:pStyle w:val="ConsPlusNormal0"/>
        <w:ind w:firstLine="540"/>
        <w:jc w:val="both"/>
      </w:pPr>
    </w:p>
    <w:p w:rsidR="009073F7" w:rsidRDefault="009073F7">
      <w:pPr>
        <w:pStyle w:val="ConsPlusNormal0"/>
        <w:ind w:firstLine="540"/>
        <w:jc w:val="both"/>
      </w:pPr>
    </w:p>
    <w:p w:rsidR="009073F7" w:rsidRDefault="009073F7">
      <w:pPr>
        <w:pStyle w:val="ConsPlusNormal0"/>
        <w:ind w:firstLine="540"/>
        <w:jc w:val="both"/>
      </w:pPr>
    </w:p>
    <w:p w:rsidR="009073F7" w:rsidRDefault="0087406A">
      <w:pPr>
        <w:pStyle w:val="ConsPlusNormal0"/>
        <w:jc w:val="right"/>
        <w:outlineLvl w:val="1"/>
      </w:pPr>
      <w:r>
        <w:t>Приложение 1</w:t>
      </w:r>
    </w:p>
    <w:p w:rsidR="009073F7" w:rsidRDefault="0087406A">
      <w:pPr>
        <w:pStyle w:val="ConsPlusNormal0"/>
        <w:jc w:val="right"/>
      </w:pPr>
      <w:r>
        <w:t>к административному регламенту</w:t>
      </w:r>
    </w:p>
    <w:p w:rsidR="009073F7" w:rsidRDefault="0087406A">
      <w:pPr>
        <w:pStyle w:val="ConsPlusNormal0"/>
        <w:jc w:val="right"/>
      </w:pPr>
      <w:r>
        <w:t>предоставления муниципальной услуги</w:t>
      </w:r>
    </w:p>
    <w:p w:rsidR="009073F7" w:rsidRDefault="0087406A">
      <w:pPr>
        <w:pStyle w:val="ConsPlusNormal0"/>
        <w:jc w:val="right"/>
      </w:pPr>
      <w:r>
        <w:t>"Установка информационной вывески,</w:t>
      </w:r>
    </w:p>
    <w:p w:rsidR="009073F7" w:rsidRDefault="0087406A">
      <w:pPr>
        <w:pStyle w:val="ConsPlusNormal0"/>
        <w:jc w:val="right"/>
      </w:pPr>
      <w:r>
        <w:t>согласование дизайн-про</w:t>
      </w:r>
      <w:r>
        <w:t>екта размещения</w:t>
      </w:r>
    </w:p>
    <w:p w:rsidR="009073F7" w:rsidRDefault="0087406A">
      <w:pPr>
        <w:pStyle w:val="ConsPlusNormal0"/>
        <w:jc w:val="right"/>
      </w:pPr>
      <w:r>
        <w:t>вывески"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Nonformat0"/>
        <w:jc w:val="both"/>
      </w:pPr>
      <w:r>
        <w:t>от _______________ N __________</w:t>
      </w:r>
    </w:p>
    <w:p w:rsidR="009073F7" w:rsidRDefault="009073F7">
      <w:pPr>
        <w:pStyle w:val="ConsPlusNonformat0"/>
        <w:jc w:val="both"/>
      </w:pPr>
    </w:p>
    <w:p w:rsidR="009073F7" w:rsidRDefault="0087406A">
      <w:pPr>
        <w:pStyle w:val="ConsPlusNonformat0"/>
        <w:jc w:val="both"/>
      </w:pPr>
      <w:r>
        <w:t xml:space="preserve">                        УВЕДОМЛЕНИЕ О СОГЛАСОВАНИИ</w:t>
      </w:r>
    </w:p>
    <w:p w:rsidR="009073F7" w:rsidRDefault="0087406A">
      <w:pPr>
        <w:pStyle w:val="ConsPlusNonformat0"/>
        <w:jc w:val="both"/>
      </w:pPr>
      <w:r>
        <w:t xml:space="preserve">        установки информационной вывески, дизайн-проекта размещения</w:t>
      </w:r>
    </w:p>
    <w:p w:rsidR="009073F7" w:rsidRDefault="0087406A">
      <w:pPr>
        <w:pStyle w:val="ConsPlusNonformat0"/>
        <w:jc w:val="both"/>
      </w:pPr>
      <w:r>
        <w:t xml:space="preserve">                                  вывески</w:t>
      </w:r>
    </w:p>
    <w:p w:rsidR="009073F7" w:rsidRDefault="009073F7">
      <w:pPr>
        <w:pStyle w:val="ConsPlusNonformat0"/>
        <w:jc w:val="both"/>
      </w:pPr>
    </w:p>
    <w:p w:rsidR="009073F7" w:rsidRDefault="0087406A">
      <w:pPr>
        <w:pStyle w:val="ConsPlusNonformat0"/>
        <w:jc w:val="both"/>
      </w:pPr>
      <w:r>
        <w:t xml:space="preserve">    Получатель согласования: ______</w:t>
      </w:r>
      <w:r>
        <w:t>________________________________________</w:t>
      </w:r>
    </w:p>
    <w:p w:rsidR="009073F7" w:rsidRDefault="009073F7">
      <w:pPr>
        <w:pStyle w:val="ConsPlusNonformat0"/>
        <w:jc w:val="both"/>
      </w:pPr>
    </w:p>
    <w:p w:rsidR="009073F7" w:rsidRDefault="0087406A">
      <w:pPr>
        <w:pStyle w:val="ConsPlusNonformat0"/>
        <w:jc w:val="both"/>
      </w:pPr>
      <w:r>
        <w:t xml:space="preserve">    Тип вывески: __________________________________________________________</w:t>
      </w:r>
    </w:p>
    <w:p w:rsidR="009073F7" w:rsidRDefault="009073F7">
      <w:pPr>
        <w:pStyle w:val="ConsPlusNonformat0"/>
        <w:jc w:val="both"/>
      </w:pPr>
    </w:p>
    <w:p w:rsidR="009073F7" w:rsidRDefault="0087406A">
      <w:pPr>
        <w:pStyle w:val="ConsPlusNonformat0"/>
        <w:jc w:val="both"/>
      </w:pPr>
      <w:r>
        <w:t xml:space="preserve">    Адрес размещения: _____________________________________________________</w:t>
      </w:r>
    </w:p>
    <w:p w:rsidR="009073F7" w:rsidRDefault="009073F7">
      <w:pPr>
        <w:pStyle w:val="ConsPlusNonformat0"/>
        <w:jc w:val="both"/>
      </w:pPr>
    </w:p>
    <w:p w:rsidR="009073F7" w:rsidRDefault="0087406A">
      <w:pPr>
        <w:pStyle w:val="ConsPlusNonformat0"/>
        <w:jc w:val="both"/>
      </w:pPr>
      <w:r>
        <w:t xml:space="preserve">    Дата начала размещения: _______________________________________________</w:t>
      </w:r>
    </w:p>
    <w:p w:rsidR="009073F7" w:rsidRDefault="009073F7">
      <w:pPr>
        <w:pStyle w:val="ConsPlusNonformat0"/>
        <w:jc w:val="both"/>
      </w:pPr>
    </w:p>
    <w:p w:rsidR="009073F7" w:rsidRDefault="0087406A">
      <w:pPr>
        <w:pStyle w:val="ConsPlusNonformat0"/>
        <w:jc w:val="both"/>
      </w:pPr>
      <w:r>
        <w:t xml:space="preserve">    Дата окончания размещения: ____________________________________________</w:t>
      </w:r>
    </w:p>
    <w:p w:rsidR="009073F7" w:rsidRDefault="009073F7">
      <w:pPr>
        <w:pStyle w:val="ConsPlusNonformat0"/>
        <w:jc w:val="both"/>
      </w:pPr>
    </w:p>
    <w:p w:rsidR="009073F7" w:rsidRDefault="0087406A">
      <w:pPr>
        <w:pStyle w:val="ConsPlusNonformat0"/>
        <w:jc w:val="both"/>
      </w:pPr>
      <w:r>
        <w:t xml:space="preserve">    Дополнительная информация: ____________________________________________</w:t>
      </w:r>
    </w:p>
    <w:p w:rsidR="009073F7" w:rsidRDefault="0087406A">
      <w:pPr>
        <w:pStyle w:val="ConsPlusNonformat0"/>
        <w:jc w:val="both"/>
      </w:pPr>
      <w:r>
        <w:t>__________________________</w:t>
      </w:r>
      <w:r>
        <w:t>_________________________________________________</w:t>
      </w:r>
    </w:p>
    <w:p w:rsidR="009073F7" w:rsidRDefault="0087406A">
      <w:pPr>
        <w:pStyle w:val="ConsPlusNonformat0"/>
        <w:jc w:val="both"/>
      </w:pPr>
      <w:r>
        <w:t>___________________________________________________________________________</w:t>
      </w:r>
    </w:p>
    <w:p w:rsidR="009073F7" w:rsidRDefault="009073F7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1984"/>
        <w:gridCol w:w="340"/>
        <w:gridCol w:w="3544"/>
      </w:tblGrid>
      <w:tr w:rsidR="009073F7"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9073F7" w:rsidRDefault="009073F7">
            <w:pPr>
              <w:pStyle w:val="ConsPlusNormal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3F7" w:rsidRDefault="009073F7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9073F7" w:rsidRDefault="009073F7">
            <w:pPr>
              <w:pStyle w:val="ConsPlusNormal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3F7" w:rsidRDefault="009073F7">
            <w:pPr>
              <w:pStyle w:val="ConsPlusNormal0"/>
              <w:jc w:val="center"/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vAlign w:val="bottom"/>
          </w:tcPr>
          <w:p w:rsidR="009073F7" w:rsidRDefault="009073F7">
            <w:pPr>
              <w:pStyle w:val="ConsPlusNormal0"/>
              <w:jc w:val="center"/>
            </w:pPr>
          </w:p>
        </w:tc>
      </w:tr>
      <w:tr w:rsidR="009073F7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9073F7" w:rsidRDefault="0087406A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73F7" w:rsidRDefault="009073F7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9073F7" w:rsidRDefault="0087406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73F7" w:rsidRDefault="009073F7">
            <w:pPr>
              <w:pStyle w:val="ConsPlusNormal0"/>
              <w:jc w:val="center"/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9073F7" w:rsidRDefault="0087406A">
            <w:pPr>
              <w:pStyle w:val="ConsPlusNormal0"/>
              <w:jc w:val="center"/>
            </w:pPr>
            <w:r>
              <w:t>(фамилия, имя, отчество</w:t>
            </w:r>
          </w:p>
          <w:p w:rsidR="009073F7" w:rsidRDefault="0087406A">
            <w:pPr>
              <w:pStyle w:val="ConsPlusNormal0"/>
              <w:jc w:val="center"/>
            </w:pPr>
            <w:r>
              <w:t>(последнее - при наличии))</w:t>
            </w:r>
          </w:p>
        </w:tc>
      </w:tr>
    </w:tbl>
    <w:p w:rsidR="009073F7" w:rsidRDefault="009073F7">
      <w:pPr>
        <w:pStyle w:val="ConsPlusNormal0"/>
        <w:ind w:firstLine="540"/>
        <w:jc w:val="both"/>
      </w:pPr>
    </w:p>
    <w:p w:rsidR="009073F7" w:rsidRDefault="009073F7">
      <w:pPr>
        <w:pStyle w:val="ConsPlusNormal0"/>
        <w:ind w:firstLine="540"/>
        <w:jc w:val="both"/>
      </w:pPr>
    </w:p>
    <w:p w:rsidR="009073F7" w:rsidRDefault="009073F7">
      <w:pPr>
        <w:pStyle w:val="ConsPlusNormal0"/>
        <w:ind w:firstLine="540"/>
        <w:jc w:val="both"/>
      </w:pPr>
    </w:p>
    <w:p w:rsidR="009073F7" w:rsidRDefault="009073F7">
      <w:pPr>
        <w:pStyle w:val="ConsPlusNormal0"/>
        <w:ind w:firstLine="540"/>
        <w:jc w:val="both"/>
      </w:pPr>
    </w:p>
    <w:p w:rsidR="009073F7" w:rsidRDefault="009073F7">
      <w:pPr>
        <w:pStyle w:val="ConsPlusNormal0"/>
        <w:ind w:firstLine="540"/>
        <w:jc w:val="both"/>
      </w:pPr>
    </w:p>
    <w:p w:rsidR="009073F7" w:rsidRDefault="0087406A">
      <w:pPr>
        <w:pStyle w:val="ConsPlusNormal0"/>
        <w:jc w:val="right"/>
        <w:outlineLvl w:val="1"/>
      </w:pPr>
      <w:r>
        <w:t>Приложение 2</w:t>
      </w:r>
    </w:p>
    <w:p w:rsidR="009073F7" w:rsidRDefault="0087406A">
      <w:pPr>
        <w:pStyle w:val="ConsPlusNormal0"/>
        <w:jc w:val="right"/>
      </w:pPr>
      <w:r>
        <w:t>к административному регламенту</w:t>
      </w:r>
    </w:p>
    <w:p w:rsidR="009073F7" w:rsidRDefault="0087406A">
      <w:pPr>
        <w:pStyle w:val="ConsPlusNormal0"/>
        <w:jc w:val="right"/>
      </w:pPr>
      <w:r>
        <w:t>предоставления муниципальной услуги</w:t>
      </w:r>
    </w:p>
    <w:p w:rsidR="009073F7" w:rsidRDefault="0087406A">
      <w:pPr>
        <w:pStyle w:val="ConsPlusNormal0"/>
        <w:jc w:val="right"/>
      </w:pPr>
      <w:r>
        <w:t>"Установка информационной вывески,</w:t>
      </w:r>
    </w:p>
    <w:p w:rsidR="009073F7" w:rsidRDefault="0087406A">
      <w:pPr>
        <w:pStyle w:val="ConsPlusNormal0"/>
        <w:jc w:val="right"/>
      </w:pPr>
      <w:r>
        <w:t>согласование дизайн-проекта размещения</w:t>
      </w:r>
    </w:p>
    <w:p w:rsidR="009073F7" w:rsidRDefault="0087406A">
      <w:pPr>
        <w:pStyle w:val="ConsPlusNormal0"/>
        <w:jc w:val="right"/>
      </w:pPr>
      <w:r>
        <w:t>вывески"</w:t>
      </w:r>
    </w:p>
    <w:p w:rsidR="009073F7" w:rsidRDefault="009073F7">
      <w:pPr>
        <w:pStyle w:val="ConsPlusNormal0"/>
        <w:ind w:firstLine="540"/>
        <w:jc w:val="both"/>
      </w:pPr>
    </w:p>
    <w:p w:rsidR="009073F7" w:rsidRDefault="0087406A">
      <w:pPr>
        <w:pStyle w:val="ConsPlusNonformat0"/>
        <w:jc w:val="both"/>
      </w:pPr>
      <w:r>
        <w:t>от _______________ N __________</w:t>
      </w:r>
    </w:p>
    <w:p w:rsidR="009073F7" w:rsidRDefault="009073F7">
      <w:pPr>
        <w:pStyle w:val="ConsPlusNonformat0"/>
        <w:jc w:val="both"/>
      </w:pPr>
    </w:p>
    <w:p w:rsidR="009073F7" w:rsidRDefault="0087406A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9073F7" w:rsidRDefault="0087406A">
      <w:pPr>
        <w:pStyle w:val="ConsPlusNonformat0"/>
        <w:jc w:val="both"/>
      </w:pPr>
      <w:r>
        <w:t xml:space="preserve">                                             (фамилия, имя, отчество</w:t>
      </w:r>
    </w:p>
    <w:p w:rsidR="009073F7" w:rsidRDefault="0087406A">
      <w:pPr>
        <w:pStyle w:val="ConsPlusNonformat0"/>
        <w:jc w:val="both"/>
      </w:pPr>
      <w:r>
        <w:t xml:space="preserve">                                           (последнее - при наличии),</w:t>
      </w:r>
    </w:p>
    <w:p w:rsidR="009073F7" w:rsidRDefault="0087406A">
      <w:pPr>
        <w:pStyle w:val="ConsPlusNonformat0"/>
        <w:jc w:val="both"/>
      </w:pPr>
      <w:r>
        <w:t xml:space="preserve">                                     мест</w:t>
      </w:r>
      <w:r>
        <w:t>о жительства - для физических лиц;</w:t>
      </w:r>
    </w:p>
    <w:p w:rsidR="009073F7" w:rsidRDefault="0087406A">
      <w:pPr>
        <w:pStyle w:val="ConsPlusNonformat0"/>
        <w:jc w:val="both"/>
      </w:pPr>
      <w:r>
        <w:t xml:space="preserve">                                     полное наименование, место нахождения,</w:t>
      </w:r>
    </w:p>
    <w:p w:rsidR="009073F7" w:rsidRDefault="0087406A">
      <w:pPr>
        <w:pStyle w:val="ConsPlusNonformat0"/>
        <w:jc w:val="both"/>
      </w:pPr>
      <w:r>
        <w:t xml:space="preserve">                                           ИНН - для юридических лиц)</w:t>
      </w:r>
    </w:p>
    <w:p w:rsidR="009073F7" w:rsidRDefault="009073F7">
      <w:pPr>
        <w:pStyle w:val="ConsPlusNonformat0"/>
        <w:jc w:val="both"/>
      </w:pPr>
    </w:p>
    <w:p w:rsidR="009073F7" w:rsidRDefault="0087406A">
      <w:pPr>
        <w:pStyle w:val="ConsPlusNonformat0"/>
        <w:jc w:val="both"/>
      </w:pPr>
      <w:bookmarkStart w:id="12" w:name="P628"/>
      <w:bookmarkEnd w:id="12"/>
      <w:r>
        <w:t xml:space="preserve">                                  РЕШЕНИЕ</w:t>
      </w:r>
    </w:p>
    <w:p w:rsidR="009073F7" w:rsidRDefault="0087406A">
      <w:pPr>
        <w:pStyle w:val="ConsPlusNonformat0"/>
        <w:jc w:val="both"/>
      </w:pPr>
      <w:r>
        <w:lastRenderedPageBreak/>
        <w:t xml:space="preserve">                      об отказе </w:t>
      </w:r>
      <w:r>
        <w:t>в приеме документов,</w:t>
      </w:r>
    </w:p>
    <w:p w:rsidR="009073F7" w:rsidRDefault="0087406A">
      <w:pPr>
        <w:pStyle w:val="ConsPlusNonformat0"/>
        <w:jc w:val="both"/>
      </w:pPr>
      <w:r>
        <w:t xml:space="preserve">            необходимых для предоставления муниципальной услуги</w:t>
      </w:r>
    </w:p>
    <w:p w:rsidR="009073F7" w:rsidRDefault="009073F7">
      <w:pPr>
        <w:pStyle w:val="ConsPlusNonformat0"/>
        <w:jc w:val="both"/>
      </w:pPr>
    </w:p>
    <w:p w:rsidR="009073F7" w:rsidRDefault="0087406A">
      <w:pPr>
        <w:pStyle w:val="ConsPlusNonformat0"/>
        <w:jc w:val="both"/>
      </w:pPr>
      <w:r>
        <w:t xml:space="preserve">    По результатам рассмотрения заявления от _______________ N _________ на</w:t>
      </w:r>
    </w:p>
    <w:p w:rsidR="009073F7" w:rsidRDefault="0087406A">
      <w:pPr>
        <w:pStyle w:val="ConsPlusNonformat0"/>
        <w:jc w:val="both"/>
      </w:pPr>
      <w:proofErr w:type="gramStart"/>
      <w:r>
        <w:t>предоставление  муниципальной</w:t>
      </w:r>
      <w:proofErr w:type="gramEnd"/>
      <w:r>
        <w:t xml:space="preserve">  услуги:  "Установка  информационной вывески,</w:t>
      </w:r>
    </w:p>
    <w:p w:rsidR="009073F7" w:rsidRDefault="0087406A">
      <w:pPr>
        <w:pStyle w:val="ConsPlusNonformat0"/>
        <w:jc w:val="both"/>
      </w:pPr>
      <w:r>
        <w:t>согласование дизай</w:t>
      </w:r>
      <w:r>
        <w:t>н-проекта размещения вывески" принято решение об отказе в</w:t>
      </w:r>
    </w:p>
    <w:p w:rsidR="009073F7" w:rsidRDefault="0087406A">
      <w:pPr>
        <w:pStyle w:val="ConsPlusNonformat0"/>
        <w:jc w:val="both"/>
      </w:pPr>
      <w:r>
        <w:t>приеме документов, необходимых для предоставления услуги, в связи с _______</w:t>
      </w:r>
    </w:p>
    <w:p w:rsidR="009073F7" w:rsidRDefault="0087406A">
      <w:pPr>
        <w:pStyle w:val="ConsPlusNonformat0"/>
        <w:jc w:val="both"/>
      </w:pPr>
      <w:r>
        <w:t>___________________________________________________________________________</w:t>
      </w:r>
    </w:p>
    <w:p w:rsidR="009073F7" w:rsidRDefault="0087406A">
      <w:pPr>
        <w:pStyle w:val="ConsPlusNonformat0"/>
        <w:jc w:val="both"/>
      </w:pPr>
      <w:r>
        <w:t xml:space="preserve">          (указываются основания для отказа в приеме документов,</w:t>
      </w:r>
    </w:p>
    <w:p w:rsidR="009073F7" w:rsidRDefault="0087406A">
      <w:pPr>
        <w:pStyle w:val="ConsPlusNonformat0"/>
        <w:jc w:val="both"/>
      </w:pPr>
      <w:r>
        <w:t xml:space="preserve">           необходимых для предоставления муниципальной услуги)</w:t>
      </w:r>
    </w:p>
    <w:p w:rsidR="009073F7" w:rsidRDefault="009073F7">
      <w:pPr>
        <w:pStyle w:val="ConsPlusNonformat0"/>
        <w:jc w:val="both"/>
      </w:pPr>
    </w:p>
    <w:p w:rsidR="009073F7" w:rsidRDefault="0087406A">
      <w:pPr>
        <w:pStyle w:val="ConsPlusNonformat0"/>
        <w:jc w:val="both"/>
      </w:pPr>
      <w:r>
        <w:t xml:space="preserve">    Дополнительно   информируем   о   </w:t>
      </w:r>
      <w:proofErr w:type="gramStart"/>
      <w:r>
        <w:t>возможности  повторного</w:t>
      </w:r>
      <w:proofErr w:type="gramEnd"/>
      <w:r>
        <w:t xml:space="preserve">  обращения  в</w:t>
      </w:r>
    </w:p>
    <w:p w:rsidR="009073F7" w:rsidRDefault="0087406A">
      <w:pPr>
        <w:pStyle w:val="ConsPlusNonformat0"/>
        <w:jc w:val="both"/>
      </w:pPr>
      <w:proofErr w:type="gramStart"/>
      <w:r>
        <w:t>управление  архитектуры</w:t>
      </w:r>
      <w:proofErr w:type="gramEnd"/>
      <w:r>
        <w:t xml:space="preserve">  и  градостроительства  де</w:t>
      </w:r>
      <w:r>
        <w:t>партамента  строительства</w:t>
      </w:r>
    </w:p>
    <w:p w:rsidR="009073F7" w:rsidRDefault="0087406A">
      <w:pPr>
        <w:pStyle w:val="ConsPlusNonformat0"/>
        <w:jc w:val="both"/>
      </w:pPr>
      <w:r>
        <w:t xml:space="preserve">администрации   города   Нижневартовска   с   </w:t>
      </w:r>
      <w:proofErr w:type="gramStart"/>
      <w:r>
        <w:t>заявлением  о</w:t>
      </w:r>
      <w:proofErr w:type="gramEnd"/>
      <w:r>
        <w:t xml:space="preserve">  предоставлении</w:t>
      </w:r>
    </w:p>
    <w:p w:rsidR="009073F7" w:rsidRDefault="0087406A">
      <w:pPr>
        <w:pStyle w:val="ConsPlusNonformat0"/>
        <w:jc w:val="both"/>
      </w:pPr>
      <w:r>
        <w:t>муниципальной услуги после устранения указанных нарушений.</w:t>
      </w:r>
    </w:p>
    <w:p w:rsidR="009073F7" w:rsidRDefault="0087406A">
      <w:pPr>
        <w:pStyle w:val="ConsPlusNonformat0"/>
        <w:jc w:val="both"/>
      </w:pPr>
      <w:r>
        <w:t xml:space="preserve">    Данный   отказ   может   </w:t>
      </w:r>
      <w:proofErr w:type="gramStart"/>
      <w:r>
        <w:t>быть  обжалован</w:t>
      </w:r>
      <w:proofErr w:type="gramEnd"/>
      <w:r>
        <w:t xml:space="preserve">  в  досудебном  порядке  путем</w:t>
      </w:r>
    </w:p>
    <w:p w:rsidR="009073F7" w:rsidRDefault="0087406A">
      <w:pPr>
        <w:pStyle w:val="ConsPlusNonformat0"/>
        <w:jc w:val="both"/>
      </w:pPr>
      <w:r>
        <w:t>направления жалобы в уполномоченный орган, а также в судебном порядке.</w:t>
      </w:r>
    </w:p>
    <w:p w:rsidR="009073F7" w:rsidRDefault="009073F7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1984"/>
        <w:gridCol w:w="340"/>
        <w:gridCol w:w="3544"/>
      </w:tblGrid>
      <w:tr w:rsidR="009073F7"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9073F7" w:rsidRDefault="009073F7">
            <w:pPr>
              <w:pStyle w:val="ConsPlusNormal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3F7" w:rsidRDefault="009073F7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9073F7" w:rsidRDefault="009073F7">
            <w:pPr>
              <w:pStyle w:val="ConsPlusNormal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3F7" w:rsidRDefault="009073F7">
            <w:pPr>
              <w:pStyle w:val="ConsPlusNormal0"/>
              <w:jc w:val="center"/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vAlign w:val="bottom"/>
          </w:tcPr>
          <w:p w:rsidR="009073F7" w:rsidRDefault="009073F7">
            <w:pPr>
              <w:pStyle w:val="ConsPlusNormal0"/>
              <w:jc w:val="center"/>
            </w:pPr>
          </w:p>
        </w:tc>
      </w:tr>
      <w:tr w:rsidR="009073F7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9073F7" w:rsidRDefault="0087406A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73F7" w:rsidRDefault="009073F7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9073F7" w:rsidRDefault="0087406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73F7" w:rsidRDefault="009073F7">
            <w:pPr>
              <w:pStyle w:val="ConsPlusNormal0"/>
              <w:jc w:val="center"/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9073F7" w:rsidRDefault="0087406A">
            <w:pPr>
              <w:pStyle w:val="ConsPlusNormal0"/>
              <w:jc w:val="center"/>
            </w:pPr>
            <w:r>
              <w:t>(фамилия, имя, отчество</w:t>
            </w:r>
          </w:p>
          <w:p w:rsidR="009073F7" w:rsidRDefault="0087406A">
            <w:pPr>
              <w:pStyle w:val="ConsPlusNormal0"/>
              <w:jc w:val="center"/>
            </w:pPr>
            <w:r>
              <w:t>(последнее - при наличии))</w:t>
            </w:r>
          </w:p>
        </w:tc>
      </w:tr>
    </w:tbl>
    <w:p w:rsidR="009073F7" w:rsidRDefault="009073F7">
      <w:pPr>
        <w:pStyle w:val="ConsPlusNormal0"/>
        <w:ind w:firstLine="540"/>
        <w:jc w:val="both"/>
      </w:pPr>
    </w:p>
    <w:p w:rsidR="009073F7" w:rsidRDefault="009073F7">
      <w:pPr>
        <w:pStyle w:val="ConsPlusNormal0"/>
        <w:ind w:firstLine="540"/>
        <w:jc w:val="both"/>
      </w:pPr>
    </w:p>
    <w:p w:rsidR="009073F7" w:rsidRDefault="009073F7">
      <w:pPr>
        <w:pStyle w:val="ConsPlusNormal0"/>
        <w:ind w:firstLine="540"/>
        <w:jc w:val="both"/>
      </w:pPr>
    </w:p>
    <w:p w:rsidR="009073F7" w:rsidRDefault="009073F7">
      <w:pPr>
        <w:pStyle w:val="ConsPlusNormal0"/>
        <w:ind w:firstLine="540"/>
        <w:jc w:val="both"/>
      </w:pPr>
    </w:p>
    <w:p w:rsidR="009073F7" w:rsidRDefault="009073F7">
      <w:pPr>
        <w:pStyle w:val="ConsPlusNormal0"/>
        <w:ind w:firstLine="540"/>
        <w:jc w:val="both"/>
      </w:pPr>
    </w:p>
    <w:p w:rsidR="009073F7" w:rsidRDefault="0087406A">
      <w:pPr>
        <w:pStyle w:val="ConsPlusNormal0"/>
        <w:jc w:val="right"/>
        <w:outlineLvl w:val="1"/>
      </w:pPr>
      <w:r>
        <w:t>Приложение 3</w:t>
      </w:r>
    </w:p>
    <w:p w:rsidR="009073F7" w:rsidRDefault="0087406A">
      <w:pPr>
        <w:pStyle w:val="ConsPlusNormal0"/>
        <w:jc w:val="right"/>
      </w:pPr>
      <w:r>
        <w:t>к административному регламенту</w:t>
      </w:r>
    </w:p>
    <w:p w:rsidR="009073F7" w:rsidRDefault="0087406A">
      <w:pPr>
        <w:pStyle w:val="ConsPlusNormal0"/>
        <w:jc w:val="right"/>
      </w:pPr>
      <w:r>
        <w:t>предоставления муниципальной услуги</w:t>
      </w:r>
    </w:p>
    <w:p w:rsidR="009073F7" w:rsidRDefault="0087406A">
      <w:pPr>
        <w:pStyle w:val="ConsPlusNormal0"/>
        <w:jc w:val="right"/>
      </w:pPr>
      <w:r>
        <w:t>"Установка информационной вывески,</w:t>
      </w:r>
    </w:p>
    <w:p w:rsidR="009073F7" w:rsidRDefault="0087406A">
      <w:pPr>
        <w:pStyle w:val="ConsPlusNormal0"/>
        <w:jc w:val="right"/>
      </w:pPr>
      <w:r>
        <w:t>согласование дизайн-проекта размещения</w:t>
      </w:r>
    </w:p>
    <w:p w:rsidR="009073F7" w:rsidRDefault="0087406A">
      <w:pPr>
        <w:pStyle w:val="ConsPlusNormal0"/>
        <w:jc w:val="right"/>
      </w:pPr>
      <w:r>
        <w:t>вывески"</w:t>
      </w:r>
    </w:p>
    <w:p w:rsidR="009073F7" w:rsidRDefault="009073F7">
      <w:pPr>
        <w:pStyle w:val="ConsPlusNormal0"/>
        <w:ind w:firstLine="540"/>
        <w:jc w:val="both"/>
      </w:pPr>
    </w:p>
    <w:p w:rsidR="009073F7" w:rsidRDefault="0087406A">
      <w:pPr>
        <w:pStyle w:val="ConsPlusNonformat0"/>
        <w:jc w:val="both"/>
      </w:pPr>
      <w:r>
        <w:t>от _______________ N __________</w:t>
      </w:r>
    </w:p>
    <w:p w:rsidR="009073F7" w:rsidRDefault="009073F7">
      <w:pPr>
        <w:pStyle w:val="ConsPlusNonformat0"/>
        <w:jc w:val="both"/>
      </w:pPr>
    </w:p>
    <w:p w:rsidR="009073F7" w:rsidRDefault="0087406A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9073F7" w:rsidRDefault="0087406A">
      <w:pPr>
        <w:pStyle w:val="ConsPlusNonformat0"/>
        <w:jc w:val="both"/>
      </w:pPr>
      <w:r>
        <w:t xml:space="preserve">                                             (фамилия, имя, отч</w:t>
      </w:r>
      <w:r>
        <w:t>ество</w:t>
      </w:r>
    </w:p>
    <w:p w:rsidR="009073F7" w:rsidRDefault="0087406A">
      <w:pPr>
        <w:pStyle w:val="ConsPlusNonformat0"/>
        <w:jc w:val="both"/>
      </w:pPr>
      <w:r>
        <w:t xml:space="preserve">                                           (последнее - при наличии),</w:t>
      </w:r>
    </w:p>
    <w:p w:rsidR="009073F7" w:rsidRDefault="0087406A">
      <w:pPr>
        <w:pStyle w:val="ConsPlusNonformat0"/>
        <w:jc w:val="both"/>
      </w:pPr>
      <w:r>
        <w:t xml:space="preserve">                                     место жительства - для физических лиц;</w:t>
      </w:r>
    </w:p>
    <w:p w:rsidR="009073F7" w:rsidRDefault="0087406A">
      <w:pPr>
        <w:pStyle w:val="ConsPlusNonformat0"/>
        <w:jc w:val="both"/>
      </w:pPr>
      <w:r>
        <w:t xml:space="preserve">                                     полное наименование, место нахождения,</w:t>
      </w:r>
    </w:p>
    <w:p w:rsidR="009073F7" w:rsidRDefault="0087406A">
      <w:pPr>
        <w:pStyle w:val="ConsPlusNonformat0"/>
        <w:jc w:val="both"/>
      </w:pPr>
      <w:r>
        <w:t xml:space="preserve">                            </w:t>
      </w:r>
      <w:r>
        <w:t xml:space="preserve">               ИНН - для юридических лиц)</w:t>
      </w:r>
    </w:p>
    <w:p w:rsidR="009073F7" w:rsidRDefault="009073F7">
      <w:pPr>
        <w:pStyle w:val="ConsPlusNonformat0"/>
        <w:jc w:val="both"/>
      </w:pPr>
    </w:p>
    <w:p w:rsidR="009073F7" w:rsidRDefault="0087406A">
      <w:pPr>
        <w:pStyle w:val="ConsPlusNonformat0"/>
        <w:jc w:val="both"/>
      </w:pPr>
      <w:r>
        <w:t xml:space="preserve">                                  РЕШЕНИЕ</w:t>
      </w:r>
    </w:p>
    <w:p w:rsidR="009073F7" w:rsidRDefault="0087406A">
      <w:pPr>
        <w:pStyle w:val="ConsPlusNonformat0"/>
        <w:jc w:val="both"/>
      </w:pPr>
      <w:r>
        <w:t xml:space="preserve">              об отказе в предоставлении муниципальной услуги</w:t>
      </w:r>
    </w:p>
    <w:p w:rsidR="009073F7" w:rsidRDefault="009073F7">
      <w:pPr>
        <w:pStyle w:val="ConsPlusNonformat0"/>
        <w:jc w:val="both"/>
      </w:pPr>
    </w:p>
    <w:p w:rsidR="009073F7" w:rsidRDefault="0087406A">
      <w:pPr>
        <w:pStyle w:val="ConsPlusNonformat0"/>
        <w:jc w:val="both"/>
      </w:pPr>
      <w:r>
        <w:t xml:space="preserve">    </w:t>
      </w:r>
      <w:proofErr w:type="gramStart"/>
      <w:r>
        <w:t>По  результатам</w:t>
      </w:r>
      <w:proofErr w:type="gramEnd"/>
      <w:r>
        <w:t xml:space="preserve">  рассмотрения заявления от _______________ N __________</w:t>
      </w:r>
    </w:p>
    <w:p w:rsidR="009073F7" w:rsidRDefault="0087406A">
      <w:pPr>
        <w:pStyle w:val="ConsPlusNonformat0"/>
        <w:jc w:val="both"/>
      </w:pPr>
      <w:proofErr w:type="gramStart"/>
      <w:r>
        <w:t>на  предоставление</w:t>
      </w:r>
      <w:proofErr w:type="gramEnd"/>
      <w:r>
        <w:t xml:space="preserve"> муниципальной</w:t>
      </w:r>
      <w:r>
        <w:t xml:space="preserve"> услуги: "Установка информационной вывески,</w:t>
      </w:r>
    </w:p>
    <w:p w:rsidR="009073F7" w:rsidRDefault="0087406A">
      <w:pPr>
        <w:pStyle w:val="ConsPlusNonformat0"/>
        <w:jc w:val="both"/>
      </w:pPr>
      <w:r>
        <w:t>согласование дизайн-проекта размещения вывески" принято решение об отказе в</w:t>
      </w:r>
    </w:p>
    <w:p w:rsidR="009073F7" w:rsidRDefault="0087406A">
      <w:pPr>
        <w:pStyle w:val="ConsPlusNonformat0"/>
        <w:jc w:val="both"/>
      </w:pPr>
      <w:r>
        <w:t>предоставлении       муниципальной       услуги       в       связи       с</w:t>
      </w:r>
    </w:p>
    <w:p w:rsidR="009073F7" w:rsidRDefault="0087406A">
      <w:pPr>
        <w:pStyle w:val="ConsPlusNonformat0"/>
        <w:jc w:val="both"/>
      </w:pPr>
      <w:r>
        <w:t>____________________________________________________________</w:t>
      </w:r>
      <w:r>
        <w:t>_______________</w:t>
      </w:r>
    </w:p>
    <w:p w:rsidR="009073F7" w:rsidRDefault="0087406A">
      <w:pPr>
        <w:pStyle w:val="ConsPlusNonformat0"/>
        <w:jc w:val="both"/>
      </w:pPr>
      <w:r>
        <w:t xml:space="preserve">          (указываются основания для отказа в приеме документов,</w:t>
      </w:r>
    </w:p>
    <w:p w:rsidR="009073F7" w:rsidRDefault="0087406A">
      <w:pPr>
        <w:pStyle w:val="ConsPlusNonformat0"/>
        <w:jc w:val="both"/>
      </w:pPr>
      <w:r>
        <w:t xml:space="preserve">           необходимых для предоставления муниципальной услуги)</w:t>
      </w:r>
    </w:p>
    <w:p w:rsidR="009073F7" w:rsidRDefault="009073F7">
      <w:pPr>
        <w:pStyle w:val="ConsPlusNonformat0"/>
        <w:jc w:val="both"/>
      </w:pPr>
    </w:p>
    <w:p w:rsidR="009073F7" w:rsidRDefault="0087406A">
      <w:pPr>
        <w:pStyle w:val="ConsPlusNonformat0"/>
        <w:jc w:val="both"/>
      </w:pPr>
      <w:r>
        <w:t xml:space="preserve">    Дополнительно   информируем   о   </w:t>
      </w:r>
      <w:proofErr w:type="gramStart"/>
      <w:r>
        <w:t>возможности  повторного</w:t>
      </w:r>
      <w:proofErr w:type="gramEnd"/>
      <w:r>
        <w:t xml:space="preserve">  обращения  в</w:t>
      </w:r>
    </w:p>
    <w:p w:rsidR="009073F7" w:rsidRDefault="0087406A">
      <w:pPr>
        <w:pStyle w:val="ConsPlusNonformat0"/>
        <w:jc w:val="both"/>
      </w:pPr>
      <w:proofErr w:type="gramStart"/>
      <w:r>
        <w:t>управление  архитектуры</w:t>
      </w:r>
      <w:proofErr w:type="gramEnd"/>
      <w:r>
        <w:t xml:space="preserve">  и  градос</w:t>
      </w:r>
      <w:r>
        <w:t>троительства  департамента  строительства</w:t>
      </w:r>
    </w:p>
    <w:p w:rsidR="009073F7" w:rsidRDefault="0087406A">
      <w:pPr>
        <w:pStyle w:val="ConsPlusNonformat0"/>
        <w:jc w:val="both"/>
      </w:pPr>
      <w:r>
        <w:t xml:space="preserve">администрации   города   Нижневартовска   с   </w:t>
      </w:r>
      <w:proofErr w:type="gramStart"/>
      <w:r>
        <w:t>заявлением  о</w:t>
      </w:r>
      <w:proofErr w:type="gramEnd"/>
      <w:r>
        <w:t xml:space="preserve">  предоставлении</w:t>
      </w:r>
    </w:p>
    <w:p w:rsidR="009073F7" w:rsidRDefault="0087406A">
      <w:pPr>
        <w:pStyle w:val="ConsPlusNonformat0"/>
        <w:jc w:val="both"/>
      </w:pPr>
      <w:r>
        <w:lastRenderedPageBreak/>
        <w:t>муниципальной услуги после устранения указанных нарушений.</w:t>
      </w:r>
    </w:p>
    <w:p w:rsidR="009073F7" w:rsidRDefault="0087406A">
      <w:pPr>
        <w:pStyle w:val="ConsPlusNonformat0"/>
        <w:jc w:val="both"/>
      </w:pPr>
      <w:r>
        <w:t xml:space="preserve">    Данный   отказ   может   </w:t>
      </w:r>
      <w:proofErr w:type="gramStart"/>
      <w:r>
        <w:t>быть  обжалован</w:t>
      </w:r>
      <w:proofErr w:type="gramEnd"/>
      <w:r>
        <w:t xml:space="preserve">  в  досудебном  порядке  путем</w:t>
      </w:r>
    </w:p>
    <w:p w:rsidR="009073F7" w:rsidRDefault="0087406A">
      <w:pPr>
        <w:pStyle w:val="ConsPlusNonformat0"/>
        <w:jc w:val="both"/>
      </w:pPr>
      <w:r>
        <w:t>направления жалобы в уполномоченный орган, а также в судебном порядке.</w:t>
      </w:r>
    </w:p>
    <w:p w:rsidR="009073F7" w:rsidRDefault="009073F7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1984"/>
        <w:gridCol w:w="340"/>
        <w:gridCol w:w="3544"/>
      </w:tblGrid>
      <w:tr w:rsidR="009073F7"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9073F7" w:rsidRDefault="009073F7">
            <w:pPr>
              <w:pStyle w:val="ConsPlusNormal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3F7" w:rsidRDefault="009073F7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9073F7" w:rsidRDefault="009073F7">
            <w:pPr>
              <w:pStyle w:val="ConsPlusNormal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3F7" w:rsidRDefault="009073F7">
            <w:pPr>
              <w:pStyle w:val="ConsPlusNormal0"/>
              <w:jc w:val="center"/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vAlign w:val="bottom"/>
          </w:tcPr>
          <w:p w:rsidR="009073F7" w:rsidRDefault="009073F7">
            <w:pPr>
              <w:pStyle w:val="ConsPlusNormal0"/>
              <w:jc w:val="center"/>
            </w:pPr>
          </w:p>
        </w:tc>
      </w:tr>
      <w:tr w:rsidR="009073F7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9073F7" w:rsidRDefault="0087406A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73F7" w:rsidRDefault="009073F7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9073F7" w:rsidRDefault="0087406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73F7" w:rsidRDefault="009073F7">
            <w:pPr>
              <w:pStyle w:val="ConsPlusNormal0"/>
              <w:jc w:val="center"/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9073F7" w:rsidRDefault="0087406A">
            <w:pPr>
              <w:pStyle w:val="ConsPlusNormal0"/>
              <w:jc w:val="center"/>
            </w:pPr>
            <w:r>
              <w:t>(фамилия, имя, отчество</w:t>
            </w:r>
          </w:p>
          <w:p w:rsidR="009073F7" w:rsidRDefault="0087406A">
            <w:pPr>
              <w:pStyle w:val="ConsPlusNormal0"/>
              <w:jc w:val="center"/>
            </w:pPr>
            <w:r>
              <w:t>(последнее - при наличии))</w:t>
            </w:r>
          </w:p>
        </w:tc>
      </w:tr>
    </w:tbl>
    <w:p w:rsidR="009073F7" w:rsidRDefault="009073F7">
      <w:pPr>
        <w:pStyle w:val="ConsPlusNormal0"/>
        <w:ind w:firstLine="540"/>
        <w:jc w:val="both"/>
      </w:pPr>
    </w:p>
    <w:p w:rsidR="009073F7" w:rsidRDefault="009073F7">
      <w:pPr>
        <w:pStyle w:val="ConsPlusNormal0"/>
        <w:ind w:firstLine="540"/>
        <w:jc w:val="both"/>
      </w:pPr>
    </w:p>
    <w:p w:rsidR="009073F7" w:rsidRDefault="009073F7">
      <w:pPr>
        <w:pStyle w:val="ConsPlusNormal0"/>
        <w:ind w:firstLine="540"/>
        <w:jc w:val="both"/>
      </w:pPr>
    </w:p>
    <w:p w:rsidR="009073F7" w:rsidRDefault="009073F7">
      <w:pPr>
        <w:pStyle w:val="ConsPlusNormal0"/>
        <w:ind w:firstLine="540"/>
        <w:jc w:val="both"/>
      </w:pPr>
    </w:p>
    <w:p w:rsidR="009073F7" w:rsidRDefault="009073F7">
      <w:pPr>
        <w:pStyle w:val="ConsPlusNormal0"/>
        <w:ind w:firstLine="540"/>
        <w:jc w:val="both"/>
      </w:pPr>
    </w:p>
    <w:p w:rsidR="009073F7" w:rsidRDefault="0087406A">
      <w:pPr>
        <w:pStyle w:val="ConsPlusNormal0"/>
        <w:jc w:val="right"/>
        <w:outlineLvl w:val="1"/>
      </w:pPr>
      <w:r>
        <w:t>Приложение 4</w:t>
      </w:r>
    </w:p>
    <w:p w:rsidR="009073F7" w:rsidRDefault="0087406A">
      <w:pPr>
        <w:pStyle w:val="ConsPlusNormal0"/>
        <w:jc w:val="right"/>
      </w:pPr>
      <w:r>
        <w:t>к административному регламенту</w:t>
      </w:r>
    </w:p>
    <w:p w:rsidR="009073F7" w:rsidRDefault="0087406A">
      <w:pPr>
        <w:pStyle w:val="ConsPlusNormal0"/>
        <w:jc w:val="right"/>
      </w:pPr>
      <w:r>
        <w:t>предоставления муниципальной услуги</w:t>
      </w:r>
    </w:p>
    <w:p w:rsidR="009073F7" w:rsidRDefault="0087406A">
      <w:pPr>
        <w:pStyle w:val="ConsPlusNormal0"/>
        <w:jc w:val="right"/>
      </w:pPr>
      <w:r>
        <w:t>"Установка информационной вывески,</w:t>
      </w:r>
    </w:p>
    <w:p w:rsidR="009073F7" w:rsidRDefault="0087406A">
      <w:pPr>
        <w:pStyle w:val="ConsPlusNormal0"/>
        <w:jc w:val="right"/>
      </w:pPr>
      <w:r>
        <w:t>согласование дизайн-проекта размещения</w:t>
      </w:r>
    </w:p>
    <w:p w:rsidR="009073F7" w:rsidRDefault="0087406A">
      <w:pPr>
        <w:pStyle w:val="ConsPlusNormal0"/>
        <w:jc w:val="right"/>
      </w:pPr>
      <w:r>
        <w:t>вывески"</w:t>
      </w:r>
    </w:p>
    <w:p w:rsidR="009073F7" w:rsidRDefault="009073F7">
      <w:pPr>
        <w:pStyle w:val="ConsPlusNormal0"/>
        <w:jc w:val="center"/>
      </w:pPr>
    </w:p>
    <w:p w:rsidR="009073F7" w:rsidRDefault="0087406A">
      <w:pPr>
        <w:pStyle w:val="ConsPlusTitle0"/>
        <w:jc w:val="center"/>
      </w:pPr>
      <w:bookmarkStart w:id="13" w:name="P720"/>
      <w:bookmarkEnd w:id="13"/>
      <w:r>
        <w:t>СОСТАВ,</w:t>
      </w:r>
    </w:p>
    <w:p w:rsidR="009073F7" w:rsidRDefault="0087406A">
      <w:pPr>
        <w:pStyle w:val="ConsPlusTitle0"/>
        <w:jc w:val="center"/>
      </w:pPr>
      <w:r>
        <w:t>ПОСЛЕДОВАТЕЛЬНОСТЬ И СРОКИ ВЫПОЛНЕНИЯ АДМИНИСТРАТИВНЫХ</w:t>
      </w:r>
    </w:p>
    <w:p w:rsidR="009073F7" w:rsidRDefault="0087406A">
      <w:pPr>
        <w:pStyle w:val="ConsPlusTitle0"/>
        <w:jc w:val="center"/>
      </w:pPr>
      <w:r>
        <w:t>ПРОЦЕДУР (ДЕЙСТВИЙ) ПРИ ПРЕДОСТАВЛЕНИИ МУНИЦИПАЛЬНОЙ УСЛУГИ</w:t>
      </w:r>
    </w:p>
    <w:p w:rsidR="009073F7" w:rsidRDefault="0087406A">
      <w:pPr>
        <w:pStyle w:val="ConsPlusTitle0"/>
        <w:jc w:val="center"/>
      </w:pPr>
      <w:r>
        <w:t>"УСТАНОВКА ИНФОРМАЦИОННОЙ ВЫВЕСКИ, СОГЛАСОВАНИЕ</w:t>
      </w:r>
    </w:p>
    <w:p w:rsidR="009073F7" w:rsidRDefault="0087406A">
      <w:pPr>
        <w:pStyle w:val="ConsPlusTitle0"/>
        <w:jc w:val="center"/>
      </w:pPr>
      <w:r>
        <w:t>ДИЗАЙН-ПРОЕКТА РАЗМЕЩЕНИЯ ВЫВЕСКИ"</w:t>
      </w:r>
    </w:p>
    <w:p w:rsidR="009073F7" w:rsidRDefault="009073F7">
      <w:pPr>
        <w:pStyle w:val="ConsPlusNormal0"/>
        <w:spacing w:after="1"/>
      </w:pPr>
    </w:p>
    <w:p w:rsidR="009073F7" w:rsidRDefault="009073F7">
      <w:pPr>
        <w:pStyle w:val="ConsPlusNormal0"/>
        <w:jc w:val="center"/>
      </w:pPr>
    </w:p>
    <w:p w:rsidR="009073F7" w:rsidRDefault="009073F7">
      <w:pPr>
        <w:pStyle w:val="ConsPlusNormal0"/>
        <w:sectPr w:rsidR="009073F7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4822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49"/>
        <w:gridCol w:w="2368"/>
        <w:gridCol w:w="2190"/>
        <w:gridCol w:w="2168"/>
        <w:gridCol w:w="2236"/>
        <w:gridCol w:w="2166"/>
        <w:gridCol w:w="2215"/>
      </w:tblGrid>
      <w:tr w:rsidR="009073F7" w:rsidTr="00237E51">
        <w:tc>
          <w:tcPr>
            <w:tcW w:w="2273" w:type="dxa"/>
          </w:tcPr>
          <w:p w:rsidR="009073F7" w:rsidRDefault="0087406A">
            <w:pPr>
              <w:pStyle w:val="ConsPlusNormal0"/>
              <w:jc w:val="center"/>
            </w:pPr>
            <w:r>
              <w:lastRenderedPageBreak/>
              <w:t>Основание для начала выполнения административной процедуры</w:t>
            </w:r>
          </w:p>
        </w:tc>
        <w:tc>
          <w:tcPr>
            <w:tcW w:w="2670" w:type="dxa"/>
          </w:tcPr>
          <w:p w:rsidR="009073F7" w:rsidRDefault="0087406A">
            <w:pPr>
              <w:pStyle w:val="ConsPlusNormal0"/>
              <w:jc w:val="center"/>
            </w:pPr>
            <w:r>
              <w:t>Содержание административных действий</w:t>
            </w:r>
          </w:p>
        </w:tc>
        <w:tc>
          <w:tcPr>
            <w:tcW w:w="2192" w:type="dxa"/>
          </w:tcPr>
          <w:p w:rsidR="009073F7" w:rsidRDefault="0087406A">
            <w:pPr>
              <w:pStyle w:val="ConsPlusNormal0"/>
              <w:jc w:val="center"/>
            </w:pPr>
            <w:r>
              <w:t>Срок выполнения административных действий</w:t>
            </w:r>
          </w:p>
        </w:tc>
        <w:tc>
          <w:tcPr>
            <w:tcW w:w="2221" w:type="dxa"/>
          </w:tcPr>
          <w:p w:rsidR="009073F7" w:rsidRDefault="0087406A">
            <w:pPr>
              <w:pStyle w:val="ConsPlusNormal0"/>
              <w:jc w:val="center"/>
            </w:pPr>
            <w:r>
              <w:t>Должностное лицо, ответственное за выполнение административного действия</w:t>
            </w:r>
          </w:p>
        </w:tc>
        <w:tc>
          <w:tcPr>
            <w:tcW w:w="2271" w:type="dxa"/>
          </w:tcPr>
          <w:p w:rsidR="009073F7" w:rsidRDefault="0087406A">
            <w:pPr>
              <w:pStyle w:val="ConsPlusNormal0"/>
              <w:jc w:val="center"/>
            </w:pPr>
            <w:r>
              <w:t>Место выполнения административного действия / используемая информационная система</w:t>
            </w:r>
          </w:p>
        </w:tc>
        <w:tc>
          <w:tcPr>
            <w:tcW w:w="2214" w:type="dxa"/>
          </w:tcPr>
          <w:p w:rsidR="009073F7" w:rsidRDefault="0087406A">
            <w:pPr>
              <w:pStyle w:val="ConsPlusNormal0"/>
              <w:jc w:val="center"/>
            </w:pPr>
            <w:r>
              <w:t>Критерии принятия решения</w:t>
            </w:r>
          </w:p>
        </w:tc>
        <w:tc>
          <w:tcPr>
            <w:tcW w:w="1751" w:type="dxa"/>
          </w:tcPr>
          <w:p w:rsidR="009073F7" w:rsidRDefault="0087406A">
            <w:pPr>
              <w:pStyle w:val="ConsPlusNormal0"/>
              <w:jc w:val="center"/>
            </w:pPr>
            <w:r>
              <w:t>Результат административного действия, способ фиксации</w:t>
            </w:r>
          </w:p>
        </w:tc>
      </w:tr>
      <w:tr w:rsidR="009073F7" w:rsidTr="00237E51">
        <w:tc>
          <w:tcPr>
            <w:tcW w:w="2273" w:type="dxa"/>
          </w:tcPr>
          <w:p w:rsidR="009073F7" w:rsidRDefault="0087406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70" w:type="dxa"/>
          </w:tcPr>
          <w:p w:rsidR="009073F7" w:rsidRDefault="0087406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192" w:type="dxa"/>
          </w:tcPr>
          <w:p w:rsidR="009073F7" w:rsidRDefault="0087406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21" w:type="dxa"/>
          </w:tcPr>
          <w:p w:rsidR="009073F7" w:rsidRDefault="0087406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271" w:type="dxa"/>
          </w:tcPr>
          <w:p w:rsidR="009073F7" w:rsidRDefault="0087406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214" w:type="dxa"/>
          </w:tcPr>
          <w:p w:rsidR="009073F7" w:rsidRDefault="0087406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51" w:type="dxa"/>
          </w:tcPr>
          <w:p w:rsidR="009073F7" w:rsidRDefault="0087406A">
            <w:pPr>
              <w:pStyle w:val="ConsPlusNormal0"/>
              <w:jc w:val="center"/>
            </w:pPr>
            <w:r>
              <w:t>7</w:t>
            </w:r>
          </w:p>
        </w:tc>
      </w:tr>
      <w:tr w:rsidR="009073F7" w:rsidTr="00237E51">
        <w:tc>
          <w:tcPr>
            <w:tcW w:w="15592" w:type="dxa"/>
            <w:gridSpan w:val="7"/>
          </w:tcPr>
          <w:p w:rsidR="009073F7" w:rsidRDefault="0087406A">
            <w:pPr>
              <w:pStyle w:val="ConsPlusNormal0"/>
              <w:outlineLvl w:val="2"/>
            </w:pPr>
            <w:r>
              <w:t>I. Проверка документов и регистрация заявления о предоставлении муниципальной услуги (далее - заявление)</w:t>
            </w:r>
          </w:p>
        </w:tc>
      </w:tr>
      <w:tr w:rsidR="009073F7" w:rsidTr="00237E51">
        <w:tc>
          <w:tcPr>
            <w:tcW w:w="2273" w:type="dxa"/>
            <w:vMerge w:val="restart"/>
          </w:tcPr>
          <w:p w:rsidR="009073F7" w:rsidRDefault="0087406A">
            <w:pPr>
              <w:pStyle w:val="ConsPlusNormal0"/>
            </w:pPr>
            <w:r>
              <w:t>Поступление заявления и документов, необходимых для предоставления муниципальной услуги, в управление архитектуры и градостроительства департамента строительства администрации города</w:t>
            </w:r>
          </w:p>
          <w:p w:rsidR="009073F7" w:rsidRDefault="0087406A">
            <w:pPr>
              <w:pStyle w:val="ConsPlusNormal0"/>
            </w:pPr>
            <w:r>
              <w:t>(далее - Управление)</w:t>
            </w:r>
          </w:p>
        </w:tc>
        <w:tc>
          <w:tcPr>
            <w:tcW w:w="2670" w:type="dxa"/>
          </w:tcPr>
          <w:p w:rsidR="009073F7" w:rsidRDefault="0087406A">
            <w:pPr>
              <w:pStyle w:val="ConsPlusNormal0"/>
            </w:pPr>
            <w: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197" w:tooltip="2.11. Исчерпывающий перечень оснований для отказа в приеме документов, указанных в пункте 2.6 административного регламента.">
              <w:r>
                <w:rPr>
                  <w:color w:val="0000FF"/>
                </w:rPr>
                <w:t>пунктом 2.11</w:t>
              </w:r>
            </w:hyperlink>
            <w:r>
              <w:t xml:space="preserve"> административного регламента</w:t>
            </w:r>
          </w:p>
        </w:tc>
        <w:tc>
          <w:tcPr>
            <w:tcW w:w="2192" w:type="dxa"/>
            <w:vMerge w:val="restart"/>
          </w:tcPr>
          <w:p w:rsidR="009073F7" w:rsidRDefault="0087406A">
            <w:pPr>
              <w:pStyle w:val="ConsPlusNormal0"/>
            </w:pPr>
            <w:r>
              <w:t>1 рабочий день (не входит в общий срок предоставления услуги)</w:t>
            </w:r>
          </w:p>
        </w:tc>
        <w:tc>
          <w:tcPr>
            <w:tcW w:w="2221" w:type="dxa"/>
            <w:vMerge w:val="restart"/>
          </w:tcPr>
          <w:p w:rsidR="009073F7" w:rsidRDefault="0087406A">
            <w:pPr>
              <w:pStyle w:val="ConsPlusNormal0"/>
            </w:pPr>
            <w:r>
              <w:t>должностное лицо Управления, ответственное за предоставление муниципальной услуги</w:t>
            </w:r>
          </w:p>
        </w:tc>
        <w:tc>
          <w:tcPr>
            <w:tcW w:w="2271" w:type="dxa"/>
            <w:vMerge w:val="restart"/>
          </w:tcPr>
          <w:p w:rsidR="009073F7" w:rsidRDefault="0087406A">
            <w:pPr>
              <w:pStyle w:val="ConsPlusNormal0"/>
            </w:pPr>
            <w:r>
              <w:t>Управление /</w:t>
            </w:r>
          </w:p>
          <w:p w:rsidR="009073F7" w:rsidRDefault="0087406A">
            <w:pPr>
              <w:pStyle w:val="ConsPlusNormal0"/>
            </w:pPr>
            <w:r>
              <w:t>государственная информационная сист</w:t>
            </w:r>
            <w:r>
              <w:t>ема, используемая Управлением для предоставления муниципальной услуги (далее - ГИС);</w:t>
            </w:r>
          </w:p>
          <w:p w:rsidR="009073F7" w:rsidRDefault="0087406A">
            <w:pPr>
              <w:pStyle w:val="ConsPlusNormal0"/>
            </w:pPr>
            <w:r>
              <w:t>Платформа государственных сервисов</w:t>
            </w:r>
          </w:p>
          <w:p w:rsidR="009073F7" w:rsidRDefault="0087406A">
            <w:pPr>
              <w:pStyle w:val="ConsPlusNormal0"/>
            </w:pPr>
            <w:r>
              <w:t>(далее - ПГС)</w:t>
            </w:r>
          </w:p>
        </w:tc>
        <w:tc>
          <w:tcPr>
            <w:tcW w:w="2214" w:type="dxa"/>
            <w:vMerge w:val="restart"/>
          </w:tcPr>
          <w:p w:rsidR="009073F7" w:rsidRDefault="0087406A">
            <w:pPr>
              <w:pStyle w:val="ConsPlusNormal0"/>
            </w:pPr>
            <w:r>
              <w:t>-</w:t>
            </w:r>
          </w:p>
        </w:tc>
        <w:tc>
          <w:tcPr>
            <w:tcW w:w="1751" w:type="dxa"/>
            <w:vMerge w:val="restart"/>
          </w:tcPr>
          <w:p w:rsidR="009073F7" w:rsidRDefault="0087406A">
            <w:pPr>
              <w:pStyle w:val="ConsPlusNormal0"/>
            </w:pPr>
            <w:r>
              <w:t>регистрация заявления в ГИС (присвоение номера и датирование);</w:t>
            </w:r>
          </w:p>
          <w:p w:rsidR="009073F7" w:rsidRDefault="0087406A">
            <w:pPr>
              <w:pStyle w:val="ConsPlusNormal0"/>
            </w:pPr>
            <w:r>
              <w:t>назначение должностного лица, ответственного за предостав</w:t>
            </w:r>
            <w:r>
              <w:t>ление муниципальной услуги, и передача ему документов</w:t>
            </w:r>
          </w:p>
        </w:tc>
      </w:tr>
      <w:tr w:rsidR="009073F7" w:rsidTr="00237E51">
        <w:tc>
          <w:tcPr>
            <w:tcW w:w="2273" w:type="dxa"/>
            <w:vMerge/>
          </w:tcPr>
          <w:p w:rsidR="009073F7" w:rsidRDefault="009073F7">
            <w:pPr>
              <w:pStyle w:val="ConsPlusNormal0"/>
            </w:pPr>
          </w:p>
        </w:tc>
        <w:tc>
          <w:tcPr>
            <w:tcW w:w="2670" w:type="dxa"/>
          </w:tcPr>
          <w:p w:rsidR="009073F7" w:rsidRDefault="0087406A">
            <w:pPr>
              <w:pStyle w:val="ConsPlusNormal0"/>
            </w:pPr>
            <w:r>
              <w:t>принятие решения об отказе в приеме документов в случае выявления оснований для отказа в приеме документов</w:t>
            </w:r>
          </w:p>
        </w:tc>
        <w:tc>
          <w:tcPr>
            <w:tcW w:w="2192" w:type="dxa"/>
            <w:vMerge/>
          </w:tcPr>
          <w:p w:rsidR="009073F7" w:rsidRDefault="009073F7">
            <w:pPr>
              <w:pStyle w:val="ConsPlusNormal0"/>
            </w:pPr>
          </w:p>
        </w:tc>
        <w:tc>
          <w:tcPr>
            <w:tcW w:w="2221" w:type="dxa"/>
            <w:vMerge/>
          </w:tcPr>
          <w:p w:rsidR="009073F7" w:rsidRDefault="009073F7">
            <w:pPr>
              <w:pStyle w:val="ConsPlusNormal0"/>
            </w:pPr>
          </w:p>
        </w:tc>
        <w:tc>
          <w:tcPr>
            <w:tcW w:w="2271" w:type="dxa"/>
            <w:vMerge/>
          </w:tcPr>
          <w:p w:rsidR="009073F7" w:rsidRDefault="009073F7">
            <w:pPr>
              <w:pStyle w:val="ConsPlusNormal0"/>
            </w:pPr>
          </w:p>
        </w:tc>
        <w:tc>
          <w:tcPr>
            <w:tcW w:w="2214" w:type="dxa"/>
            <w:vMerge/>
          </w:tcPr>
          <w:p w:rsidR="009073F7" w:rsidRDefault="009073F7">
            <w:pPr>
              <w:pStyle w:val="ConsPlusNormal0"/>
            </w:pPr>
          </w:p>
        </w:tc>
        <w:tc>
          <w:tcPr>
            <w:tcW w:w="1751" w:type="dxa"/>
            <w:vMerge/>
          </w:tcPr>
          <w:p w:rsidR="009073F7" w:rsidRDefault="009073F7">
            <w:pPr>
              <w:pStyle w:val="ConsPlusNormal0"/>
            </w:pPr>
          </w:p>
        </w:tc>
      </w:tr>
      <w:tr w:rsidR="009073F7" w:rsidTr="00237E51">
        <w:tc>
          <w:tcPr>
            <w:tcW w:w="2273" w:type="dxa"/>
            <w:vMerge/>
          </w:tcPr>
          <w:p w:rsidR="009073F7" w:rsidRDefault="009073F7">
            <w:pPr>
              <w:pStyle w:val="ConsPlusNormal0"/>
            </w:pPr>
          </w:p>
        </w:tc>
        <w:tc>
          <w:tcPr>
            <w:tcW w:w="2670" w:type="dxa"/>
          </w:tcPr>
          <w:p w:rsidR="009073F7" w:rsidRDefault="0087406A">
            <w:pPr>
              <w:pStyle w:val="ConsPlusNormal0"/>
            </w:pPr>
            <w:r>
              <w:t>регистрация заявления в случае отсутствия оснований для отказа в приеме документов</w:t>
            </w:r>
          </w:p>
        </w:tc>
        <w:tc>
          <w:tcPr>
            <w:tcW w:w="2192" w:type="dxa"/>
            <w:vMerge/>
          </w:tcPr>
          <w:p w:rsidR="009073F7" w:rsidRDefault="009073F7">
            <w:pPr>
              <w:pStyle w:val="ConsPlusNormal0"/>
            </w:pPr>
          </w:p>
        </w:tc>
        <w:tc>
          <w:tcPr>
            <w:tcW w:w="2221" w:type="dxa"/>
          </w:tcPr>
          <w:p w:rsidR="009073F7" w:rsidRDefault="0087406A">
            <w:pPr>
              <w:pStyle w:val="ConsPlusNormal0"/>
            </w:pPr>
            <w:r>
              <w:t>должностное лицо Управления, ответственное за регистрацию корреспонденции</w:t>
            </w:r>
          </w:p>
        </w:tc>
        <w:tc>
          <w:tcPr>
            <w:tcW w:w="2271" w:type="dxa"/>
          </w:tcPr>
          <w:p w:rsidR="009073F7" w:rsidRDefault="0087406A">
            <w:pPr>
              <w:pStyle w:val="ConsPlusNormal0"/>
            </w:pPr>
            <w:r>
              <w:t>Управление /</w:t>
            </w:r>
          </w:p>
          <w:p w:rsidR="009073F7" w:rsidRDefault="0087406A">
            <w:pPr>
              <w:pStyle w:val="ConsPlusNormal0"/>
            </w:pPr>
            <w:r>
              <w:t>ГИС</w:t>
            </w:r>
          </w:p>
        </w:tc>
        <w:tc>
          <w:tcPr>
            <w:tcW w:w="2214" w:type="dxa"/>
            <w:vMerge/>
          </w:tcPr>
          <w:p w:rsidR="009073F7" w:rsidRDefault="009073F7">
            <w:pPr>
              <w:pStyle w:val="ConsPlusNormal0"/>
            </w:pPr>
          </w:p>
        </w:tc>
        <w:tc>
          <w:tcPr>
            <w:tcW w:w="1751" w:type="dxa"/>
            <w:vMerge/>
          </w:tcPr>
          <w:p w:rsidR="009073F7" w:rsidRDefault="009073F7">
            <w:pPr>
              <w:pStyle w:val="ConsPlusNormal0"/>
            </w:pPr>
          </w:p>
        </w:tc>
      </w:tr>
      <w:tr w:rsidR="009073F7" w:rsidTr="00237E51">
        <w:tc>
          <w:tcPr>
            <w:tcW w:w="15592" w:type="dxa"/>
            <w:gridSpan w:val="7"/>
          </w:tcPr>
          <w:p w:rsidR="009073F7" w:rsidRDefault="0087406A">
            <w:pPr>
              <w:pStyle w:val="ConsPlusNormal0"/>
              <w:outlineLvl w:val="2"/>
            </w:pPr>
            <w:r>
              <w:t>II.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"Единая система межведомственного электронного взаимодействия" (далее - СМЭВ)</w:t>
            </w:r>
          </w:p>
        </w:tc>
      </w:tr>
      <w:tr w:rsidR="009073F7" w:rsidTr="00237E51">
        <w:tc>
          <w:tcPr>
            <w:tcW w:w="2273" w:type="dxa"/>
            <w:vMerge w:val="restart"/>
          </w:tcPr>
          <w:p w:rsidR="009073F7" w:rsidRDefault="0087406A">
            <w:pPr>
              <w:pStyle w:val="ConsPlusNormal0"/>
            </w:pPr>
            <w:r>
              <w:lastRenderedPageBreak/>
              <w:t>Пакет зареги</w:t>
            </w:r>
            <w:r>
              <w:t>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670" w:type="dxa"/>
          </w:tcPr>
          <w:p w:rsidR="009073F7" w:rsidRDefault="0087406A">
            <w:pPr>
              <w:pStyle w:val="ConsPlusNormal0"/>
            </w:pPr>
            <w:r>
              <w:t>направление межведомственных запросов в органы и организации</w:t>
            </w:r>
          </w:p>
        </w:tc>
        <w:tc>
          <w:tcPr>
            <w:tcW w:w="2192" w:type="dxa"/>
          </w:tcPr>
          <w:p w:rsidR="009073F7" w:rsidRDefault="0087406A">
            <w:pPr>
              <w:pStyle w:val="ConsPlusNormal0"/>
            </w:pPr>
            <w:r>
              <w:t>в день регистрации заявления</w:t>
            </w:r>
          </w:p>
        </w:tc>
        <w:tc>
          <w:tcPr>
            <w:tcW w:w="2221" w:type="dxa"/>
          </w:tcPr>
          <w:p w:rsidR="009073F7" w:rsidRDefault="0087406A">
            <w:pPr>
              <w:pStyle w:val="ConsPlusNormal0"/>
            </w:pPr>
            <w:r>
              <w:t>должностное лицо Управления, ответственное за предоставление муниципальной услуги</w:t>
            </w:r>
          </w:p>
        </w:tc>
        <w:tc>
          <w:tcPr>
            <w:tcW w:w="2271" w:type="dxa"/>
          </w:tcPr>
          <w:p w:rsidR="009073F7" w:rsidRDefault="0087406A">
            <w:pPr>
              <w:pStyle w:val="ConsPlusNormal0"/>
            </w:pPr>
            <w:r>
              <w:t>Управление /</w:t>
            </w:r>
          </w:p>
          <w:p w:rsidR="009073F7" w:rsidRDefault="0087406A">
            <w:pPr>
              <w:pStyle w:val="ConsPlusNormal0"/>
            </w:pPr>
            <w:r>
              <w:t>ГИС; ПГС; СМЭВ</w:t>
            </w:r>
          </w:p>
        </w:tc>
        <w:tc>
          <w:tcPr>
            <w:tcW w:w="2214" w:type="dxa"/>
          </w:tcPr>
          <w:p w:rsidR="009073F7" w:rsidRDefault="0087406A">
            <w:pPr>
              <w:pStyle w:val="ConsPlusNormal0"/>
            </w:pPr>
            <w:r>
              <w:t>отсутствие документов, необходимых для предоставления муниципальной услуги, находящихся в распоряжении органов (организаций)</w:t>
            </w:r>
          </w:p>
        </w:tc>
        <w:tc>
          <w:tcPr>
            <w:tcW w:w="1751" w:type="dxa"/>
          </w:tcPr>
          <w:p w:rsidR="009073F7" w:rsidRDefault="0087406A">
            <w:pPr>
              <w:pStyle w:val="ConsPlusNormal0"/>
            </w:pPr>
            <w:r>
              <w:t>-</w:t>
            </w:r>
          </w:p>
        </w:tc>
      </w:tr>
      <w:tr w:rsidR="009073F7" w:rsidTr="00237E51">
        <w:tc>
          <w:tcPr>
            <w:tcW w:w="2273" w:type="dxa"/>
            <w:vMerge/>
          </w:tcPr>
          <w:p w:rsidR="009073F7" w:rsidRDefault="009073F7">
            <w:pPr>
              <w:pStyle w:val="ConsPlusNormal0"/>
            </w:pPr>
          </w:p>
        </w:tc>
        <w:tc>
          <w:tcPr>
            <w:tcW w:w="2670" w:type="dxa"/>
          </w:tcPr>
          <w:p w:rsidR="009073F7" w:rsidRDefault="0087406A">
            <w:pPr>
              <w:pStyle w:val="ConsPlusNormal0"/>
            </w:pPr>
            <w:r>
              <w:t>получение ответов</w:t>
            </w:r>
            <w:r>
              <w:t xml:space="preserve"> на межведомственные запросы, формирование полного комплекта документов</w:t>
            </w:r>
          </w:p>
        </w:tc>
        <w:tc>
          <w:tcPr>
            <w:tcW w:w="2192" w:type="dxa"/>
          </w:tcPr>
          <w:p w:rsidR="009073F7" w:rsidRDefault="0087406A">
            <w:pPr>
              <w:pStyle w:val="ConsPlusNormal0"/>
            </w:pPr>
            <w:r>
              <w:t>5 рабочих дней со дня направления межведомственного запроса в орган (организацию), предоставляющий документы (сведения)</w:t>
            </w:r>
          </w:p>
        </w:tc>
        <w:tc>
          <w:tcPr>
            <w:tcW w:w="2221" w:type="dxa"/>
          </w:tcPr>
          <w:p w:rsidR="009073F7" w:rsidRDefault="0087406A">
            <w:pPr>
              <w:pStyle w:val="ConsPlusNormal0"/>
            </w:pPr>
            <w:r>
              <w:t>должностное лицо Управления, ответственное за предоставление мун</w:t>
            </w:r>
            <w:r>
              <w:t>иципальной услуги</w:t>
            </w:r>
          </w:p>
        </w:tc>
        <w:tc>
          <w:tcPr>
            <w:tcW w:w="2271" w:type="dxa"/>
          </w:tcPr>
          <w:p w:rsidR="009073F7" w:rsidRDefault="0087406A">
            <w:pPr>
              <w:pStyle w:val="ConsPlusNormal0"/>
            </w:pPr>
            <w:r>
              <w:t>Управление /</w:t>
            </w:r>
          </w:p>
          <w:p w:rsidR="009073F7" w:rsidRDefault="0087406A">
            <w:pPr>
              <w:pStyle w:val="ConsPlusNormal0"/>
            </w:pPr>
            <w:r>
              <w:t>ГИС; ПГС; СМЭВ</w:t>
            </w:r>
          </w:p>
        </w:tc>
        <w:tc>
          <w:tcPr>
            <w:tcW w:w="2214" w:type="dxa"/>
          </w:tcPr>
          <w:p w:rsidR="009073F7" w:rsidRDefault="0087406A">
            <w:pPr>
              <w:pStyle w:val="ConsPlusNormal0"/>
            </w:pPr>
            <w:r>
              <w:t>-</w:t>
            </w:r>
          </w:p>
        </w:tc>
        <w:tc>
          <w:tcPr>
            <w:tcW w:w="1751" w:type="dxa"/>
          </w:tcPr>
          <w:p w:rsidR="009073F7" w:rsidRDefault="0087406A">
            <w:pPr>
              <w:pStyle w:val="ConsPlusNormal0"/>
            </w:pPr>
            <w:r>
              <w:t>получение документов (сведений), необходимых для предоставления муниципальной услуги</w:t>
            </w:r>
          </w:p>
        </w:tc>
      </w:tr>
      <w:tr w:rsidR="009073F7" w:rsidTr="00237E51">
        <w:tc>
          <w:tcPr>
            <w:tcW w:w="15592" w:type="dxa"/>
            <w:gridSpan w:val="7"/>
          </w:tcPr>
          <w:p w:rsidR="009073F7" w:rsidRDefault="0087406A">
            <w:pPr>
              <w:pStyle w:val="ConsPlusNormal0"/>
              <w:outlineLvl w:val="2"/>
            </w:pPr>
            <w:r>
              <w:t>III. Рассмотрение документов и сведений</w:t>
            </w:r>
          </w:p>
        </w:tc>
      </w:tr>
      <w:tr w:rsidR="009073F7" w:rsidTr="00237E51">
        <w:tc>
          <w:tcPr>
            <w:tcW w:w="2273" w:type="dxa"/>
          </w:tcPr>
          <w:p w:rsidR="009073F7" w:rsidRDefault="0087406A">
            <w:pPr>
              <w:pStyle w:val="ConsPlusNormal0"/>
            </w:pPr>
            <w: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670" w:type="dxa"/>
            <w:vMerge w:val="restart"/>
          </w:tcPr>
          <w:p w:rsidR="009073F7" w:rsidRDefault="0087406A">
            <w:pPr>
              <w:pStyle w:val="ConsPlusNormal0"/>
            </w:pPr>
            <w:r>
              <w:t>проверка соответствия документов и сведений требованиям правовых актов, регулирующих порядок предоставления муниципальной услуги</w:t>
            </w:r>
          </w:p>
        </w:tc>
        <w:tc>
          <w:tcPr>
            <w:tcW w:w="2192" w:type="dxa"/>
            <w:vMerge w:val="restart"/>
          </w:tcPr>
          <w:p w:rsidR="009073F7" w:rsidRDefault="0087406A">
            <w:pPr>
              <w:pStyle w:val="ConsPlusNormal0"/>
            </w:pPr>
            <w:r>
              <w:t>4 рабочих дней</w:t>
            </w:r>
          </w:p>
        </w:tc>
        <w:tc>
          <w:tcPr>
            <w:tcW w:w="2221" w:type="dxa"/>
            <w:vMerge w:val="restart"/>
          </w:tcPr>
          <w:p w:rsidR="009073F7" w:rsidRDefault="0087406A">
            <w:pPr>
              <w:pStyle w:val="ConsPlusNormal0"/>
            </w:pPr>
            <w:r>
              <w:t>должностное лицо Управления, ответственное за предоставление муниципальной услуги</w:t>
            </w:r>
          </w:p>
        </w:tc>
        <w:tc>
          <w:tcPr>
            <w:tcW w:w="2271" w:type="dxa"/>
            <w:vMerge w:val="restart"/>
          </w:tcPr>
          <w:p w:rsidR="009073F7" w:rsidRDefault="0087406A">
            <w:pPr>
              <w:pStyle w:val="ConsPlusNormal0"/>
            </w:pPr>
            <w:r>
              <w:t>Управление /</w:t>
            </w:r>
          </w:p>
          <w:p w:rsidR="009073F7" w:rsidRDefault="0087406A">
            <w:pPr>
              <w:pStyle w:val="ConsPlusNormal0"/>
            </w:pPr>
            <w:r>
              <w:t>ГИС; ПГС</w:t>
            </w:r>
          </w:p>
        </w:tc>
        <w:tc>
          <w:tcPr>
            <w:tcW w:w="2214" w:type="dxa"/>
          </w:tcPr>
          <w:p w:rsidR="009073F7" w:rsidRDefault="0087406A">
            <w:pPr>
              <w:pStyle w:val="ConsPlusNormal0"/>
            </w:pPr>
            <w:r>
              <w:t xml:space="preserve">основания для отказа в предоставлении муниципальной услуги, предусмотренные </w:t>
            </w:r>
            <w:hyperlink w:anchor="P229" w:tooltip="2.15. Предоставление услуг, необходимых и обязательных для предоставления муниципальной услуги, не требуется.">
              <w:r>
                <w:rPr>
                  <w:color w:val="0000FF"/>
                </w:rPr>
                <w:t>пунктом 2.15</w:t>
              </w:r>
            </w:hyperlink>
            <w:r>
              <w:t xml:space="preserve"> административного регламента</w:t>
            </w:r>
          </w:p>
        </w:tc>
        <w:tc>
          <w:tcPr>
            <w:tcW w:w="1751" w:type="dxa"/>
            <w:vMerge w:val="restart"/>
          </w:tcPr>
          <w:p w:rsidR="009073F7" w:rsidRDefault="0087406A">
            <w:pPr>
              <w:pStyle w:val="ConsPlusNormal0"/>
            </w:pPr>
            <w:r>
              <w:t>принятие решения о проведении общественных обсуждений или публичных слушаний</w:t>
            </w:r>
          </w:p>
        </w:tc>
      </w:tr>
      <w:tr w:rsidR="009073F7" w:rsidTr="00237E51">
        <w:tc>
          <w:tcPr>
            <w:tcW w:w="2273" w:type="dxa"/>
          </w:tcPr>
          <w:p w:rsidR="009073F7" w:rsidRDefault="0087406A">
            <w:pPr>
              <w:pStyle w:val="ConsPlusNormal0"/>
            </w:pPr>
            <w:r>
              <w:t>Соответствие документов и сведений требованиям правовых</w:t>
            </w:r>
            <w:r>
              <w:t xml:space="preserve"> актов, </w:t>
            </w:r>
            <w:r>
              <w:lastRenderedPageBreak/>
              <w:t>регулирующих порядок предоставления муниципальной услуги</w:t>
            </w:r>
          </w:p>
        </w:tc>
        <w:tc>
          <w:tcPr>
            <w:tcW w:w="2670" w:type="dxa"/>
            <w:vMerge/>
          </w:tcPr>
          <w:p w:rsidR="009073F7" w:rsidRDefault="009073F7">
            <w:pPr>
              <w:pStyle w:val="ConsPlusNormal0"/>
            </w:pPr>
          </w:p>
        </w:tc>
        <w:tc>
          <w:tcPr>
            <w:tcW w:w="2192" w:type="dxa"/>
            <w:vMerge/>
          </w:tcPr>
          <w:p w:rsidR="009073F7" w:rsidRDefault="009073F7">
            <w:pPr>
              <w:pStyle w:val="ConsPlusNormal0"/>
            </w:pPr>
          </w:p>
        </w:tc>
        <w:tc>
          <w:tcPr>
            <w:tcW w:w="2221" w:type="dxa"/>
            <w:vMerge/>
          </w:tcPr>
          <w:p w:rsidR="009073F7" w:rsidRDefault="009073F7">
            <w:pPr>
              <w:pStyle w:val="ConsPlusNormal0"/>
            </w:pPr>
          </w:p>
        </w:tc>
        <w:tc>
          <w:tcPr>
            <w:tcW w:w="2271" w:type="dxa"/>
            <w:vMerge/>
          </w:tcPr>
          <w:p w:rsidR="009073F7" w:rsidRDefault="009073F7">
            <w:pPr>
              <w:pStyle w:val="ConsPlusNormal0"/>
            </w:pPr>
          </w:p>
        </w:tc>
        <w:tc>
          <w:tcPr>
            <w:tcW w:w="2214" w:type="dxa"/>
          </w:tcPr>
          <w:p w:rsidR="009073F7" w:rsidRDefault="0087406A">
            <w:pPr>
              <w:pStyle w:val="ConsPlusNormal0"/>
            </w:pPr>
            <w:r>
              <w:t>-</w:t>
            </w:r>
          </w:p>
        </w:tc>
        <w:tc>
          <w:tcPr>
            <w:tcW w:w="1751" w:type="dxa"/>
            <w:vMerge/>
          </w:tcPr>
          <w:p w:rsidR="009073F7" w:rsidRDefault="009073F7">
            <w:pPr>
              <w:pStyle w:val="ConsPlusNormal0"/>
            </w:pPr>
          </w:p>
        </w:tc>
      </w:tr>
      <w:tr w:rsidR="009073F7" w:rsidTr="00237E51">
        <w:tc>
          <w:tcPr>
            <w:tcW w:w="15592" w:type="dxa"/>
            <w:gridSpan w:val="7"/>
          </w:tcPr>
          <w:p w:rsidR="009073F7" w:rsidRDefault="0087406A">
            <w:pPr>
              <w:pStyle w:val="ConsPlusNormal0"/>
              <w:outlineLvl w:val="2"/>
            </w:pPr>
            <w:r>
              <w:t>IV. Принятие решения о предоставлении или об отказе в предоставлении муниципальной услуги</w:t>
            </w:r>
          </w:p>
        </w:tc>
      </w:tr>
      <w:tr w:rsidR="009073F7" w:rsidTr="00237E51">
        <w:tc>
          <w:tcPr>
            <w:tcW w:w="2273" w:type="dxa"/>
            <w:vMerge w:val="restart"/>
          </w:tcPr>
          <w:p w:rsidR="009073F7" w:rsidRDefault="0087406A">
            <w:pPr>
              <w:pStyle w:val="ConsPlusNormal0"/>
            </w:pPr>
            <w:r>
              <w:t>Проект результата предоставления муниципальной услуги</w:t>
            </w:r>
          </w:p>
        </w:tc>
        <w:tc>
          <w:tcPr>
            <w:tcW w:w="2670" w:type="dxa"/>
          </w:tcPr>
          <w:p w:rsidR="009073F7" w:rsidRDefault="0087406A">
            <w:pPr>
              <w:pStyle w:val="ConsPlusNormal0"/>
            </w:pPr>
            <w:r>
              <w:t>принятие решения о предоставлении или об отказе в предоставлении муниципальной услуги</w:t>
            </w:r>
          </w:p>
        </w:tc>
        <w:tc>
          <w:tcPr>
            <w:tcW w:w="2192" w:type="dxa"/>
            <w:vMerge w:val="restart"/>
          </w:tcPr>
          <w:p w:rsidR="009073F7" w:rsidRDefault="0087406A">
            <w:pPr>
              <w:pStyle w:val="ConsPlusNormal0"/>
            </w:pPr>
            <w:r>
              <w:t>1 рабочий день</w:t>
            </w:r>
          </w:p>
        </w:tc>
        <w:tc>
          <w:tcPr>
            <w:tcW w:w="2221" w:type="dxa"/>
            <w:vMerge w:val="restart"/>
          </w:tcPr>
          <w:p w:rsidR="009073F7" w:rsidRDefault="0087406A">
            <w:pPr>
              <w:pStyle w:val="ConsPlusNormal0"/>
            </w:pPr>
            <w:r>
              <w:t>должностное лицо Управления, ответственное за предоставление муниципальной услуги;</w:t>
            </w:r>
          </w:p>
          <w:p w:rsidR="009073F7" w:rsidRDefault="0087406A">
            <w:pPr>
              <w:pStyle w:val="ConsPlusNormal0"/>
            </w:pPr>
            <w:r>
              <w:t>начальник Управления или иное уполномоченное им лицо</w:t>
            </w:r>
          </w:p>
        </w:tc>
        <w:tc>
          <w:tcPr>
            <w:tcW w:w="2271" w:type="dxa"/>
            <w:vMerge w:val="restart"/>
          </w:tcPr>
          <w:p w:rsidR="009073F7" w:rsidRDefault="0087406A">
            <w:pPr>
              <w:pStyle w:val="ConsPlusNormal0"/>
            </w:pPr>
            <w:r>
              <w:t>Управление /</w:t>
            </w:r>
          </w:p>
          <w:p w:rsidR="009073F7" w:rsidRDefault="0087406A">
            <w:pPr>
              <w:pStyle w:val="ConsPlusNormal0"/>
            </w:pPr>
            <w:r>
              <w:t>ГИС; П</w:t>
            </w:r>
            <w:r>
              <w:t>ГС</w:t>
            </w:r>
          </w:p>
        </w:tc>
        <w:tc>
          <w:tcPr>
            <w:tcW w:w="2214" w:type="dxa"/>
            <w:vMerge w:val="restart"/>
          </w:tcPr>
          <w:p w:rsidR="009073F7" w:rsidRDefault="0087406A">
            <w:pPr>
              <w:pStyle w:val="ConsPlusNormal0"/>
            </w:pPr>
            <w:r>
              <w:t>-</w:t>
            </w:r>
          </w:p>
        </w:tc>
        <w:tc>
          <w:tcPr>
            <w:tcW w:w="1751" w:type="dxa"/>
            <w:vMerge w:val="restart"/>
          </w:tcPr>
          <w:p w:rsidR="009073F7" w:rsidRDefault="0087406A">
            <w:pPr>
              <w:pStyle w:val="ConsPlusNormal0"/>
            </w:pPr>
            <w:r>
              <w:t>результат предоставления муниципальной услуги, подписанный усиленной квалифицированной электронной подписью начальника Управления или иного уполномоченного им лица</w:t>
            </w:r>
          </w:p>
        </w:tc>
      </w:tr>
      <w:tr w:rsidR="009073F7" w:rsidTr="00237E51">
        <w:tc>
          <w:tcPr>
            <w:tcW w:w="2273" w:type="dxa"/>
            <w:vMerge/>
          </w:tcPr>
          <w:p w:rsidR="009073F7" w:rsidRDefault="009073F7">
            <w:pPr>
              <w:pStyle w:val="ConsPlusNormal0"/>
            </w:pPr>
          </w:p>
        </w:tc>
        <w:tc>
          <w:tcPr>
            <w:tcW w:w="2670" w:type="dxa"/>
          </w:tcPr>
          <w:p w:rsidR="009073F7" w:rsidRDefault="0087406A">
            <w:pPr>
              <w:pStyle w:val="ConsPlusNormal0"/>
            </w:pPr>
            <w:r>
              <w:t>формирование решения о предоставлении или об отказе в предоставлении муниципальной ус</w:t>
            </w:r>
            <w:r>
              <w:t>луги</w:t>
            </w:r>
          </w:p>
        </w:tc>
        <w:tc>
          <w:tcPr>
            <w:tcW w:w="2192" w:type="dxa"/>
            <w:vMerge/>
          </w:tcPr>
          <w:p w:rsidR="009073F7" w:rsidRDefault="009073F7">
            <w:pPr>
              <w:pStyle w:val="ConsPlusNormal0"/>
            </w:pPr>
          </w:p>
        </w:tc>
        <w:tc>
          <w:tcPr>
            <w:tcW w:w="2221" w:type="dxa"/>
            <w:vMerge/>
          </w:tcPr>
          <w:p w:rsidR="009073F7" w:rsidRDefault="009073F7">
            <w:pPr>
              <w:pStyle w:val="ConsPlusNormal0"/>
            </w:pPr>
          </w:p>
        </w:tc>
        <w:tc>
          <w:tcPr>
            <w:tcW w:w="2271" w:type="dxa"/>
            <w:vMerge/>
          </w:tcPr>
          <w:p w:rsidR="009073F7" w:rsidRDefault="009073F7">
            <w:pPr>
              <w:pStyle w:val="ConsPlusNormal0"/>
            </w:pPr>
          </w:p>
        </w:tc>
        <w:tc>
          <w:tcPr>
            <w:tcW w:w="2214" w:type="dxa"/>
            <w:vMerge/>
          </w:tcPr>
          <w:p w:rsidR="009073F7" w:rsidRDefault="009073F7">
            <w:pPr>
              <w:pStyle w:val="ConsPlusNormal0"/>
            </w:pPr>
          </w:p>
        </w:tc>
        <w:tc>
          <w:tcPr>
            <w:tcW w:w="1751" w:type="dxa"/>
            <w:vMerge/>
          </w:tcPr>
          <w:p w:rsidR="009073F7" w:rsidRDefault="009073F7">
            <w:pPr>
              <w:pStyle w:val="ConsPlusNormal0"/>
            </w:pPr>
          </w:p>
        </w:tc>
      </w:tr>
      <w:tr w:rsidR="009073F7" w:rsidTr="00237E51">
        <w:tc>
          <w:tcPr>
            <w:tcW w:w="15592" w:type="dxa"/>
            <w:gridSpan w:val="7"/>
          </w:tcPr>
          <w:p w:rsidR="009073F7" w:rsidRDefault="0087406A">
            <w:pPr>
              <w:pStyle w:val="ConsPlusNormal0"/>
              <w:outlineLvl w:val="2"/>
            </w:pPr>
            <w:r>
              <w:t>V. Выдача (направление) заявителю результата предоставления муниципальной услуги</w:t>
            </w:r>
          </w:p>
        </w:tc>
      </w:tr>
      <w:tr w:rsidR="009073F7" w:rsidTr="00237E51">
        <w:tc>
          <w:tcPr>
            <w:tcW w:w="2273" w:type="dxa"/>
            <w:vMerge w:val="restart"/>
            <w:tcBorders>
              <w:bottom w:val="nil"/>
            </w:tcBorders>
          </w:tcPr>
          <w:p w:rsidR="009073F7" w:rsidRDefault="0087406A">
            <w:pPr>
              <w:pStyle w:val="ConsPlusNormal0"/>
            </w:pPr>
            <w:r>
              <w:t xml:space="preserve">Формирование и регистрация результата предоставления муниципальной услуги, указанного в </w:t>
            </w:r>
            <w:hyperlink w:anchor="P130" w:tooltip="2.4. Результатом предоставления муниципальной услуги является:">
              <w:r>
                <w:rPr>
                  <w:color w:val="0000FF"/>
                </w:rPr>
                <w:t>пункте 2.4</w:t>
              </w:r>
            </w:hyperlink>
            <w: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670" w:type="dxa"/>
          </w:tcPr>
          <w:p w:rsidR="009073F7" w:rsidRDefault="0087406A">
            <w:pPr>
              <w:pStyle w:val="ConsPlusNormal0"/>
            </w:pPr>
            <w:r>
              <w:t>регистрация результата предоставления муниципальной услуги</w:t>
            </w:r>
          </w:p>
        </w:tc>
        <w:tc>
          <w:tcPr>
            <w:tcW w:w="2192" w:type="dxa"/>
          </w:tcPr>
          <w:p w:rsidR="009073F7" w:rsidRDefault="0087406A">
            <w:pPr>
              <w:pStyle w:val="ConsPlusNormal0"/>
            </w:pPr>
            <w:r>
              <w:t xml:space="preserve">после окончания процедуры </w:t>
            </w:r>
            <w:r>
              <w:t>принятия решения (в общий срок предоставления муниципальной услуги не включается)</w:t>
            </w:r>
          </w:p>
        </w:tc>
        <w:tc>
          <w:tcPr>
            <w:tcW w:w="2221" w:type="dxa"/>
          </w:tcPr>
          <w:p w:rsidR="009073F7" w:rsidRDefault="0087406A">
            <w:pPr>
              <w:pStyle w:val="ConsPlusNormal0"/>
            </w:pPr>
            <w:r>
              <w:t>должностное лицо Управления, ответственное за предоставление муниципальной услуги</w:t>
            </w:r>
          </w:p>
        </w:tc>
        <w:tc>
          <w:tcPr>
            <w:tcW w:w="2271" w:type="dxa"/>
          </w:tcPr>
          <w:p w:rsidR="009073F7" w:rsidRDefault="0087406A">
            <w:pPr>
              <w:pStyle w:val="ConsPlusNormal0"/>
            </w:pPr>
            <w:r>
              <w:t>Управление /</w:t>
            </w:r>
          </w:p>
          <w:p w:rsidR="009073F7" w:rsidRDefault="0087406A">
            <w:pPr>
              <w:pStyle w:val="ConsPlusNormal0"/>
            </w:pPr>
            <w:r>
              <w:t>ГИС</w:t>
            </w:r>
          </w:p>
        </w:tc>
        <w:tc>
          <w:tcPr>
            <w:tcW w:w="2214" w:type="dxa"/>
          </w:tcPr>
          <w:p w:rsidR="009073F7" w:rsidRDefault="0087406A">
            <w:pPr>
              <w:pStyle w:val="ConsPlusNormal0"/>
            </w:pPr>
            <w:r>
              <w:t>-</w:t>
            </w:r>
          </w:p>
        </w:tc>
        <w:tc>
          <w:tcPr>
            <w:tcW w:w="1751" w:type="dxa"/>
          </w:tcPr>
          <w:p w:rsidR="009073F7" w:rsidRDefault="0087406A">
            <w:pPr>
              <w:pStyle w:val="ConsPlusNormal0"/>
            </w:pPr>
            <w:r>
              <w:t>внесение сведений о конечном результате предоставления муниципальной услу</w:t>
            </w:r>
            <w:r>
              <w:t>ги в реестр</w:t>
            </w:r>
          </w:p>
        </w:tc>
      </w:tr>
      <w:tr w:rsidR="009073F7" w:rsidTr="00237E51">
        <w:tc>
          <w:tcPr>
            <w:tcW w:w="2273" w:type="dxa"/>
            <w:vMerge/>
            <w:tcBorders>
              <w:bottom w:val="nil"/>
            </w:tcBorders>
          </w:tcPr>
          <w:p w:rsidR="009073F7" w:rsidRDefault="009073F7">
            <w:pPr>
              <w:pStyle w:val="ConsPlusNormal0"/>
            </w:pPr>
          </w:p>
        </w:tc>
        <w:tc>
          <w:tcPr>
            <w:tcW w:w="2670" w:type="dxa"/>
          </w:tcPr>
          <w:p w:rsidR="009073F7" w:rsidRDefault="0087406A">
            <w:pPr>
              <w:pStyle w:val="ConsPlusNormal0"/>
            </w:pPr>
            <w:r>
              <w:t xml:space="preserve">направление в МФЦ результата предоставления </w:t>
            </w:r>
            <w:r>
              <w:lastRenderedPageBreak/>
              <w:t xml:space="preserve">муниципальной услуги, указанного в </w:t>
            </w:r>
            <w:hyperlink w:anchor="P130" w:tooltip="2.4. Результатом предоставления муниципальной услуги является:">
              <w:r>
                <w:rPr>
                  <w:color w:val="0000FF"/>
                </w:rPr>
                <w:t>пункте 2.4</w:t>
              </w:r>
            </w:hyperlink>
            <w:r>
              <w:t xml:space="preserve"> административного регламента, в форме бумажного документа</w:t>
            </w:r>
            <w:r>
              <w:t xml:space="preserve"> или электронного документа, подписанного усиленной квалифицированной электронной подписью уполномоченного должностного лица</w:t>
            </w:r>
          </w:p>
        </w:tc>
        <w:tc>
          <w:tcPr>
            <w:tcW w:w="2192" w:type="dxa"/>
          </w:tcPr>
          <w:p w:rsidR="009073F7" w:rsidRDefault="0087406A">
            <w:pPr>
              <w:pStyle w:val="ConsPlusNormal0"/>
            </w:pPr>
            <w:r>
              <w:lastRenderedPageBreak/>
              <w:t xml:space="preserve">в сроки, установленные соглашением о </w:t>
            </w:r>
            <w:r>
              <w:lastRenderedPageBreak/>
              <w:t>взаимодействии</w:t>
            </w:r>
          </w:p>
        </w:tc>
        <w:tc>
          <w:tcPr>
            <w:tcW w:w="2221" w:type="dxa"/>
          </w:tcPr>
          <w:p w:rsidR="009073F7" w:rsidRDefault="0087406A">
            <w:pPr>
              <w:pStyle w:val="ConsPlusNormal0"/>
            </w:pPr>
            <w:r>
              <w:lastRenderedPageBreak/>
              <w:t xml:space="preserve">должностное лицо Управление, ответственное за </w:t>
            </w:r>
            <w:r>
              <w:lastRenderedPageBreak/>
              <w:t>предоставление муниципальной услу</w:t>
            </w:r>
            <w:r>
              <w:t>ги</w:t>
            </w:r>
          </w:p>
        </w:tc>
        <w:tc>
          <w:tcPr>
            <w:tcW w:w="2271" w:type="dxa"/>
          </w:tcPr>
          <w:p w:rsidR="009073F7" w:rsidRDefault="0087406A">
            <w:pPr>
              <w:pStyle w:val="ConsPlusNormal0"/>
            </w:pPr>
            <w:r>
              <w:lastRenderedPageBreak/>
              <w:t>Управление /</w:t>
            </w:r>
          </w:p>
          <w:p w:rsidR="009073F7" w:rsidRDefault="0087406A">
            <w:pPr>
              <w:pStyle w:val="ConsPlusNormal0"/>
            </w:pPr>
            <w:r>
              <w:t xml:space="preserve">автоматизированная информационная </w:t>
            </w:r>
            <w:r>
              <w:lastRenderedPageBreak/>
              <w:t>система МФЦ</w:t>
            </w:r>
          </w:p>
        </w:tc>
        <w:tc>
          <w:tcPr>
            <w:tcW w:w="2214" w:type="dxa"/>
            <w:vMerge w:val="restart"/>
            <w:tcBorders>
              <w:bottom w:val="nil"/>
            </w:tcBorders>
          </w:tcPr>
          <w:p w:rsidR="009073F7" w:rsidRDefault="0087406A">
            <w:pPr>
              <w:pStyle w:val="ConsPlusNormal0"/>
            </w:pPr>
            <w:r>
              <w:lastRenderedPageBreak/>
              <w:t xml:space="preserve">указание заявителем в заявлении способа </w:t>
            </w:r>
            <w:r>
              <w:lastRenderedPageBreak/>
              <w:t>выдачи результата предоставления муниципальной услуги в МФЦ, а также подача заявления через МФЦ</w:t>
            </w:r>
          </w:p>
        </w:tc>
        <w:tc>
          <w:tcPr>
            <w:tcW w:w="1751" w:type="dxa"/>
          </w:tcPr>
          <w:p w:rsidR="009073F7" w:rsidRDefault="0087406A">
            <w:pPr>
              <w:pStyle w:val="ConsPlusNormal0"/>
            </w:pPr>
            <w:r>
              <w:lastRenderedPageBreak/>
              <w:t xml:space="preserve">выдача заявителю результата предоставления </w:t>
            </w:r>
            <w:r>
              <w:lastRenderedPageBreak/>
              <w:t>муниципальной услуги в форме бумажного документа, подтверждающего содержание электронного документа, заверенного печатью МФЦ; внесение сведений в ГИС о выдаче результата предоставления муниципальной услуги</w:t>
            </w:r>
          </w:p>
        </w:tc>
      </w:tr>
      <w:tr w:rsidR="009073F7" w:rsidTr="00237E51">
        <w:tblPrEx>
          <w:tblBorders>
            <w:insideH w:val="nil"/>
          </w:tblBorders>
        </w:tblPrEx>
        <w:tc>
          <w:tcPr>
            <w:tcW w:w="2273" w:type="dxa"/>
            <w:vMerge/>
            <w:tcBorders>
              <w:bottom w:val="nil"/>
            </w:tcBorders>
          </w:tcPr>
          <w:p w:rsidR="009073F7" w:rsidRDefault="009073F7">
            <w:pPr>
              <w:pStyle w:val="ConsPlusNormal0"/>
            </w:pPr>
          </w:p>
        </w:tc>
        <w:tc>
          <w:tcPr>
            <w:tcW w:w="2670" w:type="dxa"/>
            <w:tcBorders>
              <w:bottom w:val="nil"/>
            </w:tcBorders>
          </w:tcPr>
          <w:p w:rsidR="009073F7" w:rsidRDefault="0087406A">
            <w:pPr>
              <w:pStyle w:val="ConsPlusNormal0"/>
            </w:pPr>
            <w:r>
              <w:t>напра</w:t>
            </w:r>
            <w:r>
              <w:t>вление 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2192" w:type="dxa"/>
            <w:tcBorders>
              <w:bottom w:val="nil"/>
            </w:tcBorders>
          </w:tcPr>
          <w:p w:rsidR="009073F7" w:rsidRDefault="0087406A">
            <w:pPr>
              <w:pStyle w:val="ConsPlusNormal0"/>
            </w:pPr>
            <w:r>
              <w:t>в день регистрации результата предоставления муниципальной услуги</w:t>
            </w:r>
          </w:p>
        </w:tc>
        <w:tc>
          <w:tcPr>
            <w:tcW w:w="2221" w:type="dxa"/>
            <w:tcBorders>
              <w:bottom w:val="nil"/>
            </w:tcBorders>
          </w:tcPr>
          <w:p w:rsidR="009073F7" w:rsidRDefault="0087406A">
            <w:pPr>
              <w:pStyle w:val="ConsPlusNormal0"/>
            </w:pPr>
            <w:r>
              <w:t>должностное лицо Управления, ответственное за предоставление муниципальной услуги</w:t>
            </w:r>
          </w:p>
        </w:tc>
        <w:tc>
          <w:tcPr>
            <w:tcW w:w="2271" w:type="dxa"/>
            <w:tcBorders>
              <w:bottom w:val="nil"/>
            </w:tcBorders>
          </w:tcPr>
          <w:p w:rsidR="009073F7" w:rsidRDefault="0087406A">
            <w:pPr>
              <w:pStyle w:val="ConsPlusNormal0"/>
            </w:pPr>
            <w:r>
              <w:t>ГИС</w:t>
            </w:r>
          </w:p>
        </w:tc>
        <w:tc>
          <w:tcPr>
            <w:tcW w:w="2214" w:type="dxa"/>
            <w:vMerge/>
            <w:tcBorders>
              <w:bottom w:val="nil"/>
            </w:tcBorders>
          </w:tcPr>
          <w:p w:rsidR="009073F7" w:rsidRDefault="009073F7">
            <w:pPr>
              <w:pStyle w:val="ConsPlusNormal0"/>
            </w:pPr>
          </w:p>
        </w:tc>
        <w:tc>
          <w:tcPr>
            <w:tcW w:w="1751" w:type="dxa"/>
            <w:tcBorders>
              <w:bottom w:val="nil"/>
            </w:tcBorders>
          </w:tcPr>
          <w:p w:rsidR="009073F7" w:rsidRDefault="0087406A">
            <w:pPr>
              <w:pStyle w:val="ConsPlusNormal0"/>
            </w:pPr>
            <w:r>
              <w:t>резу</w:t>
            </w:r>
            <w:r>
              <w:t>льтат предоставления муниципальной услуги, направленный заявителю в личный кабинет на Едином портале</w:t>
            </w:r>
          </w:p>
        </w:tc>
      </w:tr>
      <w:tr w:rsidR="009073F7" w:rsidTr="00237E51">
        <w:tblPrEx>
          <w:tblBorders>
            <w:insideH w:val="nil"/>
          </w:tblBorders>
        </w:tblPrEx>
        <w:tc>
          <w:tcPr>
            <w:tcW w:w="15592" w:type="dxa"/>
            <w:gridSpan w:val="7"/>
            <w:tcBorders>
              <w:top w:val="nil"/>
            </w:tcBorders>
          </w:tcPr>
          <w:p w:rsidR="009073F7" w:rsidRDefault="0087406A">
            <w:pPr>
              <w:pStyle w:val="ConsPlusNormal0"/>
              <w:jc w:val="both"/>
            </w:pPr>
            <w:r>
              <w:t>(в ред. постановления Администрации города Нижневартовска от 06.03.2023 N 183)</w:t>
            </w:r>
          </w:p>
        </w:tc>
      </w:tr>
      <w:tr w:rsidR="009073F7" w:rsidTr="00237E51">
        <w:tc>
          <w:tcPr>
            <w:tcW w:w="15592" w:type="dxa"/>
            <w:gridSpan w:val="7"/>
          </w:tcPr>
          <w:p w:rsidR="009073F7" w:rsidRDefault="0087406A">
            <w:pPr>
              <w:pStyle w:val="ConsPlusNormal0"/>
              <w:outlineLvl w:val="2"/>
            </w:pPr>
            <w:r>
              <w:t>VI. Внесение результата муниципальной услуги в реестр решений</w:t>
            </w:r>
          </w:p>
        </w:tc>
      </w:tr>
      <w:tr w:rsidR="009073F7" w:rsidTr="00237E51">
        <w:tc>
          <w:tcPr>
            <w:tcW w:w="2273" w:type="dxa"/>
          </w:tcPr>
          <w:p w:rsidR="009073F7" w:rsidRDefault="0087406A">
            <w:pPr>
              <w:pStyle w:val="ConsPlusNormal0"/>
            </w:pPr>
            <w:r>
              <w:t xml:space="preserve">Формирование и регистрация результата муниципальной услуги, указанного в </w:t>
            </w:r>
            <w:hyperlink w:anchor="P130" w:tooltip="2.4. Результатом предоставления муниципальной услуги является:">
              <w:r>
                <w:rPr>
                  <w:color w:val="0000FF"/>
                </w:rPr>
                <w:t>пункте 2.4</w:t>
              </w:r>
            </w:hyperlink>
            <w:r>
              <w:t xml:space="preserve"> административного </w:t>
            </w:r>
            <w:r>
              <w:lastRenderedPageBreak/>
              <w:t>регламента, в форме электронного документа в ГИС</w:t>
            </w:r>
          </w:p>
        </w:tc>
        <w:tc>
          <w:tcPr>
            <w:tcW w:w="2670" w:type="dxa"/>
          </w:tcPr>
          <w:p w:rsidR="009073F7" w:rsidRDefault="0087406A">
            <w:pPr>
              <w:pStyle w:val="ConsPlusNormal0"/>
            </w:pPr>
            <w:r>
              <w:lastRenderedPageBreak/>
              <w:t>внесение с</w:t>
            </w:r>
            <w:r>
              <w:t xml:space="preserve">ведений о результате предоставления муниципальной услуги, указанном в </w:t>
            </w:r>
            <w:hyperlink w:anchor="P130" w:tooltip="2.4. Результатом предоставления муниципальной услуги является:">
              <w:r>
                <w:rPr>
                  <w:color w:val="0000FF"/>
                </w:rPr>
                <w:t>пункте 2.4</w:t>
              </w:r>
            </w:hyperlink>
            <w:r>
              <w:t xml:space="preserve"> Административного </w:t>
            </w:r>
            <w:r>
              <w:lastRenderedPageBreak/>
              <w:t>регламента, в реестр решений</w:t>
            </w:r>
          </w:p>
        </w:tc>
        <w:tc>
          <w:tcPr>
            <w:tcW w:w="2192" w:type="dxa"/>
          </w:tcPr>
          <w:p w:rsidR="009073F7" w:rsidRDefault="0087406A">
            <w:pPr>
              <w:pStyle w:val="ConsPlusNormal0"/>
            </w:pPr>
            <w:r>
              <w:lastRenderedPageBreak/>
              <w:t>1 рабочий день (включается в общи</w:t>
            </w:r>
            <w:r>
              <w:t>й срок предоставления услуги)</w:t>
            </w:r>
          </w:p>
        </w:tc>
        <w:tc>
          <w:tcPr>
            <w:tcW w:w="2221" w:type="dxa"/>
          </w:tcPr>
          <w:p w:rsidR="009073F7" w:rsidRDefault="0087406A">
            <w:pPr>
              <w:pStyle w:val="ConsPlusNormal0"/>
            </w:pPr>
            <w:r>
              <w:t>Должностное лицо Управления, ответственное за предоставление государственной услуги</w:t>
            </w:r>
          </w:p>
        </w:tc>
        <w:tc>
          <w:tcPr>
            <w:tcW w:w="2271" w:type="dxa"/>
          </w:tcPr>
          <w:p w:rsidR="009073F7" w:rsidRDefault="0087406A">
            <w:pPr>
              <w:pStyle w:val="ConsPlusNormal0"/>
            </w:pPr>
            <w:r>
              <w:t>ГИС</w:t>
            </w:r>
          </w:p>
        </w:tc>
        <w:tc>
          <w:tcPr>
            <w:tcW w:w="2214" w:type="dxa"/>
          </w:tcPr>
          <w:p w:rsidR="009073F7" w:rsidRDefault="0087406A">
            <w:pPr>
              <w:pStyle w:val="ConsPlusNormal0"/>
            </w:pPr>
            <w:r>
              <w:t>-</w:t>
            </w:r>
          </w:p>
        </w:tc>
        <w:tc>
          <w:tcPr>
            <w:tcW w:w="1751" w:type="dxa"/>
          </w:tcPr>
          <w:p w:rsidR="009073F7" w:rsidRDefault="0087406A">
            <w:pPr>
              <w:pStyle w:val="ConsPlusNormal0"/>
            </w:pPr>
            <w:r>
              <w:t xml:space="preserve">результат предоставления муниципальной услуги, указанный в </w:t>
            </w:r>
            <w:hyperlink w:anchor="P130" w:tooltip="2.4. Результатом предоставления муниципальной услуги является:">
              <w:r>
                <w:rPr>
                  <w:color w:val="0000FF"/>
                </w:rPr>
                <w:t>пункте 2.4</w:t>
              </w:r>
            </w:hyperlink>
            <w:r>
              <w:t xml:space="preserve"> Административного регламента внесен в </w:t>
            </w:r>
            <w:r>
              <w:lastRenderedPageBreak/>
              <w:t>реестр</w:t>
            </w:r>
          </w:p>
        </w:tc>
      </w:tr>
    </w:tbl>
    <w:p w:rsidR="009073F7" w:rsidRDefault="009073F7">
      <w:pPr>
        <w:pStyle w:val="ConsPlusNormal0"/>
        <w:ind w:firstLine="540"/>
        <w:jc w:val="both"/>
      </w:pPr>
    </w:p>
    <w:p w:rsidR="009073F7" w:rsidRDefault="009073F7">
      <w:pPr>
        <w:pStyle w:val="ConsPlusNormal0"/>
        <w:ind w:firstLine="540"/>
        <w:jc w:val="both"/>
      </w:pPr>
    </w:p>
    <w:p w:rsidR="009073F7" w:rsidRDefault="009073F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073F7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06A" w:rsidRDefault="0087406A">
      <w:r>
        <w:separator/>
      </w:r>
    </w:p>
  </w:endnote>
  <w:endnote w:type="continuationSeparator" w:id="0">
    <w:p w:rsidR="0087406A" w:rsidRDefault="0087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3F7" w:rsidRDefault="009073F7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3F7" w:rsidRDefault="009073F7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06A" w:rsidRDefault="0087406A">
      <w:r>
        <w:separator/>
      </w:r>
    </w:p>
  </w:footnote>
  <w:footnote w:type="continuationSeparator" w:id="0">
    <w:p w:rsidR="0087406A" w:rsidRDefault="0087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3F7" w:rsidRDefault="009073F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3F7" w:rsidRDefault="009073F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73F7"/>
    <w:rsid w:val="00237E51"/>
    <w:rsid w:val="0087406A"/>
    <w:rsid w:val="0090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6B99"/>
  <w15:docId w15:val="{00D687A6-A458-4698-97D4-F776F015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37E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7E51"/>
  </w:style>
  <w:style w:type="paragraph" w:styleId="a5">
    <w:name w:val="footer"/>
    <w:basedOn w:val="a"/>
    <w:link w:val="a6"/>
    <w:uiPriority w:val="99"/>
    <w:unhideWhenUsed/>
    <w:rsid w:val="00237E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11719</Words>
  <Characters>66800</Characters>
  <Application>Microsoft Office Word</Application>
  <DocSecurity>0</DocSecurity>
  <Lines>556</Lines>
  <Paragraphs>156</Paragraphs>
  <ScaleCrop>false</ScaleCrop>
  <Company>КонсультантПлюс Версия 4024.00.50</Company>
  <LinksUpToDate>false</LinksUpToDate>
  <CharactersWithSpaces>78363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25.08.2022 N 607
(ред. от 06.03.2023)
"Об утверждении административного регламента предоставления муниципальной услуги "Установка информационной вывески, согласование дизайн-проекта размещения вывески"</dc:title>
  <cp:lastModifiedBy>Папшева Мария Алексеевна</cp:lastModifiedBy>
  <cp:revision>2</cp:revision>
  <dcterms:created xsi:type="dcterms:W3CDTF">2025-11-26T04:56:00Z</dcterms:created>
  <dcterms:modified xsi:type="dcterms:W3CDTF">2025-11-26T04:58:00Z</dcterms:modified>
</cp:coreProperties>
</file>