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C7" w:rsidRPr="009102C7" w:rsidRDefault="009102C7" w:rsidP="000671C4">
      <w:pPr>
        <w:spacing w:before="0" w:after="0"/>
        <w:ind w:firstLine="0"/>
        <w:jc w:val="center"/>
        <w:rPr>
          <w:b/>
          <w:color w:val="auto"/>
          <w:sz w:val="24"/>
          <w:szCs w:val="24"/>
        </w:rPr>
      </w:pPr>
      <w:r w:rsidRPr="009102C7">
        <w:rPr>
          <w:b/>
          <w:color w:val="auto"/>
          <w:sz w:val="24"/>
          <w:szCs w:val="24"/>
        </w:rPr>
        <w:t xml:space="preserve">Мониторинг </w:t>
      </w:r>
      <w:r w:rsidR="00E77262">
        <w:rPr>
          <w:b/>
          <w:color w:val="auto"/>
          <w:sz w:val="24"/>
          <w:szCs w:val="24"/>
        </w:rPr>
        <w:t xml:space="preserve">международных </w:t>
      </w:r>
      <w:r w:rsidR="00715B4D">
        <w:rPr>
          <w:b/>
          <w:color w:val="auto"/>
          <w:sz w:val="24"/>
          <w:szCs w:val="24"/>
        </w:rPr>
        <w:t xml:space="preserve">мероприятий учреждений </w:t>
      </w:r>
      <w:r w:rsidR="00AF1A80">
        <w:rPr>
          <w:b/>
          <w:color w:val="auto"/>
          <w:sz w:val="24"/>
          <w:szCs w:val="24"/>
        </w:rPr>
        <w:t>г</w:t>
      </w:r>
      <w:r w:rsidR="00D30857">
        <w:rPr>
          <w:b/>
          <w:color w:val="auto"/>
          <w:sz w:val="24"/>
          <w:szCs w:val="24"/>
        </w:rPr>
        <w:t>орода</w:t>
      </w:r>
      <w:r w:rsidR="00715B4D">
        <w:rPr>
          <w:b/>
          <w:color w:val="auto"/>
          <w:sz w:val="24"/>
          <w:szCs w:val="24"/>
        </w:rPr>
        <w:t xml:space="preserve"> Нижневартовска</w:t>
      </w:r>
    </w:p>
    <w:p w:rsidR="009102C7" w:rsidRPr="009102C7" w:rsidRDefault="009102C7" w:rsidP="000671C4">
      <w:pPr>
        <w:spacing w:before="0" w:after="0"/>
        <w:ind w:firstLine="0"/>
        <w:jc w:val="center"/>
        <w:rPr>
          <w:color w:val="auto"/>
          <w:sz w:val="24"/>
          <w:szCs w:val="24"/>
        </w:rPr>
      </w:pPr>
      <w:r w:rsidRPr="009102C7">
        <w:rPr>
          <w:b/>
          <w:color w:val="auto"/>
          <w:sz w:val="24"/>
          <w:szCs w:val="24"/>
        </w:rPr>
        <w:t xml:space="preserve">за </w:t>
      </w:r>
      <w:r w:rsidR="004316B2">
        <w:rPr>
          <w:b/>
          <w:color w:val="auto"/>
          <w:sz w:val="24"/>
          <w:szCs w:val="24"/>
        </w:rPr>
        <w:t>1</w:t>
      </w:r>
      <w:r w:rsidR="0042634D">
        <w:rPr>
          <w:b/>
          <w:color w:val="auto"/>
          <w:sz w:val="24"/>
          <w:szCs w:val="24"/>
        </w:rPr>
        <w:t xml:space="preserve"> полугодие </w:t>
      </w:r>
      <w:r w:rsidRPr="009102C7">
        <w:rPr>
          <w:b/>
          <w:color w:val="auto"/>
          <w:sz w:val="24"/>
          <w:szCs w:val="24"/>
        </w:rPr>
        <w:t>20</w:t>
      </w:r>
      <w:r w:rsidR="004316B2">
        <w:rPr>
          <w:b/>
          <w:color w:val="auto"/>
          <w:sz w:val="24"/>
          <w:szCs w:val="24"/>
        </w:rPr>
        <w:t>20</w:t>
      </w:r>
      <w:r w:rsidR="0038684B">
        <w:rPr>
          <w:b/>
          <w:color w:val="auto"/>
          <w:sz w:val="24"/>
          <w:szCs w:val="24"/>
        </w:rPr>
        <w:t xml:space="preserve"> </w:t>
      </w:r>
      <w:r w:rsidRPr="009102C7">
        <w:rPr>
          <w:b/>
          <w:color w:val="auto"/>
          <w:sz w:val="24"/>
          <w:szCs w:val="24"/>
        </w:rPr>
        <w:t>год</w:t>
      </w:r>
      <w:r w:rsidR="0038684B">
        <w:rPr>
          <w:b/>
          <w:color w:val="auto"/>
          <w:sz w:val="24"/>
          <w:szCs w:val="24"/>
        </w:rPr>
        <w:t>а</w:t>
      </w:r>
    </w:p>
    <w:tbl>
      <w:tblPr>
        <w:tblW w:w="15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1559"/>
        <w:gridCol w:w="1666"/>
        <w:gridCol w:w="3154"/>
        <w:gridCol w:w="2941"/>
        <w:gridCol w:w="4923"/>
      </w:tblGrid>
      <w:tr w:rsidR="0010340E" w:rsidRPr="00E44499" w:rsidTr="00153FAE">
        <w:trPr>
          <w:jc w:val="center"/>
        </w:trPr>
        <w:tc>
          <w:tcPr>
            <w:tcW w:w="1660" w:type="dxa"/>
            <w:vMerge w:val="restart"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10340E">
              <w:rPr>
                <w:b/>
                <w:color w:val="auto"/>
                <w:sz w:val="18"/>
                <w:szCs w:val="18"/>
              </w:rPr>
              <w:t>Сфера сотрудничества</w:t>
            </w:r>
          </w:p>
        </w:tc>
        <w:tc>
          <w:tcPr>
            <w:tcW w:w="1559" w:type="dxa"/>
            <w:vMerge w:val="restart"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10340E">
              <w:rPr>
                <w:b/>
                <w:color w:val="auto"/>
                <w:sz w:val="18"/>
                <w:szCs w:val="18"/>
              </w:rPr>
              <w:t>Мероприятия</w:t>
            </w:r>
          </w:p>
        </w:tc>
        <w:tc>
          <w:tcPr>
            <w:tcW w:w="1666" w:type="dxa"/>
            <w:vMerge w:val="restart"/>
          </w:tcPr>
          <w:p w:rsidR="0010340E" w:rsidRPr="0010340E" w:rsidRDefault="0010340E" w:rsidP="0010340E">
            <w:pPr>
              <w:spacing w:before="0" w:after="0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10340E">
              <w:rPr>
                <w:b/>
                <w:color w:val="auto"/>
                <w:sz w:val="18"/>
                <w:szCs w:val="18"/>
              </w:rPr>
              <w:t>Дата и место проведения</w:t>
            </w:r>
          </w:p>
        </w:tc>
        <w:tc>
          <w:tcPr>
            <w:tcW w:w="6095" w:type="dxa"/>
            <w:gridSpan w:val="2"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10340E">
              <w:rPr>
                <w:b/>
                <w:color w:val="auto"/>
                <w:sz w:val="18"/>
                <w:szCs w:val="18"/>
              </w:rPr>
              <w:t>Участники</w:t>
            </w:r>
          </w:p>
        </w:tc>
        <w:tc>
          <w:tcPr>
            <w:tcW w:w="4923" w:type="dxa"/>
            <w:vMerge w:val="restart"/>
          </w:tcPr>
          <w:p w:rsidR="0010340E" w:rsidRPr="0010340E" w:rsidRDefault="00D613DD" w:rsidP="00D613DD">
            <w:pPr>
              <w:spacing w:before="0" w:after="0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Итоги сотрудничества</w:t>
            </w:r>
          </w:p>
        </w:tc>
      </w:tr>
      <w:tr w:rsidR="0010340E" w:rsidRPr="0061592E" w:rsidTr="00153FAE">
        <w:trPr>
          <w:trHeight w:val="755"/>
          <w:jc w:val="center"/>
        </w:trPr>
        <w:tc>
          <w:tcPr>
            <w:tcW w:w="1660" w:type="dxa"/>
            <w:vMerge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666" w:type="dxa"/>
            <w:vMerge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3154" w:type="dxa"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10340E">
              <w:rPr>
                <w:b/>
                <w:color w:val="auto"/>
                <w:sz w:val="18"/>
                <w:szCs w:val="18"/>
              </w:rPr>
              <w:t>с российской стороны</w:t>
            </w:r>
          </w:p>
        </w:tc>
        <w:tc>
          <w:tcPr>
            <w:tcW w:w="2941" w:type="dxa"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b/>
                <w:color w:val="auto"/>
                <w:sz w:val="18"/>
                <w:szCs w:val="18"/>
              </w:rPr>
            </w:pPr>
            <w:r w:rsidRPr="0010340E">
              <w:rPr>
                <w:b/>
                <w:color w:val="auto"/>
                <w:sz w:val="18"/>
                <w:szCs w:val="18"/>
              </w:rPr>
              <w:t>с иностранной стороны</w:t>
            </w:r>
          </w:p>
        </w:tc>
        <w:tc>
          <w:tcPr>
            <w:tcW w:w="4923" w:type="dxa"/>
            <w:vMerge/>
          </w:tcPr>
          <w:p w:rsidR="0010340E" w:rsidRPr="0010340E" w:rsidRDefault="0010340E" w:rsidP="000671C4">
            <w:pPr>
              <w:spacing w:before="0" w:after="0"/>
              <w:ind w:firstLine="0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E77262" w:rsidRPr="0019187B" w:rsidTr="00153FAE">
        <w:trPr>
          <w:jc w:val="center"/>
        </w:trPr>
        <w:tc>
          <w:tcPr>
            <w:tcW w:w="1660" w:type="dxa"/>
          </w:tcPr>
          <w:p w:rsidR="00E77262" w:rsidRPr="0019187B" w:rsidRDefault="00412A22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19187B">
              <w:rPr>
                <w:color w:val="auto"/>
                <w:sz w:val="20"/>
              </w:rPr>
              <w:t>Международное сотрудничество</w:t>
            </w:r>
          </w:p>
        </w:tc>
        <w:tc>
          <w:tcPr>
            <w:tcW w:w="1559" w:type="dxa"/>
          </w:tcPr>
          <w:p w:rsidR="00E77262" w:rsidRPr="0019187B" w:rsidRDefault="005920F1" w:rsidP="0041149A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Третий </w:t>
            </w:r>
            <w:proofErr w:type="spellStart"/>
            <w:r w:rsidR="00AF1A80" w:rsidRPr="0019187B">
              <w:rPr>
                <w:color w:val="auto"/>
                <w:sz w:val="20"/>
              </w:rPr>
              <w:t>Международ</w:t>
            </w:r>
            <w:r w:rsidR="006B1D93">
              <w:rPr>
                <w:color w:val="auto"/>
                <w:sz w:val="20"/>
              </w:rPr>
              <w:t>-</w:t>
            </w:r>
            <w:r w:rsidR="00AF1A80" w:rsidRPr="0019187B">
              <w:rPr>
                <w:color w:val="auto"/>
                <w:sz w:val="20"/>
              </w:rPr>
              <w:t>ный</w:t>
            </w:r>
            <w:proofErr w:type="spellEnd"/>
            <w:r w:rsidR="00AF1A80" w:rsidRPr="0019187B">
              <w:rPr>
                <w:color w:val="auto"/>
                <w:sz w:val="20"/>
              </w:rPr>
              <w:t xml:space="preserve"> </w:t>
            </w:r>
            <w:r w:rsidR="006B1D93">
              <w:rPr>
                <w:color w:val="auto"/>
                <w:sz w:val="20"/>
              </w:rPr>
              <w:t>м</w:t>
            </w:r>
            <w:r w:rsidRPr="005920F1">
              <w:rPr>
                <w:color w:val="auto"/>
                <w:sz w:val="20"/>
              </w:rPr>
              <w:t xml:space="preserve">олодежный </w:t>
            </w:r>
            <w:r w:rsidR="00CF1A18" w:rsidRPr="0019187B">
              <w:rPr>
                <w:color w:val="auto"/>
                <w:sz w:val="20"/>
              </w:rPr>
              <w:t>научно-практический форум "Нефтяная стол</w:t>
            </w:r>
            <w:r w:rsidR="0041149A" w:rsidRPr="0019187B">
              <w:rPr>
                <w:color w:val="auto"/>
                <w:sz w:val="20"/>
              </w:rPr>
              <w:t>и</w:t>
            </w:r>
            <w:r w:rsidR="00CF1A18" w:rsidRPr="0019187B">
              <w:rPr>
                <w:color w:val="auto"/>
                <w:sz w:val="20"/>
              </w:rPr>
              <w:t>ца Югры"</w:t>
            </w:r>
          </w:p>
        </w:tc>
        <w:tc>
          <w:tcPr>
            <w:tcW w:w="1666" w:type="dxa"/>
          </w:tcPr>
          <w:p w:rsidR="00374CBB" w:rsidRPr="0019187B" w:rsidRDefault="00CF1A18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19187B">
              <w:rPr>
                <w:color w:val="auto"/>
                <w:sz w:val="20"/>
              </w:rPr>
              <w:t>18-19 февраля</w:t>
            </w:r>
            <w:r w:rsidR="00153FAE">
              <w:rPr>
                <w:color w:val="auto"/>
                <w:sz w:val="20"/>
              </w:rPr>
              <w:t>.</w:t>
            </w:r>
          </w:p>
          <w:p w:rsidR="00CF1A18" w:rsidRPr="0019187B" w:rsidRDefault="00153FAE" w:rsidP="00153FAE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город</w:t>
            </w:r>
            <w:r w:rsidR="00CF1A18" w:rsidRPr="0019187B">
              <w:rPr>
                <w:color w:val="auto"/>
                <w:sz w:val="20"/>
              </w:rPr>
              <w:t xml:space="preserve"> Нижневартовск</w:t>
            </w:r>
          </w:p>
        </w:tc>
        <w:tc>
          <w:tcPr>
            <w:tcW w:w="3154" w:type="dxa"/>
          </w:tcPr>
          <w:p w:rsidR="007C1678" w:rsidRDefault="0041149A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19187B">
              <w:rPr>
                <w:color w:val="auto"/>
                <w:sz w:val="20"/>
              </w:rPr>
              <w:t xml:space="preserve">В форуме приняли </w:t>
            </w:r>
            <w:r w:rsidR="0019187B" w:rsidRPr="0019187B">
              <w:rPr>
                <w:color w:val="auto"/>
                <w:sz w:val="20"/>
              </w:rPr>
              <w:t>участие Гу</w:t>
            </w:r>
            <w:r w:rsidR="007C1678">
              <w:rPr>
                <w:color w:val="auto"/>
                <w:sz w:val="20"/>
              </w:rPr>
              <w:t>бернатор Х</w:t>
            </w:r>
            <w:r w:rsidR="0019187B" w:rsidRPr="0019187B">
              <w:rPr>
                <w:color w:val="auto"/>
                <w:sz w:val="20"/>
              </w:rPr>
              <w:t xml:space="preserve">анты-Мансийского автономного округа-Югры </w:t>
            </w:r>
          </w:p>
          <w:p w:rsidR="00153FAE" w:rsidRDefault="0019187B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19187B">
              <w:rPr>
                <w:color w:val="auto"/>
                <w:sz w:val="20"/>
              </w:rPr>
              <w:t xml:space="preserve">Н.В. Комарова, </w:t>
            </w:r>
            <w:r w:rsidR="007C1678">
              <w:rPr>
                <w:color w:val="auto"/>
                <w:sz w:val="20"/>
              </w:rPr>
              <w:t xml:space="preserve">члены Правительства </w:t>
            </w:r>
          </w:p>
          <w:p w:rsidR="007C1678" w:rsidRDefault="007C1678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7C1678">
              <w:rPr>
                <w:color w:val="auto"/>
                <w:sz w:val="20"/>
              </w:rPr>
              <w:t>Ханты-Мансийского автономного округа-Югры</w:t>
            </w:r>
            <w:r>
              <w:rPr>
                <w:color w:val="auto"/>
                <w:sz w:val="20"/>
              </w:rPr>
              <w:t>, представители администрации города Нижневартовска,</w:t>
            </w:r>
          </w:p>
          <w:p w:rsidR="0019187B" w:rsidRPr="0019187B" w:rsidRDefault="007C1678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представители </w:t>
            </w:r>
          </w:p>
          <w:p w:rsidR="0019187B" w:rsidRPr="0019187B" w:rsidRDefault="007C1678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19187B">
              <w:rPr>
                <w:color w:val="auto"/>
                <w:sz w:val="20"/>
              </w:rPr>
              <w:t>крупных бизнес – сообществ,</w:t>
            </w:r>
            <w:r>
              <w:rPr>
                <w:color w:val="auto"/>
                <w:sz w:val="20"/>
              </w:rPr>
              <w:t xml:space="preserve"> высших учебных заведений,</w:t>
            </w:r>
          </w:p>
          <w:p w:rsidR="00595716" w:rsidRPr="0019187B" w:rsidRDefault="0041149A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19187B">
              <w:rPr>
                <w:color w:val="auto"/>
                <w:sz w:val="20"/>
              </w:rPr>
              <w:t>молодые специалисты нефтяных компаний, научно-образовательных центров, студенты российских университетов.</w:t>
            </w:r>
          </w:p>
          <w:p w:rsidR="0041149A" w:rsidRPr="0019187B" w:rsidRDefault="0041149A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  <w:p w:rsidR="0041149A" w:rsidRDefault="0041149A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  <w:p w:rsidR="0019187B" w:rsidRDefault="0019187B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  <w:p w:rsidR="0019187B" w:rsidRPr="0019187B" w:rsidRDefault="0019187B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  <w:p w:rsidR="00AF1A80" w:rsidRPr="0019187B" w:rsidRDefault="00AF1A80" w:rsidP="00705221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</w:tc>
        <w:tc>
          <w:tcPr>
            <w:tcW w:w="2941" w:type="dxa"/>
          </w:tcPr>
          <w:p w:rsidR="0041149A" w:rsidRDefault="00031D7A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>
              <w:rPr>
                <w:rFonts w:asciiTheme="minorHAnsi" w:hAnsiTheme="minorHAnsi"/>
                <w:color w:val="333333"/>
                <w:sz w:val="21"/>
                <w:szCs w:val="21"/>
                <w:shd w:val="clear" w:color="auto" w:fill="FFFFFF"/>
              </w:rPr>
              <w:t>Ч</w:t>
            </w:r>
            <w:r>
              <w:rPr>
                <w:rFonts w:ascii="Golos Text" w:hAnsi="Golos Text"/>
                <w:color w:val="333333"/>
                <w:sz w:val="21"/>
                <w:szCs w:val="21"/>
                <w:shd w:val="clear" w:color="auto" w:fill="FFFFFF"/>
              </w:rPr>
              <w:t xml:space="preserve">резвычайный и Полномочный Посол Сирийской Арабской Республики в Российской Федерации господин </w:t>
            </w:r>
            <w:proofErr w:type="spellStart"/>
            <w:r>
              <w:rPr>
                <w:rFonts w:ascii="Golos Text" w:hAnsi="Golos Text"/>
                <w:color w:val="333333"/>
                <w:sz w:val="21"/>
                <w:szCs w:val="21"/>
                <w:shd w:val="clear" w:color="auto" w:fill="FFFFFF"/>
              </w:rPr>
              <w:t>Рияд</w:t>
            </w:r>
            <w:proofErr w:type="spellEnd"/>
            <w:r>
              <w:rPr>
                <w:rFonts w:ascii="Golos Text" w:hAnsi="Golos Text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olos Text" w:hAnsi="Golos Text"/>
                <w:color w:val="333333"/>
                <w:sz w:val="21"/>
                <w:szCs w:val="21"/>
                <w:shd w:val="clear" w:color="auto" w:fill="FFFFFF"/>
              </w:rPr>
              <w:t>Хаддад</w:t>
            </w:r>
            <w:proofErr w:type="spellEnd"/>
            <w:r w:rsidR="00A634A8">
              <w:rPr>
                <w:color w:val="auto"/>
                <w:sz w:val="20"/>
              </w:rPr>
              <w:t xml:space="preserve">, </w:t>
            </w:r>
            <w:r w:rsidR="00A634A8" w:rsidRPr="00A634A8">
              <w:rPr>
                <w:color w:val="auto"/>
                <w:sz w:val="20"/>
              </w:rPr>
              <w:t xml:space="preserve">его супруга госпожа </w:t>
            </w:r>
            <w:proofErr w:type="spellStart"/>
            <w:r w:rsidR="00A634A8" w:rsidRPr="00A634A8">
              <w:rPr>
                <w:color w:val="auto"/>
                <w:sz w:val="20"/>
              </w:rPr>
              <w:t>Нуха</w:t>
            </w:r>
            <w:proofErr w:type="spellEnd"/>
            <w:r w:rsidR="00A634A8" w:rsidRPr="00A634A8">
              <w:rPr>
                <w:color w:val="auto"/>
                <w:sz w:val="20"/>
              </w:rPr>
              <w:t xml:space="preserve"> Абдул </w:t>
            </w:r>
            <w:proofErr w:type="spellStart"/>
            <w:r w:rsidR="00A634A8" w:rsidRPr="00A634A8">
              <w:rPr>
                <w:color w:val="auto"/>
                <w:sz w:val="20"/>
              </w:rPr>
              <w:t>Вахед</w:t>
            </w:r>
            <w:proofErr w:type="spellEnd"/>
            <w:r w:rsidR="00A634A8" w:rsidRPr="00A634A8">
              <w:rPr>
                <w:color w:val="auto"/>
                <w:sz w:val="20"/>
              </w:rPr>
              <w:t>, Посол доброй воли ООН по промышленному производству ЮНИДО.</w:t>
            </w:r>
          </w:p>
          <w:p w:rsidR="00153FAE" w:rsidRPr="0019187B" w:rsidRDefault="00153FAE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  <w:p w:rsidR="0019187B" w:rsidRPr="0019187B" w:rsidRDefault="0019187B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19187B">
              <w:rPr>
                <w:rFonts w:ascii="Golos Text" w:hAnsi="Golos Text"/>
                <w:color w:val="333333"/>
                <w:sz w:val="20"/>
                <w:shd w:val="clear" w:color="auto" w:fill="FFFFFF"/>
              </w:rPr>
              <w:t xml:space="preserve">Экс-Чрезвычайный и Полномочный посол Республики Бенин в Российской Федерации и в странах СНГ, заместитель председателя Попечительского совета Ассоциации иностранных студентов в России </w:t>
            </w:r>
            <w:proofErr w:type="spellStart"/>
            <w:r w:rsidRPr="0019187B">
              <w:rPr>
                <w:rFonts w:ascii="Golos Text" w:hAnsi="Golos Text"/>
                <w:color w:val="333333"/>
                <w:sz w:val="20"/>
                <w:shd w:val="clear" w:color="auto" w:fill="FFFFFF"/>
              </w:rPr>
              <w:t>Анисет</w:t>
            </w:r>
            <w:proofErr w:type="spellEnd"/>
            <w:r w:rsidRPr="0019187B">
              <w:rPr>
                <w:rFonts w:ascii="Golos Text" w:hAnsi="Golos Text"/>
                <w:color w:val="333333"/>
                <w:sz w:val="20"/>
                <w:shd w:val="clear" w:color="auto" w:fill="FFFFFF"/>
              </w:rPr>
              <w:t xml:space="preserve"> </w:t>
            </w:r>
            <w:proofErr w:type="spellStart"/>
            <w:r w:rsidRPr="0019187B">
              <w:rPr>
                <w:rFonts w:ascii="Golos Text" w:hAnsi="Golos Text"/>
                <w:color w:val="333333"/>
                <w:sz w:val="20"/>
                <w:shd w:val="clear" w:color="auto" w:fill="FFFFFF"/>
              </w:rPr>
              <w:t>Кочофа</w:t>
            </w:r>
            <w:proofErr w:type="spellEnd"/>
          </w:p>
          <w:p w:rsidR="0019187B" w:rsidRPr="0019187B" w:rsidRDefault="0019187B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  <w:p w:rsidR="0041149A" w:rsidRPr="0019187B" w:rsidRDefault="0041149A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19187B">
              <w:rPr>
                <w:color w:val="auto"/>
                <w:sz w:val="20"/>
              </w:rPr>
              <w:t xml:space="preserve">Представители </w:t>
            </w:r>
          </w:p>
          <w:p w:rsidR="0041149A" w:rsidRPr="0019187B" w:rsidRDefault="0041149A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19187B">
              <w:rPr>
                <w:color w:val="auto"/>
                <w:sz w:val="20"/>
              </w:rPr>
              <w:t xml:space="preserve">13 стран мира, </w:t>
            </w:r>
            <w:r w:rsidR="005920F1">
              <w:rPr>
                <w:color w:val="auto"/>
                <w:sz w:val="20"/>
              </w:rPr>
              <w:t>бизнес-сообществ,</w:t>
            </w:r>
            <w:r w:rsidR="00153FAE">
              <w:rPr>
                <w:color w:val="auto"/>
                <w:sz w:val="20"/>
              </w:rPr>
              <w:t xml:space="preserve"> </w:t>
            </w:r>
            <w:r w:rsidRPr="0019187B">
              <w:rPr>
                <w:color w:val="auto"/>
                <w:sz w:val="20"/>
              </w:rPr>
              <w:t>студенты зарубежных университетов.</w:t>
            </w:r>
          </w:p>
          <w:p w:rsidR="0041149A" w:rsidRPr="0019187B" w:rsidRDefault="0041149A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  <w:p w:rsidR="0041149A" w:rsidRPr="0019187B" w:rsidRDefault="0041149A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  <w:p w:rsidR="0041149A" w:rsidRPr="0019187B" w:rsidRDefault="0041149A" w:rsidP="000671C4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</w:p>
          <w:p w:rsidR="00E77262" w:rsidRPr="0019187B" w:rsidRDefault="00AF1A80" w:rsidP="007C1678">
            <w:pPr>
              <w:spacing w:before="0" w:after="0"/>
              <w:ind w:firstLine="0"/>
              <w:jc w:val="center"/>
              <w:rPr>
                <w:color w:val="auto"/>
                <w:sz w:val="20"/>
              </w:rPr>
            </w:pPr>
            <w:r w:rsidRPr="0019187B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4923" w:type="dxa"/>
          </w:tcPr>
          <w:p w:rsidR="005920F1" w:rsidRDefault="005920F1" w:rsidP="005920F1">
            <w:pPr>
              <w:spacing w:before="0" w:after="0"/>
              <w:ind w:firstLine="0"/>
              <w:rPr>
                <w:color w:val="auto"/>
                <w:sz w:val="20"/>
              </w:rPr>
            </w:pPr>
            <w:r w:rsidRPr="005920F1">
              <w:rPr>
                <w:color w:val="auto"/>
                <w:sz w:val="20"/>
              </w:rPr>
              <w:t xml:space="preserve">Третий Международный молодежный научно-практический форум «Нефтяная столица» </w:t>
            </w:r>
            <w:r w:rsidR="00D613DD">
              <w:rPr>
                <w:color w:val="auto"/>
                <w:sz w:val="20"/>
              </w:rPr>
              <w:t>проведен в целях</w:t>
            </w:r>
            <w:r w:rsidRPr="005920F1">
              <w:rPr>
                <w:color w:val="auto"/>
                <w:sz w:val="20"/>
              </w:rPr>
              <w:t xml:space="preserve"> развити</w:t>
            </w:r>
            <w:r w:rsidR="00D613DD">
              <w:rPr>
                <w:color w:val="auto"/>
                <w:sz w:val="20"/>
              </w:rPr>
              <w:t>я</w:t>
            </w:r>
            <w:r w:rsidRPr="005920F1">
              <w:rPr>
                <w:color w:val="auto"/>
                <w:sz w:val="20"/>
              </w:rPr>
              <w:t xml:space="preserve"> международного сотрудничества молодых ученых в области ТЭК, внедрение инноваций, вовлечение молодых специалистов </w:t>
            </w:r>
            <w:r w:rsidR="00D613DD">
              <w:rPr>
                <w:color w:val="auto"/>
                <w:sz w:val="20"/>
              </w:rPr>
              <w:t xml:space="preserve">в </w:t>
            </w:r>
            <w:r w:rsidRPr="005920F1">
              <w:rPr>
                <w:color w:val="auto"/>
                <w:sz w:val="20"/>
              </w:rPr>
              <w:t xml:space="preserve">научно-технологическую деятельность. Проведение форума </w:t>
            </w:r>
            <w:r>
              <w:rPr>
                <w:color w:val="auto"/>
                <w:sz w:val="20"/>
              </w:rPr>
              <w:t>способствовало</w:t>
            </w:r>
            <w:r w:rsidRPr="005920F1">
              <w:rPr>
                <w:color w:val="auto"/>
                <w:sz w:val="20"/>
              </w:rPr>
              <w:t xml:space="preserve"> созданию прочной инфраструктуры, нацеленной на внедрение инноваций на предприятиях ТЭК</w:t>
            </w:r>
            <w:r w:rsidR="00D613DD">
              <w:rPr>
                <w:color w:val="auto"/>
                <w:sz w:val="20"/>
              </w:rPr>
              <w:t>,</w:t>
            </w:r>
            <w:bookmarkStart w:id="0" w:name="_GoBack"/>
            <w:bookmarkEnd w:id="0"/>
            <w:r w:rsidRPr="005920F1">
              <w:rPr>
                <w:color w:val="auto"/>
                <w:sz w:val="20"/>
              </w:rPr>
              <w:t xml:space="preserve"> укреплению средств достижения устойчивого развития и активизации работы механизмов глобального равного партнерства обеспечению рациональных моделей потребления и производства</w:t>
            </w:r>
            <w:r w:rsidR="00D613DD">
              <w:rPr>
                <w:color w:val="auto"/>
                <w:sz w:val="20"/>
              </w:rPr>
              <w:t>,</w:t>
            </w:r>
            <w:r>
              <w:rPr>
                <w:color w:val="auto"/>
                <w:sz w:val="20"/>
              </w:rPr>
              <w:t xml:space="preserve"> </w:t>
            </w:r>
            <w:proofErr w:type="spellStart"/>
            <w:r w:rsidRPr="005920F1">
              <w:rPr>
                <w:color w:val="auto"/>
                <w:sz w:val="20"/>
              </w:rPr>
              <w:t>цифровизации</w:t>
            </w:r>
            <w:proofErr w:type="spellEnd"/>
            <w:r w:rsidRPr="005920F1">
              <w:rPr>
                <w:color w:val="auto"/>
                <w:sz w:val="20"/>
              </w:rPr>
              <w:t xml:space="preserve"> технологических и бизнес-процессов на предприятиях и сервисных компания</w:t>
            </w:r>
            <w:r w:rsidR="00D613DD">
              <w:rPr>
                <w:color w:val="auto"/>
                <w:sz w:val="20"/>
              </w:rPr>
              <w:t>х</w:t>
            </w:r>
            <w:r w:rsidRPr="005920F1">
              <w:rPr>
                <w:color w:val="auto"/>
                <w:sz w:val="20"/>
              </w:rPr>
              <w:t xml:space="preserve"> ТЭК.</w:t>
            </w:r>
          </w:p>
          <w:p w:rsidR="005920F1" w:rsidRDefault="005920F1" w:rsidP="00E44499">
            <w:pPr>
              <w:spacing w:before="0" w:after="0"/>
              <w:ind w:firstLine="0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 xml:space="preserve">Участники мероприятия </w:t>
            </w:r>
            <w:r w:rsidR="001438FB">
              <w:rPr>
                <w:color w:val="auto"/>
                <w:sz w:val="20"/>
              </w:rPr>
              <w:t>приняли участие в</w:t>
            </w:r>
            <w:r w:rsidRPr="005920F1">
              <w:rPr>
                <w:color w:val="auto"/>
                <w:sz w:val="20"/>
              </w:rPr>
              <w:t xml:space="preserve"> Международн</w:t>
            </w:r>
            <w:r w:rsidR="001438FB">
              <w:rPr>
                <w:color w:val="auto"/>
                <w:sz w:val="20"/>
              </w:rPr>
              <w:t>ой</w:t>
            </w:r>
            <w:r w:rsidRPr="005920F1">
              <w:rPr>
                <w:color w:val="auto"/>
                <w:sz w:val="20"/>
              </w:rPr>
              <w:t xml:space="preserve"> молодежн</w:t>
            </w:r>
            <w:r w:rsidR="001438FB">
              <w:rPr>
                <w:color w:val="auto"/>
                <w:sz w:val="20"/>
              </w:rPr>
              <w:t>ой</w:t>
            </w:r>
            <w:r w:rsidRPr="005920F1">
              <w:rPr>
                <w:color w:val="auto"/>
                <w:sz w:val="20"/>
              </w:rPr>
              <w:t xml:space="preserve"> научно-практическ</w:t>
            </w:r>
            <w:r w:rsidR="00D613DD">
              <w:rPr>
                <w:color w:val="auto"/>
                <w:sz w:val="20"/>
              </w:rPr>
              <w:t>ой</w:t>
            </w:r>
            <w:r w:rsidRPr="005920F1">
              <w:rPr>
                <w:color w:val="auto"/>
                <w:sz w:val="20"/>
              </w:rPr>
              <w:t xml:space="preserve"> конференци</w:t>
            </w:r>
            <w:r w:rsidR="001438FB">
              <w:rPr>
                <w:color w:val="auto"/>
                <w:sz w:val="20"/>
              </w:rPr>
              <w:t>и</w:t>
            </w:r>
            <w:r w:rsidRPr="005920F1">
              <w:rPr>
                <w:color w:val="auto"/>
                <w:sz w:val="20"/>
              </w:rPr>
              <w:t xml:space="preserve"> под эгидой Совета молодых ученых РАН;</w:t>
            </w:r>
            <w:r w:rsidR="001438FB">
              <w:rPr>
                <w:color w:val="auto"/>
                <w:sz w:val="20"/>
              </w:rPr>
              <w:t xml:space="preserve"> </w:t>
            </w:r>
            <w:r w:rsidRPr="005920F1">
              <w:rPr>
                <w:color w:val="auto"/>
                <w:sz w:val="20"/>
              </w:rPr>
              <w:t>конкурс</w:t>
            </w:r>
            <w:r w:rsidR="001438FB">
              <w:rPr>
                <w:color w:val="auto"/>
                <w:sz w:val="20"/>
              </w:rPr>
              <w:t>е</w:t>
            </w:r>
            <w:r w:rsidRPr="005920F1">
              <w:rPr>
                <w:color w:val="auto"/>
                <w:sz w:val="20"/>
              </w:rPr>
              <w:t xml:space="preserve"> инновационных проектов;</w:t>
            </w:r>
            <w:r w:rsidR="001438FB">
              <w:rPr>
                <w:color w:val="auto"/>
                <w:sz w:val="20"/>
              </w:rPr>
              <w:t xml:space="preserve"> в заседаниях</w:t>
            </w:r>
            <w:r w:rsidRPr="005920F1">
              <w:rPr>
                <w:color w:val="auto"/>
                <w:sz w:val="20"/>
              </w:rPr>
              <w:t xml:space="preserve"> круглы</w:t>
            </w:r>
            <w:r w:rsidR="001438FB">
              <w:rPr>
                <w:color w:val="auto"/>
                <w:sz w:val="20"/>
              </w:rPr>
              <w:t>х</w:t>
            </w:r>
            <w:r w:rsidRPr="005920F1">
              <w:rPr>
                <w:color w:val="auto"/>
                <w:sz w:val="20"/>
              </w:rPr>
              <w:t xml:space="preserve"> стол</w:t>
            </w:r>
            <w:r w:rsidR="001438FB">
              <w:rPr>
                <w:color w:val="auto"/>
                <w:sz w:val="20"/>
              </w:rPr>
              <w:t>ов</w:t>
            </w:r>
            <w:r w:rsidRPr="005920F1">
              <w:rPr>
                <w:color w:val="auto"/>
                <w:sz w:val="20"/>
              </w:rPr>
              <w:t xml:space="preserve"> по актуальным проблемам ТЭК;</w:t>
            </w:r>
            <w:r w:rsidR="001438FB">
              <w:rPr>
                <w:color w:val="auto"/>
                <w:sz w:val="20"/>
              </w:rPr>
              <w:t xml:space="preserve"> </w:t>
            </w:r>
            <w:r w:rsidR="00D613DD">
              <w:rPr>
                <w:color w:val="auto"/>
                <w:sz w:val="20"/>
              </w:rPr>
              <w:t xml:space="preserve">в работе </w:t>
            </w:r>
            <w:r w:rsidR="001438FB">
              <w:rPr>
                <w:color w:val="auto"/>
                <w:sz w:val="20"/>
              </w:rPr>
              <w:t>п</w:t>
            </w:r>
            <w:r w:rsidR="001438FB" w:rsidRPr="005920F1">
              <w:rPr>
                <w:color w:val="auto"/>
                <w:sz w:val="20"/>
              </w:rPr>
              <w:t>рактическ</w:t>
            </w:r>
            <w:r w:rsidR="001438FB">
              <w:rPr>
                <w:color w:val="auto"/>
                <w:sz w:val="20"/>
              </w:rPr>
              <w:t>ой</w:t>
            </w:r>
            <w:r w:rsidR="001438FB" w:rsidRPr="005920F1">
              <w:rPr>
                <w:color w:val="auto"/>
                <w:sz w:val="20"/>
              </w:rPr>
              <w:t xml:space="preserve"> площадк</w:t>
            </w:r>
            <w:r w:rsidR="001438FB">
              <w:rPr>
                <w:color w:val="auto"/>
                <w:sz w:val="20"/>
              </w:rPr>
              <w:t>и</w:t>
            </w:r>
            <w:r w:rsidR="001438FB" w:rsidRPr="005920F1">
              <w:rPr>
                <w:color w:val="auto"/>
                <w:sz w:val="20"/>
              </w:rPr>
              <w:t xml:space="preserve"> «Научно-технологическое развитие ТЭК»</w:t>
            </w:r>
            <w:r w:rsidR="00D613DD">
              <w:rPr>
                <w:color w:val="auto"/>
                <w:sz w:val="20"/>
              </w:rPr>
              <w:t>,</w:t>
            </w:r>
            <w:r w:rsidR="001438FB">
              <w:rPr>
                <w:color w:val="auto"/>
                <w:sz w:val="20"/>
              </w:rPr>
              <w:t xml:space="preserve"> во</w:t>
            </w:r>
            <w:r w:rsidRPr="005920F1">
              <w:rPr>
                <w:color w:val="auto"/>
                <w:sz w:val="20"/>
              </w:rPr>
              <w:t xml:space="preserve"> II Международн</w:t>
            </w:r>
            <w:r w:rsidR="001438FB">
              <w:rPr>
                <w:color w:val="auto"/>
                <w:sz w:val="20"/>
              </w:rPr>
              <w:t>ом</w:t>
            </w:r>
            <w:r w:rsidRPr="005920F1">
              <w:rPr>
                <w:color w:val="auto"/>
                <w:sz w:val="20"/>
              </w:rPr>
              <w:t xml:space="preserve"> нефтяно</w:t>
            </w:r>
            <w:r w:rsidR="001438FB">
              <w:rPr>
                <w:color w:val="auto"/>
                <w:sz w:val="20"/>
              </w:rPr>
              <w:t>м</w:t>
            </w:r>
            <w:r w:rsidRPr="005920F1">
              <w:rPr>
                <w:color w:val="auto"/>
                <w:sz w:val="20"/>
              </w:rPr>
              <w:t xml:space="preserve"> академическ</w:t>
            </w:r>
            <w:r w:rsidR="001438FB">
              <w:rPr>
                <w:color w:val="auto"/>
                <w:sz w:val="20"/>
              </w:rPr>
              <w:t>ом</w:t>
            </w:r>
            <w:r w:rsidRPr="005920F1">
              <w:rPr>
                <w:color w:val="auto"/>
                <w:sz w:val="20"/>
              </w:rPr>
              <w:t xml:space="preserve"> конгресс</w:t>
            </w:r>
            <w:r w:rsidR="001438FB">
              <w:rPr>
                <w:color w:val="auto"/>
                <w:sz w:val="20"/>
              </w:rPr>
              <w:t>е</w:t>
            </w:r>
            <w:r w:rsidRPr="005920F1">
              <w:rPr>
                <w:color w:val="auto"/>
                <w:sz w:val="20"/>
              </w:rPr>
              <w:t xml:space="preserve"> имени Ф.К. Салманова</w:t>
            </w:r>
            <w:r w:rsidR="001438FB">
              <w:rPr>
                <w:color w:val="auto"/>
                <w:sz w:val="20"/>
              </w:rPr>
              <w:t>.</w:t>
            </w:r>
          </w:p>
          <w:p w:rsidR="007D76CE" w:rsidRPr="0019187B" w:rsidRDefault="0019187B" w:rsidP="00153FAE">
            <w:pPr>
              <w:spacing w:before="0" w:after="0"/>
              <w:ind w:firstLine="0"/>
              <w:rPr>
                <w:color w:val="auto"/>
                <w:sz w:val="20"/>
              </w:rPr>
            </w:pPr>
            <w:r w:rsidRPr="0019187B">
              <w:rPr>
                <w:color w:val="auto"/>
                <w:sz w:val="20"/>
              </w:rPr>
              <w:t>У</w:t>
            </w:r>
            <w:r w:rsidRPr="0019187B">
              <w:rPr>
                <w:color w:val="333333"/>
                <w:sz w:val="20"/>
                <w:shd w:val="clear" w:color="auto" w:fill="FFFFFF"/>
              </w:rPr>
              <w:t>частники мероприятия посетили специализированную выставку инновационных проектов топливно-энергетического комплекса «Инновации. Развитие – 2020» на которой были представлены идеи и разработки российских предприятий, научно-исследовательских институтов, образовательных учреждений, а также индивидуальные изобретатели.</w:t>
            </w:r>
          </w:p>
        </w:tc>
      </w:tr>
    </w:tbl>
    <w:p w:rsidR="009102C7" w:rsidRDefault="009102C7" w:rsidP="000671C4">
      <w:pPr>
        <w:spacing w:before="0" w:after="0"/>
        <w:ind w:firstLine="0"/>
        <w:jc w:val="left"/>
        <w:rPr>
          <w:color w:val="auto"/>
          <w:sz w:val="24"/>
          <w:szCs w:val="24"/>
        </w:rPr>
      </w:pPr>
    </w:p>
    <w:sectPr w:rsidR="009102C7" w:rsidSect="00A634A8">
      <w:pgSz w:w="16838" w:h="11906" w:orient="landscape" w:code="9"/>
      <w:pgMar w:top="709" w:right="1418" w:bottom="127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F7A2C"/>
    <w:multiLevelType w:val="hybridMultilevel"/>
    <w:tmpl w:val="FF727064"/>
    <w:lvl w:ilvl="0" w:tplc="214E0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24227"/>
    <w:multiLevelType w:val="hybridMultilevel"/>
    <w:tmpl w:val="048E000A"/>
    <w:lvl w:ilvl="0" w:tplc="214E0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3582D"/>
    <w:multiLevelType w:val="hybridMultilevel"/>
    <w:tmpl w:val="2938AE52"/>
    <w:lvl w:ilvl="0" w:tplc="69D6D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FEDB86">
      <w:start w:val="2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8A471A"/>
    <w:multiLevelType w:val="hybridMultilevel"/>
    <w:tmpl w:val="6A465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20F60"/>
    <w:multiLevelType w:val="hybridMultilevel"/>
    <w:tmpl w:val="35CC35B2"/>
    <w:lvl w:ilvl="0" w:tplc="D72C3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EA23FF"/>
    <w:multiLevelType w:val="hybridMultilevel"/>
    <w:tmpl w:val="40660BFA"/>
    <w:lvl w:ilvl="0" w:tplc="76286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66"/>
    <w:rsid w:val="00004AAE"/>
    <w:rsid w:val="00006C65"/>
    <w:rsid w:val="00017D11"/>
    <w:rsid w:val="00025B77"/>
    <w:rsid w:val="00031AFB"/>
    <w:rsid w:val="00031D7A"/>
    <w:rsid w:val="00034008"/>
    <w:rsid w:val="00041FA0"/>
    <w:rsid w:val="00042186"/>
    <w:rsid w:val="00051418"/>
    <w:rsid w:val="000573D7"/>
    <w:rsid w:val="00064105"/>
    <w:rsid w:val="0006524A"/>
    <w:rsid w:val="00065D30"/>
    <w:rsid w:val="000671C4"/>
    <w:rsid w:val="0007104A"/>
    <w:rsid w:val="000713CD"/>
    <w:rsid w:val="00076520"/>
    <w:rsid w:val="00076B1D"/>
    <w:rsid w:val="00092A42"/>
    <w:rsid w:val="00092F2D"/>
    <w:rsid w:val="000A16AD"/>
    <w:rsid w:val="000A2DDC"/>
    <w:rsid w:val="000A6A31"/>
    <w:rsid w:val="000A6B2C"/>
    <w:rsid w:val="000C2C3D"/>
    <w:rsid w:val="000D03AE"/>
    <w:rsid w:val="000D5D84"/>
    <w:rsid w:val="000D6718"/>
    <w:rsid w:val="000E2E04"/>
    <w:rsid w:val="000E371E"/>
    <w:rsid w:val="000E7298"/>
    <w:rsid w:val="000E762A"/>
    <w:rsid w:val="000F733C"/>
    <w:rsid w:val="0010340E"/>
    <w:rsid w:val="00112B32"/>
    <w:rsid w:val="00113CCF"/>
    <w:rsid w:val="001416D8"/>
    <w:rsid w:val="001438FB"/>
    <w:rsid w:val="00153079"/>
    <w:rsid w:val="00153FAE"/>
    <w:rsid w:val="00164594"/>
    <w:rsid w:val="001661E3"/>
    <w:rsid w:val="0017539F"/>
    <w:rsid w:val="001838C1"/>
    <w:rsid w:val="0019187B"/>
    <w:rsid w:val="00194100"/>
    <w:rsid w:val="001A763B"/>
    <w:rsid w:val="001B534F"/>
    <w:rsid w:val="001C2634"/>
    <w:rsid w:val="001C4F5B"/>
    <w:rsid w:val="001C7A46"/>
    <w:rsid w:val="001D0DDF"/>
    <w:rsid w:val="001D5130"/>
    <w:rsid w:val="001E7768"/>
    <w:rsid w:val="001F0C88"/>
    <w:rsid w:val="001F22C0"/>
    <w:rsid w:val="001F3D66"/>
    <w:rsid w:val="001F53D5"/>
    <w:rsid w:val="001F6C8D"/>
    <w:rsid w:val="002152BA"/>
    <w:rsid w:val="0021720C"/>
    <w:rsid w:val="00222F8A"/>
    <w:rsid w:val="00230B80"/>
    <w:rsid w:val="002352A2"/>
    <w:rsid w:val="00240970"/>
    <w:rsid w:val="002409E5"/>
    <w:rsid w:val="00247AB7"/>
    <w:rsid w:val="002500B8"/>
    <w:rsid w:val="0026657F"/>
    <w:rsid w:val="002679A0"/>
    <w:rsid w:val="00270526"/>
    <w:rsid w:val="00271841"/>
    <w:rsid w:val="00286769"/>
    <w:rsid w:val="00295FFC"/>
    <w:rsid w:val="002A450C"/>
    <w:rsid w:val="002B00C3"/>
    <w:rsid w:val="002B03CE"/>
    <w:rsid w:val="002B3CF3"/>
    <w:rsid w:val="002C0283"/>
    <w:rsid w:val="002C1C59"/>
    <w:rsid w:val="002C3F45"/>
    <w:rsid w:val="002D46C8"/>
    <w:rsid w:val="002E23CD"/>
    <w:rsid w:val="002E3099"/>
    <w:rsid w:val="00304AD7"/>
    <w:rsid w:val="00306684"/>
    <w:rsid w:val="003103E8"/>
    <w:rsid w:val="0031524B"/>
    <w:rsid w:val="00316F28"/>
    <w:rsid w:val="0032112F"/>
    <w:rsid w:val="00327DC0"/>
    <w:rsid w:val="00331A1B"/>
    <w:rsid w:val="00336B8B"/>
    <w:rsid w:val="00343664"/>
    <w:rsid w:val="003515B3"/>
    <w:rsid w:val="00361DC2"/>
    <w:rsid w:val="00362EF4"/>
    <w:rsid w:val="003648F3"/>
    <w:rsid w:val="00365D1E"/>
    <w:rsid w:val="0037323B"/>
    <w:rsid w:val="00373B53"/>
    <w:rsid w:val="00374CBB"/>
    <w:rsid w:val="00381C45"/>
    <w:rsid w:val="00383E67"/>
    <w:rsid w:val="0038684B"/>
    <w:rsid w:val="0039152C"/>
    <w:rsid w:val="003957A9"/>
    <w:rsid w:val="00396991"/>
    <w:rsid w:val="00397516"/>
    <w:rsid w:val="003A29B9"/>
    <w:rsid w:val="003C183C"/>
    <w:rsid w:val="003C1940"/>
    <w:rsid w:val="003C2C1B"/>
    <w:rsid w:val="003C6D0F"/>
    <w:rsid w:val="003D26D1"/>
    <w:rsid w:val="003D28C9"/>
    <w:rsid w:val="003D2991"/>
    <w:rsid w:val="003D44E8"/>
    <w:rsid w:val="003F7AFD"/>
    <w:rsid w:val="00402AD7"/>
    <w:rsid w:val="0041149A"/>
    <w:rsid w:val="00412A22"/>
    <w:rsid w:val="00417B19"/>
    <w:rsid w:val="0042634D"/>
    <w:rsid w:val="00431312"/>
    <w:rsid w:val="004316B2"/>
    <w:rsid w:val="00431829"/>
    <w:rsid w:val="004415B6"/>
    <w:rsid w:val="0044470E"/>
    <w:rsid w:val="00445375"/>
    <w:rsid w:val="00445ACC"/>
    <w:rsid w:val="00454837"/>
    <w:rsid w:val="00460453"/>
    <w:rsid w:val="004610DE"/>
    <w:rsid w:val="00463BD7"/>
    <w:rsid w:val="00467979"/>
    <w:rsid w:val="00473E58"/>
    <w:rsid w:val="00474611"/>
    <w:rsid w:val="00474C36"/>
    <w:rsid w:val="00480A7D"/>
    <w:rsid w:val="004A0322"/>
    <w:rsid w:val="004B0B1F"/>
    <w:rsid w:val="004B2DDD"/>
    <w:rsid w:val="004B60D2"/>
    <w:rsid w:val="004C40FB"/>
    <w:rsid w:val="004C4B70"/>
    <w:rsid w:val="004C5B3C"/>
    <w:rsid w:val="004D62E4"/>
    <w:rsid w:val="004E3489"/>
    <w:rsid w:val="004E4FEB"/>
    <w:rsid w:val="00510FE6"/>
    <w:rsid w:val="00524671"/>
    <w:rsid w:val="00531D43"/>
    <w:rsid w:val="00532C23"/>
    <w:rsid w:val="0053511F"/>
    <w:rsid w:val="00536FC4"/>
    <w:rsid w:val="0054287F"/>
    <w:rsid w:val="00543565"/>
    <w:rsid w:val="0054616F"/>
    <w:rsid w:val="0054647C"/>
    <w:rsid w:val="005467DA"/>
    <w:rsid w:val="005651C7"/>
    <w:rsid w:val="005673D8"/>
    <w:rsid w:val="00572315"/>
    <w:rsid w:val="0058076E"/>
    <w:rsid w:val="00590C85"/>
    <w:rsid w:val="005920F1"/>
    <w:rsid w:val="00594A9F"/>
    <w:rsid w:val="00595716"/>
    <w:rsid w:val="005958DF"/>
    <w:rsid w:val="0059749E"/>
    <w:rsid w:val="005A2DFC"/>
    <w:rsid w:val="005B7164"/>
    <w:rsid w:val="005C2DD6"/>
    <w:rsid w:val="005C792B"/>
    <w:rsid w:val="005D2987"/>
    <w:rsid w:val="005D42FA"/>
    <w:rsid w:val="005D475D"/>
    <w:rsid w:val="005E137C"/>
    <w:rsid w:val="005E1624"/>
    <w:rsid w:val="005E4DB9"/>
    <w:rsid w:val="005E5CF7"/>
    <w:rsid w:val="005F32E4"/>
    <w:rsid w:val="005F4656"/>
    <w:rsid w:val="005F6ADD"/>
    <w:rsid w:val="00603EC4"/>
    <w:rsid w:val="00613CD1"/>
    <w:rsid w:val="00613D74"/>
    <w:rsid w:val="0061592E"/>
    <w:rsid w:val="006319C4"/>
    <w:rsid w:val="006323A0"/>
    <w:rsid w:val="00635AD7"/>
    <w:rsid w:val="00640DD7"/>
    <w:rsid w:val="00661314"/>
    <w:rsid w:val="00664471"/>
    <w:rsid w:val="00666E3C"/>
    <w:rsid w:val="0067375A"/>
    <w:rsid w:val="0068141D"/>
    <w:rsid w:val="00683764"/>
    <w:rsid w:val="00684F0E"/>
    <w:rsid w:val="00686E22"/>
    <w:rsid w:val="006870C4"/>
    <w:rsid w:val="00694856"/>
    <w:rsid w:val="00697977"/>
    <w:rsid w:val="006B1A20"/>
    <w:rsid w:val="006B1D93"/>
    <w:rsid w:val="006B62C3"/>
    <w:rsid w:val="006D0D2B"/>
    <w:rsid w:val="006D2C92"/>
    <w:rsid w:val="006E2E8E"/>
    <w:rsid w:val="006E54A9"/>
    <w:rsid w:val="006E7E15"/>
    <w:rsid w:val="006F0CD4"/>
    <w:rsid w:val="006F5102"/>
    <w:rsid w:val="0070028A"/>
    <w:rsid w:val="00703348"/>
    <w:rsid w:val="00704806"/>
    <w:rsid w:val="00705221"/>
    <w:rsid w:val="00715B4D"/>
    <w:rsid w:val="0073249B"/>
    <w:rsid w:val="00741A37"/>
    <w:rsid w:val="00741C38"/>
    <w:rsid w:val="0075736F"/>
    <w:rsid w:val="00760B9C"/>
    <w:rsid w:val="00772B93"/>
    <w:rsid w:val="00781BA9"/>
    <w:rsid w:val="00785D4B"/>
    <w:rsid w:val="0078789A"/>
    <w:rsid w:val="00790A9D"/>
    <w:rsid w:val="0079225B"/>
    <w:rsid w:val="00793835"/>
    <w:rsid w:val="007978E6"/>
    <w:rsid w:val="007A24D1"/>
    <w:rsid w:val="007A5801"/>
    <w:rsid w:val="007A7646"/>
    <w:rsid w:val="007C1678"/>
    <w:rsid w:val="007C1B81"/>
    <w:rsid w:val="007C1C26"/>
    <w:rsid w:val="007D0643"/>
    <w:rsid w:val="007D57A3"/>
    <w:rsid w:val="007D76CE"/>
    <w:rsid w:val="007E7ADD"/>
    <w:rsid w:val="007F4CC6"/>
    <w:rsid w:val="007F5692"/>
    <w:rsid w:val="0080345E"/>
    <w:rsid w:val="00817DA2"/>
    <w:rsid w:val="008237DC"/>
    <w:rsid w:val="00825C29"/>
    <w:rsid w:val="00833331"/>
    <w:rsid w:val="0083653D"/>
    <w:rsid w:val="008411B6"/>
    <w:rsid w:val="00855803"/>
    <w:rsid w:val="00857F82"/>
    <w:rsid w:val="00860532"/>
    <w:rsid w:val="00861990"/>
    <w:rsid w:val="00873948"/>
    <w:rsid w:val="00877207"/>
    <w:rsid w:val="0088409A"/>
    <w:rsid w:val="00885C26"/>
    <w:rsid w:val="00887A60"/>
    <w:rsid w:val="008979D7"/>
    <w:rsid w:val="008A4D4A"/>
    <w:rsid w:val="008B4F2E"/>
    <w:rsid w:val="008D1372"/>
    <w:rsid w:val="008D2FA7"/>
    <w:rsid w:val="008D6491"/>
    <w:rsid w:val="008E1748"/>
    <w:rsid w:val="008E59A5"/>
    <w:rsid w:val="008F3516"/>
    <w:rsid w:val="008F584A"/>
    <w:rsid w:val="0090306C"/>
    <w:rsid w:val="00907874"/>
    <w:rsid w:val="009102C7"/>
    <w:rsid w:val="00912122"/>
    <w:rsid w:val="00922261"/>
    <w:rsid w:val="0092324A"/>
    <w:rsid w:val="00924C13"/>
    <w:rsid w:val="0093210A"/>
    <w:rsid w:val="00932A5B"/>
    <w:rsid w:val="00933905"/>
    <w:rsid w:val="00935A4F"/>
    <w:rsid w:val="00937CC8"/>
    <w:rsid w:val="0095023E"/>
    <w:rsid w:val="009539F9"/>
    <w:rsid w:val="00982ACC"/>
    <w:rsid w:val="00985622"/>
    <w:rsid w:val="009A1E64"/>
    <w:rsid w:val="009A1FC3"/>
    <w:rsid w:val="009B01C9"/>
    <w:rsid w:val="009B43FD"/>
    <w:rsid w:val="009C1B32"/>
    <w:rsid w:val="009C778B"/>
    <w:rsid w:val="009D0EDA"/>
    <w:rsid w:val="009D22B4"/>
    <w:rsid w:val="009D5504"/>
    <w:rsid w:val="009E2C0C"/>
    <w:rsid w:val="009F0CB3"/>
    <w:rsid w:val="009F323B"/>
    <w:rsid w:val="00A007ED"/>
    <w:rsid w:val="00A04305"/>
    <w:rsid w:val="00A1268D"/>
    <w:rsid w:val="00A14CD6"/>
    <w:rsid w:val="00A16F57"/>
    <w:rsid w:val="00A1753B"/>
    <w:rsid w:val="00A23329"/>
    <w:rsid w:val="00A30F8D"/>
    <w:rsid w:val="00A32ABE"/>
    <w:rsid w:val="00A32E7A"/>
    <w:rsid w:val="00A33624"/>
    <w:rsid w:val="00A37E2A"/>
    <w:rsid w:val="00A41355"/>
    <w:rsid w:val="00A564D2"/>
    <w:rsid w:val="00A62D35"/>
    <w:rsid w:val="00A634A8"/>
    <w:rsid w:val="00A64275"/>
    <w:rsid w:val="00A6595E"/>
    <w:rsid w:val="00A82F6E"/>
    <w:rsid w:val="00A85F73"/>
    <w:rsid w:val="00A87BD6"/>
    <w:rsid w:val="00A9219A"/>
    <w:rsid w:val="00AA760E"/>
    <w:rsid w:val="00AB031B"/>
    <w:rsid w:val="00AB07CA"/>
    <w:rsid w:val="00AB12BF"/>
    <w:rsid w:val="00AC58D4"/>
    <w:rsid w:val="00AD08F1"/>
    <w:rsid w:val="00AD191A"/>
    <w:rsid w:val="00AD221F"/>
    <w:rsid w:val="00AF042F"/>
    <w:rsid w:val="00AF118B"/>
    <w:rsid w:val="00AF1A80"/>
    <w:rsid w:val="00AF3168"/>
    <w:rsid w:val="00B11FBE"/>
    <w:rsid w:val="00B35AB2"/>
    <w:rsid w:val="00B525A2"/>
    <w:rsid w:val="00B54CC2"/>
    <w:rsid w:val="00B55DB2"/>
    <w:rsid w:val="00B6166E"/>
    <w:rsid w:val="00B62034"/>
    <w:rsid w:val="00B816A3"/>
    <w:rsid w:val="00B922B9"/>
    <w:rsid w:val="00B92B60"/>
    <w:rsid w:val="00BA516B"/>
    <w:rsid w:val="00BB2C4B"/>
    <w:rsid w:val="00BB3E95"/>
    <w:rsid w:val="00BB610E"/>
    <w:rsid w:val="00BD6542"/>
    <w:rsid w:val="00BD66DA"/>
    <w:rsid w:val="00BE2D56"/>
    <w:rsid w:val="00C11254"/>
    <w:rsid w:val="00C15C0B"/>
    <w:rsid w:val="00C15F7B"/>
    <w:rsid w:val="00C23A61"/>
    <w:rsid w:val="00C32F28"/>
    <w:rsid w:val="00C33C18"/>
    <w:rsid w:val="00C35EB9"/>
    <w:rsid w:val="00C418FD"/>
    <w:rsid w:val="00C51A62"/>
    <w:rsid w:val="00C62257"/>
    <w:rsid w:val="00C663D5"/>
    <w:rsid w:val="00C72560"/>
    <w:rsid w:val="00C74EF4"/>
    <w:rsid w:val="00C75B9D"/>
    <w:rsid w:val="00C75EE3"/>
    <w:rsid w:val="00C80D14"/>
    <w:rsid w:val="00C83578"/>
    <w:rsid w:val="00C85FDB"/>
    <w:rsid w:val="00C92766"/>
    <w:rsid w:val="00C92804"/>
    <w:rsid w:val="00C9684C"/>
    <w:rsid w:val="00CA4D3B"/>
    <w:rsid w:val="00CA53B3"/>
    <w:rsid w:val="00CB1F89"/>
    <w:rsid w:val="00CB2DE7"/>
    <w:rsid w:val="00CB6559"/>
    <w:rsid w:val="00CE0258"/>
    <w:rsid w:val="00CE0E9B"/>
    <w:rsid w:val="00CF1A18"/>
    <w:rsid w:val="00CF3778"/>
    <w:rsid w:val="00CF3803"/>
    <w:rsid w:val="00CF6675"/>
    <w:rsid w:val="00CF7558"/>
    <w:rsid w:val="00D0193E"/>
    <w:rsid w:val="00D07630"/>
    <w:rsid w:val="00D10DCD"/>
    <w:rsid w:val="00D14804"/>
    <w:rsid w:val="00D207D6"/>
    <w:rsid w:val="00D2740D"/>
    <w:rsid w:val="00D30857"/>
    <w:rsid w:val="00D31FE5"/>
    <w:rsid w:val="00D3293B"/>
    <w:rsid w:val="00D3340B"/>
    <w:rsid w:val="00D367F4"/>
    <w:rsid w:val="00D37A67"/>
    <w:rsid w:val="00D40AF9"/>
    <w:rsid w:val="00D40C55"/>
    <w:rsid w:val="00D41932"/>
    <w:rsid w:val="00D5406F"/>
    <w:rsid w:val="00D540D9"/>
    <w:rsid w:val="00D6057A"/>
    <w:rsid w:val="00D613DD"/>
    <w:rsid w:val="00D62A28"/>
    <w:rsid w:val="00D71902"/>
    <w:rsid w:val="00D8043B"/>
    <w:rsid w:val="00D80A8D"/>
    <w:rsid w:val="00D83B90"/>
    <w:rsid w:val="00D84657"/>
    <w:rsid w:val="00DB0D82"/>
    <w:rsid w:val="00DB663D"/>
    <w:rsid w:val="00DB76DE"/>
    <w:rsid w:val="00DB7BBF"/>
    <w:rsid w:val="00DC161F"/>
    <w:rsid w:val="00DC21E3"/>
    <w:rsid w:val="00DC234A"/>
    <w:rsid w:val="00DC4B97"/>
    <w:rsid w:val="00DC750E"/>
    <w:rsid w:val="00DD6B14"/>
    <w:rsid w:val="00DE0CA1"/>
    <w:rsid w:val="00DE5911"/>
    <w:rsid w:val="00DF202A"/>
    <w:rsid w:val="00DF4B55"/>
    <w:rsid w:val="00E0159A"/>
    <w:rsid w:val="00E03EAA"/>
    <w:rsid w:val="00E317D9"/>
    <w:rsid w:val="00E37C8D"/>
    <w:rsid w:val="00E44499"/>
    <w:rsid w:val="00E46C36"/>
    <w:rsid w:val="00E52A01"/>
    <w:rsid w:val="00E5580D"/>
    <w:rsid w:val="00E62FE3"/>
    <w:rsid w:val="00E77262"/>
    <w:rsid w:val="00E812EA"/>
    <w:rsid w:val="00E821ED"/>
    <w:rsid w:val="00EA208B"/>
    <w:rsid w:val="00EA4523"/>
    <w:rsid w:val="00EB5E0B"/>
    <w:rsid w:val="00EC5818"/>
    <w:rsid w:val="00EE22A2"/>
    <w:rsid w:val="00EE637B"/>
    <w:rsid w:val="00EF293F"/>
    <w:rsid w:val="00F05C48"/>
    <w:rsid w:val="00F1192A"/>
    <w:rsid w:val="00F243EA"/>
    <w:rsid w:val="00F43401"/>
    <w:rsid w:val="00F5378C"/>
    <w:rsid w:val="00F67F20"/>
    <w:rsid w:val="00F718B6"/>
    <w:rsid w:val="00F75C00"/>
    <w:rsid w:val="00F90CD5"/>
    <w:rsid w:val="00F93A96"/>
    <w:rsid w:val="00FA1791"/>
    <w:rsid w:val="00FA3BCC"/>
    <w:rsid w:val="00FA7ADF"/>
    <w:rsid w:val="00FB5878"/>
    <w:rsid w:val="00FC17B4"/>
    <w:rsid w:val="00FE00A0"/>
    <w:rsid w:val="00FE5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3134"/>
  <w15:docId w15:val="{1D82A541-9283-46E7-BFF8-11B4DB8C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D66"/>
    <w:pPr>
      <w:spacing w:before="60" w:after="60"/>
      <w:ind w:firstLine="709"/>
      <w:jc w:val="both"/>
    </w:pPr>
    <w:rPr>
      <w:rFonts w:eastAsia="Times New Roman"/>
      <w:color w:val="000000"/>
      <w:sz w:val="26"/>
    </w:rPr>
  </w:style>
  <w:style w:type="paragraph" w:styleId="1">
    <w:name w:val="heading 1"/>
    <w:basedOn w:val="a"/>
    <w:next w:val="a"/>
    <w:link w:val="10"/>
    <w:qFormat/>
    <w:rsid w:val="00CB6559"/>
    <w:pPr>
      <w:keepNext/>
      <w:spacing w:before="0" w:after="0"/>
      <w:ind w:firstLine="0"/>
      <w:jc w:val="left"/>
      <w:outlineLvl w:val="0"/>
    </w:pPr>
    <w:rPr>
      <w:b/>
      <w:bCs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3D66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1F3D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797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77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rsid w:val="00CB6559"/>
    <w:rPr>
      <w:rFonts w:eastAsia="Times New Roman"/>
      <w:b/>
      <w:bCs/>
      <w:sz w:val="24"/>
      <w:szCs w:val="24"/>
    </w:rPr>
  </w:style>
  <w:style w:type="paragraph" w:styleId="a7">
    <w:name w:val="List Paragraph"/>
    <w:basedOn w:val="a"/>
    <w:uiPriority w:val="34"/>
    <w:qFormat/>
    <w:rsid w:val="00C663D5"/>
    <w:pPr>
      <w:ind w:left="720"/>
      <w:contextualSpacing/>
    </w:pPr>
  </w:style>
  <w:style w:type="paragraph" w:styleId="a8">
    <w:name w:val="No Spacing"/>
    <w:qFormat/>
    <w:rsid w:val="004610DE"/>
    <w:rPr>
      <w:rFonts w:ascii="Calibri" w:hAnsi="Calibri"/>
      <w:sz w:val="22"/>
      <w:szCs w:val="22"/>
      <w:lang w:eastAsia="en-US"/>
    </w:rPr>
  </w:style>
  <w:style w:type="character" w:styleId="a9">
    <w:name w:val="Strong"/>
    <w:basedOn w:val="a0"/>
    <w:qFormat/>
    <w:rsid w:val="000514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1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0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3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74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27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6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8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96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55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7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79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62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1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8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1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2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40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82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73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2FD5A-8ABD-4B0D-A97F-FBEE4ECB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Links>
    <vt:vector size="6" baseType="variant">
      <vt:variant>
        <vt:i4>589862</vt:i4>
      </vt:variant>
      <vt:variant>
        <vt:i4>0</vt:i4>
      </vt:variant>
      <vt:variant>
        <vt:i4>0</vt:i4>
      </vt:variant>
      <vt:variant>
        <vt:i4>5</vt:i4>
      </vt:variant>
      <vt:variant>
        <vt:lpwstr>mailto:dos@admhmao.ru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Шевцов Юрий Владимирович</dc:creator>
  <cp:lastModifiedBy>Табунщикова Наталья Вячеславовна</cp:lastModifiedBy>
  <cp:revision>25</cp:revision>
  <cp:lastPrinted>2020-08-25T10:52:00Z</cp:lastPrinted>
  <dcterms:created xsi:type="dcterms:W3CDTF">2019-08-29T06:12:00Z</dcterms:created>
  <dcterms:modified xsi:type="dcterms:W3CDTF">2020-08-26T05:02:00Z</dcterms:modified>
</cp:coreProperties>
</file>