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34" w:rsidRPr="00D02A61" w:rsidRDefault="00AE7D34" w:rsidP="00AE7D34">
      <w:pPr>
        <w:autoSpaceDE w:val="0"/>
        <w:autoSpaceDN w:val="0"/>
        <w:adjustRightInd w:val="0"/>
        <w:jc w:val="right"/>
        <w:rPr>
          <w:rFonts w:eastAsiaTheme="minorHAnsi"/>
          <w:sz w:val="28"/>
          <w:szCs w:val="20"/>
          <w:lang w:eastAsia="en-US"/>
        </w:rPr>
      </w:pPr>
      <w:r w:rsidRPr="00D02A61">
        <w:rPr>
          <w:rFonts w:eastAsiaTheme="minorHAnsi"/>
          <w:sz w:val="28"/>
          <w:szCs w:val="20"/>
          <w:lang w:eastAsia="en-US"/>
        </w:rPr>
        <w:t>Приложение к письму</w:t>
      </w:r>
    </w:p>
    <w:p w:rsidR="00AE7D34" w:rsidRDefault="00AE7D34" w:rsidP="00AE7D34">
      <w:pPr>
        <w:autoSpaceDE w:val="0"/>
        <w:autoSpaceDN w:val="0"/>
        <w:adjustRightInd w:val="0"/>
        <w:jc w:val="right"/>
        <w:rPr>
          <w:rFonts w:eastAsiaTheme="minorHAnsi"/>
          <w:sz w:val="28"/>
          <w:szCs w:val="20"/>
          <w:lang w:eastAsia="en-US"/>
        </w:rPr>
      </w:pPr>
      <w:r w:rsidRPr="00D02A61">
        <w:rPr>
          <w:rFonts w:eastAsiaTheme="minorHAnsi"/>
          <w:sz w:val="28"/>
          <w:szCs w:val="20"/>
          <w:lang w:eastAsia="en-US"/>
        </w:rPr>
        <w:t>от ________ №______</w:t>
      </w:r>
    </w:p>
    <w:p w:rsidR="00AE7D34" w:rsidRDefault="00AE7D34">
      <w:pPr>
        <w:ind w:firstLine="708"/>
        <w:jc w:val="center"/>
        <w:rPr>
          <w:b/>
        </w:rPr>
      </w:pPr>
    </w:p>
    <w:p w:rsidR="00AE7D34" w:rsidRDefault="00AE7D34">
      <w:pPr>
        <w:ind w:firstLine="708"/>
        <w:jc w:val="center"/>
        <w:rPr>
          <w:b/>
        </w:rPr>
      </w:pPr>
    </w:p>
    <w:p w:rsidR="00EB599A" w:rsidRPr="00AE7D34" w:rsidRDefault="00DC49D0" w:rsidP="00AE7D34">
      <w:pPr>
        <w:ind w:firstLine="426"/>
        <w:rPr>
          <w:sz w:val="28"/>
          <w:szCs w:val="28"/>
        </w:rPr>
      </w:pPr>
      <w:r w:rsidRPr="00AE7D34">
        <w:rPr>
          <w:sz w:val="28"/>
          <w:szCs w:val="28"/>
        </w:rPr>
        <w:t>Мероприятия программы «</w:t>
      </w:r>
      <w:r w:rsidRPr="00AE7D34">
        <w:rPr>
          <w:bCs/>
          <w:sz w:val="28"/>
          <w:szCs w:val="28"/>
          <w:shd w:val="clear" w:color="auto" w:fill="FFFFFF"/>
        </w:rPr>
        <w:t>Поддержка занятости населения</w:t>
      </w:r>
      <w:r w:rsidRPr="00AE7D34">
        <w:rPr>
          <w:sz w:val="28"/>
          <w:szCs w:val="28"/>
        </w:rPr>
        <w:t>» на 2025 год</w:t>
      </w:r>
    </w:p>
    <w:p w:rsidR="00AE7D34" w:rsidRPr="00AE7D34" w:rsidRDefault="00AE7D34">
      <w:pPr>
        <w:ind w:firstLine="708"/>
        <w:jc w:val="center"/>
        <w:rPr>
          <w:sz w:val="28"/>
          <w:szCs w:val="28"/>
        </w:rPr>
      </w:pPr>
    </w:p>
    <w:tbl>
      <w:tblPr>
        <w:tblStyle w:val="afa"/>
        <w:tblW w:w="0" w:type="auto"/>
        <w:tblInd w:w="-431" w:type="dxa"/>
        <w:tblLook w:val="04A0" w:firstRow="1" w:lastRow="0" w:firstColumn="1" w:lastColumn="0" w:noHBand="0" w:noVBand="1"/>
      </w:tblPr>
      <w:tblGrid>
        <w:gridCol w:w="3941"/>
        <w:gridCol w:w="1435"/>
        <w:gridCol w:w="2268"/>
        <w:gridCol w:w="2410"/>
      </w:tblGrid>
      <w:tr w:rsidR="00EB599A" w:rsidTr="00AE7D34">
        <w:tc>
          <w:tcPr>
            <w:tcW w:w="3941" w:type="dxa"/>
          </w:tcPr>
          <w:p w:rsidR="00EB599A" w:rsidRDefault="00DC49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435" w:type="dxa"/>
          </w:tcPr>
          <w:p w:rsidR="00EB599A" w:rsidRDefault="00DC49D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Период участия</w:t>
            </w:r>
          </w:p>
        </w:tc>
        <w:tc>
          <w:tcPr>
            <w:tcW w:w="2268" w:type="dxa"/>
          </w:tcPr>
          <w:p w:rsidR="00EB599A" w:rsidRDefault="00DC49D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Сумма компенсации работодателям с учетом страховых взносов на компенсируемый фонд оплаты труда </w:t>
            </w:r>
          </w:p>
          <w:p w:rsidR="00EB599A" w:rsidRDefault="00DC49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 полный отработанный месяц</w:t>
            </w:r>
          </w:p>
        </w:tc>
        <w:tc>
          <w:tcPr>
            <w:tcW w:w="2410" w:type="dxa"/>
          </w:tcPr>
          <w:p w:rsidR="00EB599A" w:rsidRDefault="00DC49D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Контактное лицо от Центра занятости</w:t>
            </w: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0" w:name="_GoBack" w:colFirst="1" w:colLast="2"/>
            <w:r>
              <w:rPr>
                <w:rFonts w:ascii="Times New Roman" w:eastAsia="Times New Roman" w:hAnsi="Times New Roman"/>
                <w:lang w:eastAsia="ru-RU"/>
              </w:rPr>
      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  <w:tc>
          <w:tcPr>
            <w:tcW w:w="1435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месяцев</w:t>
            </w:r>
          </w:p>
        </w:tc>
        <w:tc>
          <w:tcPr>
            <w:tcW w:w="2268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21 572,00 руб.</w:t>
            </w:r>
          </w:p>
        </w:tc>
        <w:tc>
          <w:tcPr>
            <w:tcW w:w="2410" w:type="dxa"/>
            <w:vMerge w:val="restart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Начальник отдела оказания услуг в сфере занятости работодателям,</w:t>
            </w:r>
          </w:p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 Наталья Николаевна</w:t>
            </w:r>
          </w:p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Тел.: 8(3466) 45-95-20, </w:t>
            </w:r>
          </w:p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кабинет № 11</w:t>
            </w: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  <w:tc>
          <w:tcPr>
            <w:tcW w:w="1435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Постоянное рабочее место</w:t>
            </w:r>
          </w:p>
        </w:tc>
        <w:tc>
          <w:tcPr>
            <w:tcW w:w="2268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100 000,00 руб.</w:t>
            </w: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(единовременно)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  <w:tc>
          <w:tcPr>
            <w:tcW w:w="1435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Постоянное рабочее место</w:t>
            </w:r>
          </w:p>
        </w:tc>
        <w:tc>
          <w:tcPr>
            <w:tcW w:w="2268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100 000,00 руб.</w:t>
            </w: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(единовременно)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1435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месяца</w:t>
            </w:r>
          </w:p>
        </w:tc>
        <w:tc>
          <w:tcPr>
            <w:tcW w:w="2268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21 572,00 руб.</w:t>
            </w:r>
          </w:p>
        </w:tc>
        <w:tc>
          <w:tcPr>
            <w:tcW w:w="2410" w:type="dxa"/>
            <w:vMerge w:val="restart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Заместитель начальника отдела оказания услуг в сфере занятости работодателям,</w:t>
            </w:r>
          </w:p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Духовских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Анастасия Павловна</w:t>
            </w:r>
          </w:p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Тел.: 8(3466) 43-87-14, </w:t>
            </w:r>
          </w:p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кабинет № 10</w:t>
            </w: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 дополнительное профессиональное образование  по направлению 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435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2268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220 000,00 руб.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временного трудоустройства граждан  пенсионного возраста</w:t>
            </w:r>
          </w:p>
        </w:tc>
        <w:tc>
          <w:tcPr>
            <w:tcW w:w="1435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месяцев</w:t>
            </w:r>
          </w:p>
        </w:tc>
        <w:tc>
          <w:tcPr>
            <w:tcW w:w="2268" w:type="dxa"/>
          </w:tcPr>
          <w:p w:rsidR="00EB599A" w:rsidRDefault="00EB599A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21 572,00 руб.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35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месяц</w:t>
            </w:r>
          </w:p>
        </w:tc>
        <w:tc>
          <w:tcPr>
            <w:tcW w:w="2268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10 000,00 руб.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временного трудоустройства безработных граждан, испытывающих трудности в поиске работы (инвалиды, граждане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предпенсионного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возраста,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детей-инвалидов, граждане, подвергшиеся воздействию радиации вследствие чернобыльской катастрофы и других радиационных аварий и катастроф )</w:t>
            </w:r>
          </w:p>
        </w:tc>
        <w:tc>
          <w:tcPr>
            <w:tcW w:w="1435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месяца</w:t>
            </w:r>
          </w:p>
        </w:tc>
        <w:tc>
          <w:tcPr>
            <w:tcW w:w="2268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21 572,00 руб.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B599A" w:rsidTr="00AE7D34">
        <w:tc>
          <w:tcPr>
            <w:tcW w:w="3941" w:type="dxa"/>
          </w:tcPr>
          <w:p w:rsidR="00EB599A" w:rsidRDefault="00DC49D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  <w:tc>
          <w:tcPr>
            <w:tcW w:w="1435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месяцев</w:t>
            </w:r>
          </w:p>
        </w:tc>
        <w:tc>
          <w:tcPr>
            <w:tcW w:w="2268" w:type="dxa"/>
            <w:vAlign w:val="center"/>
          </w:tcPr>
          <w:p w:rsidR="00EB599A" w:rsidRDefault="00DC49D0" w:rsidP="00AE7D3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21 572,00 руб.</w:t>
            </w:r>
          </w:p>
        </w:tc>
        <w:tc>
          <w:tcPr>
            <w:tcW w:w="2410" w:type="dxa"/>
            <w:vMerge/>
          </w:tcPr>
          <w:p w:rsidR="00EB599A" w:rsidRDefault="00EB599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0"/>
    </w:tbl>
    <w:p w:rsidR="00EB599A" w:rsidRDefault="00EB599A">
      <w:pPr>
        <w:tabs>
          <w:tab w:val="left" w:pos="1102"/>
        </w:tabs>
        <w:rPr>
          <w:sz w:val="28"/>
          <w:szCs w:val="28"/>
        </w:rPr>
      </w:pPr>
    </w:p>
    <w:p w:rsidR="00EB599A" w:rsidRDefault="00EB599A">
      <w:pPr>
        <w:spacing w:line="276" w:lineRule="auto"/>
        <w:ind w:firstLine="709"/>
        <w:rPr>
          <w:sz w:val="28"/>
          <w:szCs w:val="28"/>
        </w:rPr>
      </w:pPr>
    </w:p>
    <w:sectPr w:rsidR="00EB599A" w:rsidSect="00AE7D34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D0" w:rsidRDefault="00DC49D0">
      <w:r>
        <w:separator/>
      </w:r>
    </w:p>
  </w:endnote>
  <w:endnote w:type="continuationSeparator" w:id="0">
    <w:p w:rsidR="00DC49D0" w:rsidRDefault="00DC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99A" w:rsidRDefault="00EB599A">
    <w:pPr>
      <w:pStyle w:val="af7"/>
      <w:jc w:val="right"/>
    </w:pPr>
  </w:p>
  <w:p w:rsidR="00EB599A" w:rsidRDefault="00EB599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D0" w:rsidRDefault="00DC49D0">
      <w:r>
        <w:separator/>
      </w:r>
    </w:p>
  </w:footnote>
  <w:footnote w:type="continuationSeparator" w:id="0">
    <w:p w:rsidR="00DC49D0" w:rsidRDefault="00DC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99A" w:rsidRDefault="00DC49D0">
    <w:pPr>
      <w:pStyle w:val="afb"/>
      <w:jc w:val="center"/>
    </w:pPr>
    <w:r>
      <w:fldChar w:fldCharType="begin"/>
    </w:r>
    <w:r>
      <w:instrText>PAGE \* MERGEFORMAT</w:instrText>
    </w:r>
    <w:r>
      <w:fldChar w:fldCharType="separate"/>
    </w:r>
    <w:r w:rsidR="00AE7D34">
      <w:rPr>
        <w:noProof/>
      </w:rPr>
      <w:t>2</w:t>
    </w:r>
    <w:r>
      <w:fldChar w:fldCharType="end"/>
    </w:r>
  </w:p>
  <w:p w:rsidR="00EB599A" w:rsidRDefault="00EB599A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05D"/>
    <w:multiLevelType w:val="hybridMultilevel"/>
    <w:tmpl w:val="D9146A9C"/>
    <w:lvl w:ilvl="0" w:tplc="543CE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154D97E">
      <w:start w:val="1"/>
      <w:numFmt w:val="lowerLetter"/>
      <w:lvlText w:val="%2."/>
      <w:lvlJc w:val="left"/>
      <w:pPr>
        <w:ind w:left="1785" w:hanging="360"/>
      </w:pPr>
    </w:lvl>
    <w:lvl w:ilvl="2" w:tplc="35EAD49C">
      <w:start w:val="1"/>
      <w:numFmt w:val="lowerRoman"/>
      <w:lvlText w:val="%3."/>
      <w:lvlJc w:val="right"/>
      <w:pPr>
        <w:ind w:left="2505" w:hanging="180"/>
      </w:pPr>
    </w:lvl>
    <w:lvl w:ilvl="3" w:tplc="08FE3CBE">
      <w:start w:val="1"/>
      <w:numFmt w:val="decimal"/>
      <w:lvlText w:val="%4."/>
      <w:lvlJc w:val="left"/>
      <w:pPr>
        <w:ind w:left="3225" w:hanging="360"/>
      </w:pPr>
    </w:lvl>
    <w:lvl w:ilvl="4" w:tplc="A70E5B8E">
      <w:start w:val="1"/>
      <w:numFmt w:val="lowerLetter"/>
      <w:lvlText w:val="%5."/>
      <w:lvlJc w:val="left"/>
      <w:pPr>
        <w:ind w:left="3945" w:hanging="360"/>
      </w:pPr>
    </w:lvl>
    <w:lvl w:ilvl="5" w:tplc="B50633A6">
      <w:start w:val="1"/>
      <w:numFmt w:val="lowerRoman"/>
      <w:lvlText w:val="%6."/>
      <w:lvlJc w:val="right"/>
      <w:pPr>
        <w:ind w:left="4665" w:hanging="180"/>
      </w:pPr>
    </w:lvl>
    <w:lvl w:ilvl="6" w:tplc="C25005B8">
      <w:start w:val="1"/>
      <w:numFmt w:val="decimal"/>
      <w:lvlText w:val="%7."/>
      <w:lvlJc w:val="left"/>
      <w:pPr>
        <w:ind w:left="5385" w:hanging="360"/>
      </w:pPr>
    </w:lvl>
    <w:lvl w:ilvl="7" w:tplc="DE84EA1E">
      <w:start w:val="1"/>
      <w:numFmt w:val="lowerLetter"/>
      <w:lvlText w:val="%8."/>
      <w:lvlJc w:val="left"/>
      <w:pPr>
        <w:ind w:left="6105" w:hanging="360"/>
      </w:pPr>
    </w:lvl>
    <w:lvl w:ilvl="8" w:tplc="31CE2BE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C1127B"/>
    <w:multiLevelType w:val="hybridMultilevel"/>
    <w:tmpl w:val="3DCADF86"/>
    <w:lvl w:ilvl="0" w:tplc="B694B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A28B8E">
      <w:start w:val="1"/>
      <w:numFmt w:val="lowerLetter"/>
      <w:lvlText w:val="%2."/>
      <w:lvlJc w:val="left"/>
      <w:pPr>
        <w:ind w:left="1789" w:hanging="360"/>
      </w:pPr>
    </w:lvl>
    <w:lvl w:ilvl="2" w:tplc="4D9CE57C">
      <w:start w:val="1"/>
      <w:numFmt w:val="lowerRoman"/>
      <w:lvlText w:val="%3."/>
      <w:lvlJc w:val="right"/>
      <w:pPr>
        <w:ind w:left="2509" w:hanging="180"/>
      </w:pPr>
    </w:lvl>
    <w:lvl w:ilvl="3" w:tplc="7E946604">
      <w:start w:val="1"/>
      <w:numFmt w:val="decimal"/>
      <w:lvlText w:val="%4."/>
      <w:lvlJc w:val="left"/>
      <w:pPr>
        <w:ind w:left="3229" w:hanging="360"/>
      </w:pPr>
    </w:lvl>
    <w:lvl w:ilvl="4" w:tplc="487421AE">
      <w:start w:val="1"/>
      <w:numFmt w:val="lowerLetter"/>
      <w:lvlText w:val="%5."/>
      <w:lvlJc w:val="left"/>
      <w:pPr>
        <w:ind w:left="3949" w:hanging="360"/>
      </w:pPr>
    </w:lvl>
    <w:lvl w:ilvl="5" w:tplc="8000FF18">
      <w:start w:val="1"/>
      <w:numFmt w:val="lowerRoman"/>
      <w:lvlText w:val="%6."/>
      <w:lvlJc w:val="right"/>
      <w:pPr>
        <w:ind w:left="4669" w:hanging="180"/>
      </w:pPr>
    </w:lvl>
    <w:lvl w:ilvl="6" w:tplc="C5ECAAD4">
      <w:start w:val="1"/>
      <w:numFmt w:val="decimal"/>
      <w:lvlText w:val="%7."/>
      <w:lvlJc w:val="left"/>
      <w:pPr>
        <w:ind w:left="5389" w:hanging="360"/>
      </w:pPr>
    </w:lvl>
    <w:lvl w:ilvl="7" w:tplc="00FCFCBE">
      <w:start w:val="1"/>
      <w:numFmt w:val="lowerLetter"/>
      <w:lvlText w:val="%8."/>
      <w:lvlJc w:val="left"/>
      <w:pPr>
        <w:ind w:left="6109" w:hanging="360"/>
      </w:pPr>
    </w:lvl>
    <w:lvl w:ilvl="8" w:tplc="D07A5BD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D634C"/>
    <w:multiLevelType w:val="hybridMultilevel"/>
    <w:tmpl w:val="72768F30"/>
    <w:lvl w:ilvl="0" w:tplc="8C7E4E98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A47C9158">
      <w:start w:val="1"/>
      <w:numFmt w:val="lowerLetter"/>
      <w:lvlText w:val="%2."/>
      <w:lvlJc w:val="left"/>
      <w:pPr>
        <w:ind w:left="1440" w:hanging="360"/>
      </w:pPr>
    </w:lvl>
    <w:lvl w:ilvl="2" w:tplc="7C0AF044">
      <w:start w:val="1"/>
      <w:numFmt w:val="lowerRoman"/>
      <w:lvlText w:val="%3."/>
      <w:lvlJc w:val="right"/>
      <w:pPr>
        <w:ind w:left="2160" w:hanging="180"/>
      </w:pPr>
    </w:lvl>
    <w:lvl w:ilvl="3" w:tplc="EAA67DF2">
      <w:start w:val="1"/>
      <w:numFmt w:val="decimal"/>
      <w:lvlText w:val="%4."/>
      <w:lvlJc w:val="left"/>
      <w:pPr>
        <w:ind w:left="2880" w:hanging="360"/>
      </w:pPr>
    </w:lvl>
    <w:lvl w:ilvl="4" w:tplc="1880618E">
      <w:start w:val="1"/>
      <w:numFmt w:val="lowerLetter"/>
      <w:lvlText w:val="%5."/>
      <w:lvlJc w:val="left"/>
      <w:pPr>
        <w:ind w:left="3600" w:hanging="360"/>
      </w:pPr>
    </w:lvl>
    <w:lvl w:ilvl="5" w:tplc="EC60B3BE">
      <w:start w:val="1"/>
      <w:numFmt w:val="lowerRoman"/>
      <w:lvlText w:val="%6."/>
      <w:lvlJc w:val="right"/>
      <w:pPr>
        <w:ind w:left="4320" w:hanging="180"/>
      </w:pPr>
    </w:lvl>
    <w:lvl w:ilvl="6" w:tplc="34C4A4C0">
      <w:start w:val="1"/>
      <w:numFmt w:val="decimal"/>
      <w:lvlText w:val="%7."/>
      <w:lvlJc w:val="left"/>
      <w:pPr>
        <w:ind w:left="5040" w:hanging="360"/>
      </w:pPr>
    </w:lvl>
    <w:lvl w:ilvl="7" w:tplc="EFD8F310">
      <w:start w:val="1"/>
      <w:numFmt w:val="lowerLetter"/>
      <w:lvlText w:val="%8."/>
      <w:lvlJc w:val="left"/>
      <w:pPr>
        <w:ind w:left="5760" w:hanging="360"/>
      </w:pPr>
    </w:lvl>
    <w:lvl w:ilvl="8" w:tplc="763C60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4254B"/>
    <w:multiLevelType w:val="hybridMultilevel"/>
    <w:tmpl w:val="F3803714"/>
    <w:lvl w:ilvl="0" w:tplc="4B8CC11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430EBEF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050AB6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D8A0A4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0AE592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2D2722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EB083A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EE2302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D2ABEB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CB332E"/>
    <w:multiLevelType w:val="hybridMultilevel"/>
    <w:tmpl w:val="42DEBB5C"/>
    <w:lvl w:ilvl="0" w:tplc="2C2864D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E3598">
      <w:start w:val="1"/>
      <w:numFmt w:val="lowerLetter"/>
      <w:lvlText w:val="%2."/>
      <w:lvlJc w:val="left"/>
      <w:pPr>
        <w:ind w:left="1440" w:hanging="360"/>
      </w:pPr>
    </w:lvl>
    <w:lvl w:ilvl="2" w:tplc="8196E824">
      <w:start w:val="1"/>
      <w:numFmt w:val="lowerRoman"/>
      <w:lvlText w:val="%3."/>
      <w:lvlJc w:val="right"/>
      <w:pPr>
        <w:ind w:left="2160" w:hanging="180"/>
      </w:pPr>
    </w:lvl>
    <w:lvl w:ilvl="3" w:tplc="737E44F6">
      <w:start w:val="1"/>
      <w:numFmt w:val="decimal"/>
      <w:lvlText w:val="%4."/>
      <w:lvlJc w:val="left"/>
      <w:pPr>
        <w:ind w:left="2880" w:hanging="360"/>
      </w:pPr>
    </w:lvl>
    <w:lvl w:ilvl="4" w:tplc="F5F2C6B0">
      <w:start w:val="1"/>
      <w:numFmt w:val="lowerLetter"/>
      <w:lvlText w:val="%5."/>
      <w:lvlJc w:val="left"/>
      <w:pPr>
        <w:ind w:left="3600" w:hanging="360"/>
      </w:pPr>
    </w:lvl>
    <w:lvl w:ilvl="5" w:tplc="FDF6797E">
      <w:start w:val="1"/>
      <w:numFmt w:val="lowerRoman"/>
      <w:lvlText w:val="%6."/>
      <w:lvlJc w:val="right"/>
      <w:pPr>
        <w:ind w:left="4320" w:hanging="180"/>
      </w:pPr>
    </w:lvl>
    <w:lvl w:ilvl="6" w:tplc="666E292E">
      <w:start w:val="1"/>
      <w:numFmt w:val="decimal"/>
      <w:lvlText w:val="%7."/>
      <w:lvlJc w:val="left"/>
      <w:pPr>
        <w:ind w:left="5040" w:hanging="360"/>
      </w:pPr>
    </w:lvl>
    <w:lvl w:ilvl="7" w:tplc="0C62767C">
      <w:start w:val="1"/>
      <w:numFmt w:val="lowerLetter"/>
      <w:lvlText w:val="%8."/>
      <w:lvlJc w:val="left"/>
      <w:pPr>
        <w:ind w:left="5760" w:hanging="360"/>
      </w:pPr>
    </w:lvl>
    <w:lvl w:ilvl="8" w:tplc="F99EC0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92864"/>
    <w:multiLevelType w:val="hybridMultilevel"/>
    <w:tmpl w:val="721AE4C2"/>
    <w:lvl w:ilvl="0" w:tplc="8482E4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3F29128">
      <w:start w:val="1"/>
      <w:numFmt w:val="lowerLetter"/>
      <w:lvlText w:val="%2."/>
      <w:lvlJc w:val="left"/>
      <w:pPr>
        <w:ind w:left="1788" w:hanging="360"/>
      </w:pPr>
    </w:lvl>
    <w:lvl w:ilvl="2" w:tplc="15163FA6">
      <w:start w:val="1"/>
      <w:numFmt w:val="lowerRoman"/>
      <w:lvlText w:val="%3."/>
      <w:lvlJc w:val="right"/>
      <w:pPr>
        <w:ind w:left="2508" w:hanging="180"/>
      </w:pPr>
    </w:lvl>
    <w:lvl w:ilvl="3" w:tplc="2E5C0E6A">
      <w:start w:val="1"/>
      <w:numFmt w:val="decimal"/>
      <w:lvlText w:val="%4."/>
      <w:lvlJc w:val="left"/>
      <w:pPr>
        <w:ind w:left="3228" w:hanging="360"/>
      </w:pPr>
    </w:lvl>
    <w:lvl w:ilvl="4" w:tplc="63B0DD22">
      <w:start w:val="1"/>
      <w:numFmt w:val="lowerLetter"/>
      <w:lvlText w:val="%5."/>
      <w:lvlJc w:val="left"/>
      <w:pPr>
        <w:ind w:left="3948" w:hanging="360"/>
      </w:pPr>
    </w:lvl>
    <w:lvl w:ilvl="5" w:tplc="E5FEF92C">
      <w:start w:val="1"/>
      <w:numFmt w:val="lowerRoman"/>
      <w:lvlText w:val="%6."/>
      <w:lvlJc w:val="right"/>
      <w:pPr>
        <w:ind w:left="4668" w:hanging="180"/>
      </w:pPr>
    </w:lvl>
    <w:lvl w:ilvl="6" w:tplc="C0AAEAC0">
      <w:start w:val="1"/>
      <w:numFmt w:val="decimal"/>
      <w:lvlText w:val="%7."/>
      <w:lvlJc w:val="left"/>
      <w:pPr>
        <w:ind w:left="5388" w:hanging="360"/>
      </w:pPr>
    </w:lvl>
    <w:lvl w:ilvl="7" w:tplc="59E659CA">
      <w:start w:val="1"/>
      <w:numFmt w:val="lowerLetter"/>
      <w:lvlText w:val="%8."/>
      <w:lvlJc w:val="left"/>
      <w:pPr>
        <w:ind w:left="6108" w:hanging="360"/>
      </w:pPr>
    </w:lvl>
    <w:lvl w:ilvl="8" w:tplc="24FC424A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352C0D"/>
    <w:multiLevelType w:val="hybridMultilevel"/>
    <w:tmpl w:val="6E0ADBE4"/>
    <w:lvl w:ilvl="0" w:tplc="55A2A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16AD8C">
      <w:start w:val="1"/>
      <w:numFmt w:val="lowerLetter"/>
      <w:lvlText w:val="%2."/>
      <w:lvlJc w:val="left"/>
      <w:pPr>
        <w:ind w:left="1788" w:hanging="360"/>
      </w:pPr>
    </w:lvl>
    <w:lvl w:ilvl="2" w:tplc="759A1EE6">
      <w:start w:val="1"/>
      <w:numFmt w:val="lowerRoman"/>
      <w:lvlText w:val="%3."/>
      <w:lvlJc w:val="right"/>
      <w:pPr>
        <w:ind w:left="2508" w:hanging="180"/>
      </w:pPr>
    </w:lvl>
    <w:lvl w:ilvl="3" w:tplc="C0C4B474">
      <w:start w:val="1"/>
      <w:numFmt w:val="decimal"/>
      <w:lvlText w:val="%4."/>
      <w:lvlJc w:val="left"/>
      <w:pPr>
        <w:ind w:left="3228" w:hanging="360"/>
      </w:pPr>
    </w:lvl>
    <w:lvl w:ilvl="4" w:tplc="452871CA">
      <w:start w:val="1"/>
      <w:numFmt w:val="lowerLetter"/>
      <w:lvlText w:val="%5."/>
      <w:lvlJc w:val="left"/>
      <w:pPr>
        <w:ind w:left="3948" w:hanging="360"/>
      </w:pPr>
    </w:lvl>
    <w:lvl w:ilvl="5" w:tplc="D7825350">
      <w:start w:val="1"/>
      <w:numFmt w:val="lowerRoman"/>
      <w:lvlText w:val="%6."/>
      <w:lvlJc w:val="right"/>
      <w:pPr>
        <w:ind w:left="4668" w:hanging="180"/>
      </w:pPr>
    </w:lvl>
    <w:lvl w:ilvl="6" w:tplc="A78AE592">
      <w:start w:val="1"/>
      <w:numFmt w:val="decimal"/>
      <w:lvlText w:val="%7."/>
      <w:lvlJc w:val="left"/>
      <w:pPr>
        <w:ind w:left="5388" w:hanging="360"/>
      </w:pPr>
    </w:lvl>
    <w:lvl w:ilvl="7" w:tplc="8E2E0BF4">
      <w:start w:val="1"/>
      <w:numFmt w:val="lowerLetter"/>
      <w:lvlText w:val="%8."/>
      <w:lvlJc w:val="left"/>
      <w:pPr>
        <w:ind w:left="6108" w:hanging="360"/>
      </w:pPr>
    </w:lvl>
    <w:lvl w:ilvl="8" w:tplc="DA0EEFFE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795197"/>
    <w:multiLevelType w:val="hybridMultilevel"/>
    <w:tmpl w:val="8C2E698C"/>
    <w:lvl w:ilvl="0" w:tplc="ABF0B2D0">
      <w:start w:val="1"/>
      <w:numFmt w:val="decimal"/>
      <w:lvlText w:val="%1."/>
      <w:lvlJc w:val="left"/>
      <w:pPr>
        <w:ind w:left="720" w:hanging="360"/>
      </w:pPr>
    </w:lvl>
    <w:lvl w:ilvl="1" w:tplc="7D0CC790">
      <w:start w:val="1"/>
      <w:numFmt w:val="lowerLetter"/>
      <w:lvlText w:val="%2."/>
      <w:lvlJc w:val="left"/>
      <w:pPr>
        <w:ind w:left="1440" w:hanging="360"/>
      </w:pPr>
    </w:lvl>
    <w:lvl w:ilvl="2" w:tplc="9598725E">
      <w:start w:val="1"/>
      <w:numFmt w:val="lowerRoman"/>
      <w:lvlText w:val="%3."/>
      <w:lvlJc w:val="right"/>
      <w:pPr>
        <w:ind w:left="2160" w:hanging="180"/>
      </w:pPr>
    </w:lvl>
    <w:lvl w:ilvl="3" w:tplc="E1BECC28">
      <w:start w:val="1"/>
      <w:numFmt w:val="decimal"/>
      <w:lvlText w:val="%4."/>
      <w:lvlJc w:val="left"/>
      <w:pPr>
        <w:ind w:left="2880" w:hanging="360"/>
      </w:pPr>
    </w:lvl>
    <w:lvl w:ilvl="4" w:tplc="90D0F3A6">
      <w:start w:val="1"/>
      <w:numFmt w:val="lowerLetter"/>
      <w:lvlText w:val="%5."/>
      <w:lvlJc w:val="left"/>
      <w:pPr>
        <w:ind w:left="3600" w:hanging="360"/>
      </w:pPr>
    </w:lvl>
    <w:lvl w:ilvl="5" w:tplc="D660B7A4">
      <w:start w:val="1"/>
      <w:numFmt w:val="lowerRoman"/>
      <w:lvlText w:val="%6."/>
      <w:lvlJc w:val="right"/>
      <w:pPr>
        <w:ind w:left="4320" w:hanging="180"/>
      </w:pPr>
    </w:lvl>
    <w:lvl w:ilvl="6" w:tplc="AE521586">
      <w:start w:val="1"/>
      <w:numFmt w:val="decimal"/>
      <w:lvlText w:val="%7."/>
      <w:lvlJc w:val="left"/>
      <w:pPr>
        <w:ind w:left="5040" w:hanging="360"/>
      </w:pPr>
    </w:lvl>
    <w:lvl w:ilvl="7" w:tplc="29608CD2">
      <w:start w:val="1"/>
      <w:numFmt w:val="lowerLetter"/>
      <w:lvlText w:val="%8."/>
      <w:lvlJc w:val="left"/>
      <w:pPr>
        <w:ind w:left="5760" w:hanging="360"/>
      </w:pPr>
    </w:lvl>
    <w:lvl w:ilvl="8" w:tplc="FFE6A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9A"/>
    <w:rsid w:val="00456E15"/>
    <w:rsid w:val="00AE7D34"/>
    <w:rsid w:val="00DC49D0"/>
    <w:rsid w:val="00EB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01D6"/>
  <w15:docId w15:val="{266811CD-7DE7-4936-8F3F-A693F05C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2">
    <w:name w:val="Hyperlink"/>
    <w:rPr>
      <w:color w:val="0000FF"/>
      <w:u w:val="single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Normal (Web)"/>
    <w:basedOn w:val="a"/>
    <w:pPr>
      <w:spacing w:before="100" w:beforeAutospacing="1" w:after="100" w:afterAutospacing="1"/>
    </w:pPr>
  </w:style>
  <w:style w:type="paragraph" w:styleId="af5">
    <w:name w:val="Body Text Indent"/>
    <w:basedOn w:val="a"/>
    <w:pPr>
      <w:ind w:firstLine="708"/>
      <w:jc w:val="both"/>
    </w:pPr>
    <w:rPr>
      <w:sz w:val="28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sz w:val="24"/>
      <w:szCs w:val="24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e">
    <w:name w:val="No Spacing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3CAC1-94E6-4C0D-8A0E-BD39A82B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Шаяхметова Лейсан Айратовна</cp:lastModifiedBy>
  <cp:revision>3</cp:revision>
  <dcterms:created xsi:type="dcterms:W3CDTF">2024-10-30T03:59:00Z</dcterms:created>
  <dcterms:modified xsi:type="dcterms:W3CDTF">2024-10-30T09:56:00Z</dcterms:modified>
</cp:coreProperties>
</file>