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A3" w:rsidRDefault="007C0FA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 лист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E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C6511">
              <w:rPr>
                <w:rFonts w:ascii="Times New Roman" w:hAnsi="Times New Roman"/>
                <w:sz w:val="24"/>
                <w:szCs w:val="24"/>
              </w:rPr>
              <w:t>03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>.</w:t>
            </w:r>
            <w:r w:rsidR="00AC6511">
              <w:rPr>
                <w:rFonts w:ascii="Times New Roman" w:hAnsi="Times New Roman"/>
                <w:sz w:val="24"/>
                <w:szCs w:val="24"/>
              </w:rPr>
              <w:t>11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>.2015 №1</w:t>
            </w:r>
            <w:r w:rsidR="00AC6511">
              <w:rPr>
                <w:rFonts w:ascii="Times New Roman" w:hAnsi="Times New Roman"/>
                <w:sz w:val="24"/>
                <w:szCs w:val="24"/>
              </w:rPr>
              <w:t>953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 xml:space="preserve"> Об утверждении</w:t>
            </w:r>
            <w:r w:rsidR="00AC6511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«Развитие малого и среднего предпринимательства на территории города Нижневартовска на 2016-220 годы»</w:t>
            </w:r>
          </w:p>
          <w:p w:rsidR="007C0FA3" w:rsidRPr="007C0FA3" w:rsidRDefault="007C0FA3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321C64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history="1"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omp</w:t>
              </w:r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@n-vartovsk.ru</w:t>
              </w:r>
            </w:hyperlink>
          </w:p>
          <w:p w:rsidR="008B16A1" w:rsidRPr="008B16A1" w:rsidRDefault="008B16A1" w:rsidP="007C0F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378D1" w:rsidRPr="00A378D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21C64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  <w:r w:rsidR="007C0FA3" w:rsidRPr="00A378D1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A378D1" w:rsidRPr="00A378D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C0FA3" w:rsidRPr="00A378D1">
              <w:rPr>
                <w:rFonts w:ascii="Times New Roman" w:hAnsi="Times New Roman"/>
                <w:sz w:val="24"/>
                <w:szCs w:val="24"/>
                <w:u w:val="single"/>
              </w:rPr>
              <w:t>.2017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4F" w:rsidRDefault="0063444F" w:rsidP="00752BE6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4F" w:rsidRDefault="0063444F" w:rsidP="00752BE6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321C64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1C83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4F03"/>
    <w:rsid w:val="00275173"/>
    <w:rsid w:val="00284FD5"/>
    <w:rsid w:val="00287CA3"/>
    <w:rsid w:val="002C2950"/>
    <w:rsid w:val="002D612E"/>
    <w:rsid w:val="0030046A"/>
    <w:rsid w:val="00321C64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0FA3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255B2"/>
    <w:rsid w:val="0094359E"/>
    <w:rsid w:val="00951FFB"/>
    <w:rsid w:val="009B4FD7"/>
    <w:rsid w:val="009D3687"/>
    <w:rsid w:val="009F59BC"/>
    <w:rsid w:val="009F7EAC"/>
    <w:rsid w:val="00A003CD"/>
    <w:rsid w:val="00A04062"/>
    <w:rsid w:val="00A05132"/>
    <w:rsid w:val="00A0563A"/>
    <w:rsid w:val="00A16F68"/>
    <w:rsid w:val="00A26FDA"/>
    <w:rsid w:val="00A378D1"/>
    <w:rsid w:val="00A46F04"/>
    <w:rsid w:val="00A72DD4"/>
    <w:rsid w:val="00AB4941"/>
    <w:rsid w:val="00AC651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A37E2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7D81"/>
  <w15:docId w15:val="{CC2A4E41-E98A-4DAC-980B-57987AD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2038-B716-4359-9E0D-F272247B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Ванжула Наталья Станиславовна</cp:lastModifiedBy>
  <cp:revision>6</cp:revision>
  <cp:lastPrinted>2017-11-09T05:24:00Z</cp:lastPrinted>
  <dcterms:created xsi:type="dcterms:W3CDTF">2017-11-02T11:31:00Z</dcterms:created>
  <dcterms:modified xsi:type="dcterms:W3CDTF">2017-11-09T05:24:00Z</dcterms:modified>
</cp:coreProperties>
</file>