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8F" w:rsidRDefault="0089448F" w:rsidP="008944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B091F" w:rsidRDefault="0089448F" w:rsidP="0089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448F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A779FE" w:rsidRDefault="007627D6" w:rsidP="0089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779FE">
        <w:rPr>
          <w:rFonts w:ascii="Times New Roman" w:hAnsi="Times New Roman" w:cs="Times New Roman"/>
          <w:sz w:val="28"/>
          <w:szCs w:val="28"/>
        </w:rPr>
        <w:t xml:space="preserve">аседания постоянной депутатской комиссии </w:t>
      </w:r>
    </w:p>
    <w:p w:rsidR="0089448F" w:rsidRDefault="00A779FE" w:rsidP="0089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бюджету, налогам и финансам</w:t>
      </w:r>
    </w:p>
    <w:p w:rsidR="0089448F" w:rsidRDefault="0089448F" w:rsidP="0089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48F" w:rsidRDefault="0089448F" w:rsidP="00894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79F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марта 2016 год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 Нижневартовск</w:t>
      </w:r>
    </w:p>
    <w:p w:rsidR="0089448F" w:rsidRDefault="0089448F" w:rsidP="00894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48F" w:rsidRDefault="0089448F" w:rsidP="00894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1</w:t>
      </w:r>
      <w:r w:rsidR="00A779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79F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89448F" w:rsidRDefault="0089448F" w:rsidP="00894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8"/>
        <w:gridCol w:w="9532"/>
      </w:tblGrid>
      <w:tr w:rsidR="0089448F" w:rsidRPr="0089448F" w:rsidTr="00A779FE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8F" w:rsidRPr="0089448F" w:rsidRDefault="0089448F" w:rsidP="008944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8F" w:rsidRPr="0089448F" w:rsidRDefault="0089448F" w:rsidP="008944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решение Думы города от 27.11.2015 №908   «О бюджете города Нижневартовска на 2016 год».</w:t>
            </w:r>
          </w:p>
          <w:p w:rsidR="0089448F" w:rsidRPr="0089448F" w:rsidRDefault="0089448F" w:rsidP="0089448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Сазонова Ольга Викторовна, заместитель главы администрации города, директор департамента финансов.</w:t>
            </w:r>
          </w:p>
        </w:tc>
      </w:tr>
      <w:tr w:rsidR="0089448F" w:rsidRPr="0089448F" w:rsidTr="00A779FE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8F" w:rsidRPr="0089448F" w:rsidRDefault="0089448F" w:rsidP="008944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8F" w:rsidRPr="0089448F" w:rsidRDefault="0089448F" w:rsidP="008944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от 22.04.2011 №18                  "Об утверждении Положения о порядке передачи муниципального имущества в безвозмездное пользование".</w:t>
            </w:r>
          </w:p>
          <w:p w:rsidR="0089448F" w:rsidRPr="0089448F" w:rsidRDefault="0089448F" w:rsidP="00A779FE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Тихонов Василий Владимирович, директор департамента </w:t>
            </w:r>
            <w:r w:rsidRPr="008944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муниципальной собственности и земельных ресурсов администрации города.</w:t>
            </w:r>
          </w:p>
        </w:tc>
      </w:tr>
      <w:tr w:rsidR="0089448F" w:rsidRPr="0089448F" w:rsidTr="00A779FE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8F" w:rsidRPr="0089448F" w:rsidRDefault="0089448F" w:rsidP="008944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8F" w:rsidRPr="0089448F" w:rsidRDefault="0089448F" w:rsidP="008944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О результатах осуществления в 2015 году закупок товаров, работ, услуг для обеспечения муниципальных нужд.</w:t>
            </w:r>
          </w:p>
          <w:p w:rsidR="0089448F" w:rsidRPr="0089448F" w:rsidRDefault="0089448F" w:rsidP="0089448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894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Ильина Марина Анатольевна,</w:t>
            </w:r>
            <w:r w:rsidRPr="00894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муниципальных закупок администрации города</w:t>
            </w:r>
            <w:r w:rsidRPr="00894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 </w:t>
            </w:r>
          </w:p>
        </w:tc>
      </w:tr>
      <w:tr w:rsidR="0089448F" w:rsidRPr="0089448F" w:rsidTr="00A779FE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8F" w:rsidRPr="0089448F" w:rsidRDefault="0089448F" w:rsidP="008944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8F" w:rsidRPr="0089448F" w:rsidRDefault="0089448F" w:rsidP="008944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оценки эффективности реализации муниципальной программы «Развитие </w:t>
            </w:r>
            <w:proofErr w:type="gramStart"/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агропромышленного</w:t>
            </w:r>
            <w:proofErr w:type="gramEnd"/>
            <w:r w:rsidRPr="0089448F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комплекса на территории города Нижневартовска на 2013-2015 годы».</w:t>
            </w:r>
          </w:p>
          <w:p w:rsidR="0089448F" w:rsidRPr="0089448F" w:rsidRDefault="0089448F" w:rsidP="0089448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894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Колтунова Елена Анатольевна, </w:t>
            </w:r>
            <w:proofErr w:type="gramStart"/>
            <w:r w:rsidRPr="00894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исполняющий</w:t>
            </w:r>
            <w:proofErr w:type="gramEnd"/>
            <w:r w:rsidRPr="00894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обязанности начальника управления по потребительскому рынку и местной промышленности администрации города.  </w:t>
            </w:r>
          </w:p>
        </w:tc>
      </w:tr>
      <w:tr w:rsidR="0089448F" w:rsidRPr="0089448F" w:rsidTr="00A779FE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8F" w:rsidRPr="0089448F" w:rsidRDefault="0089448F" w:rsidP="008944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8F" w:rsidRPr="0089448F" w:rsidRDefault="0089448F" w:rsidP="008944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реализации муниципальной программы «Развитие малого и среднего предпринимательства на территории города Нижневартовска на 2011-2015 годы».</w:t>
            </w:r>
          </w:p>
          <w:p w:rsidR="0089448F" w:rsidRPr="0089448F" w:rsidRDefault="0089448F" w:rsidP="0089448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894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Колтунова Елена Анатольевна, </w:t>
            </w:r>
            <w:proofErr w:type="gramStart"/>
            <w:r w:rsidRPr="00894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исполняющий</w:t>
            </w:r>
            <w:proofErr w:type="gramEnd"/>
            <w:r w:rsidRPr="00894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обязанности начальника управления по потребительскому рынку и местной промышленности администрации города.  </w:t>
            </w:r>
          </w:p>
        </w:tc>
      </w:tr>
      <w:tr w:rsidR="0089448F" w:rsidRPr="0089448F" w:rsidTr="00A779FE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8F" w:rsidRPr="0089448F" w:rsidRDefault="0089448F" w:rsidP="008944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8F" w:rsidRPr="0089448F" w:rsidRDefault="0089448F" w:rsidP="0089448F">
            <w:pPr>
              <w:pStyle w:val="a4"/>
              <w:spacing w:after="0"/>
              <w:jc w:val="both"/>
              <w:rPr>
                <w:szCs w:val="28"/>
              </w:rPr>
            </w:pPr>
            <w:r w:rsidRPr="0089448F">
              <w:rPr>
                <w:szCs w:val="28"/>
              </w:rPr>
              <w:t>О Регламенте Думы города Нижневартовска.</w:t>
            </w:r>
          </w:p>
          <w:p w:rsidR="0089448F" w:rsidRPr="0089448F" w:rsidRDefault="0089448F" w:rsidP="0089448F">
            <w:pPr>
              <w:pStyle w:val="a4"/>
              <w:spacing w:after="0"/>
              <w:ind w:left="784"/>
              <w:jc w:val="both"/>
              <w:rPr>
                <w:szCs w:val="28"/>
              </w:rPr>
            </w:pPr>
            <w:r w:rsidRPr="0089448F">
              <w:rPr>
                <w:szCs w:val="28"/>
              </w:rPr>
              <w:t>Докладчик: Трофимец Екатерина Евгеньевна, начальник экспертно-правового отдела Думы города.</w:t>
            </w:r>
          </w:p>
        </w:tc>
      </w:tr>
    </w:tbl>
    <w:p w:rsidR="0089448F" w:rsidRPr="0089448F" w:rsidRDefault="0089448F" w:rsidP="00894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9448F" w:rsidRPr="0089448F" w:rsidSect="0089448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E2E41"/>
    <w:multiLevelType w:val="hybridMultilevel"/>
    <w:tmpl w:val="0F0CB6F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48F"/>
    <w:rsid w:val="005A03FA"/>
    <w:rsid w:val="007627D6"/>
    <w:rsid w:val="0089448F"/>
    <w:rsid w:val="00A779FE"/>
    <w:rsid w:val="00AB091F"/>
    <w:rsid w:val="00B30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448F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89448F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944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8944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Карюгина МВ</cp:lastModifiedBy>
  <cp:revision>4</cp:revision>
  <dcterms:created xsi:type="dcterms:W3CDTF">2016-03-15T09:23:00Z</dcterms:created>
  <dcterms:modified xsi:type="dcterms:W3CDTF">2016-03-15T09:25:00Z</dcterms:modified>
</cp:coreProperties>
</file>