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FB" w:rsidRPr="001000C1" w:rsidRDefault="00C138FB" w:rsidP="00C138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1000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2140" cy="771525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FB" w:rsidRPr="003829E4" w:rsidRDefault="00C138FB" w:rsidP="00C1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9E4">
        <w:rPr>
          <w:rFonts w:ascii="Times New Roman" w:eastAsia="Times New Roman" w:hAnsi="Times New Roman" w:cs="Times New Roman"/>
          <w:b/>
          <w:sz w:val="26"/>
          <w:szCs w:val="26"/>
        </w:rPr>
        <w:t>КОНТРОЛЬНО-СЧЕТНЫЙ ОРГАН МУНИЦИПАЛЬНОГО ОБРАЗОВАНИЯ</w:t>
      </w:r>
    </w:p>
    <w:p w:rsidR="00C138FB" w:rsidRPr="003829E4" w:rsidRDefault="00C138FB" w:rsidP="00C138F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3829E4">
        <w:rPr>
          <w:rFonts w:ascii="Times New Roman" w:eastAsia="Arial Unicode MS" w:hAnsi="Times New Roman" w:cs="Times New Roman"/>
          <w:b/>
          <w:bCs/>
          <w:sz w:val="36"/>
          <w:szCs w:val="36"/>
        </w:rPr>
        <w:t>СЧЕТНАЯ ПАЛАТА ГОРОДА НИЖНЕВАРТОВСКА</w:t>
      </w:r>
    </w:p>
    <w:p w:rsidR="00C138FB" w:rsidRPr="001000C1" w:rsidRDefault="00C138FB" w:rsidP="00C138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00C1">
        <w:rPr>
          <w:rFonts w:ascii="Times New Roman" w:eastAsia="Times New Roman" w:hAnsi="Times New Roman" w:cs="Times New Roman"/>
          <w:b/>
        </w:rPr>
        <w:t xml:space="preserve">Ханты-Мансийский автономный округ - </w:t>
      </w:r>
      <w:proofErr w:type="spellStart"/>
      <w:r w:rsidRPr="001000C1">
        <w:rPr>
          <w:rFonts w:ascii="Times New Roman" w:eastAsia="Times New Roman" w:hAnsi="Times New Roman" w:cs="Times New Roman"/>
          <w:b/>
        </w:rPr>
        <w:t>Югра</w:t>
      </w:r>
      <w:proofErr w:type="spellEnd"/>
    </w:p>
    <w:p w:rsidR="00C138FB" w:rsidRPr="001000C1" w:rsidRDefault="00C138FB" w:rsidP="00C138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C138FB" w:rsidRDefault="00C138FB" w:rsidP="00C138FB">
      <w:pPr>
        <w:keepNext/>
        <w:keepLines/>
        <w:autoSpaceDE w:val="0"/>
        <w:autoSpaceDN w:val="0"/>
        <w:adjustRightInd w:val="0"/>
        <w:spacing w:before="20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D70912" w:rsidRPr="001000C1" w:rsidRDefault="00D70912" w:rsidP="00D70912">
      <w:pPr>
        <w:keepNext/>
        <w:jc w:val="both"/>
        <w:outlineLvl w:val="0"/>
        <w:rPr>
          <w:rFonts w:ascii="Times New Roman" w:eastAsia="Arial Unicode MS" w:hAnsi="Times New Roman" w:cs="Times New Roman"/>
          <w:b/>
          <w:bCs/>
        </w:rPr>
      </w:pPr>
    </w:p>
    <w:p w:rsidR="00B379C6" w:rsidRPr="00B379C6" w:rsidRDefault="00D70912" w:rsidP="00D70912">
      <w:pPr>
        <w:keepNext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9E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379C6" w:rsidRPr="00B3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60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ноября </w:t>
      </w:r>
      <w:r w:rsidR="00B379C6" w:rsidRPr="00B3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</w:t>
      </w:r>
      <w:r w:rsidR="00E60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B379C6" w:rsidRPr="00B3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№</w:t>
      </w:r>
      <w:r w:rsidR="00E60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</w:p>
    <w:p w:rsidR="00B379C6" w:rsidRPr="00B379C6" w:rsidRDefault="00B379C6" w:rsidP="00B37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реализации некоторых полномочий контрольно-счетного органа муниципального образования – счетной палаты города Нижневартовска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9C6" w:rsidRPr="00B379C6" w:rsidRDefault="00B379C6" w:rsidP="00B3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3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6" w:history="1">
        <w:r w:rsidRPr="00B379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157</w:t>
        </w:r>
      </w:hyperlink>
      <w:r w:rsidRPr="00B3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частью 6 статьи 3 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– счетной палате города Нижневартовска, утвержденным решением Думы города от 22.12.2011 №154</w:t>
      </w:r>
      <w:r w:rsid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7" w:history="1">
        <w:r w:rsidRPr="00B379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D70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9C6" w:rsidRPr="00B379C6" w:rsidRDefault="00B379C6" w:rsidP="00B379C6">
      <w:pPr>
        <w:tabs>
          <w:tab w:val="right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C6" w:rsidRPr="00C07D87" w:rsidRDefault="00B379C6" w:rsidP="00E60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C0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некоторых полномочий контрольно-счетного органа муниципального образования – счетной палаты города Нижневартовска</w:t>
      </w:r>
      <w:r w:rsidRPr="00C0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07D87" w:rsidRPr="00C07D87" w:rsidRDefault="00B379C6" w:rsidP="00E6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D87" w:rsidRPr="00C07D8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379C6" w:rsidRDefault="00C07D87" w:rsidP="00E60BA2">
      <w:pPr>
        <w:pStyle w:val="ConsPlusNormal"/>
        <w:ind w:firstLine="567"/>
        <w:jc w:val="both"/>
      </w:pPr>
      <w:r>
        <w:t>3</w:t>
      </w:r>
      <w:r w:rsidR="00D70912" w:rsidRPr="00C07D87">
        <w:t xml:space="preserve">. </w:t>
      </w:r>
      <w:proofErr w:type="gramStart"/>
      <w:r w:rsidR="00D70912" w:rsidRPr="00C07D87">
        <w:t>Контроль за</w:t>
      </w:r>
      <w:proofErr w:type="gramEnd"/>
      <w:r w:rsidR="00D70912" w:rsidRPr="00C07D87">
        <w:t xml:space="preserve"> выполнением постановления возложить на заместителя</w:t>
      </w:r>
      <w:r>
        <w:t xml:space="preserve"> председателя Счетной палаты Третьяк О.М., аудиторов Мансурову С.И., Захарову Н.В.</w:t>
      </w:r>
      <w:r w:rsidR="00D70912" w:rsidRPr="00C07D87">
        <w:t xml:space="preserve"> </w:t>
      </w:r>
    </w:p>
    <w:p w:rsidR="00C07D87" w:rsidRDefault="00C07D87" w:rsidP="00C07D87">
      <w:pPr>
        <w:pStyle w:val="ConsPlusNormal"/>
        <w:ind w:firstLine="540"/>
        <w:jc w:val="both"/>
      </w:pPr>
    </w:p>
    <w:p w:rsidR="00E60BA2" w:rsidRDefault="00E60BA2" w:rsidP="00C07D87">
      <w:pPr>
        <w:pStyle w:val="ConsPlusNormal"/>
        <w:ind w:firstLine="540"/>
        <w:jc w:val="both"/>
      </w:pPr>
    </w:p>
    <w:p w:rsidR="00E60BA2" w:rsidRDefault="00E60BA2" w:rsidP="00C07D87">
      <w:pPr>
        <w:pStyle w:val="ConsPlusNormal"/>
        <w:ind w:firstLine="540"/>
        <w:jc w:val="both"/>
      </w:pPr>
    </w:p>
    <w:p w:rsidR="00C07D87" w:rsidRPr="00EA0585" w:rsidRDefault="00C07D87" w:rsidP="00C07D87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C07D87" w:rsidRPr="00EA0585" w:rsidSect="00C138FB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EA058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Pr="00EA0585">
        <w:rPr>
          <w:rFonts w:ascii="Times New Roman" w:hAnsi="Times New Roman" w:cs="Times New Roman"/>
          <w:sz w:val="28"/>
          <w:szCs w:val="28"/>
        </w:rPr>
        <w:tab/>
      </w:r>
      <w:r w:rsidRPr="00EA0585">
        <w:rPr>
          <w:rFonts w:ascii="Times New Roman" w:hAnsi="Times New Roman" w:cs="Times New Roman"/>
          <w:sz w:val="28"/>
          <w:szCs w:val="28"/>
        </w:rPr>
        <w:tab/>
      </w:r>
      <w:r w:rsidRPr="00EA0585">
        <w:rPr>
          <w:rFonts w:ascii="Times New Roman" w:hAnsi="Times New Roman" w:cs="Times New Roman"/>
          <w:sz w:val="28"/>
          <w:szCs w:val="28"/>
        </w:rPr>
        <w:tab/>
      </w:r>
      <w:r w:rsidRPr="00EA0585">
        <w:rPr>
          <w:rFonts w:ascii="Times New Roman" w:hAnsi="Times New Roman" w:cs="Times New Roman"/>
          <w:sz w:val="28"/>
          <w:szCs w:val="28"/>
        </w:rPr>
        <w:tab/>
      </w:r>
      <w:r w:rsidRPr="00EA0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С.П.Суханова</w:t>
      </w:r>
    </w:p>
    <w:p w:rsidR="00B379C6" w:rsidRPr="00B379C6" w:rsidRDefault="00B379C6" w:rsidP="00B379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C0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B379C6" w:rsidRPr="00B379C6" w:rsidRDefault="00C07D87" w:rsidP="00B379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B379C6"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</w:p>
    <w:p w:rsidR="00B379C6" w:rsidRPr="00B379C6" w:rsidRDefault="00B379C6" w:rsidP="00B379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E87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="00636E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379C6" w:rsidRPr="00B379C6" w:rsidRDefault="00B379C6" w:rsidP="00B379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79C6" w:rsidRPr="00B379C6" w:rsidRDefault="00B379C6" w:rsidP="00B379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реализации некоторых полномочий контрольно-счетного органа муниципального образования – счетной палаты города Нижневартовска.</w:t>
      </w:r>
    </w:p>
    <w:p w:rsidR="00B379C6" w:rsidRPr="00B379C6" w:rsidRDefault="00B379C6" w:rsidP="00B37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1"/>
    </w:p>
    <w:p w:rsidR="00B379C6" w:rsidRPr="00B379C6" w:rsidRDefault="00B379C6" w:rsidP="00B37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:rsidR="00636E87" w:rsidRDefault="00636E87" w:rsidP="00B37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C6" w:rsidRPr="00B379C6" w:rsidRDefault="00B379C6" w:rsidP="00B37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9C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Настоящий Порядок разработан в соответствии со статьей 157 Бюджетного Кодекса Российской федерации, пунктами 4 и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10 Положения о контрольно-счетном органе муниципального образования - счетной палате города Нижневартовска, утвержденного решением Думы города от 22.12.2011 №154.</w:t>
      </w:r>
      <w:proofErr w:type="gramEnd"/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устанавливаются основные требования к организации деятельности контрольно-счетного органа муниципального образования - счетной палаты города Нижневартовска (далее – Счетная палата) и основы ее взаимодействия с другими органами местного самоуправления муниципального образования город Нижневартовск (далее – город Нижневартовск) и их структурными подразделениями при реализации полномочий по проведению финансово-экономической экспертизы проектов муниципальных правовых актов города Нижневартовска в части, касающейся расходных обязательств города Нижневартовска, а</w:t>
      </w:r>
      <w:proofErr w:type="gramEnd"/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муниципальных и ведомственных программ города Нижневартовска.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 Счетной палаты, уполномоченные на проведение экспертизы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Проекты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Закона РФ от 21.07.1993 № 5485-1 «О государственной тайне» и только должностному лицу Счетной палаты, имеющему допуск к государственной тайне соответствующей степени секретности. При отсутствии </w:t>
      </w:r>
      <w:proofErr w:type="gramStart"/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подтверждения наличия допуска соответствующей степени секретности</w:t>
      </w:r>
      <w:proofErr w:type="gramEnd"/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должностного лица Счетной палаты, проекты правовых актов, содержащие сведения, отнесенные к государственной тайне, на экспертизу не направляются.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037" w:rsidRDefault="00047037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037" w:rsidRDefault="00047037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037" w:rsidRDefault="00047037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Экспертиза проектов решений Думы города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43DC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2.1. Настоящим разделом устанавливается порядок проведения Счетной палатой экспертизы проектов решений Думы города в части, касающейся расходных обязательств города Нижневартовск (далее - проекты решений), за исключением проектов решений о бюджете города</w:t>
      </w:r>
      <w:r w:rsidR="00E552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внесения изменений в бюджет города и об утверждении годового отчета об исполнении бюджета города. </w:t>
      </w:r>
    </w:p>
    <w:p w:rsidR="00B379C6" w:rsidRPr="00E552ED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проектов решений </w:t>
      </w:r>
      <w:r w:rsidR="00EB4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="00EB43DC"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города</w:t>
      </w:r>
      <w:r w:rsidR="00EB43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43DC"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внесения изменений в бюджет города и об утверждении годового отчета об исполнении бюджета города</w:t>
      </w:r>
      <w:r w:rsidR="00EB4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учетом особенностей, установленных бюджетным законодательством Российской Федерации</w:t>
      </w:r>
      <w:r w:rsidR="00E552ED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муниципальными правовыми актами Думы города,</w:t>
      </w:r>
      <w:r w:rsidR="00C05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5A71" w:rsidRPr="00C05A71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C05A71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05A71" w:rsidRPr="00C05A71">
        <w:rPr>
          <w:rFonts w:ascii="Times New Roman" w:hAnsi="Times New Roman" w:cs="Times New Roman"/>
          <w:sz w:val="28"/>
          <w:szCs w:val="28"/>
        </w:rPr>
        <w:t>правоотношения</w:t>
      </w:r>
      <w:r w:rsidR="00C05A71">
        <w:rPr>
          <w:rFonts w:ascii="Times New Roman" w:hAnsi="Times New Roman" w:cs="Times New Roman"/>
          <w:sz w:val="28"/>
          <w:szCs w:val="28"/>
        </w:rPr>
        <w:t xml:space="preserve"> в городе Нижневартовске.</w:t>
      </w:r>
      <w:r w:rsidR="00C05A71" w:rsidRPr="00C0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2.2. Проекты решений до их рассмотрения на заседании Думы города подлежат экспертизе в Счетной палате.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2.3. Проекты решений для проведения финансово-экономической экспертизы предоставляются в Счетную палату не позднее пяти рабочих дней до внесения их на рассмотрение Думой города.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2.4. Проекты решений</w:t>
      </w:r>
      <w:r w:rsidR="002D0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представляются в Счетную палату на бумажном носителе и в электронном виде, с приложением документов представляемых одновременно с ними в Думу города.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2.5. Проекты решений</w:t>
      </w:r>
      <w:r w:rsidR="002D0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представляются на экспертизу с обязательным приложением финансово-экономического обоснования.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2.6. Счетная палата проводит экспертизу проектов решений в части, касающейся расходных обязательств города Нижневартовска. Счетная палата вправе отразить в заключении, подготовленном по результатам экспертизы, рекомендации по иным вопросам.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2.7. Экспертиза проектов решений проводится Счетной палатой в срок до пяти рабочих дней.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2.8. При экспертизе проектов решений проводится оценка обоснованности финансово-экономических расчетов (обоснований), представленных к проектам решений.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По итогам проведенной финансово-экономической экспертизы Счетная палата готовит заключение.  В случае если по результатам проведения экспертизы установлены замечания или предложения к проекту решения, Счетная палата готовит заключение, содержащее соответствующие рекомендации по их устранению. </w:t>
      </w:r>
    </w:p>
    <w:p w:rsid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A1F" w:rsidRDefault="002D0A1F" w:rsidP="00B379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A1F" w:rsidRPr="00B379C6" w:rsidRDefault="002D0A1F" w:rsidP="00B379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Экспертиза проектов иных муниципальных правовых актов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Настоящим разделом устанавливается порядок проведения Счетной палатой финансово - экономической экспертизы проектов муниципальных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правовых актов предусмотренных Уставом города Нижневартовска (далее - проекты правовых актов), за исключением проектов решений Думы города, проектов правовых актов об утверждении программ города (муниципальных и ведомственных программ) и изменений к ним, а также правовых актов Счетной палаты.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Финансово-экономическая экспертиза правовых акт</w:t>
      </w:r>
      <w:r w:rsidR="00ED5C15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Счетной палаты проводится в порядке, установленном регламентом Счетной палаты.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3.2. На экспертизу в Счетную палату направляются проекты правовых актов, касающиеся расходных обязательств города Нижневартовска.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3.3. Проекты правовых актов, представляются в Счетную палату на бумажном носителе и в электронном виде, с приложением пояснительной записки, финансово-экономического обоснования и листом согласования.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3.4. Проекты правовых актов направляются на экспертизу в Счетную палату только после проведения всех необходимых экспертиз и (или) процедур согласований, если такое согласование и (</w:t>
      </w:r>
      <w:proofErr w:type="gramStart"/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проектов правовых актов предусмотрена правовыми актами по вопросам организации деятельности соответствующего органа местного самоуправления.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Экспертиза проектов правовых актов проводится Счетной палатой в срок, не превышающий 5-ти рабочих дней.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При экспертизе проектов правовых актов проводится оценка 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финансово-экономических расчетов (обоснований), представленных к проектам.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Счетная палата вправе отразить в заключении, подготовленном по результатам экспертизы, рекомендации по иным вопросам.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По итогам проведенной финансово-экономической экспертизы Счетная палата готовит заключение.  В случае если по результатам проведения экспертизы установлены замечания или предложения к проекту решения, Счетная палата готовит заключение, содержащее соответствующие рекомендации по их устранению.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Экспертиза проектов программ города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4.1. Настоящим разделом устанавливается порядок проведения Счетной палатой экспертизы проектов муниципальных и ведомственных программ города (далее – проекты программ), а также проектов муниципальных правовых актов о внесении изменений в утвержденные проекты программ.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4.2. Проекты программ до их утверждения муниципальными правовыми актами, а также проекты правовых актов о внесении изменений в утвержденные муниципальные и ведомственные программы направляются для проведения  финансово-экономической экспертизы в Счетную палату.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4.3. Проекты программ, а также проекты правовых актов о внесении изменений в утвержденные муниципальные и ведомственные программы предоставляются в Счетную палату на бумажном носителе и в электронном виде с приложением пояснительной записки, финансово-экономического обоснования и листа согласования.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4.4. Проекты муниципальных программ и изменений к ним направляются на экспертизу в Счетную палату после проведения всех экспертиз и согласований, предусмотренных порядком разработки, утверждения и реализации программ города, утвержденным муниципальным правовым актом администрации города Нижневартовска в соответствии со статьей 179 Бюджетного Кодекса Российской Федерации и другими правовыми актами Администрации города Нижневартовска.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4.5. Одновременно с проектом муниципальной программы и (или) проектом муниципального правового акта о внесении изменений в утвержденную муниципальную программу в Счетную палату направляются указанные в пункте 4.4. настоящего порядка заключения по экспертизам и информация о согласовании и (или) несогласовании проекта муниципальной программы уполномоченными должностными лицами Администрации города Нижневартовска.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Проекты ведомственных программ и проекты муниципальных правовых актов о внесении изменений в утвержденные ведомственные программы направляются на экспертизу в Счетную палату после проведения всех экспертиз и согласований, предусмотренных порядком разработки, утверждения и реализации ведомственных программ, утвержденным муниципальным правовым актом Администрации города Нижневартовска в соответствии со статьей 179.3 Бюджетного Кодекса Российской Федерации и другими правовыми актами Администрации города Нижневартовска.</w:t>
      </w:r>
      <w:proofErr w:type="gramEnd"/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>4.7. Одновременно с проектом ведомственной программы и (или) проектом муниципального правового акта о внесении изменений в утвержденную ведомственную программу, в Счетную палату направляются указанные в пункте 4.6. настоящего порядка заключения по экспертизам и информация о согласовании и (или) несогласовании проекта уполномоченными должностными лицами Администрации города Нижневартовска.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Экспертиза проектов программ, а также проектов правовых актов о внесении изменений в утвержденные программы города проводится Счетной палатой в срок, не превышающий 10-ти рабочих дней.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Счетная палата проводит финансово-экономическую экспертизу проектов программ, а также проектов правовых актов о внесении изменений в утвержденные программы города, при которой проводится оценка </w:t>
      </w:r>
      <w:r w:rsidRPr="00B3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финансово-экономических расчетов (обоснований), представленных к проектам.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Счетная палата вправе отразить в заключении, подготовленном по результатам экспертизы, рекомендации по иным вопросам.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По итогам проведенной финансово-экономической экспертизы Счетная палата готовит заключение. В случае если по результатам проведения экспертизы установлены замечания или предложения к проекту программы, и (или) к проекту правового актов о внесении изменений в утвержденную программу города, Счетная палата направляет должностному лицу внесшему проект программы или проект правового актов о внесении </w:t>
      </w:r>
      <w:r w:rsidRPr="00B379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изменений в утвержденную программу заключение, содержащее соответствующие рекомендации. </w:t>
      </w:r>
    </w:p>
    <w:p w:rsidR="00B379C6" w:rsidRPr="00B379C6" w:rsidRDefault="00B379C6" w:rsidP="00B37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D40" w:rsidRPr="00B379C6" w:rsidRDefault="00806D40" w:rsidP="00B37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6D40" w:rsidRPr="00B379C6" w:rsidSect="00D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B379C6"/>
    <w:rsid w:val="00047037"/>
    <w:rsid w:val="000A2260"/>
    <w:rsid w:val="002D0A1F"/>
    <w:rsid w:val="003948B8"/>
    <w:rsid w:val="00636E87"/>
    <w:rsid w:val="006D24C5"/>
    <w:rsid w:val="00770107"/>
    <w:rsid w:val="00776D90"/>
    <w:rsid w:val="00806D40"/>
    <w:rsid w:val="008C690F"/>
    <w:rsid w:val="009221C7"/>
    <w:rsid w:val="009809AE"/>
    <w:rsid w:val="00A67410"/>
    <w:rsid w:val="00A96E9C"/>
    <w:rsid w:val="00B379C6"/>
    <w:rsid w:val="00C05A71"/>
    <w:rsid w:val="00C07D87"/>
    <w:rsid w:val="00C138FB"/>
    <w:rsid w:val="00C30D03"/>
    <w:rsid w:val="00D70912"/>
    <w:rsid w:val="00E552ED"/>
    <w:rsid w:val="00E60BA2"/>
    <w:rsid w:val="00EB43DC"/>
    <w:rsid w:val="00E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6132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644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1CC8-1196-44AD-B24A-24E15E6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ОВ</cp:lastModifiedBy>
  <cp:revision>7</cp:revision>
  <cp:lastPrinted>2015-10-20T10:23:00Z</cp:lastPrinted>
  <dcterms:created xsi:type="dcterms:W3CDTF">2015-11-24T09:44:00Z</dcterms:created>
  <dcterms:modified xsi:type="dcterms:W3CDTF">2015-12-14T10:58:00Z</dcterms:modified>
</cp:coreProperties>
</file>