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4C" w:rsidRPr="00715DF5" w:rsidRDefault="000A1E4C" w:rsidP="00715DF5">
      <w:pPr>
        <w:spacing w:after="0"/>
        <w:jc w:val="center"/>
        <w:rPr>
          <w:rFonts w:ascii="Georgia" w:hAnsi="Georgia" w:cs="Times New Roman"/>
          <w:b/>
          <w:sz w:val="26"/>
          <w:szCs w:val="26"/>
        </w:rPr>
      </w:pPr>
      <w:r w:rsidRPr="00715DF5">
        <w:rPr>
          <w:rFonts w:ascii="Georgia" w:hAnsi="Georgia" w:cs="Times New Roman"/>
          <w:b/>
          <w:sz w:val="26"/>
          <w:szCs w:val="26"/>
        </w:rPr>
        <w:t>Проект программы</w:t>
      </w:r>
    </w:p>
    <w:p w:rsidR="000A1E4C" w:rsidRPr="00715DF5" w:rsidRDefault="000A1E4C" w:rsidP="00715DF5">
      <w:pPr>
        <w:spacing w:after="0"/>
        <w:rPr>
          <w:rFonts w:ascii="Georgia" w:hAnsi="Georgia" w:cs="Times New Roman"/>
          <w:b/>
          <w:sz w:val="26"/>
          <w:szCs w:val="26"/>
        </w:rPr>
      </w:pPr>
      <w:r w:rsidRPr="00715DF5">
        <w:rPr>
          <w:rFonts w:ascii="Georgia" w:hAnsi="Georgia" w:cs="Times New Roman"/>
          <w:b/>
          <w:sz w:val="26"/>
          <w:szCs w:val="26"/>
        </w:rPr>
        <w:t>«Школа начинающего фермера «Я – фермер» (</w:t>
      </w:r>
      <w:r w:rsidRPr="00715DF5">
        <w:rPr>
          <w:rFonts w:ascii="Georgia" w:hAnsi="Georgia" w:cs="Times New Roman"/>
          <w:b/>
          <w:sz w:val="26"/>
          <w:szCs w:val="26"/>
          <w:lang w:val="en-US"/>
        </w:rPr>
        <w:t>on</w:t>
      </w:r>
      <w:r w:rsidRPr="00715DF5">
        <w:rPr>
          <w:rFonts w:ascii="Georgia" w:hAnsi="Georgia" w:cs="Times New Roman"/>
          <w:b/>
          <w:sz w:val="26"/>
          <w:szCs w:val="26"/>
        </w:rPr>
        <w:t>-</w:t>
      </w:r>
      <w:r w:rsidRPr="00715DF5">
        <w:rPr>
          <w:rFonts w:ascii="Georgia" w:hAnsi="Georgia" w:cs="Times New Roman"/>
          <w:b/>
          <w:sz w:val="26"/>
          <w:szCs w:val="26"/>
          <w:lang w:val="en-US"/>
        </w:rPr>
        <w:t>line</w:t>
      </w:r>
      <w:r w:rsidRPr="00715DF5">
        <w:rPr>
          <w:rFonts w:ascii="Georgia" w:hAnsi="Georgia" w:cs="Times New Roman"/>
          <w:b/>
          <w:sz w:val="26"/>
          <w:szCs w:val="26"/>
        </w:rPr>
        <w:t>), март 2021 г.</w:t>
      </w:r>
    </w:p>
    <w:p w:rsidR="00715DF5" w:rsidRPr="004764A9" w:rsidRDefault="00715DF5" w:rsidP="00715DF5">
      <w:pPr>
        <w:spacing w:after="0"/>
        <w:rPr>
          <w:rFonts w:ascii="Georgia" w:hAnsi="Georgia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№</w:t>
            </w:r>
          </w:p>
        </w:tc>
        <w:tc>
          <w:tcPr>
            <w:tcW w:w="8789" w:type="dxa"/>
          </w:tcPr>
          <w:p w:rsidR="004764A9" w:rsidRPr="00AA1995" w:rsidRDefault="004764A9" w:rsidP="00E9019B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Лекция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 w:rsidP="00E9019B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Установочная сессия</w:t>
            </w:r>
          </w:p>
        </w:tc>
      </w:tr>
      <w:tr w:rsidR="00E9019B" w:rsidRPr="00AA1995" w:rsidTr="00721F38">
        <w:tc>
          <w:tcPr>
            <w:tcW w:w="9606" w:type="dxa"/>
            <w:gridSpan w:val="2"/>
          </w:tcPr>
          <w:p w:rsidR="00E9019B" w:rsidRPr="00AA1995" w:rsidRDefault="00E9019B" w:rsidP="00E9019B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bookmarkStart w:id="0" w:name="_GoBack"/>
            <w:bookmarkEnd w:id="0"/>
            <w:r w:rsidRPr="00AA1995">
              <w:rPr>
                <w:rFonts w:ascii="Georgia" w:hAnsi="Georgia" w:cs="Times New Roman"/>
                <w:b/>
              </w:rPr>
              <w:t>Модуль I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916167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Что такое крестьянское (фермерское) хозяйство? </w:t>
            </w:r>
          </w:p>
          <w:p w:rsidR="004764A9" w:rsidRPr="00AA1995" w:rsidRDefault="00262101">
            <w:pPr>
              <w:rPr>
                <w:rFonts w:ascii="Georgia" w:hAnsi="Georgia" w:cs="Times New Roman"/>
              </w:rPr>
            </w:pPr>
            <w:proofErr w:type="gramStart"/>
            <w:r w:rsidRPr="00AA1995">
              <w:rPr>
                <w:rFonts w:ascii="Georgia" w:hAnsi="Georgia" w:cs="Times New Roman"/>
              </w:rPr>
              <w:t>(Понятие крестьянского (фермерского) хозяйства.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Основные формы </w:t>
            </w:r>
            <w:proofErr w:type="gramStart"/>
            <w:r w:rsidRPr="00AA1995">
              <w:rPr>
                <w:rFonts w:ascii="Georgia" w:hAnsi="Georgia" w:cs="Times New Roman"/>
              </w:rPr>
              <w:t>крестьянского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(фермерского) хозяйства. Государственная регистрация </w:t>
            </w:r>
            <w:proofErr w:type="gramStart"/>
            <w:r w:rsidRPr="00AA1995">
              <w:rPr>
                <w:rFonts w:ascii="Georgia" w:hAnsi="Georgia" w:cs="Times New Roman"/>
              </w:rPr>
              <w:t>крестьянского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(фермерского) хозяйства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Поиск бизнес-идей для организации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Государственная поддержка начинающих фермеров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Отраслевой курс «Растениеводство»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Отраслевой курс «Животноводство»</w:t>
            </w:r>
          </w:p>
        </w:tc>
      </w:tr>
      <w:tr w:rsidR="004764A9" w:rsidRPr="00AA1995" w:rsidTr="004764A9">
        <w:tc>
          <w:tcPr>
            <w:tcW w:w="817" w:type="dxa"/>
          </w:tcPr>
          <w:p w:rsidR="004764A9" w:rsidRPr="00AA1995" w:rsidRDefault="004764A9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4764A9" w:rsidRPr="00AA1995" w:rsidRDefault="00262101" w:rsidP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Отраслевой курс «Заготовка и переработка дикоросов», «</w:t>
            </w:r>
            <w:proofErr w:type="spellStart"/>
            <w:r w:rsidRPr="00AA1995">
              <w:rPr>
                <w:rFonts w:ascii="Georgia" w:hAnsi="Georgia" w:cs="Times New Roman"/>
              </w:rPr>
              <w:t>Рыбохозяйственный</w:t>
            </w:r>
            <w:proofErr w:type="spellEnd"/>
            <w:r w:rsidRPr="00AA1995">
              <w:rPr>
                <w:rFonts w:ascii="Georgia" w:hAnsi="Georgia" w:cs="Times New Roman"/>
              </w:rPr>
              <w:t xml:space="preserve"> комплекс»</w:t>
            </w:r>
          </w:p>
        </w:tc>
      </w:tr>
      <w:tr w:rsidR="00262101" w:rsidRPr="00AA1995" w:rsidTr="004764A9">
        <w:tc>
          <w:tcPr>
            <w:tcW w:w="817" w:type="dxa"/>
          </w:tcPr>
          <w:p w:rsidR="00262101" w:rsidRPr="00AA1995" w:rsidRDefault="00262101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262101" w:rsidRPr="00AA1995" w:rsidRDefault="00262101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Отраслевой курс «Органика»</w:t>
            </w:r>
          </w:p>
        </w:tc>
      </w:tr>
      <w:tr w:rsidR="007A313D" w:rsidRPr="00AA1995" w:rsidTr="00661741">
        <w:tc>
          <w:tcPr>
            <w:tcW w:w="9606" w:type="dxa"/>
            <w:gridSpan w:val="2"/>
          </w:tcPr>
          <w:p w:rsidR="007A313D" w:rsidRPr="00AA1995" w:rsidRDefault="007A313D" w:rsidP="00E9019B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Модуль II</w:t>
            </w:r>
          </w:p>
        </w:tc>
      </w:tr>
      <w:tr w:rsidR="00262101" w:rsidRPr="00AA1995" w:rsidTr="004764A9">
        <w:tc>
          <w:tcPr>
            <w:tcW w:w="817" w:type="dxa"/>
          </w:tcPr>
          <w:p w:rsidR="00262101" w:rsidRPr="00AA1995" w:rsidRDefault="00262101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916167" w:rsidRPr="00AA1995" w:rsidRDefault="007A313D">
            <w:pPr>
              <w:rPr>
                <w:rFonts w:ascii="Georgia" w:hAnsi="Georgia" w:cs="Times New Roman"/>
              </w:rPr>
            </w:pPr>
            <w:proofErr w:type="gramStart"/>
            <w:r w:rsidRPr="00AA1995">
              <w:rPr>
                <w:rFonts w:ascii="Georgia" w:hAnsi="Georgia" w:cs="Times New Roman"/>
              </w:rPr>
              <w:t>Бизнес-модели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фермерского хозяйства. </w:t>
            </w:r>
          </w:p>
          <w:p w:rsidR="00262101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Юридические аспекты деятельности</w:t>
            </w:r>
          </w:p>
        </w:tc>
      </w:tr>
      <w:tr w:rsidR="00262101" w:rsidRPr="00AA1995" w:rsidTr="004764A9">
        <w:tc>
          <w:tcPr>
            <w:tcW w:w="817" w:type="dxa"/>
          </w:tcPr>
          <w:p w:rsidR="00262101" w:rsidRPr="00AA1995" w:rsidRDefault="00262101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916167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262101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Краткий инвестиционный меморандум (актуальность проекта, цель реализации, социально-экономические показатели, результат)</w:t>
            </w:r>
          </w:p>
        </w:tc>
      </w:tr>
      <w:tr w:rsidR="00E9019B" w:rsidRPr="00AA1995" w:rsidTr="00897146">
        <w:tc>
          <w:tcPr>
            <w:tcW w:w="9606" w:type="dxa"/>
            <w:gridSpan w:val="2"/>
          </w:tcPr>
          <w:p w:rsidR="00E9019B" w:rsidRPr="00AA1995" w:rsidRDefault="00E9019B" w:rsidP="00E9019B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Модуль III</w:t>
            </w:r>
          </w:p>
        </w:tc>
      </w:tr>
      <w:tr w:rsidR="00262101" w:rsidRPr="00AA1995" w:rsidTr="004764A9">
        <w:tc>
          <w:tcPr>
            <w:tcW w:w="817" w:type="dxa"/>
          </w:tcPr>
          <w:p w:rsidR="00262101" w:rsidRPr="00AA1995" w:rsidRDefault="00262101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AA1995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262101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Описание фермерского хозяйства, продукта (основной вид деятельности, материальные активы, помещение и оборудование, земельные ресурсы, капитальные затраты)</w:t>
            </w:r>
          </w:p>
        </w:tc>
      </w:tr>
      <w:tr w:rsidR="007A313D" w:rsidRPr="00AA1995" w:rsidTr="004764A9">
        <w:tc>
          <w:tcPr>
            <w:tcW w:w="817" w:type="dxa"/>
          </w:tcPr>
          <w:p w:rsidR="007A313D" w:rsidRPr="00AA1995" w:rsidRDefault="007A313D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AA1995" w:rsidRPr="00AA1995" w:rsidRDefault="007A313D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7A313D" w:rsidRPr="00AA1995" w:rsidRDefault="007A313D">
            <w:pPr>
              <w:rPr>
                <w:rFonts w:ascii="Georgia" w:hAnsi="Georgia" w:cs="Times New Roman"/>
              </w:rPr>
            </w:pPr>
            <w:proofErr w:type="gramStart"/>
            <w:r w:rsidRPr="00AA1995">
              <w:rPr>
                <w:rFonts w:ascii="Georgia" w:hAnsi="Georgia" w:cs="Times New Roman"/>
              </w:rPr>
              <w:t>Рынок сбыта, маркетинг (основные клиенты, направление реализации, точки реализации, реклама) Ценообразование, план производства, план продаж</w:t>
            </w:r>
            <w:proofErr w:type="gramEnd"/>
          </w:p>
        </w:tc>
      </w:tr>
      <w:tr w:rsidR="00E9019B" w:rsidRPr="00AA1995" w:rsidTr="007A76A9">
        <w:tc>
          <w:tcPr>
            <w:tcW w:w="9606" w:type="dxa"/>
            <w:gridSpan w:val="2"/>
          </w:tcPr>
          <w:p w:rsidR="00E9019B" w:rsidRPr="00AA1995" w:rsidRDefault="00E9019B" w:rsidP="00AA1995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Модуль IV</w:t>
            </w:r>
          </w:p>
        </w:tc>
      </w:tr>
      <w:tr w:rsidR="007A313D" w:rsidRPr="00AA1995" w:rsidTr="004764A9">
        <w:tc>
          <w:tcPr>
            <w:tcW w:w="817" w:type="dxa"/>
          </w:tcPr>
          <w:p w:rsidR="007A313D" w:rsidRPr="00AA1995" w:rsidRDefault="007A313D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AA1995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7A313D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Календарный и финансовый план реализации проекта (этапы реализации, постоянные и переменные затраты, фонд оплаты труда, налоги)</w:t>
            </w:r>
          </w:p>
        </w:tc>
      </w:tr>
      <w:tr w:rsidR="007A313D" w:rsidRPr="00AA1995" w:rsidTr="004764A9">
        <w:tc>
          <w:tcPr>
            <w:tcW w:w="817" w:type="dxa"/>
          </w:tcPr>
          <w:p w:rsidR="007A313D" w:rsidRPr="00AA1995" w:rsidRDefault="007A313D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AA1995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7A313D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Оценка эффективности проекта (выручка, себестоимость, прибыль до налогообложения, точка безубыточности, сумма налогов, чистая прибыль, рентабельность продаж)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AA1995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Бизнес-планирование </w:t>
            </w:r>
            <w:proofErr w:type="gramStart"/>
            <w:r w:rsidRPr="00AA1995">
              <w:rPr>
                <w:rFonts w:ascii="Georgia" w:hAnsi="Georgia" w:cs="Times New Roman"/>
              </w:rPr>
              <w:t>фермерского</w:t>
            </w:r>
            <w:proofErr w:type="gramEnd"/>
            <w:r w:rsidRPr="00AA1995">
              <w:rPr>
                <w:rFonts w:ascii="Georgia" w:hAnsi="Georgia" w:cs="Times New Roman"/>
              </w:rPr>
              <w:t xml:space="preserve"> хозяйства. </w:t>
            </w:r>
          </w:p>
          <w:p w:rsidR="00630ED8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Факторы риска (описание основных рисков реализации проекта создания и мероприятия направленные на их минимизацию)</w:t>
            </w:r>
          </w:p>
        </w:tc>
      </w:tr>
      <w:tr w:rsidR="00E9019B" w:rsidRPr="00AA1995" w:rsidTr="004766E4">
        <w:tc>
          <w:tcPr>
            <w:tcW w:w="9606" w:type="dxa"/>
            <w:gridSpan w:val="2"/>
          </w:tcPr>
          <w:p w:rsidR="00E9019B" w:rsidRPr="00AA1995" w:rsidRDefault="00E9019B" w:rsidP="00AA1995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Модуль V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630ED8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Источники капитала для фермерских хозяйств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630ED8" w:rsidRPr="00AA1995" w:rsidRDefault="00630ED8">
            <w:pPr>
              <w:rPr>
                <w:rFonts w:ascii="Georgia" w:hAnsi="Georgia" w:cs="Times New Roman"/>
              </w:rPr>
            </w:pPr>
            <w:proofErr w:type="spellStart"/>
            <w:r w:rsidRPr="00AA1995">
              <w:rPr>
                <w:rFonts w:ascii="Georgia" w:hAnsi="Georgia" w:cs="Times New Roman"/>
              </w:rPr>
              <w:t>Сельхозкооперация</w:t>
            </w:r>
            <w:proofErr w:type="spellEnd"/>
            <w:r w:rsidRPr="00AA1995">
              <w:rPr>
                <w:rFonts w:ascii="Georgia" w:hAnsi="Georgia" w:cs="Times New Roman"/>
              </w:rPr>
              <w:t xml:space="preserve"> - создание, развитие кооперативов</w:t>
            </w:r>
          </w:p>
        </w:tc>
      </w:tr>
      <w:tr w:rsidR="00E9019B" w:rsidRPr="00AA1995" w:rsidTr="00E00D66">
        <w:tc>
          <w:tcPr>
            <w:tcW w:w="9606" w:type="dxa"/>
            <w:gridSpan w:val="2"/>
          </w:tcPr>
          <w:p w:rsidR="00E9019B" w:rsidRPr="00AA1995" w:rsidRDefault="00E9019B" w:rsidP="00AA1995">
            <w:pPr>
              <w:spacing w:after="120"/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Модуль VI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630ED8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Требования к оформлению бизнес-плана. Шаблон презентации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630ED8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 xml:space="preserve">Искусство </w:t>
            </w:r>
            <w:proofErr w:type="spellStart"/>
            <w:r w:rsidRPr="00AA1995">
              <w:rPr>
                <w:rFonts w:ascii="Georgia" w:hAnsi="Georgia" w:cs="Times New Roman"/>
              </w:rPr>
              <w:t>самопрезентации</w:t>
            </w:r>
            <w:proofErr w:type="spellEnd"/>
            <w:r w:rsidRPr="00AA1995">
              <w:rPr>
                <w:rFonts w:ascii="Georgia" w:hAnsi="Georgia" w:cs="Times New Roman"/>
              </w:rPr>
              <w:t>. Особенности публичного выступления онлайн</w:t>
            </w:r>
          </w:p>
        </w:tc>
      </w:tr>
      <w:tr w:rsidR="00630ED8" w:rsidRPr="00AA1995" w:rsidTr="004764A9">
        <w:tc>
          <w:tcPr>
            <w:tcW w:w="817" w:type="dxa"/>
          </w:tcPr>
          <w:p w:rsidR="00630ED8" w:rsidRPr="00AA1995" w:rsidRDefault="00630ED8" w:rsidP="0091616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Georgia" w:hAnsi="Georgia" w:cs="Times New Roman"/>
                <w:b/>
              </w:rPr>
            </w:pPr>
          </w:p>
        </w:tc>
        <w:tc>
          <w:tcPr>
            <w:tcW w:w="8789" w:type="dxa"/>
          </w:tcPr>
          <w:p w:rsidR="00630ED8" w:rsidRPr="00AA1995" w:rsidRDefault="00630ED8">
            <w:pPr>
              <w:rPr>
                <w:rFonts w:ascii="Georgia" w:hAnsi="Georgia" w:cs="Times New Roman"/>
              </w:rPr>
            </w:pPr>
            <w:r w:rsidRPr="00AA1995">
              <w:rPr>
                <w:rFonts w:ascii="Georgia" w:hAnsi="Georgia" w:cs="Times New Roman"/>
              </w:rPr>
              <w:t>Тестовое выступление</w:t>
            </w:r>
          </w:p>
        </w:tc>
      </w:tr>
      <w:tr w:rsidR="00630ED8" w:rsidRPr="00AA1995" w:rsidTr="00906D15">
        <w:tc>
          <w:tcPr>
            <w:tcW w:w="9606" w:type="dxa"/>
            <w:gridSpan w:val="2"/>
          </w:tcPr>
          <w:p w:rsidR="00630ED8" w:rsidRPr="00AA1995" w:rsidRDefault="00630ED8" w:rsidP="00916167">
            <w:pPr>
              <w:jc w:val="center"/>
              <w:rPr>
                <w:rFonts w:ascii="Georgia" w:hAnsi="Georgia" w:cs="Times New Roman"/>
                <w:b/>
              </w:rPr>
            </w:pPr>
            <w:r w:rsidRPr="00AA1995">
              <w:rPr>
                <w:rFonts w:ascii="Georgia" w:hAnsi="Georgia" w:cs="Times New Roman"/>
                <w:b/>
              </w:rPr>
              <w:t>Публичная презентация бизнес-планов</w:t>
            </w:r>
          </w:p>
        </w:tc>
      </w:tr>
    </w:tbl>
    <w:p w:rsidR="00630ED8" w:rsidRPr="004764A9" w:rsidRDefault="00630ED8" w:rsidP="00AA1995">
      <w:pPr>
        <w:rPr>
          <w:rFonts w:ascii="Georgia" w:hAnsi="Georgia" w:cs="Times New Roman"/>
          <w:sz w:val="28"/>
          <w:szCs w:val="28"/>
        </w:rPr>
      </w:pPr>
    </w:p>
    <w:sectPr w:rsidR="00630ED8" w:rsidRPr="004764A9" w:rsidSect="00AA199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152B"/>
    <w:multiLevelType w:val="hybridMultilevel"/>
    <w:tmpl w:val="3F84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29"/>
    <w:rsid w:val="000A1E4C"/>
    <w:rsid w:val="00262101"/>
    <w:rsid w:val="004764A9"/>
    <w:rsid w:val="00630ED8"/>
    <w:rsid w:val="00715DF5"/>
    <w:rsid w:val="007A313D"/>
    <w:rsid w:val="00916167"/>
    <w:rsid w:val="00AA1995"/>
    <w:rsid w:val="00DB0B61"/>
    <w:rsid w:val="00E55C29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cp:keywords/>
  <dc:description/>
  <cp:lastModifiedBy>Волков Николай Леонидович</cp:lastModifiedBy>
  <cp:revision>2</cp:revision>
  <dcterms:created xsi:type="dcterms:W3CDTF">2021-02-10T04:28:00Z</dcterms:created>
  <dcterms:modified xsi:type="dcterms:W3CDTF">2021-02-10T04:46:00Z</dcterms:modified>
</cp:coreProperties>
</file>