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9D" w:rsidRPr="009D75A4" w:rsidRDefault="0039439D" w:rsidP="004A7EAC">
      <w:pPr>
        <w:widowControl w:val="0"/>
        <w:autoSpaceDE w:val="0"/>
        <w:autoSpaceDN w:val="0"/>
        <w:spacing w:after="0" w:line="240" w:lineRule="auto"/>
        <w:ind w:left="5812"/>
        <w:jc w:val="both"/>
        <w:outlineLvl w:val="1"/>
        <w:rPr>
          <w:rFonts w:eastAsia="Times New Roman"/>
          <w:lang w:eastAsia="ru-RU"/>
        </w:rPr>
      </w:pPr>
      <w:r w:rsidRPr="009D75A4">
        <w:rPr>
          <w:rFonts w:eastAsia="Times New Roman"/>
          <w:lang w:eastAsia="ru-RU"/>
        </w:rPr>
        <w:t>Приложение 2</w:t>
      </w:r>
    </w:p>
    <w:p w:rsidR="0039439D" w:rsidRPr="009D75A4" w:rsidRDefault="0039439D" w:rsidP="004A7EAC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eastAsia="Calibri"/>
        </w:rPr>
      </w:pPr>
      <w:r w:rsidRPr="009D75A4">
        <w:rPr>
          <w:rFonts w:eastAsia="Calibri"/>
        </w:rPr>
        <w:t>к решению Думы</w:t>
      </w:r>
    </w:p>
    <w:p w:rsidR="0039439D" w:rsidRPr="009D75A4" w:rsidRDefault="0039439D" w:rsidP="004A7EAC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eastAsia="Calibri"/>
        </w:rPr>
      </w:pPr>
      <w:r w:rsidRPr="009D75A4">
        <w:rPr>
          <w:rFonts w:eastAsia="Calibri"/>
        </w:rPr>
        <w:t>города Нижневартовска</w:t>
      </w:r>
    </w:p>
    <w:p w:rsidR="0039439D" w:rsidRPr="009D75A4" w:rsidRDefault="0039439D" w:rsidP="004A7EAC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eastAsia="Calibri"/>
        </w:rPr>
      </w:pPr>
      <w:r w:rsidRPr="009D75A4">
        <w:rPr>
          <w:rFonts w:eastAsia="Calibri"/>
        </w:rPr>
        <w:t xml:space="preserve">от </w:t>
      </w:r>
      <w:r w:rsidR="0080134F">
        <w:rPr>
          <w:rFonts w:eastAsia="Calibri"/>
        </w:rPr>
        <w:t>15.10</w:t>
      </w:r>
      <w:bookmarkStart w:id="0" w:name="_GoBack"/>
      <w:bookmarkEnd w:id="0"/>
      <w:r w:rsidR="004A7EAC">
        <w:rPr>
          <w:rFonts w:eastAsia="Calibri"/>
        </w:rPr>
        <w:t>.2021</w:t>
      </w:r>
      <w:r w:rsidRPr="009D75A4">
        <w:rPr>
          <w:rFonts w:eastAsia="Calibri"/>
        </w:rPr>
        <w:t xml:space="preserve"> №</w:t>
      </w:r>
      <w:r w:rsidR="0080134F">
        <w:rPr>
          <w:rFonts w:eastAsia="Calibri"/>
        </w:rPr>
        <w:t>14</w:t>
      </w:r>
    </w:p>
    <w:p w:rsidR="009D75A4" w:rsidRPr="009D75A4" w:rsidRDefault="009D75A4" w:rsidP="004A7EAC">
      <w:pPr>
        <w:autoSpaceDE w:val="0"/>
        <w:autoSpaceDN w:val="0"/>
        <w:adjustRightInd w:val="0"/>
        <w:spacing w:after="0" w:line="240" w:lineRule="auto"/>
        <w:ind w:left="5812"/>
        <w:jc w:val="right"/>
        <w:outlineLvl w:val="1"/>
        <w:rPr>
          <w:rFonts w:eastAsia="Calibri"/>
        </w:rPr>
      </w:pPr>
    </w:p>
    <w:p w:rsidR="009D75A4" w:rsidRPr="009D75A4" w:rsidRDefault="009D75A4" w:rsidP="004A7EAC">
      <w:pPr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eastAsia="Calibri"/>
        </w:rPr>
      </w:pPr>
      <w:r w:rsidRPr="009D75A4">
        <w:rPr>
          <w:rFonts w:eastAsia="Calibri"/>
        </w:rPr>
        <w:t>Приложение 2</w:t>
      </w:r>
    </w:p>
    <w:p w:rsidR="009D75A4" w:rsidRPr="009D75A4" w:rsidRDefault="009D75A4" w:rsidP="004A7EAC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eastAsia="Calibri"/>
        </w:rPr>
      </w:pPr>
      <w:r w:rsidRPr="009D75A4">
        <w:rPr>
          <w:rFonts w:eastAsia="Calibri"/>
        </w:rPr>
        <w:t>к Порядку проведения оценки регулирующего воздействия проектов нормативных правовых актов Думы города, затрагивающих вопросы осуществления предпринимательской и инвестиционной деятельности, внесенных в Думу города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</w:rPr>
      </w:pP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  <w:bookmarkStart w:id="1" w:name="Par147"/>
      <w:bookmarkEnd w:id="1"/>
      <w:r w:rsidRPr="009D75A4">
        <w:rPr>
          <w:rFonts w:eastAsia="Calibri"/>
        </w:rPr>
        <w:t>Опросный лист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  <w:r w:rsidRPr="009D75A4">
        <w:rPr>
          <w:rFonts w:eastAsia="Calibri"/>
        </w:rPr>
        <w:t>участника публичных консультаций по проекту нормативного правового акта Думы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 xml:space="preserve">    </w:t>
      </w:r>
      <w:proofErr w:type="gramStart"/>
      <w:r w:rsidRPr="009D75A4">
        <w:rPr>
          <w:rFonts w:eastAsia="Calibri"/>
        </w:rPr>
        <w:t>Пожалуйста,  заполните</w:t>
      </w:r>
      <w:proofErr w:type="gramEnd"/>
      <w:r w:rsidRPr="009D75A4">
        <w:rPr>
          <w:rFonts w:eastAsia="Calibri"/>
        </w:rPr>
        <w:t xml:space="preserve">  и  направьте  не  позднее ________________ года</w:t>
      </w:r>
      <w:r>
        <w:rPr>
          <w:rFonts w:eastAsia="Calibri"/>
        </w:rPr>
        <w:t xml:space="preserve"> </w:t>
      </w:r>
      <w:r w:rsidRPr="009D75A4">
        <w:rPr>
          <w:rFonts w:eastAsia="Calibri"/>
        </w:rPr>
        <w:t>данную форму по электронной почте _</w:t>
      </w:r>
      <w:r>
        <w:rPr>
          <w:rFonts w:eastAsia="Calibri"/>
        </w:rPr>
        <w:t>_______________________________.                                                                                                                (</w:t>
      </w:r>
      <w:r w:rsidRPr="009D75A4">
        <w:rPr>
          <w:rFonts w:eastAsia="Calibri"/>
        </w:rPr>
        <w:t>адрес электронной почты)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 xml:space="preserve">                           Контактная информация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По Вашему желанию укажите следующую информацию: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Наименование о</w:t>
      </w:r>
      <w:r w:rsidRPr="009D75A4">
        <w:rPr>
          <w:rFonts w:eastAsia="Calibri"/>
        </w:rPr>
        <w:t>рганизации_____________________________________________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Сфера деятельности организации ________________________________________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Номер контактного телефона _______________</w:t>
      </w:r>
      <w:r>
        <w:rPr>
          <w:rFonts w:eastAsia="Calibri"/>
        </w:rPr>
        <w:t>____________________________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Адрес электронной почты __________________</w:t>
      </w:r>
      <w:r>
        <w:rPr>
          <w:rFonts w:eastAsia="Calibri"/>
        </w:rPr>
        <w:t>____________________________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 xml:space="preserve">    Перечень вопросов в рамках проведения публичных консультаций по проекту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____________________________________________________________________</w:t>
      </w:r>
      <w:r>
        <w:rPr>
          <w:rFonts w:eastAsia="Calibri"/>
        </w:rPr>
        <w:t xml:space="preserve">     </w:t>
      </w:r>
      <w:proofErr w:type="gramStart"/>
      <w:r>
        <w:rPr>
          <w:rFonts w:eastAsia="Calibri"/>
        </w:rPr>
        <w:t xml:space="preserve">   </w:t>
      </w:r>
      <w:r w:rsidRPr="009D75A4">
        <w:rPr>
          <w:rFonts w:eastAsia="Calibri"/>
        </w:rPr>
        <w:t>(</w:t>
      </w:r>
      <w:proofErr w:type="gramEnd"/>
      <w:r w:rsidRPr="009D75A4">
        <w:rPr>
          <w:rFonts w:eastAsia="Calibri"/>
        </w:rPr>
        <w:t>наименование проекта нормативного правового акта Думы города)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1. Является ли актуальной в настоящее время проблема, на решение которой направлен проект нормативного правового акта Думы города? Укажите обоснования высказанного Вами мнения.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____________________________________________________________________</w:t>
      </w:r>
    </w:p>
    <w:p w:rsid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2. 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эффективными.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____________________________________________________________________</w:t>
      </w:r>
    </w:p>
    <w:p w:rsid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 xml:space="preserve">3. Какие, по Вашему мнению, субъекты предпринимательской и </w:t>
      </w:r>
      <w:r>
        <w:rPr>
          <w:rFonts w:eastAsia="Calibri"/>
        </w:rPr>
        <w:t xml:space="preserve">иной экономической </w:t>
      </w:r>
      <w:r w:rsidRPr="009D75A4">
        <w:rPr>
          <w:rFonts w:eastAsia="Calibri"/>
        </w:rPr>
        <w:t>деятельности будут затронуты предлагаемым регулированием (по видам субъектов, отраслям, количеству)?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____________________________________________________________________</w:t>
      </w:r>
    </w:p>
    <w:p w:rsid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____________________________________________________________________</w:t>
      </w:r>
    </w:p>
    <w:p w:rsid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самоуправления, насколько точно и недвусмысленно прописаны их функции и полномочия.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____________________________________________________________________</w:t>
      </w:r>
    </w:p>
    <w:p w:rsid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____________________________________________________________________</w:t>
      </w:r>
    </w:p>
    <w:p w:rsid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 xml:space="preserve">   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 xml:space="preserve">7. Существуют ли в предлагаемом проекте нормативного правового акта Думы города положения, вводящие избыточные обязанности, запреты и ограничения для субъектов предпринимательской и </w:t>
      </w:r>
      <w:r>
        <w:rPr>
          <w:rFonts w:eastAsia="Calibri"/>
        </w:rPr>
        <w:t>иной экономической</w:t>
      </w:r>
      <w:r w:rsidRPr="009D75A4">
        <w:rPr>
          <w:rFonts w:eastAsia="Calibri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>
        <w:rPr>
          <w:rFonts w:eastAsia="Calibri"/>
        </w:rPr>
        <w:t>иной экономической</w:t>
      </w:r>
      <w:r w:rsidRPr="009D75A4">
        <w:rPr>
          <w:rFonts w:eastAsia="Calibri"/>
        </w:rPr>
        <w:t xml:space="preserve"> деятельности</w:t>
      </w:r>
      <w:proofErr w:type="gramEnd"/>
      <w:r w:rsidRPr="009D75A4">
        <w:rPr>
          <w:rFonts w:eastAsia="Calibri"/>
        </w:rPr>
        <w:t xml:space="preserve"> и местного бюджета? Приведите обоснования по каждому указанному положению.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________________________________________________________________________</w:t>
      </w:r>
    </w:p>
    <w:p w:rsid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 xml:space="preserve">8. К каким последствиям может привести принятие нового регулирования в части невозможности исполнения обязанностей субъектами предпринимательской и </w:t>
      </w:r>
      <w:r>
        <w:rPr>
          <w:rFonts w:eastAsia="Calibri"/>
        </w:rPr>
        <w:t>иной экономической</w:t>
      </w:r>
      <w:r w:rsidRPr="009D75A4">
        <w:rPr>
          <w:rFonts w:eastAsia="Calibri"/>
        </w:rPr>
        <w:t xml:space="preserve"> деятельности? Приведите конкретные примеры.</w:t>
      </w:r>
      <w:r>
        <w:rPr>
          <w:rFonts w:eastAsia="Calibri"/>
        </w:rPr>
        <w:t xml:space="preserve"> </w:t>
      </w:r>
    </w:p>
    <w:p w:rsid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 xml:space="preserve">9.  Оцените издержки субъектов предпринимательской и </w:t>
      </w:r>
      <w:r>
        <w:rPr>
          <w:rFonts w:eastAsia="Calibri"/>
        </w:rPr>
        <w:t>иной экономической</w:t>
      </w:r>
      <w:r w:rsidRPr="009D75A4">
        <w:rPr>
          <w:rFonts w:eastAsia="Calibri"/>
        </w:rPr>
        <w:t xml:space="preserve"> деятельности, возникающие при введении предлагаемого регулирования, а при возможности - издержки местного бюджета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____________________________________________________________________</w:t>
      </w:r>
    </w:p>
    <w:p w:rsid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10. Какие, на Ваш взгляд, могут возникнуть проблемы и трудности при осуществлении контроля за соблюдением требований и норм, вводимых проектом</w:t>
      </w:r>
      <w:r>
        <w:rPr>
          <w:rFonts w:eastAsia="Calibri"/>
        </w:rPr>
        <w:t xml:space="preserve"> </w:t>
      </w:r>
      <w:r w:rsidRPr="009D75A4">
        <w:rPr>
          <w:rFonts w:eastAsia="Calibri"/>
        </w:rPr>
        <w:t>нормативного правового акта Думы города?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____________________________________________________________________</w:t>
      </w:r>
    </w:p>
    <w:p w:rsid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 xml:space="preserve">    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     </w:t>
      </w:r>
      <w:r w:rsidRPr="009D75A4">
        <w:rPr>
          <w:rFonts w:eastAsia="Calibri"/>
        </w:rPr>
        <w:t>11. Требуется ли переходный период для вступления в силу предлагаемого регулирования (если да, то какова его продолжительность), какие ограничения по срокам введения нового регулирования необходимо учесть?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____________________________________________________________________</w:t>
      </w:r>
    </w:p>
    <w:p w:rsid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 xml:space="preserve">    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____________________________________________________________________</w:t>
      </w:r>
    </w:p>
    <w:p w:rsid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 xml:space="preserve">    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9D75A4">
        <w:rPr>
          <w:rFonts w:eastAsia="Calibri"/>
        </w:rPr>
        <w:t>13. Иные предложения и замечания, которые, по Вашему мнению, целесообразно учесть в рамках оценки регулирующего воздействия.</w:t>
      </w:r>
    </w:p>
    <w:p w:rsidR="009D75A4" w:rsidRPr="009D75A4" w:rsidRDefault="009D75A4" w:rsidP="009D75A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eastAsia="Calibri"/>
        </w:rPr>
        <w:t>__</w:t>
      </w:r>
      <w:r w:rsidRPr="009D75A4">
        <w:rPr>
          <w:rFonts w:eastAsia="Calibri"/>
        </w:rPr>
        <w:t>_________________________________________________________________</w:t>
      </w:r>
    </w:p>
    <w:p w:rsidR="009D75A4" w:rsidRPr="009D75A4" w:rsidRDefault="009D75A4" w:rsidP="009D75A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D75A4" w:rsidRPr="009D75A4" w:rsidRDefault="009D75A4" w:rsidP="009D75A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39439D" w:rsidRPr="0039439D" w:rsidRDefault="0039439D" w:rsidP="0039439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sectPr w:rsidR="0039439D" w:rsidRPr="0039439D" w:rsidSect="003525D5">
      <w:headerReference w:type="default" r:id="rId6"/>
      <w:headerReference w:type="first" r:id="rId7"/>
      <w:pgSz w:w="11906" w:h="16838"/>
      <w:pgMar w:top="1134" w:right="567" w:bottom="1134" w:left="1701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F45" w:rsidRDefault="00A53F45">
      <w:pPr>
        <w:spacing w:after="0" w:line="240" w:lineRule="auto"/>
      </w:pPr>
      <w:r>
        <w:separator/>
      </w:r>
    </w:p>
  </w:endnote>
  <w:endnote w:type="continuationSeparator" w:id="0">
    <w:p w:rsidR="00A53F45" w:rsidRDefault="00A5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F45" w:rsidRDefault="00A53F45">
      <w:pPr>
        <w:spacing w:after="0" w:line="240" w:lineRule="auto"/>
      </w:pPr>
      <w:r>
        <w:separator/>
      </w:r>
    </w:p>
  </w:footnote>
  <w:footnote w:type="continuationSeparator" w:id="0">
    <w:p w:rsidR="00A53F45" w:rsidRDefault="00A5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092906"/>
      <w:docPartObj>
        <w:docPartGallery w:val="Page Numbers (Top of Page)"/>
        <w:docPartUnique/>
      </w:docPartObj>
    </w:sdtPr>
    <w:sdtEndPr/>
    <w:sdtContent>
      <w:p w:rsidR="003525D5" w:rsidRDefault="00352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34F">
          <w:rPr>
            <w:noProof/>
          </w:rPr>
          <w:t>6</w:t>
        </w:r>
        <w:r>
          <w:fldChar w:fldCharType="end"/>
        </w:r>
      </w:p>
    </w:sdtContent>
  </w:sdt>
  <w:p w:rsidR="00DE36A1" w:rsidRDefault="008013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467426"/>
      <w:docPartObj>
        <w:docPartGallery w:val="Page Numbers (Top of Page)"/>
        <w:docPartUnique/>
      </w:docPartObj>
    </w:sdtPr>
    <w:sdtEndPr/>
    <w:sdtContent>
      <w:p w:rsidR="003525D5" w:rsidRDefault="00352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34F">
          <w:rPr>
            <w:noProof/>
          </w:rPr>
          <w:t>5</w:t>
        </w:r>
        <w:r>
          <w:fldChar w:fldCharType="end"/>
        </w:r>
      </w:p>
    </w:sdtContent>
  </w:sdt>
  <w:p w:rsidR="00FC634D" w:rsidRDefault="00FC63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2B"/>
    <w:rsid w:val="003525D5"/>
    <w:rsid w:val="0039439D"/>
    <w:rsid w:val="004A7EAC"/>
    <w:rsid w:val="004E7875"/>
    <w:rsid w:val="00790CBC"/>
    <w:rsid w:val="007C3C2B"/>
    <w:rsid w:val="0080134F"/>
    <w:rsid w:val="00825BCA"/>
    <w:rsid w:val="009D75A4"/>
    <w:rsid w:val="00A53F45"/>
    <w:rsid w:val="00FC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FB9C"/>
  <w15:chartTrackingRefBased/>
  <w15:docId w15:val="{B19641F8-2E5A-4206-937E-B24F2AF0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3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943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C6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34D"/>
  </w:style>
  <w:style w:type="paragraph" w:styleId="a7">
    <w:name w:val="Balloon Text"/>
    <w:basedOn w:val="a"/>
    <w:link w:val="a8"/>
    <w:uiPriority w:val="99"/>
    <w:semiHidden/>
    <w:unhideWhenUsed/>
    <w:rsid w:val="0035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2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Трофимова Марина Викторовна</cp:lastModifiedBy>
  <cp:revision>9</cp:revision>
  <cp:lastPrinted>2021-10-11T09:37:00Z</cp:lastPrinted>
  <dcterms:created xsi:type="dcterms:W3CDTF">2021-09-09T07:13:00Z</dcterms:created>
  <dcterms:modified xsi:type="dcterms:W3CDTF">2021-10-18T09:14:00Z</dcterms:modified>
</cp:coreProperties>
</file>