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B87" w:rsidRPr="00896AF5" w:rsidRDefault="0091442E" w:rsidP="00DC2FE3">
      <w:pPr>
        <w:spacing w:after="12"/>
        <w:ind w:left="0" w:firstLine="993"/>
        <w:jc w:val="center"/>
      </w:pPr>
      <w:r w:rsidRPr="00896AF5">
        <w:rPr>
          <w:b/>
        </w:rPr>
        <w:t xml:space="preserve">ПОСТАНОВЛЕНИЕ </w:t>
      </w:r>
    </w:p>
    <w:p w:rsidR="00D77B87" w:rsidRPr="00896AF5" w:rsidRDefault="0091442E" w:rsidP="00DC2FE3">
      <w:pPr>
        <w:spacing w:after="294" w:line="259" w:lineRule="auto"/>
        <w:ind w:left="0" w:firstLine="993"/>
        <w:jc w:val="center"/>
      </w:pPr>
      <w:r w:rsidRPr="00896AF5">
        <w:t xml:space="preserve">(проект) </w:t>
      </w:r>
    </w:p>
    <w:p w:rsidR="002E67DB" w:rsidRPr="00896AF5" w:rsidRDefault="002E67DB" w:rsidP="002E67DB">
      <w:pPr>
        <w:spacing w:after="5" w:line="250" w:lineRule="auto"/>
        <w:ind w:left="0" w:right="4330" w:firstLine="0"/>
      </w:pPr>
    </w:p>
    <w:tbl>
      <w:tblPr>
        <w:tblStyle w:val="a4"/>
        <w:tblW w:w="9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1"/>
      </w:tblGrid>
      <w:tr w:rsidR="002E67DB" w:rsidRPr="00896AF5" w:rsidTr="00ED19AB">
        <w:trPr>
          <w:trHeight w:val="2359"/>
        </w:trPr>
        <w:tc>
          <w:tcPr>
            <w:tcW w:w="9471" w:type="dxa"/>
          </w:tcPr>
          <w:p w:rsidR="002E67DB" w:rsidRPr="00896AF5" w:rsidRDefault="002E67DB" w:rsidP="00841675">
            <w:pPr>
              <w:spacing w:after="5" w:line="250" w:lineRule="auto"/>
              <w:ind w:left="0" w:right="4330" w:firstLine="0"/>
            </w:pPr>
            <w:r w:rsidRPr="00896AF5">
              <w:t xml:space="preserve">О внесении изменений в </w:t>
            </w:r>
            <w:r w:rsidR="00013E37">
              <w:t xml:space="preserve">постановление </w:t>
            </w:r>
            <w:r w:rsidRPr="00896AF5">
              <w:t xml:space="preserve">администрации города от </w:t>
            </w:r>
            <w:r w:rsidR="00ED19AB">
              <w:t>09</w:t>
            </w:r>
            <w:r w:rsidRPr="00896AF5">
              <w:t>.</w:t>
            </w:r>
            <w:r w:rsidR="00ED19AB">
              <w:t>03</w:t>
            </w:r>
            <w:r w:rsidRPr="00896AF5">
              <w:t>.202</w:t>
            </w:r>
            <w:r w:rsidR="00ED19AB">
              <w:t>1</w:t>
            </w:r>
            <w:r w:rsidRPr="00896AF5">
              <w:t xml:space="preserve"> №1</w:t>
            </w:r>
            <w:r w:rsidR="00ED19AB">
              <w:t>80</w:t>
            </w:r>
            <w:r w:rsidRPr="00896AF5">
              <w:t xml:space="preserve"> "О </w:t>
            </w:r>
            <w:r w:rsidR="00ED19AB">
              <w:t xml:space="preserve">мероприятиях по обеспечению организации отдыха детей </w:t>
            </w:r>
            <w:r w:rsidR="00841675">
              <w:t xml:space="preserve">                                          </w:t>
            </w:r>
            <w:r w:rsidR="00ED19AB">
              <w:t>в каникулярное время, включая мероприятия по обеспечению б</w:t>
            </w:r>
            <w:r w:rsidR="007460A2">
              <w:t>езопасности их жизни и здоровья</w:t>
            </w:r>
            <w:r w:rsidR="007460A2" w:rsidRPr="00896AF5">
              <w:t>"</w:t>
            </w:r>
            <w:r w:rsidR="00ED19AB">
              <w:t xml:space="preserve"> </w:t>
            </w:r>
            <w:r w:rsidR="00841675">
              <w:t xml:space="preserve">                      </w:t>
            </w:r>
            <w:r w:rsidR="00120332">
              <w:t xml:space="preserve">(с изменениями </w:t>
            </w:r>
            <w:r w:rsidR="00D406E0">
              <w:t xml:space="preserve">от 02.09.2021 № 737) </w:t>
            </w:r>
          </w:p>
        </w:tc>
      </w:tr>
    </w:tbl>
    <w:p w:rsidR="00ED19AB" w:rsidRDefault="00ED19AB" w:rsidP="004A1CA1">
      <w:pPr>
        <w:spacing w:after="0" w:line="240" w:lineRule="auto"/>
        <w:ind w:left="0" w:firstLine="708"/>
        <w:rPr>
          <w:color w:val="auto"/>
          <w:szCs w:val="28"/>
        </w:rPr>
      </w:pPr>
    </w:p>
    <w:p w:rsidR="004A1CA1" w:rsidRPr="004A1CA1" w:rsidRDefault="00ED19AB" w:rsidP="004A1CA1">
      <w:pPr>
        <w:spacing w:after="0" w:line="240" w:lineRule="auto"/>
        <w:ind w:left="0" w:firstLine="708"/>
        <w:rPr>
          <w:color w:val="auto"/>
          <w:szCs w:val="28"/>
          <w:highlight w:val="yellow"/>
        </w:rPr>
      </w:pPr>
      <w:r>
        <w:rPr>
          <w:color w:val="auto"/>
          <w:szCs w:val="28"/>
        </w:rPr>
        <w:t>В</w:t>
      </w:r>
      <w:r w:rsidR="004A1CA1" w:rsidRPr="004A1CA1">
        <w:rPr>
          <w:color w:val="auto"/>
          <w:szCs w:val="28"/>
        </w:rPr>
        <w:t xml:space="preserve"> целях приведения муниципального правового акта в соответствие</w:t>
      </w:r>
      <w:r w:rsidR="00841675">
        <w:rPr>
          <w:color w:val="auto"/>
          <w:szCs w:val="28"/>
        </w:rPr>
        <w:t xml:space="preserve">                 </w:t>
      </w:r>
      <w:r w:rsidR="004A1CA1" w:rsidRPr="004A1CA1">
        <w:rPr>
          <w:color w:val="auto"/>
          <w:szCs w:val="28"/>
        </w:rPr>
        <w:t xml:space="preserve"> с действующим законодательством:</w:t>
      </w:r>
    </w:p>
    <w:p w:rsidR="0049496A" w:rsidRPr="00896AF5" w:rsidRDefault="0049496A" w:rsidP="0099224A">
      <w:pPr>
        <w:spacing w:after="0"/>
        <w:ind w:left="0" w:firstLine="993"/>
      </w:pPr>
    </w:p>
    <w:p w:rsidR="00817AAB" w:rsidRDefault="00817AAB" w:rsidP="009F1F92">
      <w:pPr>
        <w:numPr>
          <w:ilvl w:val="0"/>
          <w:numId w:val="1"/>
        </w:numPr>
        <w:spacing w:after="0" w:line="250" w:lineRule="auto"/>
        <w:ind w:firstLine="851"/>
        <w:rPr>
          <w:szCs w:val="28"/>
        </w:rPr>
      </w:pPr>
      <w:r>
        <w:t>Внести изменения</w:t>
      </w:r>
      <w:r w:rsidR="00DB5344">
        <w:t xml:space="preserve"> в </w:t>
      </w:r>
      <w:r w:rsidR="00013E37">
        <w:t xml:space="preserve">постановление </w:t>
      </w:r>
      <w:r w:rsidR="00841675" w:rsidRPr="00896AF5">
        <w:t xml:space="preserve">администрации города </w:t>
      </w:r>
      <w:r w:rsidR="009475B4">
        <w:t xml:space="preserve">                          </w:t>
      </w:r>
      <w:r w:rsidR="00841675" w:rsidRPr="00896AF5">
        <w:t xml:space="preserve">от </w:t>
      </w:r>
      <w:r w:rsidR="00841675">
        <w:t>09</w:t>
      </w:r>
      <w:r w:rsidR="00841675" w:rsidRPr="00896AF5">
        <w:t>.</w:t>
      </w:r>
      <w:r w:rsidR="00841675">
        <w:t>03</w:t>
      </w:r>
      <w:r w:rsidR="00841675" w:rsidRPr="00896AF5">
        <w:t>.202</w:t>
      </w:r>
      <w:r w:rsidR="00841675">
        <w:t>1</w:t>
      </w:r>
      <w:r w:rsidR="00841675" w:rsidRPr="00896AF5">
        <w:t xml:space="preserve"> №1</w:t>
      </w:r>
      <w:r w:rsidR="00841675">
        <w:t>8</w:t>
      </w:r>
      <w:r w:rsidR="00841675" w:rsidRPr="00896AF5">
        <w:t>0 "</w:t>
      </w:r>
      <w:r w:rsidR="00841675">
        <w:t>О мероприятиях по обеспечению организации отдыха детей в каникулярное время, включая мероприятия по обеспечению безопасности жизни и здоровья</w:t>
      </w:r>
      <w:r w:rsidR="00841675" w:rsidRPr="00896AF5">
        <w:t>"</w:t>
      </w:r>
      <w:r w:rsidR="00841675">
        <w:t>:</w:t>
      </w:r>
    </w:p>
    <w:p w:rsidR="00817AAB" w:rsidRPr="00817AAB" w:rsidRDefault="0019271E" w:rsidP="009F1F92">
      <w:pPr>
        <w:pStyle w:val="a3"/>
        <w:numPr>
          <w:ilvl w:val="1"/>
          <w:numId w:val="21"/>
        </w:numPr>
        <w:spacing w:after="0" w:line="250" w:lineRule="auto"/>
        <w:ind w:left="0" w:firstLine="851"/>
        <w:rPr>
          <w:szCs w:val="28"/>
        </w:rPr>
      </w:pPr>
      <w:r>
        <w:t>П</w:t>
      </w:r>
      <w:r w:rsidR="00841675">
        <w:t>ункт 1.5 постановления</w:t>
      </w:r>
      <w:r w:rsidR="00841675" w:rsidRPr="00A26CE0">
        <w:t xml:space="preserve"> </w:t>
      </w:r>
      <w:r w:rsidR="00841675" w:rsidRPr="00197A2F">
        <w:t>признать</w:t>
      </w:r>
      <w:r w:rsidR="00817AAB">
        <w:t xml:space="preserve"> утратившим силу.</w:t>
      </w:r>
    </w:p>
    <w:p w:rsidR="0019271E" w:rsidRPr="0019271E" w:rsidRDefault="00841675" w:rsidP="009F1F92">
      <w:pPr>
        <w:pStyle w:val="a3"/>
        <w:numPr>
          <w:ilvl w:val="1"/>
          <w:numId w:val="21"/>
        </w:numPr>
        <w:spacing w:after="0" w:line="250" w:lineRule="auto"/>
        <w:ind w:left="0" w:firstLine="851"/>
        <w:rPr>
          <w:szCs w:val="28"/>
        </w:rPr>
      </w:pPr>
      <w:r w:rsidRPr="00817AAB">
        <w:rPr>
          <w:szCs w:val="28"/>
        </w:rPr>
        <w:t>В приложени</w:t>
      </w:r>
      <w:r w:rsidR="00F765FC" w:rsidRPr="00817AAB">
        <w:rPr>
          <w:szCs w:val="28"/>
        </w:rPr>
        <w:t>и</w:t>
      </w:r>
      <w:r w:rsidR="00817AAB">
        <w:rPr>
          <w:szCs w:val="28"/>
        </w:rPr>
        <w:t xml:space="preserve"> 3</w:t>
      </w:r>
      <w:r>
        <w:t>:</w:t>
      </w:r>
    </w:p>
    <w:p w:rsidR="00817AAB" w:rsidRPr="0019271E" w:rsidRDefault="00225051" w:rsidP="009F1F92">
      <w:pPr>
        <w:spacing w:after="0" w:line="250" w:lineRule="auto"/>
        <w:ind w:left="0" w:firstLine="851"/>
        <w:rPr>
          <w:szCs w:val="28"/>
        </w:rPr>
      </w:pPr>
      <w:r w:rsidRPr="0019271E">
        <w:rPr>
          <w:szCs w:val="28"/>
        </w:rPr>
        <w:t xml:space="preserve">в пункте 1.2 </w:t>
      </w:r>
      <w:r w:rsidR="00817AAB" w:rsidRPr="0019271E">
        <w:rPr>
          <w:szCs w:val="28"/>
        </w:rPr>
        <w:t xml:space="preserve">слова </w:t>
      </w:r>
      <w:r w:rsidR="00817AAB" w:rsidRPr="00896AF5">
        <w:t>"</w:t>
      </w:r>
      <w:r w:rsidRPr="0019271E">
        <w:rPr>
          <w:szCs w:val="28"/>
        </w:rPr>
        <w:t>в 2020 году, утвержденными приказом Департамента образования и молодежной политике Ханты-Мансийского автономного округа – Югры от 29.07.2020 №1103 (далее – методич</w:t>
      </w:r>
      <w:r w:rsidR="00E91CB0">
        <w:rPr>
          <w:szCs w:val="28"/>
        </w:rPr>
        <w:t>еские рекомендации),</w:t>
      </w:r>
      <w:bookmarkStart w:id="0" w:name="_GoBack"/>
      <w:bookmarkEnd w:id="0"/>
      <w:r w:rsidR="00817AAB" w:rsidRPr="00AB335B">
        <w:rPr>
          <w:strike/>
        </w:rPr>
        <w:t>"</w:t>
      </w:r>
      <w:r w:rsidR="00817AAB" w:rsidRPr="0019271E">
        <w:rPr>
          <w:szCs w:val="28"/>
        </w:rPr>
        <w:t xml:space="preserve"> исключить.</w:t>
      </w:r>
    </w:p>
    <w:p w:rsidR="00817AAB" w:rsidRDefault="0019271E" w:rsidP="002A03F7">
      <w:pPr>
        <w:pStyle w:val="a3"/>
        <w:numPr>
          <w:ilvl w:val="1"/>
          <w:numId w:val="21"/>
        </w:numPr>
        <w:spacing w:after="0" w:line="250" w:lineRule="auto"/>
        <w:ind w:left="0" w:firstLine="851"/>
        <w:rPr>
          <w:szCs w:val="28"/>
        </w:rPr>
      </w:pPr>
      <w:r>
        <w:rPr>
          <w:szCs w:val="28"/>
        </w:rPr>
        <w:t>В приложении 4:</w:t>
      </w:r>
    </w:p>
    <w:p w:rsidR="0019271E" w:rsidRDefault="00EA74A6" w:rsidP="009F1F92">
      <w:pPr>
        <w:spacing w:after="0" w:line="250" w:lineRule="auto"/>
        <w:ind w:left="0" w:firstLine="851"/>
        <w:rPr>
          <w:szCs w:val="28"/>
        </w:rPr>
      </w:pPr>
      <w:r w:rsidRPr="0019271E">
        <w:rPr>
          <w:szCs w:val="28"/>
        </w:rPr>
        <w:t xml:space="preserve">в пункте 1.1 </w:t>
      </w:r>
      <w:r w:rsidR="0019271E">
        <w:rPr>
          <w:szCs w:val="28"/>
        </w:rPr>
        <w:t xml:space="preserve">слова </w:t>
      </w:r>
      <w:r w:rsidR="0019271E" w:rsidRPr="00896AF5">
        <w:t>"</w:t>
      </w:r>
      <w:r w:rsidRPr="0019271E">
        <w:rPr>
          <w:szCs w:val="28"/>
        </w:rPr>
        <w:t>приказом Департамента образования и молодеж</w:t>
      </w:r>
      <w:r w:rsidR="009475B4" w:rsidRPr="0019271E">
        <w:rPr>
          <w:szCs w:val="28"/>
        </w:rPr>
        <w:t>ной политики</w:t>
      </w:r>
      <w:r w:rsidRPr="0019271E">
        <w:rPr>
          <w:szCs w:val="28"/>
        </w:rPr>
        <w:t xml:space="preserve"> Ханты-Мансийского автономного округа – Югры от 29.07.</w:t>
      </w:r>
      <w:r w:rsidR="0019271E">
        <w:rPr>
          <w:szCs w:val="28"/>
        </w:rPr>
        <w:t xml:space="preserve">2020 №1103 </w:t>
      </w:r>
      <w:r w:rsidR="0019271E" w:rsidRPr="00896AF5">
        <w:t>"</w:t>
      </w:r>
      <w:r w:rsidRPr="0019271E">
        <w:rPr>
          <w:szCs w:val="28"/>
        </w:rPr>
        <w:t>Об утверждении методических рекомендаций об организации отдыха детей в каникулярное время в орган</w:t>
      </w:r>
      <w:r w:rsidR="009475B4" w:rsidRPr="0019271E">
        <w:rPr>
          <w:szCs w:val="28"/>
        </w:rPr>
        <w:t>и</w:t>
      </w:r>
      <w:r w:rsidRPr="0019271E">
        <w:rPr>
          <w:szCs w:val="28"/>
        </w:rPr>
        <w:t>зациях отдыха детей и их озд</w:t>
      </w:r>
      <w:r w:rsidR="009475B4" w:rsidRPr="0019271E">
        <w:rPr>
          <w:szCs w:val="28"/>
        </w:rPr>
        <w:t xml:space="preserve">оровления </w:t>
      </w:r>
      <w:r w:rsidR="009F1F92">
        <w:rPr>
          <w:szCs w:val="28"/>
        </w:rPr>
        <w:br/>
      </w:r>
      <w:r w:rsidR="009475B4" w:rsidRPr="0019271E">
        <w:rPr>
          <w:szCs w:val="28"/>
        </w:rPr>
        <w:t>с дневным пребыванием</w:t>
      </w:r>
      <w:r w:rsidRPr="0019271E">
        <w:rPr>
          <w:szCs w:val="28"/>
        </w:rPr>
        <w:t xml:space="preserve">, включенных в реестр организаций отдыха </w:t>
      </w:r>
      <w:r w:rsidR="009475B4" w:rsidRPr="0019271E">
        <w:rPr>
          <w:szCs w:val="28"/>
        </w:rPr>
        <w:t>Ханты-мансийского автономного округа – Югры, в период действия режима повышенной готовности или чрезвычайной ситуации в Ханты-Мансийском автон</w:t>
      </w:r>
      <w:r w:rsidR="0019271E">
        <w:rPr>
          <w:szCs w:val="28"/>
        </w:rPr>
        <w:t>омном округе – Югре в 2020 году</w:t>
      </w:r>
      <w:r w:rsidR="0019271E" w:rsidRPr="00896AF5">
        <w:t>"</w:t>
      </w:r>
      <w:r w:rsidR="0019271E">
        <w:rPr>
          <w:szCs w:val="28"/>
        </w:rPr>
        <w:t xml:space="preserve"> исключить.</w:t>
      </w:r>
    </w:p>
    <w:p w:rsidR="009F1F92" w:rsidRPr="009F1F92" w:rsidRDefault="009F1F92" w:rsidP="002A03F7">
      <w:pPr>
        <w:pStyle w:val="a3"/>
        <w:numPr>
          <w:ilvl w:val="1"/>
          <w:numId w:val="21"/>
        </w:numPr>
        <w:spacing w:after="0" w:line="250" w:lineRule="auto"/>
        <w:ind w:left="0" w:firstLine="851"/>
        <w:rPr>
          <w:szCs w:val="28"/>
        </w:rPr>
      </w:pPr>
      <w:r>
        <w:t>П</w:t>
      </w:r>
      <w:r w:rsidR="00013E37">
        <w:t>риложение 5</w:t>
      </w:r>
      <w:r w:rsidR="00841675">
        <w:t xml:space="preserve"> </w:t>
      </w:r>
      <w:r w:rsidR="00A26CE0" w:rsidRPr="00197A2F">
        <w:t>признать</w:t>
      </w:r>
      <w:r w:rsidR="00A26CE0">
        <w:t xml:space="preserve"> </w:t>
      </w:r>
      <w:r w:rsidR="00013E37">
        <w:t xml:space="preserve">утратившим силу. </w:t>
      </w:r>
    </w:p>
    <w:p w:rsidR="0099224A" w:rsidRPr="002A03F7" w:rsidRDefault="0091442E" w:rsidP="009F1F92">
      <w:pPr>
        <w:pStyle w:val="a3"/>
        <w:numPr>
          <w:ilvl w:val="0"/>
          <w:numId w:val="1"/>
        </w:numPr>
        <w:spacing w:after="0" w:line="250" w:lineRule="auto"/>
        <w:ind w:firstLine="851"/>
        <w:rPr>
          <w:szCs w:val="28"/>
        </w:rPr>
      </w:pPr>
      <w:r w:rsidRPr="00896AF5"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2A03F7" w:rsidRDefault="002A03F7" w:rsidP="002A03F7">
      <w:pPr>
        <w:spacing w:after="0" w:line="250" w:lineRule="auto"/>
        <w:rPr>
          <w:szCs w:val="28"/>
        </w:rPr>
      </w:pPr>
    </w:p>
    <w:p w:rsidR="002A03F7" w:rsidRDefault="002A03F7" w:rsidP="002A03F7">
      <w:pPr>
        <w:spacing w:after="0" w:line="250" w:lineRule="auto"/>
        <w:rPr>
          <w:szCs w:val="28"/>
        </w:rPr>
      </w:pPr>
    </w:p>
    <w:p w:rsidR="002A03F7" w:rsidRPr="002A03F7" w:rsidRDefault="002A03F7" w:rsidP="002A03F7">
      <w:pPr>
        <w:spacing w:after="0" w:line="250" w:lineRule="auto"/>
        <w:rPr>
          <w:szCs w:val="28"/>
        </w:rPr>
      </w:pPr>
    </w:p>
    <w:p w:rsidR="00D77B87" w:rsidRDefault="0091442E" w:rsidP="009F1F92">
      <w:pPr>
        <w:numPr>
          <w:ilvl w:val="0"/>
          <w:numId w:val="1"/>
        </w:numPr>
        <w:spacing w:after="0"/>
        <w:ind w:firstLine="851"/>
      </w:pPr>
      <w:r w:rsidRPr="00896AF5">
        <w:lastRenderedPageBreak/>
        <w:t>Постановление вступает в силу после его официального опубликования</w:t>
      </w:r>
      <w:r w:rsidR="00ED19AB">
        <w:t xml:space="preserve"> и распространяется на правоотношения, возникшие </w:t>
      </w:r>
      <w:r w:rsidR="009475B4">
        <w:t xml:space="preserve">                                   </w:t>
      </w:r>
      <w:r w:rsidR="00ED19AB">
        <w:t xml:space="preserve">с </w:t>
      </w:r>
      <w:r w:rsidR="00013E37">
        <w:t>3</w:t>
      </w:r>
      <w:r w:rsidR="00ED19AB">
        <w:t>0.</w:t>
      </w:r>
      <w:r w:rsidR="00013E37">
        <w:t>10</w:t>
      </w:r>
      <w:r w:rsidR="00ED19AB">
        <w:t>.2021</w:t>
      </w:r>
      <w:r w:rsidRPr="00896AF5">
        <w:t>.</w:t>
      </w:r>
    </w:p>
    <w:p w:rsidR="00BC1C18" w:rsidRDefault="00BC1C18" w:rsidP="009F1F92">
      <w:pPr>
        <w:spacing w:after="0"/>
        <w:ind w:left="993" w:firstLine="851"/>
      </w:pPr>
    </w:p>
    <w:p w:rsidR="00BC1C18" w:rsidRDefault="00BC1C18" w:rsidP="0099224A">
      <w:pPr>
        <w:spacing w:after="0"/>
        <w:ind w:left="993" w:firstLine="0"/>
      </w:pPr>
    </w:p>
    <w:p w:rsidR="00BC1C18" w:rsidRPr="00896AF5" w:rsidRDefault="00BC1C18" w:rsidP="0099224A">
      <w:pPr>
        <w:spacing w:after="0"/>
        <w:ind w:left="993" w:firstLine="0"/>
      </w:pPr>
    </w:p>
    <w:p w:rsidR="00ED19AB" w:rsidRPr="008D5C24" w:rsidRDefault="00ED19AB" w:rsidP="008D5C24">
      <w:pPr>
        <w:pStyle w:val="a7"/>
        <w:ind w:left="0" w:firstLine="0"/>
      </w:pPr>
      <w:r w:rsidRPr="008D5C24">
        <w:t xml:space="preserve">Исполняющий обязанности </w:t>
      </w:r>
    </w:p>
    <w:p w:rsidR="009E2627" w:rsidRPr="008D5C24" w:rsidRDefault="00ED19AB" w:rsidP="008D5C24">
      <w:pPr>
        <w:pStyle w:val="a7"/>
        <w:ind w:left="0" w:firstLine="0"/>
      </w:pPr>
      <w:r w:rsidRPr="008D5C24">
        <w:t>г</w:t>
      </w:r>
      <w:r w:rsidR="0091442E" w:rsidRPr="008D5C24">
        <w:t>лав</w:t>
      </w:r>
      <w:r w:rsidRPr="008D5C24">
        <w:t>ы</w:t>
      </w:r>
      <w:r w:rsidR="0091442E" w:rsidRPr="008D5C24">
        <w:t xml:space="preserve"> города                                                                                 </w:t>
      </w:r>
      <w:r w:rsidR="002339F6" w:rsidRPr="008D5C24">
        <w:t xml:space="preserve">        </w:t>
      </w:r>
      <w:r w:rsidR="0091442E" w:rsidRPr="008D5C24">
        <w:t xml:space="preserve">  </w:t>
      </w:r>
      <w:r w:rsidRPr="008D5C24">
        <w:t xml:space="preserve">Д.А. Кощенко </w:t>
      </w:r>
      <w:r w:rsidR="0091442E" w:rsidRPr="008D5C24">
        <w:t xml:space="preserve"> </w:t>
      </w:r>
    </w:p>
    <w:p w:rsidR="009E2627" w:rsidRPr="00896AF5" w:rsidRDefault="009E2627" w:rsidP="00DC2FE3">
      <w:pPr>
        <w:spacing w:after="322" w:line="238" w:lineRule="auto"/>
        <w:ind w:left="0" w:right="1" w:firstLine="993"/>
        <w:jc w:val="right"/>
      </w:pPr>
    </w:p>
    <w:sectPr w:rsidR="009E2627" w:rsidRPr="00896AF5" w:rsidSect="002A03F7">
      <w:pgSz w:w="11906" w:h="16838"/>
      <w:pgMar w:top="1201" w:right="849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12FC"/>
    <w:multiLevelType w:val="multilevel"/>
    <w:tmpl w:val="88C471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0F5A3582"/>
    <w:multiLevelType w:val="multilevel"/>
    <w:tmpl w:val="D5DCEF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CF7F00"/>
    <w:multiLevelType w:val="hybridMultilevel"/>
    <w:tmpl w:val="00C49644"/>
    <w:lvl w:ilvl="0" w:tplc="51CEBB9C">
      <w:start w:val="1"/>
      <w:numFmt w:val="decimal"/>
      <w:lvlText w:val="%1."/>
      <w:lvlJc w:val="left"/>
      <w:pPr>
        <w:ind w:left="2493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1F257D5D"/>
    <w:multiLevelType w:val="multilevel"/>
    <w:tmpl w:val="88C471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 w15:restartNumberingAfterBreak="0">
    <w:nsid w:val="1F6D5F8F"/>
    <w:multiLevelType w:val="hybridMultilevel"/>
    <w:tmpl w:val="7C6013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FE01213"/>
    <w:multiLevelType w:val="hybridMultilevel"/>
    <w:tmpl w:val="822E7EBC"/>
    <w:lvl w:ilvl="0" w:tplc="855207B2">
      <w:start w:val="18"/>
      <w:numFmt w:val="decimal"/>
      <w:lvlText w:val="%1."/>
      <w:lvlJc w:val="left"/>
      <w:pPr>
        <w:ind w:left="18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6" w15:restartNumberingAfterBreak="0">
    <w:nsid w:val="22491432"/>
    <w:multiLevelType w:val="multilevel"/>
    <w:tmpl w:val="B8BCBB76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24B90D4A"/>
    <w:multiLevelType w:val="multilevel"/>
    <w:tmpl w:val="88C471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8" w15:restartNumberingAfterBreak="0">
    <w:nsid w:val="25502A1B"/>
    <w:multiLevelType w:val="multilevel"/>
    <w:tmpl w:val="2B2467CE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B26F55"/>
    <w:multiLevelType w:val="multilevel"/>
    <w:tmpl w:val="B8BCBB76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33155818"/>
    <w:multiLevelType w:val="hybridMultilevel"/>
    <w:tmpl w:val="1A64D3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D37F4"/>
    <w:multiLevelType w:val="hybridMultilevel"/>
    <w:tmpl w:val="26A850FA"/>
    <w:lvl w:ilvl="0" w:tplc="AC8019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084724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94D4AC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2EA62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FA7296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F89388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BAC5D8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42BB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1A375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69F28D3"/>
    <w:multiLevelType w:val="hybridMultilevel"/>
    <w:tmpl w:val="CAE41A90"/>
    <w:lvl w:ilvl="0" w:tplc="0419000F">
      <w:start w:val="1"/>
      <w:numFmt w:val="decimal"/>
      <w:lvlText w:val="%1."/>
      <w:lvlJc w:val="left"/>
      <w:pPr>
        <w:ind w:left="1561" w:hanging="360"/>
      </w:pPr>
    </w:lvl>
    <w:lvl w:ilvl="1" w:tplc="04190019" w:tentative="1">
      <w:start w:val="1"/>
      <w:numFmt w:val="lowerLetter"/>
      <w:lvlText w:val="%2."/>
      <w:lvlJc w:val="left"/>
      <w:pPr>
        <w:ind w:left="2281" w:hanging="360"/>
      </w:pPr>
    </w:lvl>
    <w:lvl w:ilvl="2" w:tplc="0419001B" w:tentative="1">
      <w:start w:val="1"/>
      <w:numFmt w:val="lowerRoman"/>
      <w:lvlText w:val="%3."/>
      <w:lvlJc w:val="right"/>
      <w:pPr>
        <w:ind w:left="3001" w:hanging="180"/>
      </w:pPr>
    </w:lvl>
    <w:lvl w:ilvl="3" w:tplc="0419000F" w:tentative="1">
      <w:start w:val="1"/>
      <w:numFmt w:val="decimal"/>
      <w:lvlText w:val="%4."/>
      <w:lvlJc w:val="left"/>
      <w:pPr>
        <w:ind w:left="3721" w:hanging="360"/>
      </w:pPr>
    </w:lvl>
    <w:lvl w:ilvl="4" w:tplc="04190019" w:tentative="1">
      <w:start w:val="1"/>
      <w:numFmt w:val="lowerLetter"/>
      <w:lvlText w:val="%5."/>
      <w:lvlJc w:val="left"/>
      <w:pPr>
        <w:ind w:left="4441" w:hanging="360"/>
      </w:pPr>
    </w:lvl>
    <w:lvl w:ilvl="5" w:tplc="0419001B" w:tentative="1">
      <w:start w:val="1"/>
      <w:numFmt w:val="lowerRoman"/>
      <w:lvlText w:val="%6."/>
      <w:lvlJc w:val="right"/>
      <w:pPr>
        <w:ind w:left="5161" w:hanging="180"/>
      </w:pPr>
    </w:lvl>
    <w:lvl w:ilvl="6" w:tplc="0419000F" w:tentative="1">
      <w:start w:val="1"/>
      <w:numFmt w:val="decimal"/>
      <w:lvlText w:val="%7."/>
      <w:lvlJc w:val="left"/>
      <w:pPr>
        <w:ind w:left="5881" w:hanging="360"/>
      </w:pPr>
    </w:lvl>
    <w:lvl w:ilvl="7" w:tplc="04190019" w:tentative="1">
      <w:start w:val="1"/>
      <w:numFmt w:val="lowerLetter"/>
      <w:lvlText w:val="%8."/>
      <w:lvlJc w:val="left"/>
      <w:pPr>
        <w:ind w:left="6601" w:hanging="360"/>
      </w:pPr>
    </w:lvl>
    <w:lvl w:ilvl="8" w:tplc="041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3" w15:restartNumberingAfterBreak="0">
    <w:nsid w:val="370E54DF"/>
    <w:multiLevelType w:val="hybridMultilevel"/>
    <w:tmpl w:val="5B7AD188"/>
    <w:lvl w:ilvl="0" w:tplc="D8A01748">
      <w:start w:val="1"/>
      <w:numFmt w:val="decimal"/>
      <w:lvlText w:val="%1."/>
      <w:lvlJc w:val="left"/>
      <w:pPr>
        <w:ind w:left="1286" w:hanging="43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1BF77CD"/>
    <w:multiLevelType w:val="multilevel"/>
    <w:tmpl w:val="ACF6DC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462E273F"/>
    <w:multiLevelType w:val="multilevel"/>
    <w:tmpl w:val="88C471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 w15:restartNumberingAfterBreak="0">
    <w:nsid w:val="4C9B12D0"/>
    <w:multiLevelType w:val="hybridMultilevel"/>
    <w:tmpl w:val="D9402320"/>
    <w:lvl w:ilvl="0" w:tplc="03CC1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C6B4DA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B8B06A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C6D558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6E9BBE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382134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8AD594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AA1D7A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8849F8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127DBB"/>
    <w:multiLevelType w:val="hybridMultilevel"/>
    <w:tmpl w:val="962ECCE6"/>
    <w:lvl w:ilvl="0" w:tplc="0EEA778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521952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966D86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E6F190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623D60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6293DC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3EBA24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CDB68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044B6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36019B1"/>
    <w:multiLevelType w:val="multilevel"/>
    <w:tmpl w:val="A8C4EE6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44B569C"/>
    <w:multiLevelType w:val="multilevel"/>
    <w:tmpl w:val="A8C4EE6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6BE0360F"/>
    <w:multiLevelType w:val="hybridMultilevel"/>
    <w:tmpl w:val="26F292E8"/>
    <w:lvl w:ilvl="0" w:tplc="51CEBB9C">
      <w:start w:val="1"/>
      <w:numFmt w:val="decimal"/>
      <w:lvlText w:val="%1."/>
      <w:lvlJc w:val="left"/>
      <w:pPr>
        <w:ind w:left="2421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 w15:restartNumberingAfterBreak="0">
    <w:nsid w:val="6EBA1E84"/>
    <w:multiLevelType w:val="multilevel"/>
    <w:tmpl w:val="B90EE5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F703EA"/>
    <w:multiLevelType w:val="multilevel"/>
    <w:tmpl w:val="06D448BE"/>
    <w:lvl w:ilvl="0">
      <w:start w:val="1"/>
      <w:numFmt w:val="decimal"/>
      <w:lvlText w:val="%1."/>
      <w:lvlJc w:val="left"/>
      <w:pPr>
        <w:ind w:left="1428" w:hanging="435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799B7FD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8"/>
  </w:num>
  <w:num w:numId="5">
    <w:abstractNumId w:val="21"/>
  </w:num>
  <w:num w:numId="6">
    <w:abstractNumId w:val="17"/>
  </w:num>
  <w:num w:numId="7">
    <w:abstractNumId w:val="9"/>
  </w:num>
  <w:num w:numId="8">
    <w:abstractNumId w:val="6"/>
  </w:num>
  <w:num w:numId="9">
    <w:abstractNumId w:val="19"/>
  </w:num>
  <w:num w:numId="10">
    <w:abstractNumId w:val="18"/>
  </w:num>
  <w:num w:numId="11">
    <w:abstractNumId w:val="12"/>
  </w:num>
  <w:num w:numId="12">
    <w:abstractNumId w:val="14"/>
  </w:num>
  <w:num w:numId="13">
    <w:abstractNumId w:val="10"/>
  </w:num>
  <w:num w:numId="14">
    <w:abstractNumId w:val="23"/>
  </w:num>
  <w:num w:numId="15">
    <w:abstractNumId w:val="13"/>
  </w:num>
  <w:num w:numId="16">
    <w:abstractNumId w:val="22"/>
  </w:num>
  <w:num w:numId="17">
    <w:abstractNumId w:val="2"/>
  </w:num>
  <w:num w:numId="18">
    <w:abstractNumId w:val="20"/>
  </w:num>
  <w:num w:numId="19">
    <w:abstractNumId w:val="5"/>
  </w:num>
  <w:num w:numId="20">
    <w:abstractNumId w:val="4"/>
  </w:num>
  <w:num w:numId="21">
    <w:abstractNumId w:val="15"/>
  </w:num>
  <w:num w:numId="22">
    <w:abstractNumId w:val="0"/>
  </w:num>
  <w:num w:numId="23">
    <w:abstractNumId w:val="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87"/>
    <w:rsid w:val="00012575"/>
    <w:rsid w:val="00013E37"/>
    <w:rsid w:val="00034CF8"/>
    <w:rsid w:val="00094E6E"/>
    <w:rsid w:val="000C0D19"/>
    <w:rsid w:val="00120332"/>
    <w:rsid w:val="00156AE3"/>
    <w:rsid w:val="0019271E"/>
    <w:rsid w:val="001B6140"/>
    <w:rsid w:val="001D0964"/>
    <w:rsid w:val="001D28C1"/>
    <w:rsid w:val="00225051"/>
    <w:rsid w:val="002339F6"/>
    <w:rsid w:val="00241D9B"/>
    <w:rsid w:val="00274B02"/>
    <w:rsid w:val="00276759"/>
    <w:rsid w:val="00277398"/>
    <w:rsid w:val="002A03F7"/>
    <w:rsid w:val="002A2038"/>
    <w:rsid w:val="002E67DB"/>
    <w:rsid w:val="00331D97"/>
    <w:rsid w:val="00340ADF"/>
    <w:rsid w:val="00351A8B"/>
    <w:rsid w:val="003D0D73"/>
    <w:rsid w:val="003D54EF"/>
    <w:rsid w:val="003E33A0"/>
    <w:rsid w:val="003F7F40"/>
    <w:rsid w:val="00427144"/>
    <w:rsid w:val="0049496A"/>
    <w:rsid w:val="004A1CA1"/>
    <w:rsid w:val="004B2D66"/>
    <w:rsid w:val="00561745"/>
    <w:rsid w:val="0058538E"/>
    <w:rsid w:val="005D6B25"/>
    <w:rsid w:val="005E4D93"/>
    <w:rsid w:val="005E5258"/>
    <w:rsid w:val="00616FDE"/>
    <w:rsid w:val="00672779"/>
    <w:rsid w:val="0067305E"/>
    <w:rsid w:val="00692C5A"/>
    <w:rsid w:val="006A51B3"/>
    <w:rsid w:val="006F4A5F"/>
    <w:rsid w:val="00720C39"/>
    <w:rsid w:val="00733210"/>
    <w:rsid w:val="007460A2"/>
    <w:rsid w:val="00754541"/>
    <w:rsid w:val="007C5DC6"/>
    <w:rsid w:val="00817AAB"/>
    <w:rsid w:val="008258E8"/>
    <w:rsid w:val="00832A3D"/>
    <w:rsid w:val="00841675"/>
    <w:rsid w:val="008833C2"/>
    <w:rsid w:val="00896AF5"/>
    <w:rsid w:val="008A3830"/>
    <w:rsid w:val="008C5E99"/>
    <w:rsid w:val="008D5C24"/>
    <w:rsid w:val="008D6046"/>
    <w:rsid w:val="008D6339"/>
    <w:rsid w:val="0091442E"/>
    <w:rsid w:val="009475B4"/>
    <w:rsid w:val="0097765D"/>
    <w:rsid w:val="0098229C"/>
    <w:rsid w:val="00983B5B"/>
    <w:rsid w:val="0099224A"/>
    <w:rsid w:val="009A6C23"/>
    <w:rsid w:val="009C3B39"/>
    <w:rsid w:val="009E2627"/>
    <w:rsid w:val="009F1F92"/>
    <w:rsid w:val="009F26DF"/>
    <w:rsid w:val="009F4F4C"/>
    <w:rsid w:val="00A025F9"/>
    <w:rsid w:val="00A26CE0"/>
    <w:rsid w:val="00A34B77"/>
    <w:rsid w:val="00A36679"/>
    <w:rsid w:val="00A5066D"/>
    <w:rsid w:val="00A93B41"/>
    <w:rsid w:val="00AB0CEC"/>
    <w:rsid w:val="00AB2FC3"/>
    <w:rsid w:val="00AB335B"/>
    <w:rsid w:val="00BB2A2E"/>
    <w:rsid w:val="00BC1C18"/>
    <w:rsid w:val="00BE5493"/>
    <w:rsid w:val="00C457A5"/>
    <w:rsid w:val="00C742F9"/>
    <w:rsid w:val="00C85ED7"/>
    <w:rsid w:val="00CD21E2"/>
    <w:rsid w:val="00CE0618"/>
    <w:rsid w:val="00D353F6"/>
    <w:rsid w:val="00D406E0"/>
    <w:rsid w:val="00D50EB3"/>
    <w:rsid w:val="00D77B87"/>
    <w:rsid w:val="00D92634"/>
    <w:rsid w:val="00DA6BCC"/>
    <w:rsid w:val="00DB5344"/>
    <w:rsid w:val="00DC2FE3"/>
    <w:rsid w:val="00DC3825"/>
    <w:rsid w:val="00DF33F4"/>
    <w:rsid w:val="00E909FF"/>
    <w:rsid w:val="00E91CB0"/>
    <w:rsid w:val="00E9440E"/>
    <w:rsid w:val="00EA74A6"/>
    <w:rsid w:val="00EB7115"/>
    <w:rsid w:val="00ED19AB"/>
    <w:rsid w:val="00ED6018"/>
    <w:rsid w:val="00EE7C7A"/>
    <w:rsid w:val="00EF6E7F"/>
    <w:rsid w:val="00F30EEB"/>
    <w:rsid w:val="00F313AD"/>
    <w:rsid w:val="00F765FC"/>
    <w:rsid w:val="00F820EF"/>
    <w:rsid w:val="00FA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7C72"/>
  <w15:docId w15:val="{4DFDCD0F-00BA-4C37-84FF-EC2D54BE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654" w:firstLine="84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EB3"/>
    <w:pPr>
      <w:ind w:left="720"/>
      <w:contextualSpacing/>
    </w:pPr>
  </w:style>
  <w:style w:type="table" w:styleId="a4">
    <w:name w:val="Table Grid"/>
    <w:basedOn w:val="a1"/>
    <w:uiPriority w:val="39"/>
    <w:rsid w:val="002E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7DB"/>
    <w:rPr>
      <w:rFonts w:ascii="Segoe UI" w:eastAsia="Times New Roman" w:hAnsi="Segoe UI" w:cs="Segoe UI"/>
      <w:color w:val="000000"/>
      <w:sz w:val="18"/>
      <w:szCs w:val="18"/>
    </w:rPr>
  </w:style>
  <w:style w:type="paragraph" w:styleId="a7">
    <w:name w:val="No Spacing"/>
    <w:uiPriority w:val="1"/>
    <w:qFormat/>
    <w:rsid w:val="008D5C24"/>
    <w:pPr>
      <w:spacing w:after="0" w:line="240" w:lineRule="auto"/>
      <w:ind w:left="654" w:firstLine="841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Валерия Александровна</dc:creator>
  <cp:keywords/>
  <cp:lastModifiedBy>Алексюк Виктория Сергеевна</cp:lastModifiedBy>
  <cp:revision>62</cp:revision>
  <cp:lastPrinted>2021-10-28T10:07:00Z</cp:lastPrinted>
  <dcterms:created xsi:type="dcterms:W3CDTF">2021-03-17T05:38:00Z</dcterms:created>
  <dcterms:modified xsi:type="dcterms:W3CDTF">2021-10-28T10:07:00Z</dcterms:modified>
</cp:coreProperties>
</file>