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F4627D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C01341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D4FCB" w:rsidRPr="006575E8" w:rsidRDefault="000748C7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="006F184A">
        <w:rPr>
          <w:rFonts w:ascii="Times New Roman" w:eastAsia="Calibri" w:hAnsi="Times New Roman" w:cs="Times New Roman"/>
          <w:bCs/>
          <w:sz w:val="28"/>
          <w:szCs w:val="28"/>
        </w:rPr>
        <w:t xml:space="preserve">__» </w:t>
      </w:r>
      <w:r w:rsidR="00F4627D"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  <w:r w:rsidR="002D4FCB" w:rsidRPr="006575E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C55D0F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D4FCB"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="002D4FCB" w:rsidRPr="006575E8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2D4FCB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</w:tblGrid>
      <w:tr w:rsidR="002D4FCB" w:rsidRPr="006575E8" w:rsidTr="00917A23">
        <w:trPr>
          <w:trHeight w:val="26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4FCB" w:rsidRDefault="002D4FCB" w:rsidP="00EC12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F327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решение Думы города Нижневартовска от </w:t>
            </w:r>
            <w:r w:rsidR="00EC1214" w:rsidRPr="00EC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31.10.2014 </w:t>
            </w:r>
            <w:r w:rsidR="00EC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EC1214" w:rsidRPr="00EC1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671 </w:t>
            </w:r>
            <w:r w:rsidRPr="0065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EC1214" w:rsidRPr="00EC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внешней проверки годового отчета об исполнении бюджета города Нижневартовска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EC1214" w:rsidRPr="00C01341" w:rsidRDefault="00EC1214" w:rsidP="00EC12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2533C" w:rsidRDefault="0042533C" w:rsidP="009E0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4C51B8">
        <w:rPr>
          <w:rFonts w:ascii="Times New Roman" w:hAnsi="Times New Roman" w:cs="Times New Roman"/>
          <w:sz w:val="28"/>
          <w:szCs w:val="28"/>
        </w:rPr>
        <w:t>«</w:t>
      </w:r>
      <w:r w:rsidR="00DA6607" w:rsidRPr="00DA660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3272F">
        <w:rPr>
          <w:rFonts w:ascii="Times New Roman" w:hAnsi="Times New Roman" w:cs="Times New Roman"/>
          <w:sz w:val="28"/>
          <w:szCs w:val="28"/>
        </w:rPr>
        <w:t>я</w:t>
      </w:r>
      <w:r w:rsidR="00DA6607" w:rsidRPr="00DA6607">
        <w:rPr>
          <w:rFonts w:ascii="Times New Roman" w:hAnsi="Times New Roman" w:cs="Times New Roman"/>
          <w:sz w:val="28"/>
          <w:szCs w:val="28"/>
        </w:rPr>
        <w:t xml:space="preserve"> в решение Думы города</w:t>
      </w:r>
      <w:r w:rsidR="000748C7">
        <w:rPr>
          <w:rFonts w:ascii="Times New Roman" w:hAnsi="Times New Roman" w:cs="Times New Roman"/>
          <w:sz w:val="28"/>
          <w:szCs w:val="28"/>
        </w:rPr>
        <w:t xml:space="preserve"> Нижневартовска от 31.10.2014 №</w:t>
      </w:r>
      <w:r w:rsidR="00DA6607" w:rsidRPr="00DA6607">
        <w:rPr>
          <w:rFonts w:ascii="Times New Roman" w:hAnsi="Times New Roman" w:cs="Times New Roman"/>
          <w:sz w:val="28"/>
          <w:szCs w:val="28"/>
        </w:rPr>
        <w:t>671 «Об утверждении Порядка проведения внешней проверки годового отчета об исполнении бюджета города Нижневартовска»</w:t>
      </w:r>
      <w:r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E055D">
        <w:rPr>
          <w:rFonts w:ascii="Times New Roman" w:hAnsi="Times New Roman" w:cs="Times New Roman"/>
          <w:sz w:val="28"/>
          <w:szCs w:val="28"/>
        </w:rPr>
        <w:t xml:space="preserve">депутатами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Нижневартовска, руководствуясь </w:t>
      </w:r>
      <w:hyperlink r:id="rId6" w:history="1">
        <w:r w:rsidRPr="004C51B8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Нижневартовска,</w:t>
      </w:r>
    </w:p>
    <w:p w:rsidR="004C51B8" w:rsidRPr="00C01341" w:rsidRDefault="004C51B8" w:rsidP="00C0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D4FCB" w:rsidRDefault="004C51B8" w:rsidP="00C013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1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C51B8" w:rsidRPr="00C01341" w:rsidRDefault="004C51B8" w:rsidP="00C0134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E4B" w:rsidRDefault="002D4FCB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E8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="00EC1214" w:rsidRPr="00EC1214">
        <w:rPr>
          <w:rFonts w:ascii="Times New Roman" w:hAnsi="Times New Roman" w:cs="Times New Roman"/>
          <w:sz w:val="28"/>
          <w:szCs w:val="28"/>
        </w:rPr>
        <w:t>от 31.10.2014</w:t>
      </w:r>
      <w:r w:rsidR="000748C7">
        <w:rPr>
          <w:rFonts w:ascii="Times New Roman" w:hAnsi="Times New Roman" w:cs="Times New Roman"/>
          <w:sz w:val="28"/>
          <w:szCs w:val="28"/>
        </w:rPr>
        <w:t xml:space="preserve"> №</w:t>
      </w:r>
      <w:r w:rsidR="00EC1214" w:rsidRPr="00EC1214">
        <w:rPr>
          <w:rFonts w:ascii="Times New Roman" w:hAnsi="Times New Roman" w:cs="Times New Roman"/>
          <w:sz w:val="28"/>
          <w:szCs w:val="28"/>
        </w:rPr>
        <w:t>671 «Об утверждении Порядка проведения внешней проверки годового отчета об исполнении бюджета города Нижневартовска»</w:t>
      </w:r>
      <w:r w:rsidR="00F3272F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A6607">
        <w:rPr>
          <w:rFonts w:ascii="Times New Roman" w:hAnsi="Times New Roman" w:cs="Times New Roman"/>
          <w:sz w:val="28"/>
          <w:szCs w:val="28"/>
        </w:rPr>
        <w:t xml:space="preserve">, изложив пункт 8.4 </w:t>
      </w:r>
      <w:r w:rsidR="000748C7">
        <w:rPr>
          <w:rFonts w:ascii="Times New Roman" w:hAnsi="Times New Roman" w:cs="Times New Roman"/>
          <w:sz w:val="28"/>
          <w:szCs w:val="28"/>
        </w:rPr>
        <w:t xml:space="preserve">раздела 8 </w:t>
      </w:r>
      <w:r w:rsidR="00EC1214" w:rsidRPr="00EC121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D2FEB" w:rsidRPr="00ED2FEB" w:rsidRDefault="00115333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1214">
        <w:rPr>
          <w:rFonts w:ascii="Times New Roman" w:hAnsi="Times New Roman" w:cs="Times New Roman"/>
          <w:sz w:val="28"/>
          <w:szCs w:val="28"/>
        </w:rPr>
        <w:t xml:space="preserve">8.4. </w:t>
      </w:r>
      <w:r w:rsidR="00917A23" w:rsidRPr="00917A23">
        <w:rPr>
          <w:rFonts w:ascii="Times New Roman" w:hAnsi="Times New Roman" w:cs="Times New Roman"/>
          <w:sz w:val="28"/>
          <w:szCs w:val="28"/>
        </w:rPr>
        <w:t xml:space="preserve">Заключение на годовой отчет </w:t>
      </w:r>
      <w:r w:rsidR="00917A23">
        <w:rPr>
          <w:rFonts w:ascii="Times New Roman" w:hAnsi="Times New Roman" w:cs="Times New Roman"/>
          <w:sz w:val="28"/>
          <w:szCs w:val="28"/>
        </w:rPr>
        <w:t xml:space="preserve">направляется Счетной палатой в Думу города и администрацию города </w:t>
      </w:r>
      <w:r w:rsidR="00917A23" w:rsidRPr="00917A23">
        <w:rPr>
          <w:rFonts w:ascii="Times New Roman" w:hAnsi="Times New Roman" w:cs="Times New Roman"/>
          <w:sz w:val="28"/>
          <w:szCs w:val="28"/>
        </w:rPr>
        <w:t>не позднее 1 мая текущего года.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A23">
        <w:rPr>
          <w:rFonts w:ascii="Times New Roman" w:hAnsi="Times New Roman" w:cs="Times New Roman"/>
          <w:sz w:val="28"/>
          <w:szCs w:val="28"/>
        </w:rPr>
        <w:t>.</w:t>
      </w:r>
    </w:p>
    <w:p w:rsidR="002D4FCB" w:rsidRDefault="002D4FCB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2. </w:t>
      </w:r>
      <w:r w:rsidR="00F3272F">
        <w:rPr>
          <w:rFonts w:ascii="Times New Roman" w:hAnsi="Times New Roman" w:cs="Times New Roman"/>
          <w:sz w:val="28"/>
          <w:szCs w:val="28"/>
        </w:rPr>
        <w:t>Настоящее р</w:t>
      </w:r>
      <w:r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</w:p>
    <w:p w:rsidR="001563D0" w:rsidRDefault="001563D0" w:rsidP="00C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883" w:type="dxa"/>
        <w:tblInd w:w="-34" w:type="dxa"/>
        <w:tblLook w:val="04A0" w:firstRow="1" w:lastRow="0" w:firstColumn="1" w:lastColumn="0" w:noHBand="0" w:noVBand="1"/>
      </w:tblPr>
      <w:tblGrid>
        <w:gridCol w:w="5538"/>
        <w:gridCol w:w="4345"/>
      </w:tblGrid>
      <w:tr w:rsidR="009412CF" w:rsidRPr="009412CF" w:rsidTr="001563D0">
        <w:trPr>
          <w:trHeight w:val="732"/>
        </w:trPr>
        <w:tc>
          <w:tcPr>
            <w:tcW w:w="5538" w:type="dxa"/>
          </w:tcPr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C01341" w:rsidRPr="00C01341" w:rsidRDefault="00C01341" w:rsidP="00F3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412CF" w:rsidRPr="009412CF" w:rsidRDefault="009412CF" w:rsidP="00F327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 М.В. Клец</w:t>
            </w:r>
          </w:p>
          <w:p w:rsidR="009412CF" w:rsidRPr="00F4627D" w:rsidRDefault="009412CF" w:rsidP="00F3272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27D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1563D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4627D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 2017 года</w:t>
            </w:r>
          </w:p>
        </w:tc>
        <w:tc>
          <w:tcPr>
            <w:tcW w:w="4345" w:type="dxa"/>
          </w:tcPr>
          <w:p w:rsidR="009412CF" w:rsidRDefault="009412CF" w:rsidP="00941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12CF" w:rsidRPr="00C01341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412CF" w:rsidRPr="009412CF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9412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Тихонов</w:t>
            </w:r>
          </w:p>
          <w:p w:rsidR="009412CF" w:rsidRPr="00F4627D" w:rsidRDefault="009412CF" w:rsidP="009412C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627D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="001563D0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F4627D">
              <w:rPr>
                <w:rFonts w:ascii="Times New Roman" w:eastAsia="Times New Roman" w:hAnsi="Times New Roman" w:cs="Times New Roman"/>
                <w:sz w:val="24"/>
                <w:szCs w:val="24"/>
              </w:rPr>
              <w:t>_» __________ 2017 года</w:t>
            </w:r>
          </w:p>
        </w:tc>
      </w:tr>
    </w:tbl>
    <w:p w:rsidR="00150474" w:rsidRDefault="00150474" w:rsidP="00C01341"/>
    <w:sectPr w:rsidR="00150474" w:rsidSect="00C0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748C7"/>
    <w:rsid w:val="000D6F64"/>
    <w:rsid w:val="00115333"/>
    <w:rsid w:val="001309BF"/>
    <w:rsid w:val="00150474"/>
    <w:rsid w:val="001563D0"/>
    <w:rsid w:val="00164E28"/>
    <w:rsid w:val="00195CE8"/>
    <w:rsid w:val="001A1C7E"/>
    <w:rsid w:val="001F72F6"/>
    <w:rsid w:val="00275DB7"/>
    <w:rsid w:val="002D4FCB"/>
    <w:rsid w:val="00424D14"/>
    <w:rsid w:val="0042533C"/>
    <w:rsid w:val="00447E4B"/>
    <w:rsid w:val="004556B4"/>
    <w:rsid w:val="00465261"/>
    <w:rsid w:val="004C51B8"/>
    <w:rsid w:val="005368DB"/>
    <w:rsid w:val="005E6AD5"/>
    <w:rsid w:val="006200E2"/>
    <w:rsid w:val="00626AD5"/>
    <w:rsid w:val="00630D6D"/>
    <w:rsid w:val="006413CD"/>
    <w:rsid w:val="006A0D21"/>
    <w:rsid w:val="006F184A"/>
    <w:rsid w:val="007B76CD"/>
    <w:rsid w:val="007D3C1C"/>
    <w:rsid w:val="00830FF9"/>
    <w:rsid w:val="0089411A"/>
    <w:rsid w:val="00917A23"/>
    <w:rsid w:val="009412CF"/>
    <w:rsid w:val="009E055D"/>
    <w:rsid w:val="00A77F6F"/>
    <w:rsid w:val="00B16A89"/>
    <w:rsid w:val="00B2417C"/>
    <w:rsid w:val="00C01341"/>
    <w:rsid w:val="00C1558A"/>
    <w:rsid w:val="00C55D0F"/>
    <w:rsid w:val="00CC0883"/>
    <w:rsid w:val="00DA6607"/>
    <w:rsid w:val="00DB5494"/>
    <w:rsid w:val="00E13CED"/>
    <w:rsid w:val="00E316B0"/>
    <w:rsid w:val="00E874A0"/>
    <w:rsid w:val="00EC1214"/>
    <w:rsid w:val="00EC1716"/>
    <w:rsid w:val="00ED2FEB"/>
    <w:rsid w:val="00F3272F"/>
    <w:rsid w:val="00F4627D"/>
    <w:rsid w:val="00F60E0F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91C3"/>
  <w15:docId w15:val="{9AED91BC-6FF7-4892-BA54-91CD6572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E88102CD26D83E70A4D460CE05A0F02E66638DD153C53973080488172E9EFCFCBD116B305DF3559C1ABE7A6EW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A851-5E43-474B-8330-A2952400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Трофимец Екатерина Евгеньевна</cp:lastModifiedBy>
  <cp:revision>21</cp:revision>
  <cp:lastPrinted>2017-06-14T11:44:00Z</cp:lastPrinted>
  <dcterms:created xsi:type="dcterms:W3CDTF">2016-11-11T07:59:00Z</dcterms:created>
  <dcterms:modified xsi:type="dcterms:W3CDTF">2017-06-14T12:28:00Z</dcterms:modified>
</cp:coreProperties>
</file>