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 xml:space="preserve">а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</w:p>
    <w:p w:rsidR="00B74D5E" w:rsidRPr="00794EAE" w:rsidRDefault="00B74D5E" w:rsidP="00B74D5E">
      <w:pPr>
        <w:rPr>
          <w:sz w:val="20"/>
        </w:rPr>
      </w:pPr>
    </w:p>
    <w:p w:rsidR="00B74D5E" w:rsidRDefault="00F95FBF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17.01.2018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550"/>
        <w:gridCol w:w="850"/>
      </w:tblGrid>
      <w:tr w:rsidR="00B74D5E" w:rsidRPr="00127DEA" w:rsidTr="00D60797">
        <w:tc>
          <w:tcPr>
            <w:tcW w:w="2268" w:type="dxa"/>
            <w:vAlign w:val="center"/>
          </w:tcPr>
          <w:p w:rsidR="00B74D5E" w:rsidRPr="00127DEA" w:rsidRDefault="00386364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6550" w:type="dxa"/>
          </w:tcPr>
          <w:p w:rsidR="00B74D5E" w:rsidRPr="00D60797" w:rsidRDefault="00B74D5E" w:rsidP="004D53CC"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386364" w:rsidP="004D53CC">
            <w:pPr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D60797" w:rsidRPr="00127DEA" w:rsidTr="00D60797">
        <w:tc>
          <w:tcPr>
            <w:tcW w:w="2268" w:type="dxa"/>
            <w:vAlign w:val="center"/>
          </w:tcPr>
          <w:p w:rsidR="00D60797" w:rsidRDefault="00D60797" w:rsidP="00D607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6550" w:type="dxa"/>
          </w:tcPr>
          <w:p w:rsidR="00D60797" w:rsidRPr="00D60797" w:rsidRDefault="00D60797" w:rsidP="00D60797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D60797" w:rsidRDefault="00D60797" w:rsidP="00D60797">
            <w:pPr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2A243C" w:rsidRPr="00127DEA" w:rsidTr="00D60797">
        <w:tc>
          <w:tcPr>
            <w:tcW w:w="2268" w:type="dxa"/>
            <w:vAlign w:val="center"/>
          </w:tcPr>
          <w:p w:rsidR="002A243C" w:rsidRDefault="00D60797" w:rsidP="002A24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6550" w:type="dxa"/>
          </w:tcPr>
          <w:p w:rsidR="002A243C" w:rsidRPr="00D60797" w:rsidRDefault="002A243C" w:rsidP="002A243C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2A243C" w:rsidRDefault="002A243C" w:rsidP="002A243C">
            <w:pPr>
              <w:rPr>
                <w:szCs w:val="26"/>
              </w:rPr>
            </w:pPr>
            <w:r>
              <w:rPr>
                <w:szCs w:val="26"/>
              </w:rPr>
              <w:t>№1</w:t>
            </w:r>
            <w:r w:rsidR="00D60797">
              <w:rPr>
                <w:szCs w:val="26"/>
              </w:rPr>
              <w:t>9</w:t>
            </w:r>
          </w:p>
        </w:tc>
      </w:tr>
      <w:tr w:rsidR="002A243C" w:rsidRPr="00127DEA" w:rsidTr="00D60797">
        <w:tc>
          <w:tcPr>
            <w:tcW w:w="2268" w:type="dxa"/>
            <w:vAlign w:val="center"/>
          </w:tcPr>
          <w:p w:rsidR="002A243C" w:rsidRDefault="00D60797" w:rsidP="002A24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6550" w:type="dxa"/>
          </w:tcPr>
          <w:p w:rsidR="002A243C" w:rsidRPr="006F7473" w:rsidRDefault="002A243C" w:rsidP="002A243C">
            <w:pPr>
              <w:rPr>
                <w:szCs w:val="26"/>
                <w:highlight w:val="yellow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2A243C" w:rsidRDefault="00D60797" w:rsidP="002A243C">
            <w:pPr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D60797" w:rsidRPr="00127DEA" w:rsidTr="00D60797">
        <w:tc>
          <w:tcPr>
            <w:tcW w:w="2268" w:type="dxa"/>
            <w:vAlign w:val="center"/>
          </w:tcPr>
          <w:p w:rsidR="00D60797" w:rsidRDefault="00D60797" w:rsidP="00D607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6550" w:type="dxa"/>
          </w:tcPr>
          <w:p w:rsidR="00D60797" w:rsidRPr="00D60797" w:rsidRDefault="00D60797" w:rsidP="00D60797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D60797" w:rsidRDefault="00D60797" w:rsidP="00D60797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A243C" w:rsidRPr="00D60797" w:rsidRDefault="002A243C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Клец М</w:t>
      </w:r>
      <w:r w:rsidRPr="00D60797">
        <w:rPr>
          <w:sz w:val="28"/>
          <w:szCs w:val="28"/>
        </w:rPr>
        <w:t>.В.</w:t>
      </w:r>
      <w:r w:rsidRPr="00D60797">
        <w:rPr>
          <w:sz w:val="28"/>
          <w:szCs w:val="28"/>
        </w:rPr>
        <w:tab/>
        <w:t>председатель Думы города Нижневартовска.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D60797">
        <w:rPr>
          <w:sz w:val="28"/>
          <w:szCs w:val="28"/>
        </w:rPr>
        <w:t>Землянкин С.Ф.</w:t>
      </w:r>
      <w:r w:rsidRPr="00D60797">
        <w:rPr>
          <w:sz w:val="28"/>
          <w:szCs w:val="28"/>
        </w:rPr>
        <w:tab/>
      </w:r>
      <w:r w:rsidR="004A730F" w:rsidRPr="00D60797">
        <w:rPr>
          <w:sz w:val="28"/>
          <w:szCs w:val="28"/>
        </w:rPr>
        <w:t>заместитель</w:t>
      </w:r>
      <w:r w:rsidRPr="00D60797">
        <w:rPr>
          <w:sz w:val="28"/>
          <w:szCs w:val="28"/>
        </w:rPr>
        <w:t xml:space="preserve"> председателя Думы города Нижневартовска.</w:t>
      </w:r>
    </w:p>
    <w:p w:rsidR="00084914" w:rsidRDefault="0008491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4A730F">
        <w:rPr>
          <w:sz w:val="28"/>
          <w:szCs w:val="28"/>
        </w:rPr>
        <w:t>Воликовская И.О.</w:t>
      </w:r>
      <w:r>
        <w:rPr>
          <w:sz w:val="28"/>
          <w:szCs w:val="28"/>
        </w:rPr>
        <w:tab/>
      </w:r>
      <w:r w:rsidR="00EF6E03">
        <w:rPr>
          <w:sz w:val="28"/>
          <w:szCs w:val="28"/>
        </w:rPr>
        <w:t>заместитель директора департамента жилищно-коммунального хозяйства</w:t>
      </w:r>
      <w:r>
        <w:rPr>
          <w:sz w:val="28"/>
          <w:szCs w:val="28"/>
        </w:rPr>
        <w:t xml:space="preserve"> администрации города</w:t>
      </w:r>
      <w:r w:rsidR="00603087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.</w:t>
      </w:r>
    </w:p>
    <w:p w:rsidR="00B74D5E" w:rsidRDefault="00EF6E03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Левкин С.А.</w:t>
      </w:r>
      <w:r w:rsidR="00B74D5E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  <w:r w:rsidR="007071F9">
        <w:rPr>
          <w:sz w:val="28"/>
          <w:szCs w:val="28"/>
        </w:rPr>
        <w:t xml:space="preserve"> </w:t>
      </w:r>
      <w:r w:rsidR="00603087">
        <w:rPr>
          <w:sz w:val="28"/>
          <w:szCs w:val="28"/>
        </w:rPr>
        <w:t>МКУ</w:t>
      </w:r>
      <w:r w:rsidR="00251FC4">
        <w:rPr>
          <w:sz w:val="28"/>
          <w:szCs w:val="28"/>
        </w:rPr>
        <w:t xml:space="preserve"> «Управление по дорожному хозяйству и благоустройству города Нижневартовска».</w:t>
      </w:r>
      <w:r w:rsidR="00B74D5E">
        <w:rPr>
          <w:sz w:val="28"/>
          <w:szCs w:val="28"/>
        </w:rPr>
        <w:t xml:space="preserve"> </w:t>
      </w:r>
      <w:bookmarkStart w:id="0" w:name="_GoBack"/>
      <w:bookmarkEnd w:id="0"/>
    </w:p>
    <w:p w:rsidR="00EF6E03" w:rsidRPr="00D60797" w:rsidRDefault="001D30C0" w:rsidP="00EF6E03">
      <w:pPr>
        <w:pStyle w:val="1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Тарасов О.Е.</w:t>
      </w:r>
      <w:r w:rsidR="00EF6E03" w:rsidRPr="00D60797">
        <w:rPr>
          <w:sz w:val="28"/>
          <w:szCs w:val="28"/>
        </w:rPr>
        <w:t xml:space="preserve">  </w:t>
      </w:r>
      <w:r w:rsidR="00EF6E03" w:rsidRPr="00D60797">
        <w:rPr>
          <w:sz w:val="28"/>
          <w:szCs w:val="28"/>
        </w:rPr>
        <w:tab/>
        <w:t>директор МКУ «УКС города Нижневартовска».</w:t>
      </w:r>
    </w:p>
    <w:p w:rsidR="005973A7" w:rsidRDefault="005973A7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251FC4" w:rsidRPr="0028213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62609" w:rsidRPr="00794EAE" w:rsidRDefault="00962609" w:rsidP="00B74D5E">
      <w:pPr>
        <w:ind w:firstLine="708"/>
        <w:jc w:val="center"/>
        <w:rPr>
          <w:sz w:val="16"/>
          <w:szCs w:val="16"/>
        </w:rPr>
      </w:pPr>
    </w:p>
    <w:p w:rsidR="00495C67" w:rsidRDefault="00495C67" w:rsidP="00495C6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</w:t>
      </w:r>
      <w:r w:rsidR="007D66F1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>граждан по с</w:t>
      </w:r>
      <w:r w:rsidRPr="00AC3057">
        <w:rPr>
          <w:sz w:val="28"/>
          <w:szCs w:val="28"/>
        </w:rPr>
        <w:t>остояни</w:t>
      </w:r>
      <w:r>
        <w:rPr>
          <w:sz w:val="28"/>
          <w:szCs w:val="28"/>
        </w:rPr>
        <w:t>ю</w:t>
      </w:r>
      <w:r w:rsidRPr="00AC3057">
        <w:rPr>
          <w:sz w:val="28"/>
          <w:szCs w:val="28"/>
        </w:rPr>
        <w:t xml:space="preserve"> улиц и микрорайонов города Нижневартовска</w:t>
      </w:r>
      <w:r>
        <w:rPr>
          <w:sz w:val="28"/>
          <w:szCs w:val="28"/>
        </w:rPr>
        <w:t xml:space="preserve"> в зимний период</w:t>
      </w:r>
    </w:p>
    <w:p w:rsidR="007D66F1" w:rsidRDefault="007D66F1" w:rsidP="00F95FBF">
      <w:pPr>
        <w:jc w:val="center"/>
        <w:rPr>
          <w:sz w:val="28"/>
          <w:szCs w:val="28"/>
        </w:rPr>
      </w:pPr>
    </w:p>
    <w:p w:rsidR="00962609" w:rsidRPr="00282136" w:rsidRDefault="00962609" w:rsidP="00F82554">
      <w:pPr>
        <w:ind w:firstLine="708"/>
        <w:jc w:val="both"/>
        <w:rPr>
          <w:sz w:val="16"/>
          <w:szCs w:val="16"/>
        </w:rPr>
      </w:pPr>
    </w:p>
    <w:p w:rsidR="00A543F9" w:rsidRPr="00A543F9" w:rsidRDefault="00AA701C" w:rsidP="00A543F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Маршрут: </w:t>
      </w:r>
      <w:r w:rsidR="00A543F9" w:rsidRPr="00A543F9">
        <w:rPr>
          <w:sz w:val="28"/>
          <w:szCs w:val="28"/>
        </w:rPr>
        <w:t>ул.Таежная,24-ул.Чапаева-ул.</w:t>
      </w:r>
      <w:r w:rsidR="00A543F9">
        <w:rPr>
          <w:sz w:val="28"/>
          <w:szCs w:val="28"/>
        </w:rPr>
        <w:t>Пионерская(Рябиновый б-р)</w:t>
      </w:r>
      <w:r w:rsidR="00A543F9" w:rsidRPr="00A543F9">
        <w:rPr>
          <w:sz w:val="28"/>
          <w:szCs w:val="28"/>
        </w:rPr>
        <w:t>-ул.М.Джалиля-ул.Омская-ул.Нефтяников,1</w:t>
      </w:r>
      <w:r w:rsidR="00A543F9">
        <w:rPr>
          <w:sz w:val="28"/>
          <w:szCs w:val="28"/>
        </w:rPr>
        <w:t>-</w:t>
      </w:r>
      <w:r w:rsidR="00A543F9" w:rsidRPr="00A543F9">
        <w:rPr>
          <w:sz w:val="28"/>
          <w:szCs w:val="28"/>
        </w:rPr>
        <w:t>60лет Октября-пр.Победы-ул.Омская</w:t>
      </w:r>
      <w:r w:rsidR="00A543F9">
        <w:rPr>
          <w:sz w:val="28"/>
          <w:szCs w:val="28"/>
        </w:rPr>
        <w:t>-Школьная аллея</w:t>
      </w:r>
      <w:r w:rsidR="00A543F9" w:rsidRPr="00A543F9">
        <w:rPr>
          <w:sz w:val="28"/>
          <w:szCs w:val="28"/>
        </w:rPr>
        <w:t>-ул.Менделеева,4,6-ул.60лет Октября-пр.Победы-Набережная-мечеть-ул.Пикмана(гаражи)-светофор-ул.Чапаева</w:t>
      </w:r>
      <w:r w:rsidR="00AC3057">
        <w:rPr>
          <w:sz w:val="28"/>
          <w:szCs w:val="28"/>
        </w:rPr>
        <w:t>-ул.Пикмана-Приберженая 3</w:t>
      </w:r>
      <w:r w:rsidR="00A543F9" w:rsidRPr="00A543F9">
        <w:rPr>
          <w:sz w:val="28"/>
          <w:szCs w:val="28"/>
        </w:rPr>
        <w:t>-60лет Октября-16мкр.ФОК«Арена»-ул.Омская-ул.Героев Самотлора,26/1-ул.Мира,</w:t>
      </w:r>
      <w:r w:rsidR="00A543F9">
        <w:rPr>
          <w:sz w:val="28"/>
          <w:szCs w:val="28"/>
        </w:rPr>
        <w:t>101</w:t>
      </w:r>
      <w:r w:rsidR="00AC3057">
        <w:rPr>
          <w:sz w:val="28"/>
          <w:szCs w:val="28"/>
        </w:rPr>
        <w:t>, 103</w:t>
      </w:r>
      <w:r w:rsidR="00A543F9" w:rsidRPr="00A543F9">
        <w:rPr>
          <w:sz w:val="28"/>
          <w:szCs w:val="28"/>
        </w:rPr>
        <w:t>-ул.Московкина-ул.Профсоюзная-ул.Ханты-Мансийская-ул.Интернациональна</w:t>
      </w:r>
      <w:r w:rsidR="0066092D">
        <w:rPr>
          <w:sz w:val="28"/>
          <w:szCs w:val="28"/>
        </w:rPr>
        <w:t>я(10мкр.)-ул.Пермская</w:t>
      </w:r>
      <w:r w:rsidR="00A543F9" w:rsidRPr="00A543F9">
        <w:rPr>
          <w:sz w:val="28"/>
          <w:szCs w:val="28"/>
        </w:rPr>
        <w:t>-ул.Северная-ул.Чапаева-ул.Таежная,24.</w:t>
      </w:r>
    </w:p>
    <w:p w:rsidR="00B71FD8" w:rsidRPr="00397C32" w:rsidRDefault="00B71FD8" w:rsidP="006F7473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По результатам осмотра территорий города р</w:t>
      </w:r>
      <w:r w:rsidR="00953C28" w:rsidRPr="00397C32">
        <w:rPr>
          <w:sz w:val="28"/>
          <w:szCs w:val="28"/>
        </w:rPr>
        <w:t>абоч</w:t>
      </w:r>
      <w:r w:rsidR="0066092D" w:rsidRPr="00397C32">
        <w:rPr>
          <w:sz w:val="28"/>
          <w:szCs w:val="28"/>
        </w:rPr>
        <w:t>ая</w:t>
      </w:r>
      <w:r w:rsidR="00953C28" w:rsidRPr="00397C32">
        <w:rPr>
          <w:sz w:val="28"/>
          <w:szCs w:val="28"/>
        </w:rPr>
        <w:t xml:space="preserve"> группа отмечает</w:t>
      </w:r>
      <w:r w:rsidRPr="00397C32">
        <w:rPr>
          <w:sz w:val="28"/>
          <w:szCs w:val="28"/>
        </w:rPr>
        <w:t>:</w:t>
      </w:r>
    </w:p>
    <w:p w:rsidR="00170428" w:rsidRDefault="006F5875" w:rsidP="006F5875">
      <w:pPr>
        <w:pStyle w:val="a9"/>
        <w:ind w:left="0" w:firstLine="708"/>
        <w:jc w:val="both"/>
        <w:rPr>
          <w:szCs w:val="28"/>
        </w:rPr>
      </w:pPr>
      <w:r>
        <w:rPr>
          <w:szCs w:val="28"/>
        </w:rPr>
        <w:t>1) н</w:t>
      </w:r>
      <w:r w:rsidR="007D66F1">
        <w:rPr>
          <w:szCs w:val="28"/>
        </w:rPr>
        <w:t xml:space="preserve">есвоевременное проведение работ по эксплуатации (удаление снежного покрытия) территорий: Рябинового бульвара, Школьной аллеи, тротуара к пешеходному светофору в районе Нефтяников,1, внутриквартальных территорий 1-го микрорайона (в том числе территории </w:t>
      </w:r>
      <w:r w:rsidR="007D66F1">
        <w:rPr>
          <w:szCs w:val="28"/>
        </w:rPr>
        <w:lastRenderedPageBreak/>
        <w:t xml:space="preserve">контейнерной площадки для мусора в районе дома 2 по улице Менделеева), </w:t>
      </w:r>
      <w:r w:rsidR="00417396">
        <w:rPr>
          <w:szCs w:val="28"/>
        </w:rPr>
        <w:t xml:space="preserve">въезды в 24 </w:t>
      </w:r>
      <w:r>
        <w:rPr>
          <w:szCs w:val="28"/>
        </w:rPr>
        <w:t>квартал</w:t>
      </w:r>
      <w:r w:rsidR="00417396">
        <w:rPr>
          <w:szCs w:val="28"/>
        </w:rPr>
        <w:t xml:space="preserve"> с улицы М</w:t>
      </w:r>
      <w:r w:rsidR="00CC3BA9">
        <w:rPr>
          <w:szCs w:val="28"/>
        </w:rPr>
        <w:t>ира к домам 99, 101, 103 и территорий вдоль данных домов</w:t>
      </w:r>
      <w:r w:rsidR="007D66F1">
        <w:rPr>
          <w:szCs w:val="28"/>
        </w:rPr>
        <w:t xml:space="preserve">. </w:t>
      </w:r>
    </w:p>
    <w:p w:rsidR="00CC3BA9" w:rsidRDefault="006F5875" w:rsidP="006F5875">
      <w:pPr>
        <w:pStyle w:val="a9"/>
        <w:ind w:left="0" w:firstLine="708"/>
        <w:jc w:val="both"/>
        <w:rPr>
          <w:szCs w:val="28"/>
        </w:rPr>
      </w:pPr>
      <w:r>
        <w:rPr>
          <w:szCs w:val="28"/>
        </w:rPr>
        <w:t>2) и</w:t>
      </w:r>
      <w:r w:rsidR="000D4224">
        <w:rPr>
          <w:szCs w:val="28"/>
        </w:rPr>
        <w:t>злишнее применение песчано-солевого покрытия на улично-дорожной сети</w:t>
      </w:r>
      <w:r w:rsidR="00417396">
        <w:rPr>
          <w:szCs w:val="28"/>
        </w:rPr>
        <w:t xml:space="preserve"> города</w:t>
      </w:r>
      <w:r w:rsidR="000D4224">
        <w:rPr>
          <w:szCs w:val="28"/>
        </w:rPr>
        <w:t>.</w:t>
      </w:r>
    </w:p>
    <w:p w:rsidR="000D4224" w:rsidRDefault="000D4224" w:rsidP="007D66F1">
      <w:pPr>
        <w:pStyle w:val="a9"/>
        <w:ind w:left="0" w:firstLine="0"/>
        <w:jc w:val="both"/>
        <w:rPr>
          <w:szCs w:val="28"/>
        </w:rPr>
      </w:pPr>
    </w:p>
    <w:p w:rsidR="00CC3BA9" w:rsidRPr="00397C32" w:rsidRDefault="00CC3BA9" w:rsidP="007D66F1">
      <w:pPr>
        <w:pStyle w:val="a9"/>
        <w:ind w:left="0" w:firstLine="0"/>
        <w:jc w:val="both"/>
        <w:rPr>
          <w:szCs w:val="28"/>
        </w:rPr>
      </w:pPr>
      <w:r w:rsidRPr="00397C32">
        <w:rPr>
          <w:szCs w:val="28"/>
        </w:rPr>
        <w:t>Рабочая группа рекомендует администрации города Нижневартовска провести работы:</w:t>
      </w:r>
    </w:p>
    <w:p w:rsidR="00CC3BA9" w:rsidRDefault="00417396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1) по </w:t>
      </w:r>
      <w:r w:rsidR="00CC3BA9">
        <w:rPr>
          <w:szCs w:val="28"/>
        </w:rPr>
        <w:t>предотвращению парковки автотранспорта на газонах улицы Пермской от улицы Интернациональной до улицы Северной;</w:t>
      </w:r>
    </w:p>
    <w:p w:rsidR="00CC3BA9" w:rsidRDefault="005C030F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2) </w:t>
      </w:r>
      <w:r w:rsidR="00417396">
        <w:rPr>
          <w:szCs w:val="28"/>
        </w:rPr>
        <w:t>по </w:t>
      </w:r>
      <w:r w:rsidR="00CC3BA9">
        <w:rPr>
          <w:szCs w:val="28"/>
        </w:rPr>
        <w:t xml:space="preserve">устройству светофорной группы на пересечении улиц Чапаева и </w:t>
      </w:r>
      <w:r w:rsidR="006F5875">
        <w:rPr>
          <w:szCs w:val="28"/>
        </w:rPr>
        <w:t xml:space="preserve">     Г.И. </w:t>
      </w:r>
      <w:r w:rsidR="00CC3BA9">
        <w:rPr>
          <w:szCs w:val="28"/>
        </w:rPr>
        <w:t>Пикмана;</w:t>
      </w:r>
    </w:p>
    <w:p w:rsidR="00CC3BA9" w:rsidRDefault="005C030F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3) </w:t>
      </w:r>
      <w:r w:rsidR="00417396">
        <w:rPr>
          <w:szCs w:val="28"/>
        </w:rPr>
        <w:t>по </w:t>
      </w:r>
      <w:r w:rsidR="00CC3BA9">
        <w:rPr>
          <w:szCs w:val="28"/>
        </w:rPr>
        <w:t xml:space="preserve">устройству искусственных дорожных неровностей по улице </w:t>
      </w:r>
      <w:r>
        <w:rPr>
          <w:szCs w:val="28"/>
        </w:rPr>
        <w:t xml:space="preserve">          Г.И. </w:t>
      </w:r>
      <w:r w:rsidR="00CC3BA9">
        <w:rPr>
          <w:szCs w:val="28"/>
        </w:rPr>
        <w:t xml:space="preserve">Пикмана в районе выезда </w:t>
      </w:r>
      <w:r>
        <w:rPr>
          <w:szCs w:val="28"/>
        </w:rPr>
        <w:t>из парковки жилого дома №31 с изменением дорожных знаков;</w:t>
      </w:r>
    </w:p>
    <w:p w:rsidR="005C030F" w:rsidRDefault="005C030F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>4) в весенне-летний период устранить лужу на пешеходном п</w:t>
      </w:r>
      <w:r w:rsidR="006F5875">
        <w:rPr>
          <w:szCs w:val="28"/>
        </w:rPr>
        <w:t>ереходе по улице Г.И. Пикмана на пересечении с улицы</w:t>
      </w:r>
      <w:r>
        <w:rPr>
          <w:szCs w:val="28"/>
        </w:rPr>
        <w:t xml:space="preserve"> Чапаева.</w:t>
      </w:r>
    </w:p>
    <w:p w:rsidR="005C030F" w:rsidRDefault="005C030F" w:rsidP="00CC3BA9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 xml:space="preserve">5) по обустройству светофорного </w:t>
      </w:r>
      <w:r w:rsidR="005F4017">
        <w:rPr>
          <w:szCs w:val="28"/>
        </w:rPr>
        <w:t>объекта на пересечении улицы</w:t>
      </w:r>
      <w:r>
        <w:rPr>
          <w:szCs w:val="28"/>
        </w:rPr>
        <w:t xml:space="preserve"> Героев Самотлора </w:t>
      </w:r>
      <w:r w:rsidR="005F4017">
        <w:rPr>
          <w:szCs w:val="28"/>
        </w:rPr>
        <w:t>и Восточного проезда</w:t>
      </w:r>
      <w:r w:rsidR="000D4224">
        <w:rPr>
          <w:szCs w:val="28"/>
        </w:rPr>
        <w:t>;</w:t>
      </w:r>
    </w:p>
    <w:p w:rsidR="000D4224" w:rsidRDefault="000D4224" w:rsidP="000D4224">
      <w:pPr>
        <w:pStyle w:val="a9"/>
        <w:ind w:left="0" w:firstLine="360"/>
        <w:jc w:val="both"/>
        <w:rPr>
          <w:szCs w:val="28"/>
        </w:rPr>
      </w:pPr>
      <w:r>
        <w:rPr>
          <w:szCs w:val="28"/>
        </w:rPr>
        <w:t xml:space="preserve">6) по обустройству пешеходного тротуара </w:t>
      </w:r>
      <w:r w:rsidRPr="0066092D">
        <w:rPr>
          <w:szCs w:val="28"/>
        </w:rPr>
        <w:t>между физкультурно-оздоровительным комплексом «Арена» и Лицеем №2</w:t>
      </w:r>
      <w:r>
        <w:rPr>
          <w:szCs w:val="28"/>
        </w:rPr>
        <w:t>.</w:t>
      </w:r>
    </w:p>
    <w:p w:rsidR="00CC3BA9" w:rsidRDefault="00CC3BA9" w:rsidP="007D66F1">
      <w:pPr>
        <w:pStyle w:val="a9"/>
        <w:ind w:left="0" w:firstLine="0"/>
        <w:jc w:val="both"/>
        <w:rPr>
          <w:szCs w:val="28"/>
        </w:rPr>
      </w:pPr>
    </w:p>
    <w:p w:rsidR="00FF432E" w:rsidRPr="0066092D" w:rsidRDefault="00FF432E" w:rsidP="003252FB">
      <w:pPr>
        <w:jc w:val="both"/>
        <w:rPr>
          <w:sz w:val="28"/>
          <w:szCs w:val="28"/>
        </w:rPr>
      </w:pPr>
    </w:p>
    <w:p w:rsidR="006F2FF6" w:rsidRPr="0066092D" w:rsidRDefault="006F2FF6" w:rsidP="00AF1678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</w:p>
    <w:p w:rsidR="006F2FF6" w:rsidRPr="00F95FBF" w:rsidRDefault="006F2FF6" w:rsidP="006F2FF6">
      <w:pPr>
        <w:pStyle w:val="a9"/>
        <w:ind w:left="0" w:firstLine="567"/>
        <w:jc w:val="both"/>
        <w:rPr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3244"/>
        <w:gridCol w:w="3140"/>
      </w:tblGrid>
      <w:tr w:rsidR="00506B5C" w:rsidRPr="00551F03" w:rsidTr="00170428">
        <w:tc>
          <w:tcPr>
            <w:tcW w:w="3330" w:type="dxa"/>
            <w:shd w:val="clear" w:color="auto" w:fill="auto"/>
          </w:tcPr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Pr="00551F03" w:rsidRDefault="001D30C0" w:rsidP="00864BE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="00506B5C" w:rsidRPr="00551F03">
              <w:rPr>
                <w:bCs/>
                <w:sz w:val="28"/>
                <w:szCs w:val="28"/>
                <w:lang w:eastAsia="en-US"/>
              </w:rPr>
              <w:t>редседатель комитета</w:t>
            </w:r>
          </w:p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по </w:t>
            </w:r>
            <w:r w:rsidRPr="00551F03">
              <w:rPr>
                <w:bCs/>
                <w:sz w:val="28"/>
                <w:szCs w:val="28"/>
                <w:lang w:eastAsia="en-US"/>
              </w:rPr>
              <w:t>городскому хозяйству и строительству</w:t>
            </w:r>
          </w:p>
          <w:p w:rsidR="00506B5C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44" w:type="dxa"/>
            <w:shd w:val="clear" w:color="auto" w:fill="auto"/>
            <w:hideMark/>
          </w:tcPr>
          <w:p w:rsidR="00506B5C" w:rsidRPr="00551F03" w:rsidRDefault="00506B5C" w:rsidP="00864BEB">
            <w:pPr>
              <w:ind w:left="637"/>
              <w:rPr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3140" w:type="dxa"/>
            <w:shd w:val="clear" w:color="auto" w:fill="auto"/>
          </w:tcPr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  <w:p w:rsidR="00506B5C" w:rsidRDefault="00506B5C" w:rsidP="00864BEB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</w:p>
          <w:p w:rsidR="00506B5C" w:rsidRPr="00551F03" w:rsidRDefault="00506B5C" w:rsidP="00506B5C">
            <w:pPr>
              <w:jc w:val="center"/>
              <w:rPr>
                <w:bCs/>
                <w:sz w:val="18"/>
                <w:szCs w:val="24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</w:t>
            </w:r>
            <w:r w:rsidR="00170428"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51F03">
              <w:rPr>
                <w:bCs/>
                <w:sz w:val="28"/>
                <w:szCs w:val="28"/>
                <w:lang w:eastAsia="en-US"/>
              </w:rPr>
              <w:t>Л.А. Дольников</w:t>
            </w:r>
          </w:p>
          <w:p w:rsidR="00506B5C" w:rsidRPr="00551F03" w:rsidRDefault="00506B5C" w:rsidP="00864BEB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72E0D" w:rsidRDefault="00272E0D" w:rsidP="00506B5C">
      <w:pPr>
        <w:jc w:val="both"/>
        <w:rPr>
          <w:sz w:val="28"/>
          <w:szCs w:val="28"/>
        </w:rPr>
      </w:pPr>
    </w:p>
    <w:sectPr w:rsidR="00272E0D" w:rsidSect="00AC3057">
      <w:footerReference w:type="even" r:id="rId8"/>
      <w:footerReference w:type="default" r:id="rId9"/>
      <w:pgSz w:w="11906" w:h="16838" w:code="9"/>
      <w:pgMar w:top="567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7A" w:rsidRDefault="002C337A">
      <w:r>
        <w:separator/>
      </w:r>
    </w:p>
  </w:endnote>
  <w:endnote w:type="continuationSeparator" w:id="0">
    <w:p w:rsidR="002C337A" w:rsidRDefault="002C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2C337A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5C67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2C337A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7A" w:rsidRDefault="002C337A">
      <w:r>
        <w:separator/>
      </w:r>
    </w:p>
  </w:footnote>
  <w:footnote w:type="continuationSeparator" w:id="0">
    <w:p w:rsidR="002C337A" w:rsidRDefault="002C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8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1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13479"/>
    <w:rsid w:val="00016FEC"/>
    <w:rsid w:val="00057A77"/>
    <w:rsid w:val="00074978"/>
    <w:rsid w:val="00084914"/>
    <w:rsid w:val="000A249D"/>
    <w:rsid w:val="000C2B98"/>
    <w:rsid w:val="000D4224"/>
    <w:rsid w:val="000E564C"/>
    <w:rsid w:val="000F3F0A"/>
    <w:rsid w:val="0015075C"/>
    <w:rsid w:val="001519A9"/>
    <w:rsid w:val="0016025F"/>
    <w:rsid w:val="0016270C"/>
    <w:rsid w:val="00170428"/>
    <w:rsid w:val="001763DF"/>
    <w:rsid w:val="00180598"/>
    <w:rsid w:val="001C3AD7"/>
    <w:rsid w:val="001D30C0"/>
    <w:rsid w:val="001F0C2F"/>
    <w:rsid w:val="001F254A"/>
    <w:rsid w:val="00222C0B"/>
    <w:rsid w:val="00223BE9"/>
    <w:rsid w:val="0023656C"/>
    <w:rsid w:val="00251D24"/>
    <w:rsid w:val="00251FC4"/>
    <w:rsid w:val="002622AB"/>
    <w:rsid w:val="002668FA"/>
    <w:rsid w:val="00272E0D"/>
    <w:rsid w:val="00282136"/>
    <w:rsid w:val="00290863"/>
    <w:rsid w:val="002A243C"/>
    <w:rsid w:val="002A2C16"/>
    <w:rsid w:val="002A5977"/>
    <w:rsid w:val="002C337A"/>
    <w:rsid w:val="002D06AC"/>
    <w:rsid w:val="003010A8"/>
    <w:rsid w:val="00304BC3"/>
    <w:rsid w:val="003061FC"/>
    <w:rsid w:val="003252FB"/>
    <w:rsid w:val="003418D0"/>
    <w:rsid w:val="00386364"/>
    <w:rsid w:val="00397C32"/>
    <w:rsid w:val="003B2D74"/>
    <w:rsid w:val="003D319E"/>
    <w:rsid w:val="003D65F0"/>
    <w:rsid w:val="00417396"/>
    <w:rsid w:val="00420A53"/>
    <w:rsid w:val="0044390D"/>
    <w:rsid w:val="004464A7"/>
    <w:rsid w:val="00467457"/>
    <w:rsid w:val="004755CF"/>
    <w:rsid w:val="00495C67"/>
    <w:rsid w:val="004A730F"/>
    <w:rsid w:val="004E4E0A"/>
    <w:rsid w:val="004E7BD5"/>
    <w:rsid w:val="004F6117"/>
    <w:rsid w:val="00506B5C"/>
    <w:rsid w:val="0050712E"/>
    <w:rsid w:val="005522AF"/>
    <w:rsid w:val="005639F3"/>
    <w:rsid w:val="005832A9"/>
    <w:rsid w:val="00584140"/>
    <w:rsid w:val="005973A7"/>
    <w:rsid w:val="005C030F"/>
    <w:rsid w:val="005D030C"/>
    <w:rsid w:val="005D14C9"/>
    <w:rsid w:val="005D4A12"/>
    <w:rsid w:val="005D6AB9"/>
    <w:rsid w:val="005E78A8"/>
    <w:rsid w:val="005F4017"/>
    <w:rsid w:val="00603087"/>
    <w:rsid w:val="006118F8"/>
    <w:rsid w:val="00613347"/>
    <w:rsid w:val="00617EB3"/>
    <w:rsid w:val="0062131A"/>
    <w:rsid w:val="00650D9E"/>
    <w:rsid w:val="0066092D"/>
    <w:rsid w:val="00674B98"/>
    <w:rsid w:val="00676524"/>
    <w:rsid w:val="006848DE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59E6"/>
    <w:rsid w:val="007822E4"/>
    <w:rsid w:val="0078275A"/>
    <w:rsid w:val="00791DB6"/>
    <w:rsid w:val="00794EAE"/>
    <w:rsid w:val="007A17E2"/>
    <w:rsid w:val="007D66F1"/>
    <w:rsid w:val="0081493C"/>
    <w:rsid w:val="00837F2D"/>
    <w:rsid w:val="00860608"/>
    <w:rsid w:val="00860E29"/>
    <w:rsid w:val="00870B9B"/>
    <w:rsid w:val="008710B9"/>
    <w:rsid w:val="00875639"/>
    <w:rsid w:val="008C4997"/>
    <w:rsid w:val="008C70D1"/>
    <w:rsid w:val="008E6168"/>
    <w:rsid w:val="008F2BF2"/>
    <w:rsid w:val="008F4265"/>
    <w:rsid w:val="00903800"/>
    <w:rsid w:val="00910CBB"/>
    <w:rsid w:val="00911BA5"/>
    <w:rsid w:val="009129F0"/>
    <w:rsid w:val="00920AF6"/>
    <w:rsid w:val="00934469"/>
    <w:rsid w:val="00953C28"/>
    <w:rsid w:val="00962609"/>
    <w:rsid w:val="0097563A"/>
    <w:rsid w:val="00984F7A"/>
    <w:rsid w:val="009A32FD"/>
    <w:rsid w:val="009B19C2"/>
    <w:rsid w:val="009C620C"/>
    <w:rsid w:val="009E0A34"/>
    <w:rsid w:val="009E5836"/>
    <w:rsid w:val="009F1CF9"/>
    <w:rsid w:val="009F45C6"/>
    <w:rsid w:val="00A05D6E"/>
    <w:rsid w:val="00A21690"/>
    <w:rsid w:val="00A37F30"/>
    <w:rsid w:val="00A543F9"/>
    <w:rsid w:val="00A64167"/>
    <w:rsid w:val="00A72FE8"/>
    <w:rsid w:val="00A77053"/>
    <w:rsid w:val="00A86380"/>
    <w:rsid w:val="00AA701C"/>
    <w:rsid w:val="00AC3057"/>
    <w:rsid w:val="00AD1858"/>
    <w:rsid w:val="00AD1EB1"/>
    <w:rsid w:val="00AE619B"/>
    <w:rsid w:val="00AF1678"/>
    <w:rsid w:val="00B03E0D"/>
    <w:rsid w:val="00B277EF"/>
    <w:rsid w:val="00B278A9"/>
    <w:rsid w:val="00B71FD8"/>
    <w:rsid w:val="00B74D5E"/>
    <w:rsid w:val="00B9544E"/>
    <w:rsid w:val="00BA3246"/>
    <w:rsid w:val="00BC2CD7"/>
    <w:rsid w:val="00C17331"/>
    <w:rsid w:val="00C20768"/>
    <w:rsid w:val="00C2451D"/>
    <w:rsid w:val="00C43EEF"/>
    <w:rsid w:val="00C80EB1"/>
    <w:rsid w:val="00C82F03"/>
    <w:rsid w:val="00C949EF"/>
    <w:rsid w:val="00CC2E28"/>
    <w:rsid w:val="00CC3BA9"/>
    <w:rsid w:val="00D36EFF"/>
    <w:rsid w:val="00D37EE6"/>
    <w:rsid w:val="00D57217"/>
    <w:rsid w:val="00D60797"/>
    <w:rsid w:val="00D663F2"/>
    <w:rsid w:val="00D67C25"/>
    <w:rsid w:val="00D96F0D"/>
    <w:rsid w:val="00DA11EF"/>
    <w:rsid w:val="00DF07C8"/>
    <w:rsid w:val="00DF18DC"/>
    <w:rsid w:val="00DF65E3"/>
    <w:rsid w:val="00E062BF"/>
    <w:rsid w:val="00E20333"/>
    <w:rsid w:val="00E2071C"/>
    <w:rsid w:val="00E24D6E"/>
    <w:rsid w:val="00E338CE"/>
    <w:rsid w:val="00E83751"/>
    <w:rsid w:val="00E93CAB"/>
    <w:rsid w:val="00E96827"/>
    <w:rsid w:val="00E9746A"/>
    <w:rsid w:val="00EA68BB"/>
    <w:rsid w:val="00EE632B"/>
    <w:rsid w:val="00EF00A3"/>
    <w:rsid w:val="00EF6171"/>
    <w:rsid w:val="00EF6E03"/>
    <w:rsid w:val="00F30D6F"/>
    <w:rsid w:val="00F37A63"/>
    <w:rsid w:val="00F82554"/>
    <w:rsid w:val="00F93AF5"/>
    <w:rsid w:val="00F95FBF"/>
    <w:rsid w:val="00FA545E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B884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B36C-CC17-4FF8-A9A8-3A596EB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71</cp:revision>
  <cp:lastPrinted>2018-01-18T09:29:00Z</cp:lastPrinted>
  <dcterms:created xsi:type="dcterms:W3CDTF">2017-08-21T10:21:00Z</dcterms:created>
  <dcterms:modified xsi:type="dcterms:W3CDTF">2018-01-18T09:35:00Z</dcterms:modified>
</cp:coreProperties>
</file>