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65" w:rsidRPr="003C6A8F" w:rsidRDefault="00CE0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6A8F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D14265" w:rsidRPr="003C6A8F" w:rsidRDefault="00D1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14265" w:rsidRPr="003C6A8F" w:rsidRDefault="00CE01A7">
      <w:pPr>
        <w:spacing w:after="0" w:line="240" w:lineRule="auto"/>
        <w:ind w:right="5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от 28.04.2021 №344 «О предоставлении грантов в форме субсидий субъектам малого</w:t>
      </w:r>
      <w:bookmarkStart w:id="0" w:name="_GoBack"/>
      <w:bookmarkEnd w:id="0"/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и утверждении порядка их предоставления» (с изменениями от 16.07.2021 №586)</w:t>
      </w:r>
    </w:p>
    <w:p w:rsidR="00D14265" w:rsidRPr="003C6A8F" w:rsidRDefault="00D14265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CE0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реализации меры поддержки по предоставлению грантов в форме субсидий субъектам малого и среднего предпринимательства: </w:t>
      </w:r>
    </w:p>
    <w:p w:rsidR="00D14265" w:rsidRPr="003C6A8F" w:rsidRDefault="00D1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CE01A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города от 28.04.2021 №344 «О предоставлении грантов в форме субсидий субъектам малого и среднего предпринимательства и утверждении порядка их предоставления» (с изменениями от 16.07.2021 №586) </w:t>
      </w:r>
      <w:r w:rsidRPr="003C6A8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14265" w:rsidRPr="003C6A8F" w:rsidRDefault="00D14265">
      <w:pPr>
        <w:pStyle w:val="HTM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265" w:rsidRPr="003C6A8F" w:rsidRDefault="00CE01A7">
      <w:pPr>
        <w:pStyle w:val="HTML0"/>
        <w:ind w:firstLine="709"/>
        <w:jc w:val="both"/>
        <w:rPr>
          <w:rFonts w:ascii="Times New Roman" w:hAnsi="Times New Roman"/>
          <w:sz w:val="28"/>
          <w:szCs w:val="28"/>
        </w:rPr>
      </w:pPr>
      <w:r w:rsidRPr="003C6A8F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администрации города          </w:t>
      </w:r>
      <w:proofErr w:type="gramStart"/>
      <w:r w:rsidRPr="003C6A8F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3C6A8F">
        <w:rPr>
          <w:rFonts w:ascii="Times New Roman" w:hAnsi="Times New Roman"/>
          <w:sz w:val="28"/>
          <w:szCs w:val="28"/>
        </w:rPr>
        <w:t>С.В. Селиванова) обеспечить официальное опубликование постановления.</w:t>
      </w:r>
    </w:p>
    <w:p w:rsidR="00D14265" w:rsidRPr="003C6A8F" w:rsidRDefault="00D14265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265" w:rsidRPr="003C6A8F" w:rsidRDefault="00CE01A7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A8F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D14265" w:rsidRPr="003C6A8F" w:rsidRDefault="00CE01A7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  <w:t xml:space="preserve">        </w:t>
      </w:r>
      <w:r w:rsidRPr="003C6A8F">
        <w:rPr>
          <w:rFonts w:ascii="Times New Roman" w:hAnsi="Times New Roman"/>
          <w:sz w:val="28"/>
          <w:szCs w:val="28"/>
        </w:rPr>
        <w:tab/>
        <w:t xml:space="preserve">    </w:t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  <w:t xml:space="preserve">    </w:t>
      </w:r>
      <w:r w:rsidRPr="003C6A8F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14265" w:rsidRPr="003C6A8F" w:rsidRDefault="00D1426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265" w:rsidRPr="003C6A8F" w:rsidRDefault="00CE01A7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A8F">
        <w:rPr>
          <w:rFonts w:ascii="Times New Roman" w:hAnsi="Times New Roman"/>
          <w:sz w:val="28"/>
          <w:szCs w:val="28"/>
        </w:rPr>
        <w:t xml:space="preserve">Глава города     </w:t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</w:r>
      <w:r w:rsidRPr="003C6A8F">
        <w:rPr>
          <w:rFonts w:ascii="Times New Roman" w:hAnsi="Times New Roman"/>
          <w:sz w:val="28"/>
          <w:szCs w:val="28"/>
        </w:rPr>
        <w:tab/>
        <w:t xml:space="preserve">     </w:t>
      </w:r>
      <w:proofErr w:type="gramStart"/>
      <w:r w:rsidRPr="003C6A8F">
        <w:rPr>
          <w:rFonts w:ascii="Times New Roman" w:hAnsi="Times New Roman"/>
          <w:sz w:val="28"/>
          <w:szCs w:val="28"/>
        </w:rPr>
        <w:tab/>
        <w:t xml:space="preserve">  Д.А.</w:t>
      </w:r>
      <w:proofErr w:type="gramEnd"/>
      <w:r w:rsidRPr="003C6A8F">
        <w:rPr>
          <w:rFonts w:ascii="Times New Roman" w:hAnsi="Times New Roman"/>
          <w:sz w:val="28"/>
          <w:szCs w:val="28"/>
        </w:rPr>
        <w:t xml:space="preserve"> Кощенко</w:t>
      </w:r>
    </w:p>
    <w:p w:rsidR="00D14265" w:rsidRPr="003C6A8F" w:rsidRDefault="00D1426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14265" w:rsidRPr="003C6A8F" w:rsidRDefault="00D1426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14265" w:rsidRPr="003C6A8F" w:rsidRDefault="00D1426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14265" w:rsidRPr="003C6A8F" w:rsidRDefault="00D1426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14265" w:rsidRPr="003C6A8F" w:rsidRDefault="00D1426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14265" w:rsidRPr="003C6A8F" w:rsidRDefault="00D1426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0"/>
      <w:bookmarkEnd w:id="1"/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D14265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CE01A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администрации города </w:t>
      </w:r>
    </w:p>
    <w:p w:rsidR="00D14265" w:rsidRPr="003C6A8F" w:rsidRDefault="00CE01A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№____</w:t>
      </w:r>
    </w:p>
    <w:p w:rsidR="00D14265" w:rsidRPr="003C6A8F" w:rsidRDefault="00D14265">
      <w:pPr>
        <w:widowControl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65" w:rsidRPr="003C6A8F" w:rsidRDefault="00CE01A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ИЗМЕНЕНИЯ,</w:t>
      </w:r>
    </w:p>
    <w:p w:rsidR="00D14265" w:rsidRPr="003C6A8F" w:rsidRDefault="00CE01A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A8F">
        <w:rPr>
          <w:rFonts w:ascii="Times New Roman" w:hAnsi="Times New Roman" w:cs="Times New Roman"/>
          <w:b/>
          <w:sz w:val="28"/>
          <w:szCs w:val="28"/>
        </w:rPr>
        <w:t>которые вносятся в постановление администрации города от 28.04.2021 №344 «О предоставлении грантов в форме субсидий субъектам малого и среднего предпринимательства и утверждении порядка их предоставления» (с изменениями от 16.07.2021 №586)</w:t>
      </w:r>
    </w:p>
    <w:p w:rsidR="00D14265" w:rsidRPr="003C6A8F" w:rsidRDefault="00D1426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65" w:rsidRPr="003C6A8F" w:rsidRDefault="00CE0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A8F">
        <w:rPr>
          <w:rFonts w:ascii="Times New Roman" w:hAnsi="Times New Roman" w:cs="Times New Roman"/>
          <w:b w:val="0"/>
          <w:sz w:val="28"/>
          <w:szCs w:val="28"/>
        </w:rPr>
        <w:t>1. В преамбуле слова «на 2018 - 2025 годы и на период до 2030 года» исключить.</w:t>
      </w:r>
    </w:p>
    <w:p w:rsidR="00D14265" w:rsidRPr="003C6A8F" w:rsidRDefault="00CE0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A8F">
        <w:rPr>
          <w:rFonts w:ascii="Times New Roman" w:hAnsi="Times New Roman" w:cs="Times New Roman"/>
          <w:b w:val="0"/>
          <w:sz w:val="28"/>
          <w:szCs w:val="28"/>
        </w:rPr>
        <w:t xml:space="preserve">2. В приложении 1: </w:t>
      </w:r>
    </w:p>
    <w:p w:rsidR="00D14265" w:rsidRPr="003C6A8F" w:rsidRDefault="00CE0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A8F">
        <w:rPr>
          <w:rFonts w:ascii="Times New Roman" w:hAnsi="Times New Roman" w:cs="Times New Roman"/>
          <w:b w:val="0"/>
          <w:sz w:val="28"/>
          <w:szCs w:val="28"/>
        </w:rPr>
        <w:t>2.1. В разделе I: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2.1.1. Пункт 1.2 изложить в следующей редакции:</w:t>
      </w:r>
    </w:p>
    <w:p w:rsidR="00D14265" w:rsidRPr="003C6A8F" w:rsidRDefault="00CE01A7">
      <w:pPr>
        <w:pStyle w:val="HTML0"/>
        <w:spacing w:after="0"/>
        <w:ind w:firstLine="709"/>
        <w:jc w:val="both"/>
      </w:pPr>
      <w:r w:rsidRPr="003C6A8F">
        <w:rPr>
          <w:rFonts w:ascii="Times New Roman" w:hAnsi="Times New Roman" w:cs="Times New Roman"/>
          <w:sz w:val="28"/>
          <w:szCs w:val="28"/>
        </w:rPr>
        <w:t xml:space="preserve">«1.2. Гранты предоставляются в рамках реализации муниципальной </w:t>
      </w:r>
      <w:hyperlink r:id="rId6">
        <w:r w:rsidRPr="003C6A8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C6A8F">
        <w:rPr>
          <w:rFonts w:ascii="Times New Roman" w:hAnsi="Times New Roman" w:cs="Times New Roman"/>
          <w:sz w:val="28"/>
          <w:szCs w:val="28"/>
        </w:rPr>
        <w:t xml:space="preserve"> "Развитие малого и среднего предпринимательства на территории города Нижневартовска", утвержденной постановлением администрации города от 03.11.2015 №1953 (далее - муниципальная программа), в целях финансового обеспечения затрат получателей грантов на реализацию бизнес-проектов</w:t>
      </w:r>
      <w:r w:rsidR="00D03343" w:rsidRPr="003C6A8F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  <w:r w:rsidR="008D52E2" w:rsidRPr="003C6A8F">
        <w:rPr>
          <w:rFonts w:ascii="Times New Roman" w:hAnsi="Times New Roman" w:cs="Times New Roman"/>
          <w:sz w:val="28"/>
          <w:szCs w:val="28"/>
        </w:rPr>
        <w:t>.</w:t>
      </w:r>
      <w:r w:rsidR="00C203E4" w:rsidRPr="003C6A8F">
        <w:rPr>
          <w:rFonts w:ascii="Times New Roman" w:hAnsi="Times New Roman" w:cs="Times New Roman"/>
          <w:sz w:val="28"/>
          <w:szCs w:val="28"/>
        </w:rPr>
        <w:t>».</w:t>
      </w:r>
    </w:p>
    <w:p w:rsidR="00D14265" w:rsidRPr="003C6A8F" w:rsidRDefault="00CE01A7">
      <w:pPr>
        <w:pStyle w:val="HTML0"/>
        <w:spacing w:after="0"/>
        <w:ind w:firstLine="709"/>
        <w:jc w:val="both"/>
      </w:pPr>
      <w:r w:rsidRPr="003C6A8F">
        <w:rPr>
          <w:rFonts w:ascii="Times New Roman" w:hAnsi="Times New Roman" w:cs="Times New Roman"/>
          <w:sz w:val="28"/>
          <w:szCs w:val="28"/>
        </w:rPr>
        <w:t xml:space="preserve"> 2.1.2. В пункте 1.3:</w:t>
      </w:r>
    </w:p>
    <w:p w:rsidR="00D14265" w:rsidRPr="003C6A8F" w:rsidRDefault="00CE01A7" w:rsidP="008D52E2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 подпункт 6 изложить в следующей редакции:</w:t>
      </w:r>
    </w:p>
    <w:p w:rsidR="008D52E2" w:rsidRPr="003C6A8F" w:rsidRDefault="00CE01A7" w:rsidP="008D52E2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«</w:t>
      </w:r>
      <w:r w:rsidR="008D52E2" w:rsidRPr="003C6A8F">
        <w:rPr>
          <w:sz w:val="28"/>
          <w:szCs w:val="28"/>
        </w:rPr>
        <w:t>6) затраты получателей гранто</w:t>
      </w:r>
      <w:r w:rsidR="00427948" w:rsidRPr="003C6A8F">
        <w:rPr>
          <w:sz w:val="28"/>
          <w:szCs w:val="28"/>
        </w:rPr>
        <w:t>в на реализацию бизнес-проектов</w:t>
      </w:r>
      <w:r w:rsidR="00212A49" w:rsidRPr="003C6A8F">
        <w:rPr>
          <w:sz w:val="28"/>
          <w:szCs w:val="28"/>
        </w:rPr>
        <w:t xml:space="preserve"> - расходы</w:t>
      </w:r>
      <w:r w:rsidR="008D52E2" w:rsidRPr="003C6A8F">
        <w:rPr>
          <w:sz w:val="28"/>
          <w:szCs w:val="28"/>
        </w:rPr>
        <w:t>:</w:t>
      </w:r>
    </w:p>
    <w:p w:rsidR="008D52E2" w:rsidRPr="003C6A8F" w:rsidRDefault="008D52E2" w:rsidP="008D52E2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 на приобретение нового оборудования (основных средств), сырья для дальнейшей переработки, учебных пособий, снарядов, спортивного инвентаря для занятий физкультурой, гимнастикой и атлетикой, занятий в спортзалах, фитнес-центрах, на изготовление и приобретение мебели;</w:t>
      </w:r>
    </w:p>
    <w:p w:rsidR="008D52E2" w:rsidRPr="003C6A8F" w:rsidRDefault="008D52E2" w:rsidP="008D52E2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на рекламу товаров, работ, услуг, производимых (предоставляемых) Субъектом (реклама через периодические печатные издания, теле- и радиореклама, издание рекламных буклетов, брошюр, листовок, реклама через информационно-телекоммуникационную сеть "Интернет");</w:t>
      </w:r>
    </w:p>
    <w:p w:rsidR="008D52E2" w:rsidRPr="003C6A8F" w:rsidRDefault="008D52E2" w:rsidP="008D52E2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на создание (разработку) и сопровождение (поддержку) сайта Субъекта;</w:t>
      </w:r>
    </w:p>
    <w:p w:rsidR="00D14265" w:rsidRPr="003C6A8F" w:rsidRDefault="008D52E2" w:rsidP="008D52E2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на аренду (субаренду) нежилых помещений;</w:t>
      </w:r>
      <w:r w:rsidR="00CE01A7" w:rsidRPr="003C6A8F">
        <w:rPr>
          <w:sz w:val="28"/>
          <w:szCs w:val="28"/>
        </w:rPr>
        <w:t>»;</w:t>
      </w:r>
    </w:p>
    <w:p w:rsidR="000C0D99" w:rsidRPr="003C6A8F" w:rsidRDefault="00CE01A7" w:rsidP="00B536A5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подпункт 7 признать утратившим силу</w:t>
      </w:r>
      <w:r w:rsidR="00B536A5" w:rsidRPr="003C6A8F">
        <w:rPr>
          <w:sz w:val="28"/>
          <w:szCs w:val="28"/>
        </w:rPr>
        <w:t>.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2.1.3. Абзац третий пункта 1.8 изложить в следующей редакции: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«- участники конкурса должны состоять на налоговом учете </w:t>
      </w:r>
      <w:r w:rsidR="00C203E4" w:rsidRPr="003C6A8F">
        <w:rPr>
          <w:sz w:val="28"/>
          <w:szCs w:val="28"/>
        </w:rPr>
        <w:t>в Ханты-Мансийском автономном округе - Югре</w:t>
      </w:r>
      <w:r w:rsidRPr="003C6A8F">
        <w:rPr>
          <w:sz w:val="28"/>
          <w:szCs w:val="28"/>
        </w:rPr>
        <w:t xml:space="preserve"> </w:t>
      </w:r>
      <w:r w:rsidR="00C203E4" w:rsidRPr="003C6A8F">
        <w:rPr>
          <w:sz w:val="28"/>
          <w:szCs w:val="28"/>
        </w:rPr>
        <w:t xml:space="preserve">и </w:t>
      </w:r>
      <w:r w:rsidRPr="003C6A8F">
        <w:rPr>
          <w:sz w:val="28"/>
          <w:szCs w:val="28"/>
        </w:rPr>
        <w:t>осуществлять деятельность на территории города Нижневартовска;».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2.2. В разделе II: 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2.2.1. </w:t>
      </w:r>
      <w:r w:rsidR="00A75199" w:rsidRPr="003C6A8F">
        <w:rPr>
          <w:sz w:val="28"/>
          <w:szCs w:val="28"/>
        </w:rPr>
        <w:t xml:space="preserve"> </w:t>
      </w:r>
      <w:r w:rsidRPr="003C6A8F">
        <w:rPr>
          <w:sz w:val="28"/>
          <w:szCs w:val="28"/>
        </w:rPr>
        <w:t>Пункт 2.3 изложить в следующей редакции:</w:t>
      </w:r>
    </w:p>
    <w:p w:rsidR="00560692" w:rsidRPr="003C6A8F" w:rsidRDefault="00CE01A7" w:rsidP="00560692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b/>
          <w:sz w:val="28"/>
          <w:szCs w:val="28"/>
        </w:rPr>
        <w:t>«</w:t>
      </w:r>
      <w:r w:rsidRPr="003C6A8F">
        <w:rPr>
          <w:sz w:val="28"/>
          <w:szCs w:val="28"/>
        </w:rPr>
        <w:t xml:space="preserve">2.3. Участник конкурса, соответствующий требованиям, установленным </w:t>
      </w:r>
      <w:hyperlink w:anchor="Par87" w:tgtFrame="1.8. Требования к Субъектам, имеющим право на получение грантов (далее - участники конкурса):">
        <w:r w:rsidRPr="003C6A8F">
          <w:rPr>
            <w:sz w:val="28"/>
            <w:szCs w:val="28"/>
          </w:rPr>
          <w:t>пунктами 1.8</w:t>
        </w:r>
      </w:hyperlink>
      <w:r w:rsidRPr="003C6A8F">
        <w:rPr>
          <w:sz w:val="28"/>
          <w:szCs w:val="28"/>
        </w:rPr>
        <w:t xml:space="preserve">, </w:t>
      </w:r>
      <w:hyperlink w:anchor="Par109" w:tgtFrame="2.2. Участники конкурса должны соответствовать следующим требованиям на пятнадцатое число месяца, предшествующего месяцу, в котором планируется проведение конкурса:">
        <w:r w:rsidRPr="003C6A8F">
          <w:rPr>
            <w:sz w:val="28"/>
            <w:szCs w:val="28"/>
          </w:rPr>
          <w:t>2.2</w:t>
        </w:r>
      </w:hyperlink>
      <w:r w:rsidRPr="003C6A8F">
        <w:rPr>
          <w:sz w:val="28"/>
          <w:szCs w:val="28"/>
        </w:rPr>
        <w:t xml:space="preserve"> Порядка, представляет в установленные в объявлении о проведении конкурса сроки в электронном виде посредством официального </w:t>
      </w:r>
      <w:r w:rsidRPr="003C6A8F">
        <w:rPr>
          <w:sz w:val="28"/>
          <w:szCs w:val="28"/>
        </w:rPr>
        <w:lastRenderedPageBreak/>
        <w:t>сайта ("Информация для бизнеса"/"Навигатор мер поддержки города Нижневартовска") и на бумажном носителе в Департамент следующие документы:</w:t>
      </w:r>
    </w:p>
    <w:p w:rsidR="00560692" w:rsidRPr="003C6A8F" w:rsidRDefault="00560692" w:rsidP="00560692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з</w:t>
      </w:r>
      <w:hyperlink w:anchor="Par327" w:tooltip="заявка" w:history="1">
        <w:r w:rsidRPr="003C6A8F">
          <w:rPr>
            <w:sz w:val="28"/>
            <w:szCs w:val="28"/>
          </w:rPr>
          <w:t>аявка</w:t>
        </w:r>
      </w:hyperlink>
      <w:r w:rsidRPr="003C6A8F">
        <w:rPr>
          <w:sz w:val="28"/>
          <w:szCs w:val="28"/>
        </w:rPr>
        <w:t>, содержащая согласие участника конкурса на публикацию (размещение) в информационно-телекоммуникационной сети "Интернет" информации о нем, о подаваемой заявке, иной информации, связанной с проведением конкурса, по форме согласно приложению 2 к Порядку с приложением следующих документов:</w:t>
      </w:r>
    </w:p>
    <w:p w:rsidR="00D14265" w:rsidRPr="003C6A8F" w:rsidRDefault="00560692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с</w:t>
      </w:r>
      <w:hyperlink w:anchor="Par409" w:tgtFrame=" СОГЛАСИЕ">
        <w:r w:rsidR="00CE01A7" w:rsidRPr="003C6A8F">
          <w:rPr>
            <w:sz w:val="28"/>
            <w:szCs w:val="28"/>
          </w:rPr>
          <w:t>огласие</w:t>
        </w:r>
      </w:hyperlink>
      <w:r w:rsidR="00CE01A7" w:rsidRPr="003C6A8F">
        <w:rPr>
          <w:sz w:val="28"/>
          <w:szCs w:val="28"/>
        </w:rPr>
        <w:t xml:space="preserve"> на обработку персональных данных </w:t>
      </w:r>
      <w:r w:rsidR="00F40AEE" w:rsidRPr="003C6A8F">
        <w:rPr>
          <w:sz w:val="28"/>
          <w:szCs w:val="28"/>
        </w:rPr>
        <w:t xml:space="preserve">(для индивидуального предпринимателя и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 </w:t>
      </w:r>
      <w:r w:rsidR="00CE01A7" w:rsidRPr="003C6A8F">
        <w:rPr>
          <w:sz w:val="28"/>
          <w:szCs w:val="28"/>
        </w:rPr>
        <w:t>по форме согласно приложению 3 к Порядку</w:t>
      </w:r>
      <w:r w:rsidRPr="003C6A8F">
        <w:rPr>
          <w:sz w:val="28"/>
          <w:szCs w:val="28"/>
        </w:rPr>
        <w:t>;</w:t>
      </w:r>
      <w:r w:rsidR="00CE01A7" w:rsidRPr="003C6A8F">
        <w:rPr>
          <w:sz w:val="28"/>
          <w:szCs w:val="28"/>
        </w:rPr>
        <w:t xml:space="preserve"> </w:t>
      </w:r>
    </w:p>
    <w:p w:rsidR="00D14265" w:rsidRPr="003C6A8F" w:rsidRDefault="00560692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к</w:t>
      </w:r>
      <w:r w:rsidR="00CE01A7" w:rsidRPr="003C6A8F">
        <w:rPr>
          <w:sz w:val="28"/>
          <w:szCs w:val="28"/>
        </w:rPr>
        <w:t>опии документов, заверенные подписью участника конкурса (уполномоченного лица) и печатью (при наличии печати), с предъявлением оригиналов или копий, заверенных нотариусом: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паспорта гражданина (для индивидуального предпринимателя,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</w:t>
      </w:r>
      <w:r w:rsidR="00560692" w:rsidRPr="003C6A8F">
        <w:rPr>
          <w:sz w:val="28"/>
          <w:szCs w:val="28"/>
        </w:rPr>
        <w:t>;</w:t>
      </w:r>
    </w:p>
    <w:p w:rsidR="00D14265" w:rsidRPr="003C6A8F" w:rsidRDefault="00560692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- </w:t>
      </w:r>
      <w:r w:rsidR="00CE01A7" w:rsidRPr="003C6A8F">
        <w:rPr>
          <w:sz w:val="28"/>
          <w:szCs w:val="28"/>
        </w:rPr>
        <w:t xml:space="preserve"> </w:t>
      </w:r>
      <w:r w:rsidRPr="003C6A8F">
        <w:rPr>
          <w:sz w:val="28"/>
          <w:szCs w:val="28"/>
        </w:rPr>
        <w:t>б</w:t>
      </w:r>
      <w:r w:rsidR="00CE01A7" w:rsidRPr="003C6A8F">
        <w:rPr>
          <w:sz w:val="28"/>
          <w:szCs w:val="28"/>
        </w:rPr>
        <w:t>изнес-проект, который должен содержать: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цели и задачи бизнес-проекта;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обоснование значимости бизнес-проекта для социально-экономического развития города;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основные этапы реализации бизнес-проекта с указанием работ и сроков их выполнения;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краткое описание производимой и реализуемой продукции, выполняемых работ или оказываемых услуг, оригинальные черты, делающие продукцию (услуги, работы) конкурентной;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направление использования и размер привлекаемых денежных средств (размер собственных средств и средств гранта) для реализации по заявленному в бизнес-проекте направлению деятельности;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информацию об основных потребителях продукции (услуг, работ), </w:t>
      </w:r>
      <w:r w:rsidRPr="003C6A8F">
        <w:rPr>
          <w:sz w:val="28"/>
          <w:szCs w:val="28"/>
        </w:rPr>
        <w:lastRenderedPageBreak/>
        <w:t>потенциальных клиентах;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планируемые цены производимой и реализуемой продукции, выполняемых работ или оказываемых услуг;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анализ рынка по заявленному в бизнес-проекте направлению деятельности;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планируемое количество вновь создаваемых рабочих мест (необходимый персонал для осуществления деятельности по бизнес-проекту);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обоснование реалистичности реализации бизнес-проекта (наличие на праве собственности или в пользовании (аренда, субаренда, безвозмездное пользование) нежилого помещения для реализации бизнес-проекта, а также работающих по трудовым договорам работников);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период окупаемости бизнес-проекта;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смету планируемых расходов на реализацию бизнес-проекта, содержащую наименования расходов, источники расходов (собственные средства, средства гранта).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r:id="rId7">
        <w:r w:rsidRPr="003C6A8F">
          <w:rPr>
            <w:sz w:val="28"/>
            <w:szCs w:val="28"/>
          </w:rPr>
          <w:t>статьей 4.1</w:t>
        </w:r>
      </w:hyperlink>
      <w:r w:rsidRPr="003C6A8F">
        <w:rPr>
          <w:sz w:val="28"/>
          <w:szCs w:val="28"/>
        </w:rPr>
        <w:t xml:space="preserve"> Федерального закона №209-ФЗ,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Субъектам, установленным Федеральным </w:t>
      </w:r>
      <w:hyperlink r:id="rId8">
        <w:r w:rsidRPr="003C6A8F">
          <w:rPr>
            <w:sz w:val="28"/>
            <w:szCs w:val="28"/>
          </w:rPr>
          <w:t>законом</w:t>
        </w:r>
      </w:hyperlink>
      <w:r w:rsidRPr="003C6A8F">
        <w:rPr>
          <w:sz w:val="28"/>
          <w:szCs w:val="28"/>
        </w:rPr>
        <w:t xml:space="preserve"> №209-ФЗ, по </w:t>
      </w:r>
      <w:hyperlink r:id="rId9">
        <w:r w:rsidRPr="003C6A8F">
          <w:rPr>
            <w:sz w:val="28"/>
            <w:szCs w:val="28"/>
          </w:rPr>
          <w:t>форме</w:t>
        </w:r>
      </w:hyperlink>
      <w:r w:rsidRPr="003C6A8F">
        <w:rPr>
          <w:sz w:val="28"/>
          <w:szCs w:val="28"/>
        </w:rPr>
        <w:t>, утвержденной приказом Министерства экономического развития Российской Федерации от 10.03.2016 №113.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Участник конкурса, являющийся субъектом молодежного предпринимательства, дополнительно представляет: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копи</w:t>
      </w:r>
      <w:r w:rsidR="001A5194" w:rsidRPr="003C6A8F">
        <w:rPr>
          <w:sz w:val="28"/>
          <w:szCs w:val="28"/>
        </w:rPr>
        <w:t>и</w:t>
      </w:r>
      <w:r w:rsidRPr="003C6A8F">
        <w:rPr>
          <w:sz w:val="28"/>
          <w:szCs w:val="28"/>
        </w:rPr>
        <w:t xml:space="preserve"> паспорт</w:t>
      </w:r>
      <w:r w:rsidR="001A5194" w:rsidRPr="003C6A8F">
        <w:rPr>
          <w:sz w:val="28"/>
          <w:szCs w:val="28"/>
        </w:rPr>
        <w:t>ов</w:t>
      </w:r>
      <w:r w:rsidRPr="003C6A8F">
        <w:rPr>
          <w:sz w:val="28"/>
          <w:szCs w:val="28"/>
        </w:rPr>
        <w:t xml:space="preserve"> учредителей юридического лица, заверенн</w:t>
      </w:r>
      <w:r w:rsidR="001A5194" w:rsidRPr="003C6A8F">
        <w:rPr>
          <w:sz w:val="28"/>
          <w:szCs w:val="28"/>
        </w:rPr>
        <w:t>ые</w:t>
      </w:r>
      <w:r w:rsidRPr="003C6A8F">
        <w:rPr>
          <w:sz w:val="28"/>
          <w:szCs w:val="28"/>
        </w:rPr>
        <w:t xml:space="preserve"> подписью руководителя и печатью (при наличии печати);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информацию о количестве учредителей с указанием фамилии, имени, отчества/наименования (полного и сокращенного) заявителя, сведений о долях в уставном капитале, заверенную подписью руководителя и печатью (при наличии печати).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Участник конкурса, имеющий на праве собственности или в пользовании (аренда, субаренда, безвозмездное пользование) нежилое помещение для реализации бизнес-проекта, а также работающих по трудовым договорам работников, дополнительно представляет копии документов, подтверждающих право собственности или пользования нежилым помещением, а также копии трудовых договоров, заверенные подписью руководителя или индивидуального предпринимателя и печатью (при наличии печати), с предъявлением оригиналов.».</w:t>
      </w:r>
    </w:p>
    <w:p w:rsidR="00D14265" w:rsidRPr="003C6A8F" w:rsidRDefault="002E16A1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2.2.</w:t>
      </w:r>
      <w:r w:rsidR="000971BD" w:rsidRPr="003C6A8F">
        <w:rPr>
          <w:sz w:val="28"/>
          <w:szCs w:val="28"/>
        </w:rPr>
        <w:t>2</w:t>
      </w:r>
      <w:r w:rsidRPr="003C6A8F">
        <w:rPr>
          <w:sz w:val="28"/>
          <w:szCs w:val="28"/>
        </w:rPr>
        <w:t xml:space="preserve">. </w:t>
      </w:r>
      <w:r w:rsidR="00CE01A7" w:rsidRPr="003C6A8F">
        <w:rPr>
          <w:sz w:val="28"/>
          <w:szCs w:val="28"/>
        </w:rPr>
        <w:t xml:space="preserve"> В пункте 2.12: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подпункт 2.12.1 изложить в следующей редакции:</w:t>
      </w:r>
    </w:p>
    <w:p w:rsidR="00D14265" w:rsidRPr="003C6A8F" w:rsidRDefault="00CE01A7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«2.12.1. В порядке межведомственного информационного взаимодействия в Федеральной налоговой службе Российской Федерации:</w:t>
      </w:r>
    </w:p>
    <w:p w:rsidR="00D14265" w:rsidRPr="003C6A8F" w:rsidRDefault="00CE01A7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- сведения об отсутствии неисполненной обязанности по уплате налогов, </w:t>
      </w:r>
      <w:r w:rsidRPr="003C6A8F">
        <w:rPr>
          <w:sz w:val="28"/>
          <w:szCs w:val="28"/>
        </w:rPr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14265" w:rsidRPr="003C6A8F" w:rsidRDefault="00CE01A7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сведения об отсутствии в реестре дисквалифицированных лиц сведений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D14265" w:rsidRPr="003C6A8F" w:rsidRDefault="00CE01A7" w:rsidP="0029080A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выписку из Единого государственного реестра юридических лиц, Единого государственного реестра индивидуальных предпринимателей.»;</w:t>
      </w:r>
    </w:p>
    <w:p w:rsidR="00D14265" w:rsidRPr="003C6A8F" w:rsidRDefault="00CE01A7" w:rsidP="0029080A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 абзац первый подпункта 2.12.2 изложить в следующей редакции:</w:t>
      </w:r>
    </w:p>
    <w:p w:rsidR="00D14265" w:rsidRPr="003C6A8F" w:rsidRDefault="00CE01A7" w:rsidP="0029080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«2.12.2. В структурных подразделениях администрации города сведения:».</w:t>
      </w:r>
    </w:p>
    <w:p w:rsidR="0029080A" w:rsidRPr="003C6A8F" w:rsidRDefault="0029080A" w:rsidP="002908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2.2.</w:t>
      </w:r>
      <w:r w:rsidR="000971BD" w:rsidRPr="003C6A8F">
        <w:rPr>
          <w:rFonts w:ascii="Times New Roman" w:hAnsi="Times New Roman" w:cs="Times New Roman"/>
          <w:sz w:val="28"/>
          <w:szCs w:val="28"/>
        </w:rPr>
        <w:t>3</w:t>
      </w:r>
      <w:r w:rsidRPr="003C6A8F">
        <w:rPr>
          <w:rFonts w:ascii="Times New Roman" w:hAnsi="Times New Roman" w:cs="Times New Roman"/>
          <w:sz w:val="28"/>
          <w:szCs w:val="28"/>
        </w:rPr>
        <w:t xml:space="preserve">. В пункте 2.20 слова «участника конкурса» заменить словами «члена комиссии». 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2.3. В разделе III:</w:t>
      </w:r>
    </w:p>
    <w:p w:rsidR="00F40AEE" w:rsidRPr="003C6A8F" w:rsidRDefault="00CE01A7" w:rsidP="00CF2C0B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2.3.1. Пункт</w:t>
      </w:r>
      <w:r w:rsidR="00F40AEE" w:rsidRPr="003C6A8F">
        <w:rPr>
          <w:rFonts w:ascii="Times New Roman" w:hAnsi="Times New Roman" w:cs="Times New Roman"/>
          <w:sz w:val="28"/>
          <w:szCs w:val="28"/>
        </w:rPr>
        <w:t>ы 3.2 -</w:t>
      </w:r>
      <w:r w:rsidRPr="003C6A8F">
        <w:rPr>
          <w:rFonts w:ascii="Times New Roman" w:hAnsi="Times New Roman" w:cs="Times New Roman"/>
          <w:sz w:val="28"/>
          <w:szCs w:val="28"/>
        </w:rPr>
        <w:t xml:space="preserve"> 3.3 </w:t>
      </w:r>
      <w:r w:rsidR="00F40AEE" w:rsidRPr="003C6A8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40AEE" w:rsidRPr="003C6A8F" w:rsidRDefault="00F40AEE" w:rsidP="00CF2C0B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«3.2. Размер гранта не может превышать 500 тыс. рублей на одного получателя гранта при условии </w:t>
      </w:r>
      <w:proofErr w:type="spellStart"/>
      <w:r w:rsidRPr="003C6A8F">
        <w:rPr>
          <w:sz w:val="28"/>
          <w:szCs w:val="28"/>
        </w:rPr>
        <w:t>софинансирования</w:t>
      </w:r>
      <w:proofErr w:type="spellEnd"/>
      <w:r w:rsidRPr="003C6A8F">
        <w:rPr>
          <w:sz w:val="28"/>
          <w:szCs w:val="28"/>
        </w:rPr>
        <w:t xml:space="preserve"> им расходов на реализацию бизнес-проекта в размере не менее 15% от размера получаемого гранта.</w:t>
      </w:r>
    </w:p>
    <w:p w:rsidR="00F40AEE" w:rsidRPr="003C6A8F" w:rsidRDefault="00F40AEE" w:rsidP="00CF2C0B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Срок использования гранта - 12 (двенадцать) календарных месяцев с даты заключения </w:t>
      </w:r>
      <w:r w:rsidR="00C952CC" w:rsidRPr="003C6A8F">
        <w:rPr>
          <w:sz w:val="28"/>
          <w:szCs w:val="28"/>
        </w:rPr>
        <w:t xml:space="preserve">Соглашения. </w:t>
      </w:r>
      <w:r w:rsidRPr="003C6A8F">
        <w:rPr>
          <w:sz w:val="28"/>
          <w:szCs w:val="28"/>
        </w:rPr>
        <w:t>Остатки гранта, не использованные в текущем финансовом году, подлежат использованию в очередном финансовом году.</w:t>
      </w:r>
    </w:p>
    <w:p w:rsidR="00F40AEE" w:rsidRPr="003C6A8F" w:rsidRDefault="00F40AEE" w:rsidP="00CF2C0B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В случае неполного использования грант</w:t>
      </w:r>
      <w:r w:rsidR="00C952CC" w:rsidRPr="003C6A8F">
        <w:rPr>
          <w:sz w:val="28"/>
          <w:szCs w:val="28"/>
        </w:rPr>
        <w:t>а получателем гранта в течение 12 (двенадцати)</w:t>
      </w:r>
      <w:r w:rsidRPr="003C6A8F">
        <w:rPr>
          <w:sz w:val="28"/>
          <w:szCs w:val="28"/>
        </w:rPr>
        <w:t xml:space="preserve"> месяцев с </w:t>
      </w:r>
      <w:r w:rsidR="00C952CC" w:rsidRPr="003C6A8F">
        <w:rPr>
          <w:sz w:val="28"/>
          <w:szCs w:val="28"/>
        </w:rPr>
        <w:t xml:space="preserve">даты заключения Соглашения, </w:t>
      </w:r>
      <w:r w:rsidRPr="003C6A8F">
        <w:rPr>
          <w:sz w:val="28"/>
          <w:szCs w:val="28"/>
        </w:rPr>
        <w:t>остатки гранта подлежат возврату получателем гранта в бюджет города в течение 1 месяца со дня окончания срока использования гранта.</w:t>
      </w:r>
    </w:p>
    <w:p w:rsidR="00C952CC" w:rsidRPr="003C6A8F" w:rsidRDefault="00C952CC" w:rsidP="00CF2C0B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3.3. Гранты предоставляются на основании Приказа и Соглашений, заключенных между администрацией города Нижневартовска и получателями грантов в соответствии с типовой формой, утвержденной приказом департамента финансов администрации города от 03.10.2019 №65-н.».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2.3.2. В пункте 3.6:</w:t>
      </w:r>
    </w:p>
    <w:p w:rsidR="00CD2396" w:rsidRPr="003C6A8F" w:rsidRDefault="00CD2396" w:rsidP="00CD2396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- абзац пятый изложить в следующей редакции:</w:t>
      </w:r>
    </w:p>
    <w:p w:rsidR="00CD2396" w:rsidRPr="003C6A8F" w:rsidRDefault="00CD2396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«- согласие получателя гранта на осуществление Департаментом и органами государственного (муниципального) финансового контроля проверок, предусмотренных пунктом 5.1 Порядка;</w:t>
      </w:r>
      <w:r w:rsidR="00A73445" w:rsidRPr="003C6A8F">
        <w:rPr>
          <w:rFonts w:ascii="Times New Roman" w:hAnsi="Times New Roman" w:cs="Times New Roman"/>
          <w:sz w:val="28"/>
          <w:szCs w:val="28"/>
        </w:rPr>
        <w:t>»;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- абзац</w:t>
      </w:r>
      <w:r w:rsidR="00411E43" w:rsidRPr="003C6A8F">
        <w:rPr>
          <w:rFonts w:ascii="Times New Roman" w:hAnsi="Times New Roman" w:cs="Times New Roman"/>
          <w:sz w:val="28"/>
          <w:szCs w:val="28"/>
        </w:rPr>
        <w:t>ы</w:t>
      </w:r>
      <w:r w:rsidRPr="003C6A8F">
        <w:rPr>
          <w:rFonts w:ascii="Times New Roman" w:hAnsi="Times New Roman" w:cs="Times New Roman"/>
          <w:sz w:val="28"/>
          <w:szCs w:val="28"/>
        </w:rPr>
        <w:t xml:space="preserve"> девятый </w:t>
      </w:r>
      <w:r w:rsidR="00411E43" w:rsidRPr="003C6A8F">
        <w:rPr>
          <w:rFonts w:ascii="Times New Roman" w:hAnsi="Times New Roman" w:cs="Times New Roman"/>
          <w:sz w:val="28"/>
          <w:szCs w:val="28"/>
        </w:rPr>
        <w:t>-</w:t>
      </w:r>
      <w:r w:rsidRPr="003C6A8F">
        <w:rPr>
          <w:rFonts w:ascii="Times New Roman" w:hAnsi="Times New Roman" w:cs="Times New Roman"/>
          <w:sz w:val="28"/>
          <w:szCs w:val="28"/>
        </w:rPr>
        <w:t xml:space="preserve"> десятый </w:t>
      </w:r>
      <w:r w:rsidR="00A93001" w:rsidRPr="003C6A8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11E43" w:rsidRPr="003C6A8F">
        <w:rPr>
          <w:rFonts w:ascii="Times New Roman" w:hAnsi="Times New Roman" w:cs="Times New Roman"/>
          <w:sz w:val="28"/>
          <w:szCs w:val="28"/>
        </w:rPr>
        <w:t>и</w:t>
      </w:r>
      <w:r w:rsidR="00A93001" w:rsidRPr="003C6A8F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3C6A8F">
        <w:rPr>
          <w:rFonts w:ascii="Times New Roman" w:hAnsi="Times New Roman" w:cs="Times New Roman"/>
          <w:sz w:val="28"/>
          <w:szCs w:val="28"/>
        </w:rPr>
        <w:t>;</w:t>
      </w:r>
    </w:p>
    <w:p w:rsidR="00CD2396" w:rsidRPr="003C6A8F" w:rsidRDefault="00CD2396" w:rsidP="009E141D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- </w:t>
      </w:r>
      <w:r w:rsidR="009E141D" w:rsidRPr="003C6A8F">
        <w:rPr>
          <w:rFonts w:ascii="Times New Roman" w:hAnsi="Times New Roman" w:cs="Times New Roman"/>
          <w:sz w:val="28"/>
          <w:szCs w:val="28"/>
        </w:rPr>
        <w:t xml:space="preserve">в </w:t>
      </w:r>
      <w:r w:rsidRPr="003C6A8F">
        <w:rPr>
          <w:rFonts w:ascii="Times New Roman" w:hAnsi="Times New Roman" w:cs="Times New Roman"/>
          <w:sz w:val="28"/>
          <w:szCs w:val="28"/>
        </w:rPr>
        <w:t>абзац</w:t>
      </w:r>
      <w:r w:rsidR="009E141D" w:rsidRPr="003C6A8F">
        <w:rPr>
          <w:rFonts w:ascii="Times New Roman" w:hAnsi="Times New Roman" w:cs="Times New Roman"/>
          <w:sz w:val="28"/>
          <w:szCs w:val="28"/>
        </w:rPr>
        <w:t>е</w:t>
      </w:r>
      <w:r w:rsidRPr="003C6A8F">
        <w:rPr>
          <w:rFonts w:ascii="Times New Roman" w:hAnsi="Times New Roman" w:cs="Times New Roman"/>
          <w:sz w:val="28"/>
          <w:szCs w:val="28"/>
        </w:rPr>
        <w:t xml:space="preserve"> тринадцат</w:t>
      </w:r>
      <w:r w:rsidR="009E141D" w:rsidRPr="003C6A8F">
        <w:rPr>
          <w:rFonts w:ascii="Times New Roman" w:hAnsi="Times New Roman" w:cs="Times New Roman"/>
          <w:sz w:val="28"/>
          <w:szCs w:val="28"/>
        </w:rPr>
        <w:t>ом слова «и органами муниципального финансового контроля проверок соблюдения ими условий, целей и порядка предоставления грантов» заменить словами «</w:t>
      </w:r>
      <w:r w:rsidRPr="003C6A8F">
        <w:rPr>
          <w:rFonts w:ascii="Times New Roman" w:hAnsi="Times New Roman" w:cs="Times New Roman"/>
          <w:sz w:val="28"/>
          <w:szCs w:val="28"/>
        </w:rPr>
        <w:t xml:space="preserve">и органами </w:t>
      </w:r>
      <w:r w:rsidR="009E141D" w:rsidRPr="003C6A8F">
        <w:rPr>
          <w:rFonts w:ascii="Times New Roman" w:hAnsi="Times New Roman" w:cs="Times New Roman"/>
          <w:sz w:val="28"/>
          <w:szCs w:val="28"/>
        </w:rPr>
        <w:t>государственного (</w:t>
      </w:r>
      <w:r w:rsidRPr="003C6A8F">
        <w:rPr>
          <w:rFonts w:ascii="Times New Roman" w:hAnsi="Times New Roman" w:cs="Times New Roman"/>
          <w:sz w:val="28"/>
          <w:szCs w:val="28"/>
        </w:rPr>
        <w:t>муниципального</w:t>
      </w:r>
      <w:r w:rsidR="009E141D" w:rsidRPr="003C6A8F">
        <w:rPr>
          <w:rFonts w:ascii="Times New Roman" w:hAnsi="Times New Roman" w:cs="Times New Roman"/>
          <w:sz w:val="28"/>
          <w:szCs w:val="28"/>
        </w:rPr>
        <w:t>)</w:t>
      </w:r>
      <w:r w:rsidRPr="003C6A8F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</w:t>
      </w:r>
      <w:r w:rsidR="009E141D" w:rsidRPr="003C6A8F">
        <w:rPr>
          <w:rFonts w:ascii="Times New Roman" w:hAnsi="Times New Roman" w:cs="Times New Roman"/>
          <w:sz w:val="28"/>
          <w:szCs w:val="28"/>
        </w:rPr>
        <w:t>, предусмотренным пунктом 5.1 Порядка</w:t>
      </w:r>
      <w:r w:rsidRPr="003C6A8F">
        <w:rPr>
          <w:rFonts w:ascii="Times New Roman" w:hAnsi="Times New Roman" w:cs="Times New Roman"/>
          <w:sz w:val="28"/>
          <w:szCs w:val="28"/>
        </w:rPr>
        <w:t>.</w:t>
      </w:r>
      <w:r w:rsidR="009E141D" w:rsidRPr="003C6A8F">
        <w:rPr>
          <w:rFonts w:ascii="Times New Roman" w:hAnsi="Times New Roman" w:cs="Times New Roman"/>
          <w:sz w:val="28"/>
          <w:szCs w:val="28"/>
        </w:rPr>
        <w:t>»;</w:t>
      </w:r>
    </w:p>
    <w:p w:rsidR="00D14265" w:rsidRPr="003C6A8F" w:rsidRDefault="00CE01A7" w:rsidP="009E141D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- дополнить абзац</w:t>
      </w:r>
      <w:r w:rsidR="000971BD" w:rsidRPr="003C6A8F">
        <w:rPr>
          <w:sz w:val="28"/>
          <w:szCs w:val="28"/>
        </w:rPr>
        <w:t xml:space="preserve">ем </w:t>
      </w:r>
      <w:r w:rsidR="000C0D99" w:rsidRPr="003C6A8F">
        <w:rPr>
          <w:sz w:val="28"/>
          <w:szCs w:val="28"/>
        </w:rPr>
        <w:t xml:space="preserve">четырнадцатым </w:t>
      </w:r>
      <w:r w:rsidR="00AA6310" w:rsidRPr="003C6A8F">
        <w:rPr>
          <w:sz w:val="28"/>
          <w:szCs w:val="28"/>
        </w:rPr>
        <w:t>–</w:t>
      </w:r>
      <w:r w:rsidR="000C0D99" w:rsidRPr="003C6A8F">
        <w:rPr>
          <w:sz w:val="28"/>
          <w:szCs w:val="28"/>
        </w:rPr>
        <w:t xml:space="preserve"> </w:t>
      </w:r>
      <w:r w:rsidR="00AA6310" w:rsidRPr="003C6A8F">
        <w:rPr>
          <w:sz w:val="28"/>
          <w:szCs w:val="28"/>
        </w:rPr>
        <w:t>пятнадцатым с</w:t>
      </w:r>
      <w:r w:rsidRPr="003C6A8F">
        <w:rPr>
          <w:sz w:val="28"/>
          <w:szCs w:val="28"/>
        </w:rPr>
        <w:t>ледующего содержания:</w:t>
      </w:r>
    </w:p>
    <w:p w:rsidR="00D71743" w:rsidRPr="003C6A8F" w:rsidRDefault="00AA6310" w:rsidP="000971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 </w:t>
      </w:r>
      <w:r w:rsidR="000971BD" w:rsidRPr="003C6A8F">
        <w:rPr>
          <w:rFonts w:ascii="Times New Roman" w:hAnsi="Times New Roman" w:cs="Times New Roman"/>
          <w:sz w:val="28"/>
          <w:szCs w:val="28"/>
        </w:rPr>
        <w:t>«</w:t>
      </w:r>
      <w:r w:rsidR="00D71743" w:rsidRPr="003C6A8F">
        <w:rPr>
          <w:rFonts w:ascii="Times New Roman" w:hAnsi="Times New Roman" w:cs="Times New Roman"/>
          <w:sz w:val="28"/>
          <w:szCs w:val="28"/>
        </w:rPr>
        <w:t>об осуществлении предпринимательской деятельности получателем гранта в течение 12 (двенадцати) календарных месяцев с даты заключения Соглашения</w:t>
      </w:r>
      <w:r w:rsidR="000971BD" w:rsidRPr="003C6A8F">
        <w:rPr>
          <w:rFonts w:ascii="Times New Roman" w:hAnsi="Times New Roman" w:cs="Times New Roman"/>
          <w:sz w:val="28"/>
          <w:szCs w:val="28"/>
        </w:rPr>
        <w:t>;</w:t>
      </w:r>
      <w:r w:rsidRPr="003C6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310" w:rsidRPr="003C6A8F" w:rsidRDefault="00AA6310" w:rsidP="00AA6310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 xml:space="preserve">- сроки и формы представления получателем гранта в Департамент </w:t>
      </w:r>
      <w:r w:rsidRPr="003C6A8F">
        <w:rPr>
          <w:sz w:val="28"/>
          <w:szCs w:val="28"/>
        </w:rPr>
        <w:lastRenderedPageBreak/>
        <w:t>отчетности.».</w:t>
      </w: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2.3.3. Пункт 3.12 изложить в следующей редакции:</w:t>
      </w:r>
    </w:p>
    <w:p w:rsidR="00A93001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«3.12. Результатом предоставления гранта является осуществление предпринимательской деятельности получателем гранта </w:t>
      </w:r>
      <w:r w:rsidR="00A177E2" w:rsidRPr="003C6A8F">
        <w:rPr>
          <w:rFonts w:ascii="Times New Roman" w:hAnsi="Times New Roman" w:cs="Times New Roman"/>
          <w:sz w:val="28"/>
          <w:szCs w:val="28"/>
        </w:rPr>
        <w:t xml:space="preserve">в </w:t>
      </w:r>
      <w:r w:rsidR="00A93001" w:rsidRPr="003C6A8F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177E2" w:rsidRPr="003C6A8F">
        <w:rPr>
          <w:rFonts w:ascii="Times New Roman" w:hAnsi="Times New Roman" w:cs="Times New Roman"/>
          <w:sz w:val="28"/>
          <w:szCs w:val="28"/>
        </w:rPr>
        <w:t>12</w:t>
      </w:r>
      <w:r w:rsidR="00A93001" w:rsidRPr="003C6A8F">
        <w:rPr>
          <w:rFonts w:ascii="Times New Roman" w:hAnsi="Times New Roman" w:cs="Times New Roman"/>
          <w:sz w:val="28"/>
          <w:szCs w:val="28"/>
        </w:rPr>
        <w:t xml:space="preserve"> (двенадцати) </w:t>
      </w:r>
      <w:r w:rsidR="00A177E2" w:rsidRPr="003C6A8F">
        <w:rPr>
          <w:rFonts w:ascii="Times New Roman" w:hAnsi="Times New Roman" w:cs="Times New Roman"/>
          <w:sz w:val="28"/>
          <w:szCs w:val="28"/>
        </w:rPr>
        <w:t xml:space="preserve">календарных месяцев </w:t>
      </w:r>
      <w:r w:rsidR="00743DEE" w:rsidRPr="003C6A8F">
        <w:rPr>
          <w:rFonts w:ascii="Times New Roman" w:hAnsi="Times New Roman" w:cs="Times New Roman"/>
          <w:sz w:val="28"/>
          <w:szCs w:val="28"/>
        </w:rPr>
        <w:t>с даты заключения Соглашения</w:t>
      </w:r>
      <w:r w:rsidRPr="003C6A8F">
        <w:rPr>
          <w:rFonts w:ascii="Times New Roman" w:hAnsi="Times New Roman" w:cs="Times New Roman"/>
          <w:sz w:val="28"/>
          <w:szCs w:val="28"/>
        </w:rPr>
        <w:t>.</w:t>
      </w:r>
      <w:r w:rsidR="00CF2C0B" w:rsidRPr="003C6A8F">
        <w:rPr>
          <w:rFonts w:ascii="Times New Roman" w:hAnsi="Times New Roman" w:cs="Times New Roman"/>
          <w:sz w:val="28"/>
          <w:szCs w:val="28"/>
        </w:rPr>
        <w:t>».</w:t>
      </w:r>
      <w:r w:rsidRPr="003C6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2.4. В разделе </w:t>
      </w:r>
      <w:r w:rsidRPr="003C6A8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C6A8F">
        <w:rPr>
          <w:rFonts w:ascii="Times New Roman" w:hAnsi="Times New Roman" w:cs="Times New Roman"/>
          <w:sz w:val="28"/>
          <w:szCs w:val="28"/>
        </w:rPr>
        <w:t>: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2.4.1. Пункт 4.1 изложить в следующей редакции:</w:t>
      </w:r>
    </w:p>
    <w:p w:rsidR="00CF2C0B" w:rsidRPr="003C6A8F" w:rsidRDefault="00CE01A7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«4.1. Получатель гранта </w:t>
      </w:r>
      <w:r w:rsidR="00A177E2" w:rsidRPr="003C6A8F">
        <w:rPr>
          <w:rFonts w:ascii="Times New Roman" w:hAnsi="Times New Roman" w:cs="Times New Roman"/>
          <w:sz w:val="28"/>
          <w:szCs w:val="28"/>
        </w:rPr>
        <w:t xml:space="preserve">в </w:t>
      </w:r>
      <w:r w:rsidR="00A93001" w:rsidRPr="003C6A8F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177E2" w:rsidRPr="003C6A8F">
        <w:rPr>
          <w:rFonts w:ascii="Times New Roman" w:hAnsi="Times New Roman" w:cs="Times New Roman"/>
          <w:sz w:val="28"/>
          <w:szCs w:val="28"/>
        </w:rPr>
        <w:t>12</w:t>
      </w:r>
      <w:r w:rsidR="00A93001" w:rsidRPr="003C6A8F">
        <w:rPr>
          <w:rFonts w:ascii="Times New Roman" w:hAnsi="Times New Roman" w:cs="Times New Roman"/>
          <w:sz w:val="28"/>
          <w:szCs w:val="28"/>
        </w:rPr>
        <w:t xml:space="preserve"> (двенадцати) </w:t>
      </w:r>
      <w:r w:rsidR="00A177E2" w:rsidRPr="003C6A8F">
        <w:rPr>
          <w:rFonts w:ascii="Times New Roman" w:hAnsi="Times New Roman" w:cs="Times New Roman"/>
          <w:sz w:val="28"/>
          <w:szCs w:val="28"/>
        </w:rPr>
        <w:t xml:space="preserve">календарных месяцев с даты заключения Соглашения </w:t>
      </w:r>
      <w:r w:rsidRPr="003C6A8F">
        <w:rPr>
          <w:rFonts w:ascii="Times New Roman" w:hAnsi="Times New Roman" w:cs="Times New Roman"/>
          <w:sz w:val="28"/>
          <w:szCs w:val="28"/>
        </w:rPr>
        <w:t>ежеквартально</w:t>
      </w:r>
      <w:r w:rsidR="00A177E2" w:rsidRPr="003C6A8F">
        <w:rPr>
          <w:rFonts w:ascii="Times New Roman" w:hAnsi="Times New Roman" w:cs="Times New Roman"/>
          <w:sz w:val="28"/>
          <w:szCs w:val="28"/>
        </w:rPr>
        <w:t>,</w:t>
      </w:r>
      <w:r w:rsidRPr="003C6A8F">
        <w:rPr>
          <w:rFonts w:ascii="Times New Roman" w:hAnsi="Times New Roman" w:cs="Times New Roman"/>
          <w:sz w:val="28"/>
          <w:szCs w:val="28"/>
        </w:rPr>
        <w:t xml:space="preserve"> в срок до 05 числа месяца, следующего за отчетным кварталом</w:t>
      </w:r>
      <w:r w:rsidR="00A177E2" w:rsidRPr="003C6A8F">
        <w:rPr>
          <w:rFonts w:ascii="Times New Roman" w:hAnsi="Times New Roman" w:cs="Times New Roman"/>
          <w:sz w:val="28"/>
          <w:szCs w:val="28"/>
        </w:rPr>
        <w:t>,</w:t>
      </w:r>
      <w:r w:rsidR="00CF2C0B" w:rsidRPr="003C6A8F">
        <w:rPr>
          <w:rFonts w:ascii="Times New Roman" w:hAnsi="Times New Roman" w:cs="Times New Roman"/>
          <w:sz w:val="28"/>
          <w:szCs w:val="28"/>
        </w:rPr>
        <w:t xml:space="preserve"> </w:t>
      </w:r>
      <w:r w:rsidRPr="003C6A8F">
        <w:rPr>
          <w:rFonts w:ascii="Times New Roman" w:hAnsi="Times New Roman" w:cs="Times New Roman"/>
          <w:sz w:val="28"/>
          <w:szCs w:val="28"/>
        </w:rPr>
        <w:t xml:space="preserve">представляет в Департамент лично или по почте, либо на адрес электронной почты отчетность по формам, определенным </w:t>
      </w:r>
      <w:r w:rsidR="00CF2C0B" w:rsidRPr="003C6A8F">
        <w:rPr>
          <w:rFonts w:ascii="Times New Roman" w:hAnsi="Times New Roman" w:cs="Times New Roman"/>
          <w:sz w:val="28"/>
          <w:szCs w:val="28"/>
        </w:rPr>
        <w:t>С</w:t>
      </w:r>
      <w:r w:rsidRPr="003C6A8F">
        <w:rPr>
          <w:rFonts w:ascii="Times New Roman" w:hAnsi="Times New Roman" w:cs="Times New Roman"/>
          <w:sz w:val="28"/>
          <w:szCs w:val="28"/>
        </w:rPr>
        <w:t>оглашени</w:t>
      </w:r>
      <w:r w:rsidR="00CF2C0B" w:rsidRPr="003C6A8F">
        <w:rPr>
          <w:rFonts w:ascii="Times New Roman" w:hAnsi="Times New Roman" w:cs="Times New Roman"/>
          <w:sz w:val="28"/>
          <w:szCs w:val="28"/>
        </w:rPr>
        <w:t>ем</w:t>
      </w:r>
      <w:r w:rsidRPr="003C6A8F">
        <w:rPr>
          <w:rFonts w:ascii="Times New Roman" w:hAnsi="Times New Roman" w:cs="Times New Roman"/>
          <w:sz w:val="28"/>
          <w:szCs w:val="28"/>
        </w:rPr>
        <w:t xml:space="preserve"> (далее – отчет)</w:t>
      </w:r>
      <w:r w:rsidR="00CF2C0B" w:rsidRPr="003C6A8F">
        <w:rPr>
          <w:rFonts w:ascii="Times New Roman" w:hAnsi="Times New Roman" w:cs="Times New Roman"/>
          <w:sz w:val="28"/>
          <w:szCs w:val="28"/>
        </w:rPr>
        <w:t>:</w:t>
      </w:r>
    </w:p>
    <w:p w:rsidR="00226943" w:rsidRPr="003C6A8F" w:rsidRDefault="00CF2C0B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-</w:t>
      </w:r>
      <w:r w:rsidR="00CE01A7" w:rsidRPr="003C6A8F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 гранта</w:t>
      </w:r>
      <w:r w:rsidR="008B6253" w:rsidRPr="003C6A8F">
        <w:rPr>
          <w:rFonts w:ascii="Times New Roman" w:hAnsi="Times New Roman" w:cs="Times New Roman"/>
          <w:sz w:val="28"/>
          <w:szCs w:val="28"/>
        </w:rPr>
        <w:t>, установленных пунктом 3.12 Порядка</w:t>
      </w:r>
      <w:r w:rsidR="00A177E2" w:rsidRPr="003C6A8F">
        <w:rPr>
          <w:rFonts w:ascii="Times New Roman" w:hAnsi="Times New Roman" w:cs="Times New Roman"/>
          <w:sz w:val="28"/>
          <w:szCs w:val="28"/>
        </w:rPr>
        <w:t>;</w:t>
      </w:r>
      <w:r w:rsidR="00CE01A7" w:rsidRPr="003C6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DEE" w:rsidRPr="003C6A8F" w:rsidRDefault="00CF2C0B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- об</w:t>
      </w:r>
      <w:r w:rsidR="00CE01A7" w:rsidRPr="003C6A8F">
        <w:rPr>
          <w:rFonts w:ascii="Times New Roman" w:hAnsi="Times New Roman" w:cs="Times New Roman"/>
          <w:sz w:val="28"/>
          <w:szCs w:val="28"/>
        </w:rPr>
        <w:t xml:space="preserve"> осуществлении расходов, источником финансового обеспечения которых является грант.</w:t>
      </w:r>
    </w:p>
    <w:p w:rsidR="00CF2C0B" w:rsidRPr="003C6A8F" w:rsidRDefault="00743DEE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Отчет за </w:t>
      </w:r>
      <w:r w:rsidR="00A177E2" w:rsidRPr="003C6A8F">
        <w:rPr>
          <w:rFonts w:ascii="Times New Roman" w:hAnsi="Times New Roman" w:cs="Times New Roman"/>
          <w:sz w:val="28"/>
          <w:szCs w:val="28"/>
        </w:rPr>
        <w:t xml:space="preserve">неполный отчетный квартал получатель субсидии </w:t>
      </w:r>
      <w:r w:rsidRPr="003C6A8F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AE018B" w:rsidRPr="003C6A8F">
        <w:rPr>
          <w:rFonts w:ascii="Times New Roman" w:hAnsi="Times New Roman" w:cs="Times New Roman"/>
          <w:sz w:val="28"/>
          <w:szCs w:val="28"/>
        </w:rPr>
        <w:t>сроки, установленные абзацем первым настоящего пункта</w:t>
      </w:r>
      <w:r w:rsidRPr="003C6A8F">
        <w:rPr>
          <w:rFonts w:ascii="Times New Roman" w:hAnsi="Times New Roman" w:cs="Times New Roman"/>
          <w:sz w:val="28"/>
          <w:szCs w:val="28"/>
        </w:rPr>
        <w:t>.</w:t>
      </w:r>
      <w:r w:rsidR="00CE01A7" w:rsidRPr="003C6A8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2.4.2. Пункт 4.2 признать утратившим силу.</w:t>
      </w:r>
    </w:p>
    <w:p w:rsidR="00D14265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2.4.3. Пункт 4.3 изложить в следующей редакции:</w:t>
      </w:r>
    </w:p>
    <w:p w:rsidR="005D1BCD" w:rsidRPr="003C6A8F" w:rsidRDefault="00CE01A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«4.3. К отчету</w:t>
      </w:r>
      <w:r w:rsidR="006913EC" w:rsidRPr="003C6A8F">
        <w:rPr>
          <w:rFonts w:ascii="Times New Roman" w:hAnsi="Times New Roman" w:cs="Times New Roman"/>
          <w:sz w:val="28"/>
          <w:szCs w:val="28"/>
        </w:rPr>
        <w:t xml:space="preserve"> </w:t>
      </w:r>
      <w:r w:rsidR="007C2495" w:rsidRPr="003C6A8F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грант</w:t>
      </w:r>
      <w:r w:rsidR="006A146C" w:rsidRPr="003C6A8F">
        <w:rPr>
          <w:rFonts w:ascii="Times New Roman" w:hAnsi="Times New Roman" w:cs="Times New Roman"/>
          <w:sz w:val="28"/>
          <w:szCs w:val="28"/>
        </w:rPr>
        <w:t xml:space="preserve">, </w:t>
      </w:r>
      <w:r w:rsidR="00743DEE" w:rsidRPr="003C6A8F">
        <w:rPr>
          <w:rFonts w:ascii="Times New Roman" w:hAnsi="Times New Roman" w:cs="Times New Roman"/>
          <w:sz w:val="28"/>
          <w:szCs w:val="28"/>
        </w:rPr>
        <w:t>за квартал</w:t>
      </w:r>
      <w:r w:rsidR="00134AAF" w:rsidRPr="003C6A8F">
        <w:rPr>
          <w:rFonts w:ascii="Times New Roman" w:hAnsi="Times New Roman" w:cs="Times New Roman"/>
          <w:sz w:val="28"/>
          <w:szCs w:val="28"/>
        </w:rPr>
        <w:t xml:space="preserve">, в котором истекает срок, установленный абзацем </w:t>
      </w:r>
      <w:r w:rsidR="008B6253" w:rsidRPr="003C6A8F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134AAF" w:rsidRPr="003C6A8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B6253" w:rsidRPr="003C6A8F">
        <w:rPr>
          <w:rFonts w:ascii="Times New Roman" w:hAnsi="Times New Roman" w:cs="Times New Roman"/>
          <w:sz w:val="28"/>
          <w:szCs w:val="28"/>
        </w:rPr>
        <w:t>3</w:t>
      </w:r>
      <w:r w:rsidR="00134AAF" w:rsidRPr="003C6A8F">
        <w:rPr>
          <w:rFonts w:ascii="Times New Roman" w:hAnsi="Times New Roman" w:cs="Times New Roman"/>
          <w:sz w:val="28"/>
          <w:szCs w:val="28"/>
        </w:rPr>
        <w:t>.</w:t>
      </w:r>
      <w:r w:rsidR="008B6253" w:rsidRPr="003C6A8F">
        <w:rPr>
          <w:rFonts w:ascii="Times New Roman" w:hAnsi="Times New Roman" w:cs="Times New Roman"/>
          <w:sz w:val="28"/>
          <w:szCs w:val="28"/>
        </w:rPr>
        <w:t>2</w:t>
      </w:r>
      <w:r w:rsidR="00226943" w:rsidRPr="003C6A8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43DEE" w:rsidRPr="003C6A8F">
        <w:rPr>
          <w:rFonts w:ascii="Times New Roman" w:hAnsi="Times New Roman" w:cs="Times New Roman"/>
          <w:sz w:val="28"/>
          <w:szCs w:val="28"/>
        </w:rPr>
        <w:t xml:space="preserve">, </w:t>
      </w:r>
      <w:r w:rsidRPr="003C6A8F">
        <w:rPr>
          <w:rFonts w:ascii="Times New Roman" w:hAnsi="Times New Roman" w:cs="Times New Roman"/>
          <w:sz w:val="28"/>
          <w:szCs w:val="28"/>
        </w:rPr>
        <w:t>должны быть приложены заверенные получателем гранта копии документов, подтверждающих расходы получателя гранта</w:t>
      </w:r>
      <w:r w:rsidR="005751E3" w:rsidRPr="003C6A8F">
        <w:rPr>
          <w:rFonts w:ascii="Times New Roman" w:hAnsi="Times New Roman" w:cs="Times New Roman"/>
          <w:sz w:val="28"/>
          <w:szCs w:val="28"/>
        </w:rPr>
        <w:t>,</w:t>
      </w:r>
      <w:r w:rsidRPr="003C6A8F">
        <w:rPr>
          <w:rFonts w:ascii="Times New Roman" w:hAnsi="Times New Roman" w:cs="Times New Roman"/>
          <w:sz w:val="28"/>
          <w:szCs w:val="28"/>
        </w:rPr>
        <w:t xml:space="preserve"> </w:t>
      </w:r>
      <w:r w:rsidR="00ED74FF" w:rsidRPr="003C6A8F">
        <w:rPr>
          <w:rFonts w:ascii="Times New Roman" w:hAnsi="Times New Roman" w:cs="Times New Roman"/>
          <w:sz w:val="28"/>
          <w:szCs w:val="28"/>
        </w:rPr>
        <w:t xml:space="preserve">согласно смете, являющейся приложением к </w:t>
      </w:r>
      <w:r w:rsidR="00FB72DD" w:rsidRPr="003C6A8F">
        <w:rPr>
          <w:rFonts w:ascii="Times New Roman" w:hAnsi="Times New Roman" w:cs="Times New Roman"/>
          <w:sz w:val="28"/>
          <w:szCs w:val="28"/>
        </w:rPr>
        <w:t>С</w:t>
      </w:r>
      <w:r w:rsidR="00ED74FF" w:rsidRPr="003C6A8F">
        <w:rPr>
          <w:rFonts w:ascii="Times New Roman" w:hAnsi="Times New Roman" w:cs="Times New Roman"/>
          <w:sz w:val="28"/>
          <w:szCs w:val="28"/>
        </w:rPr>
        <w:t xml:space="preserve">оглашению </w:t>
      </w:r>
      <w:r w:rsidRPr="003C6A8F">
        <w:rPr>
          <w:rFonts w:ascii="Times New Roman" w:hAnsi="Times New Roman" w:cs="Times New Roman"/>
          <w:sz w:val="28"/>
          <w:szCs w:val="28"/>
        </w:rPr>
        <w:t>(счета, счета-фактуры, товарные накладные, акты выполненных работ (обязательств), платежные документы, договоры и др.), с указанием количества созданных рабочих мест</w:t>
      </w:r>
      <w:r w:rsidR="005D1BCD" w:rsidRPr="003C6A8F">
        <w:rPr>
          <w:rFonts w:ascii="Times New Roman" w:hAnsi="Times New Roman" w:cs="Times New Roman"/>
          <w:sz w:val="28"/>
          <w:szCs w:val="28"/>
        </w:rPr>
        <w:t>.</w:t>
      </w:r>
      <w:r w:rsidR="00EB1A61" w:rsidRPr="003C6A8F">
        <w:rPr>
          <w:rFonts w:ascii="Times New Roman" w:hAnsi="Times New Roman" w:cs="Times New Roman"/>
          <w:sz w:val="28"/>
          <w:szCs w:val="28"/>
        </w:rPr>
        <w:t>».</w:t>
      </w:r>
    </w:p>
    <w:p w:rsidR="00D14265" w:rsidRPr="003C6A8F" w:rsidRDefault="00A73445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2.4.4. Пункты 4.5, 4.6</w:t>
      </w:r>
      <w:r w:rsidR="00EB1A61" w:rsidRPr="003C6A8F">
        <w:rPr>
          <w:rFonts w:ascii="Times New Roman" w:hAnsi="Times New Roman" w:cs="Times New Roman"/>
          <w:sz w:val="28"/>
          <w:szCs w:val="28"/>
        </w:rPr>
        <w:t xml:space="preserve"> </w:t>
      </w:r>
      <w:r w:rsidR="00CE01A7" w:rsidRPr="003C6A8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1A61" w:rsidRPr="003C6A8F" w:rsidRDefault="00EB1A61" w:rsidP="00EB1A61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«4.5. В случае если документы, указанные в пункте 4.3</w:t>
      </w:r>
      <w:r w:rsidR="00226943" w:rsidRPr="003C6A8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C6A8F">
        <w:rPr>
          <w:rFonts w:ascii="Times New Roman" w:hAnsi="Times New Roman" w:cs="Times New Roman"/>
          <w:sz w:val="28"/>
          <w:szCs w:val="28"/>
        </w:rPr>
        <w:t>, не подтверждают или не в полной мере подтверждают произведенные расходы, источником финансового обеспечения которых является грант, Департамент при приеме отчет</w:t>
      </w:r>
      <w:r w:rsidR="00134AAF" w:rsidRPr="003C6A8F">
        <w:rPr>
          <w:rFonts w:ascii="Times New Roman" w:hAnsi="Times New Roman" w:cs="Times New Roman"/>
          <w:sz w:val="28"/>
          <w:szCs w:val="28"/>
        </w:rPr>
        <w:t>а</w:t>
      </w:r>
      <w:r w:rsidRPr="003C6A8F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выявления указанных фактов запрашивает дополнительные документы у получателей грантов, подтверждающи</w:t>
      </w:r>
      <w:r w:rsidR="00134AAF" w:rsidRPr="003C6A8F">
        <w:rPr>
          <w:rFonts w:ascii="Times New Roman" w:hAnsi="Times New Roman" w:cs="Times New Roman"/>
          <w:sz w:val="28"/>
          <w:szCs w:val="28"/>
        </w:rPr>
        <w:t>е</w:t>
      </w:r>
      <w:r w:rsidRPr="003C6A8F">
        <w:rPr>
          <w:rFonts w:ascii="Times New Roman" w:hAnsi="Times New Roman" w:cs="Times New Roman"/>
          <w:sz w:val="28"/>
          <w:szCs w:val="28"/>
        </w:rPr>
        <w:t xml:space="preserve"> произведенны</w:t>
      </w:r>
      <w:r w:rsidR="00134AAF" w:rsidRPr="003C6A8F">
        <w:rPr>
          <w:rFonts w:ascii="Times New Roman" w:hAnsi="Times New Roman" w:cs="Times New Roman"/>
          <w:sz w:val="28"/>
          <w:szCs w:val="28"/>
        </w:rPr>
        <w:t>е</w:t>
      </w:r>
      <w:r w:rsidRPr="003C6A8F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34AAF" w:rsidRPr="003C6A8F">
        <w:rPr>
          <w:rFonts w:ascii="Times New Roman" w:hAnsi="Times New Roman" w:cs="Times New Roman"/>
          <w:sz w:val="28"/>
          <w:szCs w:val="28"/>
        </w:rPr>
        <w:t>ы</w:t>
      </w:r>
      <w:r w:rsidRPr="003C6A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A61" w:rsidRPr="003C6A8F" w:rsidRDefault="00EB1A61" w:rsidP="00EB1A61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4.6. Департамент в течение 20 рабочих дней со дня получения </w:t>
      </w:r>
      <w:r w:rsidR="00394CD5" w:rsidRPr="003C6A8F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7C2495" w:rsidRPr="003C6A8F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грант</w:t>
      </w:r>
      <w:r w:rsidR="00226943" w:rsidRPr="003C6A8F">
        <w:rPr>
          <w:rFonts w:ascii="Times New Roman" w:hAnsi="Times New Roman" w:cs="Times New Roman"/>
          <w:sz w:val="28"/>
          <w:szCs w:val="28"/>
        </w:rPr>
        <w:t xml:space="preserve">, </w:t>
      </w:r>
      <w:r w:rsidR="007C2495" w:rsidRPr="003C6A8F">
        <w:rPr>
          <w:rFonts w:ascii="Times New Roman" w:hAnsi="Times New Roman" w:cs="Times New Roman"/>
          <w:sz w:val="28"/>
          <w:szCs w:val="28"/>
        </w:rPr>
        <w:t>за квартал, в котором истекает срок, установленный абзацем вторым пункта 3.2</w:t>
      </w:r>
      <w:r w:rsidR="00226943" w:rsidRPr="003C6A8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94CD5" w:rsidRPr="003C6A8F">
        <w:rPr>
          <w:rFonts w:ascii="Times New Roman" w:hAnsi="Times New Roman" w:cs="Times New Roman"/>
          <w:sz w:val="28"/>
          <w:szCs w:val="28"/>
        </w:rPr>
        <w:t xml:space="preserve">, осуществляет его </w:t>
      </w:r>
      <w:r w:rsidRPr="003C6A8F">
        <w:rPr>
          <w:rFonts w:ascii="Times New Roman" w:hAnsi="Times New Roman" w:cs="Times New Roman"/>
          <w:sz w:val="28"/>
          <w:szCs w:val="28"/>
        </w:rPr>
        <w:t>рассм</w:t>
      </w:r>
      <w:r w:rsidR="00394CD5" w:rsidRPr="003C6A8F">
        <w:rPr>
          <w:rFonts w:ascii="Times New Roman" w:hAnsi="Times New Roman" w:cs="Times New Roman"/>
          <w:sz w:val="28"/>
          <w:szCs w:val="28"/>
        </w:rPr>
        <w:t>отрение</w:t>
      </w:r>
      <w:r w:rsidRPr="003C6A8F">
        <w:rPr>
          <w:rFonts w:ascii="Times New Roman" w:hAnsi="Times New Roman" w:cs="Times New Roman"/>
          <w:sz w:val="28"/>
          <w:szCs w:val="28"/>
        </w:rPr>
        <w:t xml:space="preserve">, после чего в </w:t>
      </w:r>
      <w:r w:rsidR="00394CD5" w:rsidRPr="003C6A8F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3C6A8F">
        <w:rPr>
          <w:rFonts w:ascii="Times New Roman" w:hAnsi="Times New Roman" w:cs="Times New Roman"/>
          <w:sz w:val="28"/>
          <w:szCs w:val="28"/>
        </w:rPr>
        <w:t>3</w:t>
      </w:r>
      <w:r w:rsidR="00394CD5" w:rsidRPr="003C6A8F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3C6A8F">
        <w:rPr>
          <w:rFonts w:ascii="Times New Roman" w:hAnsi="Times New Roman" w:cs="Times New Roman"/>
          <w:sz w:val="28"/>
          <w:szCs w:val="28"/>
        </w:rPr>
        <w:t xml:space="preserve"> уведомляет управление бухгалтерского учета и отчетности администрации города о проверке специалистами Департамента отчета.».</w:t>
      </w:r>
    </w:p>
    <w:p w:rsidR="00D14265" w:rsidRPr="003C6A8F" w:rsidRDefault="00CE01A7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2.5. В разделе V:</w:t>
      </w:r>
    </w:p>
    <w:p w:rsidR="00D14265" w:rsidRPr="003C6A8F" w:rsidRDefault="00CE01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6A8F">
        <w:rPr>
          <w:rFonts w:ascii="Times New Roman" w:hAnsi="Times New Roman" w:cs="Times New Roman"/>
          <w:b w:val="0"/>
          <w:sz w:val="28"/>
          <w:szCs w:val="28"/>
        </w:rPr>
        <w:t>2.5.1. Наименование раздела V изложить в следующей редакции:</w:t>
      </w:r>
    </w:p>
    <w:p w:rsidR="00D14265" w:rsidRPr="003C6A8F" w:rsidRDefault="00CE01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6A8F">
        <w:rPr>
          <w:rFonts w:ascii="Times New Roman" w:hAnsi="Times New Roman" w:cs="Times New Roman"/>
          <w:b w:val="0"/>
          <w:sz w:val="28"/>
          <w:szCs w:val="28"/>
        </w:rPr>
        <w:lastRenderedPageBreak/>
        <w:t>«V. Требования об осуществлении контроля (мониторинга) за соблюдением условий, целей и порядка предоставления грантов и ответственности за их нарушение».</w:t>
      </w:r>
    </w:p>
    <w:p w:rsidR="00D14265" w:rsidRPr="003C6A8F" w:rsidRDefault="00CE01A7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2.5.2. Пункт 5.1 изложить в следующей редакции:</w:t>
      </w:r>
    </w:p>
    <w:p w:rsidR="00CD2396" w:rsidRPr="003C6A8F" w:rsidRDefault="00CD2396" w:rsidP="00CD2396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«5.1. В отношении получателей грантов осуществляются проверки:</w:t>
      </w:r>
    </w:p>
    <w:p w:rsidR="00CD2396" w:rsidRPr="003C6A8F" w:rsidRDefault="00CD2396" w:rsidP="00CD2396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- Департаментом в части соблюдения ими порядка и условий предоставления грантов, в том числе в части достижения результатов их предоставления;</w:t>
      </w:r>
    </w:p>
    <w:p w:rsidR="00CD2396" w:rsidRPr="003C6A8F" w:rsidRDefault="00CD2396" w:rsidP="00CD2396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- органами государственного (муниципального) финансового контроля в соответствии со статьями 268.1 и 296.2 Бюджетного кодекса Российской Федерации.». </w:t>
      </w:r>
    </w:p>
    <w:p w:rsidR="00D14265" w:rsidRPr="003C6A8F" w:rsidRDefault="00CE01A7" w:rsidP="00CD2396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2.6. Приложения 2, 4 к Порядку предоставления грантов в форме субсидий субъектам малого и среднего предпринимательства (далее – Порядок) изложить в следующей редакции:</w:t>
      </w:r>
    </w:p>
    <w:p w:rsidR="00D14265" w:rsidRPr="003C6A8F" w:rsidRDefault="00D14265">
      <w:pPr>
        <w:pStyle w:val="ConsPlusNormal"/>
        <w:ind w:firstLine="567"/>
        <w:jc w:val="both"/>
        <w:outlineLvl w:val="1"/>
        <w:rPr>
          <w:sz w:val="28"/>
          <w:szCs w:val="28"/>
        </w:rPr>
      </w:pPr>
    </w:p>
    <w:p w:rsidR="00D14265" w:rsidRPr="003C6A8F" w:rsidRDefault="00CE01A7">
      <w:pPr>
        <w:pStyle w:val="ConsPlusNormal"/>
        <w:jc w:val="right"/>
        <w:outlineLvl w:val="1"/>
        <w:rPr>
          <w:sz w:val="28"/>
          <w:szCs w:val="28"/>
        </w:rPr>
      </w:pPr>
      <w:r w:rsidRPr="003C6A8F">
        <w:rPr>
          <w:sz w:val="28"/>
          <w:szCs w:val="28"/>
        </w:rPr>
        <w:t>«Приложение 2</w:t>
      </w:r>
    </w:p>
    <w:p w:rsidR="00D14265" w:rsidRPr="003C6A8F" w:rsidRDefault="00CE01A7">
      <w:pPr>
        <w:pStyle w:val="ConsPlusNormal"/>
        <w:jc w:val="right"/>
        <w:rPr>
          <w:sz w:val="28"/>
          <w:szCs w:val="28"/>
        </w:rPr>
      </w:pPr>
      <w:r w:rsidRPr="003C6A8F">
        <w:rPr>
          <w:sz w:val="28"/>
          <w:szCs w:val="28"/>
        </w:rPr>
        <w:t>к Порядку предоставления грантов</w:t>
      </w:r>
    </w:p>
    <w:p w:rsidR="00D14265" w:rsidRPr="003C6A8F" w:rsidRDefault="00CE01A7">
      <w:pPr>
        <w:pStyle w:val="ConsPlusNormal"/>
        <w:jc w:val="right"/>
        <w:rPr>
          <w:sz w:val="28"/>
          <w:szCs w:val="28"/>
        </w:rPr>
      </w:pPr>
      <w:r w:rsidRPr="003C6A8F">
        <w:rPr>
          <w:sz w:val="28"/>
          <w:szCs w:val="28"/>
        </w:rPr>
        <w:t>в форме субсидий субъектам</w:t>
      </w:r>
    </w:p>
    <w:p w:rsidR="00D14265" w:rsidRPr="003C6A8F" w:rsidRDefault="00CE01A7">
      <w:pPr>
        <w:pStyle w:val="ConsPlusNormal"/>
        <w:jc w:val="right"/>
        <w:rPr>
          <w:sz w:val="28"/>
          <w:szCs w:val="28"/>
        </w:rPr>
      </w:pPr>
      <w:r w:rsidRPr="003C6A8F">
        <w:rPr>
          <w:sz w:val="28"/>
          <w:szCs w:val="28"/>
        </w:rPr>
        <w:t>малого и среднего предпринимательства</w:t>
      </w:r>
    </w:p>
    <w:p w:rsidR="00D14265" w:rsidRPr="003C6A8F" w:rsidRDefault="00D14265">
      <w:pPr>
        <w:pStyle w:val="ConsPlusNormal"/>
        <w:jc w:val="both"/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20"/>
      </w:tblGrid>
      <w:tr w:rsidR="00D14265" w:rsidRPr="003C6A8F">
        <w:tc>
          <w:tcPr>
            <w:tcW w:w="4252" w:type="dxa"/>
          </w:tcPr>
          <w:p w:rsidR="00D14265" w:rsidRPr="003C6A8F" w:rsidRDefault="00D14265">
            <w:pPr>
              <w:pStyle w:val="ConsPlusNormal"/>
            </w:pPr>
          </w:p>
        </w:tc>
        <w:tc>
          <w:tcPr>
            <w:tcW w:w="4819" w:type="dxa"/>
          </w:tcPr>
          <w:p w:rsidR="00D14265" w:rsidRPr="003C6A8F" w:rsidRDefault="00CE01A7">
            <w:pPr>
              <w:pStyle w:val="ConsPlusNormal"/>
              <w:ind w:left="642"/>
              <w:jc w:val="center"/>
              <w:rPr>
                <w:sz w:val="28"/>
                <w:szCs w:val="28"/>
              </w:rPr>
            </w:pPr>
            <w:r w:rsidRPr="003C6A8F">
              <w:rPr>
                <w:sz w:val="28"/>
                <w:szCs w:val="28"/>
              </w:rPr>
              <w:t>Главе города Нижневартовска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________________________________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________________________________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(фамилия, имя, отчество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(последнее - при наличии)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индивидуального предпринимателя,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руководителя (уполномоченного лица)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и наименование организации)</w:t>
            </w:r>
          </w:p>
          <w:p w:rsidR="00D14265" w:rsidRPr="003C6A8F" w:rsidRDefault="00CE01A7">
            <w:pPr>
              <w:pStyle w:val="ConsPlusNormal"/>
              <w:ind w:left="642"/>
              <w:jc w:val="center"/>
              <w:rPr>
                <w:sz w:val="28"/>
                <w:szCs w:val="28"/>
              </w:rPr>
            </w:pPr>
            <w:r w:rsidRPr="003C6A8F">
              <w:rPr>
                <w:sz w:val="28"/>
                <w:szCs w:val="28"/>
              </w:rPr>
              <w:t>контакты: _______________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 xml:space="preserve"> (номер телефона,</w:t>
            </w:r>
          </w:p>
          <w:p w:rsidR="00D14265" w:rsidRPr="003C6A8F" w:rsidRDefault="00CE01A7">
            <w:pPr>
              <w:pStyle w:val="ConsPlusNormal"/>
              <w:ind w:left="642"/>
              <w:jc w:val="center"/>
            </w:pPr>
            <w:r w:rsidRPr="003C6A8F">
              <w:t>адрес электронной почты)</w:t>
            </w:r>
          </w:p>
        </w:tc>
      </w:tr>
    </w:tbl>
    <w:p w:rsidR="00D14265" w:rsidRPr="003C6A8F" w:rsidRDefault="00D14265">
      <w:pPr>
        <w:pStyle w:val="ConsPlusNormal"/>
        <w:jc w:val="both"/>
      </w:pPr>
    </w:p>
    <w:p w:rsidR="00D14265" w:rsidRPr="003C6A8F" w:rsidRDefault="00CE01A7">
      <w:pPr>
        <w:pStyle w:val="ConsPlusNormal"/>
        <w:jc w:val="center"/>
        <w:rPr>
          <w:sz w:val="28"/>
          <w:szCs w:val="28"/>
        </w:rPr>
      </w:pPr>
      <w:bookmarkStart w:id="2" w:name="Par327"/>
      <w:bookmarkEnd w:id="2"/>
      <w:r w:rsidRPr="003C6A8F">
        <w:rPr>
          <w:sz w:val="28"/>
          <w:szCs w:val="28"/>
        </w:rPr>
        <w:t>заявка</w:t>
      </w:r>
    </w:p>
    <w:p w:rsidR="00D14265" w:rsidRPr="003C6A8F" w:rsidRDefault="00CE01A7">
      <w:pPr>
        <w:pStyle w:val="ConsPlusNormal"/>
        <w:jc w:val="center"/>
        <w:rPr>
          <w:sz w:val="28"/>
          <w:szCs w:val="28"/>
        </w:rPr>
      </w:pPr>
      <w:r w:rsidRPr="003C6A8F">
        <w:rPr>
          <w:sz w:val="28"/>
          <w:szCs w:val="28"/>
        </w:rPr>
        <w:t>на участие в конкурсе по предоставлению грантов в форме</w:t>
      </w:r>
    </w:p>
    <w:p w:rsidR="00D14265" w:rsidRPr="003C6A8F" w:rsidRDefault="00CE01A7">
      <w:pPr>
        <w:pStyle w:val="ConsPlusNormal"/>
        <w:jc w:val="center"/>
        <w:rPr>
          <w:sz w:val="28"/>
          <w:szCs w:val="28"/>
        </w:rPr>
      </w:pPr>
      <w:r w:rsidRPr="003C6A8F">
        <w:rPr>
          <w:sz w:val="28"/>
          <w:szCs w:val="28"/>
        </w:rPr>
        <w:t>субсидий субъектам малого и среднего предпринимательства</w:t>
      </w:r>
    </w:p>
    <w:p w:rsidR="00D14265" w:rsidRPr="003C6A8F" w:rsidRDefault="00D14265">
      <w:pPr>
        <w:pStyle w:val="ConsPlusNormal"/>
        <w:jc w:val="both"/>
        <w:rPr>
          <w:sz w:val="28"/>
          <w:szCs w:val="28"/>
        </w:rPr>
      </w:pPr>
    </w:p>
    <w:p w:rsidR="00D14265" w:rsidRPr="003C6A8F" w:rsidRDefault="00CE01A7">
      <w:pPr>
        <w:pStyle w:val="ConsPlusNormal"/>
        <w:rPr>
          <w:sz w:val="28"/>
          <w:szCs w:val="28"/>
        </w:rPr>
      </w:pPr>
      <w:r w:rsidRPr="003C6A8F">
        <w:rPr>
          <w:sz w:val="28"/>
          <w:szCs w:val="28"/>
        </w:rPr>
        <w:t>Стоимость проекта: _________________________________________</w:t>
      </w:r>
    </w:p>
    <w:p w:rsidR="00D14265" w:rsidRPr="003C6A8F" w:rsidRDefault="00CE01A7">
      <w:pPr>
        <w:pStyle w:val="ConsPlusNormal"/>
        <w:spacing w:before="240"/>
        <w:rPr>
          <w:sz w:val="28"/>
          <w:szCs w:val="28"/>
        </w:rPr>
      </w:pPr>
      <w:r w:rsidRPr="003C6A8F">
        <w:rPr>
          <w:sz w:val="28"/>
          <w:szCs w:val="28"/>
        </w:rPr>
        <w:t>Сумма запрашиваемого гранта: _______________________________</w:t>
      </w:r>
    </w:p>
    <w:p w:rsidR="00D14265" w:rsidRPr="003C6A8F" w:rsidRDefault="00CE01A7">
      <w:pPr>
        <w:pStyle w:val="ConsPlusNormal"/>
        <w:spacing w:before="240"/>
        <w:rPr>
          <w:sz w:val="28"/>
          <w:szCs w:val="28"/>
        </w:rPr>
      </w:pPr>
      <w:r w:rsidRPr="003C6A8F">
        <w:rPr>
          <w:sz w:val="28"/>
          <w:szCs w:val="28"/>
        </w:rPr>
        <w:t>Наименование бизнес-проекта: _______________________________</w:t>
      </w:r>
    </w:p>
    <w:p w:rsidR="00D14265" w:rsidRPr="003C6A8F" w:rsidRDefault="00D14265">
      <w:pPr>
        <w:pStyle w:val="ConsPlusNormal"/>
        <w:jc w:val="both"/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4265" w:rsidRPr="003C6A8F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1. Сведения о субъекте малого, среднего предпринимательства:</w:t>
            </w:r>
          </w:p>
        </w:tc>
      </w:tr>
      <w:tr w:rsidR="00D14265" w:rsidRPr="003C6A8F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 xml:space="preserve">1.1. Полное наименование организации в соответствии с учредительными документами, фамилия, имя, отчество (последнее - при наличии) индивидуального </w:t>
            </w:r>
            <w:r w:rsidRPr="003C6A8F">
              <w:lastRenderedPageBreak/>
              <w:t>предпринимателя: ___________________________________________________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__________________________________________________________________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1.2. Идентификационный номер налогоплательщика (ИНН): 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1.3. Код причины постановки на учет (КПП): ______________________________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1.4. Дата государственной регистрации: "___" ________________________ года</w:t>
            </w:r>
          </w:p>
        </w:tc>
      </w:tr>
      <w:tr w:rsidR="00D14265" w:rsidRPr="003C6A8F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lastRenderedPageBreak/>
              <w:t>2. Адрес постоянного места жительства физического лица, фактический и юридический адрес для субъекта малого и среднего предпринимательства:</w:t>
            </w:r>
          </w:p>
        </w:tc>
      </w:tr>
      <w:tr w:rsidR="00D14265" w:rsidRPr="003C6A8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2.1. Юридический: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2.2. Фактический:</w:t>
            </w:r>
          </w:p>
        </w:tc>
      </w:tr>
      <w:tr w:rsidR="00D14265" w:rsidRPr="003C6A8F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Населенный пункт 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улица ___________________________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номер дома ____ номер квартиры ____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Населенный пункт 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улица ___________________________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номер дома ____ номер квартиры ____</w:t>
            </w:r>
          </w:p>
        </w:tc>
      </w:tr>
      <w:tr w:rsidR="00D14265" w:rsidRPr="003C6A8F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3. Категория субъекта малого или среднего предпринимательства (</w:t>
            </w:r>
            <w:proofErr w:type="spellStart"/>
            <w:r w:rsidRPr="003C6A8F">
              <w:t>микропредприятие</w:t>
            </w:r>
            <w:proofErr w:type="spellEnd"/>
            <w:r w:rsidRPr="003C6A8F">
              <w:t xml:space="preserve">, малое или среднее предприятие - нужное подчеркнуть) в соответствии со </w:t>
            </w:r>
            <w:hyperlink r:id="rId10">
              <w:r w:rsidRPr="003C6A8F">
                <w:rPr>
                  <w:color w:val="0000FF"/>
                </w:rPr>
                <w:t>статьей 4</w:t>
              </w:r>
            </w:hyperlink>
            <w:r w:rsidRPr="003C6A8F">
              <w:t xml:space="preserve"> Федерального закона от 24.07.2007 N 209-ФЗ "О развитии малого и среднего предпринимательства в Российской Федерации"</w:t>
            </w:r>
          </w:p>
        </w:tc>
      </w:tr>
      <w:tr w:rsidR="00D14265" w:rsidRPr="003C6A8F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4. Банковские реквизиты:</w:t>
            </w:r>
          </w:p>
        </w:tc>
      </w:tr>
      <w:tr w:rsidR="00D14265" w:rsidRPr="003C6A8F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both"/>
            </w:pPr>
            <w:r w:rsidRPr="003C6A8F">
              <w:t>р/с (л/с) ___________________________ в банке _________________________</w:t>
            </w:r>
          </w:p>
          <w:p w:rsidR="00D14265" w:rsidRPr="003C6A8F" w:rsidRDefault="00CE01A7">
            <w:pPr>
              <w:pStyle w:val="ConsPlusNormal"/>
              <w:jc w:val="both"/>
            </w:pPr>
            <w:r w:rsidRPr="003C6A8F">
              <w:t>к/с ______________________________ БИК _____________________________</w:t>
            </w:r>
          </w:p>
        </w:tc>
      </w:tr>
    </w:tbl>
    <w:p w:rsidR="00D14265" w:rsidRPr="003C6A8F" w:rsidRDefault="00D14265">
      <w:pPr>
        <w:pStyle w:val="ConsPlusNormal"/>
        <w:jc w:val="both"/>
      </w:pP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С условиями предоставления гранта ознакомлен и согласен.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подтверждаю.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Индивидуальный предприниматель (организация) ____________________________________________________________________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A8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заявителя)</w:t>
      </w:r>
    </w:p>
    <w:p w:rsidR="00D14265" w:rsidRPr="003C6A8F" w:rsidRDefault="00CE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6A8F">
        <w:rPr>
          <w:rFonts w:ascii="Times New Roman" w:hAnsi="Times New Roman" w:cs="Times New Roman"/>
          <w:sz w:val="24"/>
          <w:szCs w:val="24"/>
        </w:rPr>
        <w:t>(наименование заявившегося юридического лица)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</w:t>
      </w:r>
      <w:proofErr w:type="gramStart"/>
      <w:r w:rsidRPr="003C6A8F">
        <w:rPr>
          <w:rFonts w:ascii="Times New Roman" w:hAnsi="Times New Roman" w:cs="Times New Roman"/>
          <w:sz w:val="28"/>
          <w:szCs w:val="28"/>
        </w:rPr>
        <w:t>присоединения  к</w:t>
      </w:r>
      <w:proofErr w:type="gramEnd"/>
      <w:r w:rsidRPr="003C6A8F">
        <w:rPr>
          <w:rFonts w:ascii="Times New Roman" w:hAnsi="Times New Roman" w:cs="Times New Roman"/>
          <w:sz w:val="28"/>
          <w:szCs w:val="28"/>
        </w:rPr>
        <w:t xml:space="preserve">  юридическому лицу, являющемуся участником отбора, другого юридического лица), ликвидации, в отношении индивидуального предпринимателя (организации)   не   введена   процедура   банкротства,   деятельность   не приостановлена  в  порядке,  предусмотренном  законодательством  Российской Федерации,  деятельность  в  качестве  индивидуального  предпринимателя  не прекращена.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В    реестре    дисквалифицированных   лиц   отсутствуют   сведения   о </w:t>
      </w:r>
      <w:proofErr w:type="gramStart"/>
      <w:r w:rsidRPr="003C6A8F">
        <w:rPr>
          <w:rFonts w:ascii="Times New Roman" w:hAnsi="Times New Roman" w:cs="Times New Roman"/>
          <w:sz w:val="28"/>
          <w:szCs w:val="28"/>
        </w:rPr>
        <w:t>дисквалифицированных  индивидуальном</w:t>
      </w:r>
      <w:proofErr w:type="gramEnd"/>
      <w:r w:rsidRPr="003C6A8F">
        <w:rPr>
          <w:rFonts w:ascii="Times New Roman" w:hAnsi="Times New Roman" w:cs="Times New Roman"/>
          <w:sz w:val="28"/>
          <w:szCs w:val="28"/>
        </w:rPr>
        <w:t xml:space="preserve">  предпринимателе, руководителе, членах коллегиального    исполнительного   органа,   лице,   исполняющем   функции единоличного  исполнительного  органа,  или главном бухгалтере юридического лица.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 xml:space="preserve">Подтверждаю, что соответствую требованиям, указанным в </w:t>
      </w:r>
      <w:hyperlink w:anchor="Par87" w:tgtFrame="1.8. Требования к Субъектам, имеющим право на получение грантов (далее - участники конкурса):">
        <w:r w:rsidRPr="003C6A8F">
          <w:rPr>
            <w:rFonts w:ascii="Times New Roman" w:hAnsi="Times New Roman" w:cs="Times New Roman"/>
            <w:color w:val="0000FF"/>
            <w:sz w:val="28"/>
            <w:szCs w:val="28"/>
          </w:rPr>
          <w:t>пунктах 1.8</w:t>
        </w:r>
      </w:hyperlink>
      <w:r w:rsidRPr="003C6A8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9" w:tgtFrame="2.2. Участники конкурса должны соответствовать следующим требованиям на пятнадцатое число месяца, предшествующего месяцу, в котором планируется проведение конкурса:">
        <w:r w:rsidRPr="003C6A8F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Pr="003C6A8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6A8F">
        <w:rPr>
          <w:rFonts w:ascii="Times New Roman" w:hAnsi="Times New Roman" w:cs="Times New Roman"/>
          <w:sz w:val="28"/>
          <w:szCs w:val="28"/>
        </w:rPr>
        <w:t>Порядка предоставления грантов в форме субсидий субъектам малого и среднего предпринимательства.</w:t>
      </w:r>
    </w:p>
    <w:p w:rsidR="00D14265" w:rsidRPr="003C6A8F" w:rsidRDefault="00CE01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Согласен на публикацию (размещение) в информационно-</w:t>
      </w:r>
      <w:proofErr w:type="gramStart"/>
      <w:r w:rsidRPr="003C6A8F">
        <w:rPr>
          <w:rFonts w:ascii="Times New Roman" w:hAnsi="Times New Roman" w:cs="Times New Roman"/>
          <w:sz w:val="28"/>
          <w:szCs w:val="28"/>
        </w:rPr>
        <w:t>телекоммуникационной  сети</w:t>
      </w:r>
      <w:proofErr w:type="gramEnd"/>
      <w:r w:rsidRPr="003C6A8F">
        <w:rPr>
          <w:rFonts w:ascii="Times New Roman" w:hAnsi="Times New Roman" w:cs="Times New Roman"/>
          <w:sz w:val="28"/>
          <w:szCs w:val="28"/>
        </w:rPr>
        <w:t xml:space="preserve">  "Интернет"  информации  о себе, о подаваемой   </w:t>
      </w:r>
      <w:r w:rsidRPr="003C6A8F">
        <w:rPr>
          <w:rFonts w:ascii="Times New Roman" w:hAnsi="Times New Roman" w:cs="Times New Roman"/>
          <w:sz w:val="28"/>
          <w:szCs w:val="28"/>
        </w:rPr>
        <w:lastRenderedPageBreak/>
        <w:t>заявке,  иной  информации  о  себе,  связанной  с  проведением конкурса.</w:t>
      </w:r>
    </w:p>
    <w:p w:rsidR="00D14265" w:rsidRPr="003C6A8F" w:rsidRDefault="00D142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265" w:rsidRPr="003C6A8F" w:rsidRDefault="00D14265">
      <w:pPr>
        <w:pStyle w:val="ConsPlusNonformat"/>
        <w:jc w:val="both"/>
        <w:rPr>
          <w:rFonts w:ascii="Times New Roman" w:hAnsi="Times New Roman" w:cs="Times New Roman"/>
        </w:rPr>
      </w:pPr>
    </w:p>
    <w:p w:rsidR="00D14265" w:rsidRPr="003C6A8F" w:rsidRDefault="00CE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Индивидуальный предприниматель/</w:t>
      </w:r>
    </w:p>
    <w:p w:rsidR="00D14265" w:rsidRPr="003C6A8F" w:rsidRDefault="00CE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руководитель организации      _____________   ___________________________</w:t>
      </w:r>
    </w:p>
    <w:p w:rsidR="00D14265" w:rsidRPr="003C6A8F" w:rsidRDefault="00CE01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</w:t>
      </w:r>
      <w:proofErr w:type="gramStart"/>
      <w:r w:rsidRPr="003C6A8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C6A8F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D14265" w:rsidRPr="003C6A8F" w:rsidRDefault="00CE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"___" ____________ 20___ г.</w:t>
      </w:r>
    </w:p>
    <w:p w:rsidR="00D14265" w:rsidRPr="003C6A8F" w:rsidRDefault="00CE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М.П.».</w:t>
      </w:r>
    </w:p>
    <w:p w:rsidR="00D14265" w:rsidRPr="003C6A8F" w:rsidRDefault="00D14265">
      <w:pPr>
        <w:pStyle w:val="ConsPlusNormal"/>
        <w:ind w:firstLine="567"/>
        <w:jc w:val="both"/>
        <w:outlineLvl w:val="1"/>
        <w:rPr>
          <w:sz w:val="28"/>
          <w:szCs w:val="28"/>
        </w:rPr>
      </w:pPr>
    </w:p>
    <w:p w:rsidR="00D14265" w:rsidRPr="003C6A8F" w:rsidRDefault="00CE01A7">
      <w:pPr>
        <w:pStyle w:val="ConsPlusNormal"/>
        <w:jc w:val="right"/>
        <w:outlineLvl w:val="1"/>
        <w:rPr>
          <w:sz w:val="28"/>
          <w:szCs w:val="28"/>
        </w:rPr>
      </w:pPr>
      <w:r w:rsidRPr="003C6A8F">
        <w:rPr>
          <w:sz w:val="28"/>
          <w:szCs w:val="28"/>
        </w:rPr>
        <w:t>«Приложение 4</w:t>
      </w:r>
    </w:p>
    <w:p w:rsidR="00D14265" w:rsidRPr="003C6A8F" w:rsidRDefault="00CE01A7">
      <w:pPr>
        <w:pStyle w:val="ConsPlusNormal"/>
        <w:jc w:val="right"/>
        <w:rPr>
          <w:sz w:val="28"/>
          <w:szCs w:val="28"/>
        </w:rPr>
      </w:pPr>
      <w:r w:rsidRPr="003C6A8F">
        <w:rPr>
          <w:sz w:val="28"/>
          <w:szCs w:val="28"/>
        </w:rPr>
        <w:t>к Порядку предоставления грантов</w:t>
      </w:r>
    </w:p>
    <w:p w:rsidR="00D14265" w:rsidRPr="003C6A8F" w:rsidRDefault="00CE01A7">
      <w:pPr>
        <w:pStyle w:val="ConsPlusNormal"/>
        <w:jc w:val="right"/>
        <w:rPr>
          <w:sz w:val="28"/>
          <w:szCs w:val="28"/>
        </w:rPr>
      </w:pPr>
      <w:r w:rsidRPr="003C6A8F">
        <w:rPr>
          <w:sz w:val="28"/>
          <w:szCs w:val="28"/>
        </w:rPr>
        <w:t>в форме субсидий субъектам</w:t>
      </w:r>
    </w:p>
    <w:p w:rsidR="00D14265" w:rsidRPr="003C6A8F" w:rsidRDefault="00CE01A7">
      <w:pPr>
        <w:pStyle w:val="ConsPlusNormal"/>
        <w:jc w:val="right"/>
        <w:rPr>
          <w:sz w:val="28"/>
          <w:szCs w:val="28"/>
        </w:rPr>
      </w:pPr>
      <w:r w:rsidRPr="003C6A8F">
        <w:rPr>
          <w:sz w:val="28"/>
          <w:szCs w:val="28"/>
        </w:rPr>
        <w:t>малого и среднего предпринимательства</w:t>
      </w:r>
    </w:p>
    <w:p w:rsidR="00D14265" w:rsidRPr="003C6A8F" w:rsidRDefault="00D14265">
      <w:pPr>
        <w:pStyle w:val="ConsPlusNormal"/>
        <w:jc w:val="both"/>
        <w:rPr>
          <w:sz w:val="28"/>
          <w:szCs w:val="28"/>
        </w:rPr>
      </w:pPr>
    </w:p>
    <w:p w:rsidR="00D14265" w:rsidRPr="003C6A8F" w:rsidRDefault="00CE01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502"/>
      <w:bookmarkEnd w:id="3"/>
      <w:r w:rsidRPr="003C6A8F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CD24E0" w:rsidRPr="003C6A8F" w:rsidRDefault="00CE01A7" w:rsidP="00CD2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члена комиссии по пр</w:t>
      </w:r>
      <w:r w:rsidR="00CD24E0" w:rsidRPr="003C6A8F">
        <w:rPr>
          <w:rFonts w:ascii="Times New Roman" w:hAnsi="Times New Roman" w:cs="Times New Roman"/>
          <w:sz w:val="28"/>
          <w:szCs w:val="28"/>
        </w:rPr>
        <w:t>оведению конкурса по предоставлению грантов в форме субсидий субъектам малого и среднего предпринимательства</w:t>
      </w:r>
    </w:p>
    <w:p w:rsidR="00D14265" w:rsidRPr="003C6A8F" w:rsidRDefault="00CE01A7">
      <w:pPr>
        <w:pStyle w:val="ConsPlusNonformat"/>
        <w:jc w:val="center"/>
        <w:rPr>
          <w:rFonts w:ascii="Times New Roman" w:hAnsi="Times New Roman" w:cs="Times New Roman"/>
        </w:rPr>
      </w:pPr>
      <w:r w:rsidRPr="003C6A8F">
        <w:rPr>
          <w:rFonts w:ascii="Times New Roman" w:hAnsi="Times New Roman" w:cs="Times New Roman"/>
        </w:rPr>
        <w:t>___________________________________________________________________________</w:t>
      </w:r>
    </w:p>
    <w:p w:rsidR="00D14265" w:rsidRPr="003C6A8F" w:rsidRDefault="00CE01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A8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tbl>
      <w:tblPr>
        <w:tblpPr w:leftFromText="180" w:rightFromText="180" w:vertAnchor="text" w:horzAnchor="margin" w:tblpY="35"/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135"/>
        <w:gridCol w:w="850"/>
        <w:gridCol w:w="1133"/>
        <w:gridCol w:w="993"/>
        <w:gridCol w:w="1135"/>
        <w:gridCol w:w="1133"/>
        <w:gridCol w:w="1984"/>
        <w:gridCol w:w="1276"/>
      </w:tblGrid>
      <w:tr w:rsidR="00D14265" w:rsidRPr="003C6A8F" w:rsidTr="00D10E5E"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заявителя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бизнес-проекта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Критерии оценки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65" w:rsidRPr="003C6A8F" w:rsidRDefault="00CE0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сумма баллов</w:t>
            </w:r>
          </w:p>
        </w:tc>
      </w:tr>
      <w:tr w:rsidR="00D10E5E" w:rsidRPr="003C6A8F" w:rsidTr="00D10E5E"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1</w:t>
            </w:r>
          </w:p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(качество защиты бизнес-проекта) &lt;1&gt;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2</w:t>
            </w:r>
          </w:p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(период окупаемости бизнес-проекта) &lt;2&gt;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3</w:t>
            </w:r>
          </w:p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(обоснование реалистичности реализации бизнес-проекта) &lt;3&gt;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4</w:t>
            </w:r>
          </w:p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(значимость бизнес-проекта для социально-экономического развития города) &lt;4&gt;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5</w:t>
            </w:r>
          </w:p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(сумма собственных средств, направленных на </w:t>
            </w:r>
            <w:proofErr w:type="spellStart"/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</w:t>
            </w:r>
            <w:proofErr w:type="spellEnd"/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</w:t>
            </w:r>
            <w:proofErr w:type="spellEnd"/>
            <w:r w:rsidRPr="003C6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бизнес-проекта) &lt;5&gt;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0E5E" w:rsidRPr="003C6A8F" w:rsidTr="00BB66DF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0E5E" w:rsidRPr="003C6A8F" w:rsidTr="00BB66DF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0E5E" w:rsidRPr="003C6A8F" w:rsidTr="00BB66DF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E" w:rsidRPr="003C6A8F" w:rsidRDefault="00D10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2"/>
        <w:gridCol w:w="509"/>
        <w:gridCol w:w="5700"/>
      </w:tblGrid>
      <w:tr w:rsidR="00D14265" w:rsidRPr="003C6A8F">
        <w:tc>
          <w:tcPr>
            <w:tcW w:w="2862" w:type="dxa"/>
            <w:tcBorders>
              <w:bottom w:val="single" w:sz="4" w:space="0" w:color="000000"/>
            </w:tcBorders>
          </w:tcPr>
          <w:p w:rsidR="00D14265" w:rsidRPr="003C6A8F" w:rsidRDefault="00CE01A7">
            <w:pPr>
              <w:pStyle w:val="ConsPlusNormal"/>
            </w:pPr>
            <w:r w:rsidRPr="003C6A8F">
              <w:t xml:space="preserve">                 </w:t>
            </w:r>
          </w:p>
        </w:tc>
        <w:tc>
          <w:tcPr>
            <w:tcW w:w="509" w:type="dxa"/>
          </w:tcPr>
          <w:p w:rsidR="00D14265" w:rsidRPr="003C6A8F" w:rsidRDefault="00D14265">
            <w:pPr>
              <w:pStyle w:val="ConsPlusNormal"/>
            </w:pPr>
          </w:p>
        </w:tc>
        <w:tc>
          <w:tcPr>
            <w:tcW w:w="5700" w:type="dxa"/>
            <w:tcBorders>
              <w:bottom w:val="single" w:sz="4" w:space="0" w:color="000000"/>
            </w:tcBorders>
          </w:tcPr>
          <w:p w:rsidR="00D14265" w:rsidRPr="003C6A8F" w:rsidRDefault="00D14265">
            <w:pPr>
              <w:pStyle w:val="ConsPlusNormal"/>
            </w:pPr>
          </w:p>
        </w:tc>
      </w:tr>
      <w:tr w:rsidR="00D14265" w:rsidRPr="003C6A8F">
        <w:tc>
          <w:tcPr>
            <w:tcW w:w="2862" w:type="dxa"/>
            <w:tcBorders>
              <w:top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center"/>
            </w:pPr>
            <w:r w:rsidRPr="003C6A8F">
              <w:t>(подпись)</w:t>
            </w:r>
          </w:p>
        </w:tc>
        <w:tc>
          <w:tcPr>
            <w:tcW w:w="509" w:type="dxa"/>
          </w:tcPr>
          <w:p w:rsidR="00D14265" w:rsidRPr="003C6A8F" w:rsidRDefault="00D14265">
            <w:pPr>
              <w:pStyle w:val="ConsPlusNormal"/>
            </w:pPr>
          </w:p>
        </w:tc>
        <w:tc>
          <w:tcPr>
            <w:tcW w:w="5700" w:type="dxa"/>
            <w:tcBorders>
              <w:top w:val="single" w:sz="4" w:space="0" w:color="000000"/>
            </w:tcBorders>
          </w:tcPr>
          <w:p w:rsidR="00D14265" w:rsidRPr="003C6A8F" w:rsidRDefault="00CE01A7">
            <w:pPr>
              <w:pStyle w:val="ConsPlusNormal"/>
              <w:jc w:val="center"/>
            </w:pPr>
            <w:r w:rsidRPr="003C6A8F">
              <w:t>(расшифровка подписи члена комиссии)</w:t>
            </w:r>
          </w:p>
        </w:tc>
      </w:tr>
      <w:tr w:rsidR="00D14265" w:rsidRPr="003C6A8F">
        <w:tc>
          <w:tcPr>
            <w:tcW w:w="9071" w:type="dxa"/>
            <w:gridSpan w:val="3"/>
          </w:tcPr>
          <w:p w:rsidR="00D14265" w:rsidRPr="003C6A8F" w:rsidRDefault="00CE01A7">
            <w:pPr>
              <w:pStyle w:val="ConsPlusNormal"/>
            </w:pPr>
            <w:r w:rsidRPr="003C6A8F">
              <w:t>"___" ____________ 20___ года</w:t>
            </w:r>
          </w:p>
        </w:tc>
      </w:tr>
    </w:tbl>
    <w:p w:rsidR="00D14265" w:rsidRPr="003C6A8F" w:rsidRDefault="00D14265">
      <w:pPr>
        <w:pStyle w:val="ConsPlusNormal"/>
        <w:jc w:val="both"/>
      </w:pPr>
    </w:p>
    <w:p w:rsidR="00D14265" w:rsidRPr="003C6A8F" w:rsidRDefault="00CE01A7">
      <w:pPr>
        <w:pStyle w:val="ConsPlusNormal"/>
        <w:ind w:firstLine="540"/>
        <w:jc w:val="both"/>
      </w:pPr>
      <w:r w:rsidRPr="003C6A8F">
        <w:t>--------------------------------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&lt;1&gt; Критерий №1 оценивается суммарно до 3 баллов: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выразительность выступления, ораторское искусство и красноречие автора - 1 балл;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владение материалом - 1 балл;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логичность и аргументированность - 1 балл.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&lt;2&gt; Критерий №2 оценивается от 1 до 3 баллов: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за 1 год и менее - 3 балла;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от 1 года до 2 лет - 2 балла;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от 2 лет - 1 балл.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&lt;3&gt; Критерий №3 оценивается суммарно до 2 баллов: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наличие у участника конкурса на праве собственности или в пользовании (аренда, субаренда, безвозмездное пользование) нежилого помещения для реализации бизнес-проекта - 1 балл;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lastRenderedPageBreak/>
        <w:t>- наличие у участника конкурса работников, работающих по трудовым договорам, - 1 балл.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&lt;4&gt; Критерий №4 оценивается от 1 до 3 баллов (в случае, если участник конкурса подходит по двум и более критериям оценки, в оценочном листе указывается только один критерий с наивысшим баллом):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 xml:space="preserve">- услуги в сфере культуры (деятельность музеев, планетариев, студий художественно-прикладного искусства, </w:t>
      </w:r>
      <w:proofErr w:type="spellStart"/>
      <w:r w:rsidRPr="003C6A8F">
        <w:t>этнопарков</w:t>
      </w:r>
      <w:proofErr w:type="spellEnd"/>
      <w:r w:rsidRPr="003C6A8F">
        <w:t>, театральных, хореографических и музыкальных студий) - 3 балла;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 xml:space="preserve">- </w:t>
      </w:r>
      <w:r w:rsidRPr="003C6A8F">
        <w:rPr>
          <w:rFonts w:ascii="Golos Text" w:hAnsi="Golos Text"/>
          <w:color w:val="333333"/>
        </w:rPr>
        <w:t xml:space="preserve">услуги в сфере жилищно-коммунального хозяйства </w:t>
      </w:r>
      <w:r w:rsidRPr="003C6A8F">
        <w:t>- 2 балла;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иные виды деятельности - 1 балл.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&lt;5&gt; Критерий №5 оценивается от 1 до 3 баллов: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от 75,00 тыс. руб. до 100,00 тыс. руб. - 1 балл;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от 101,00 тыс. руб. до 200,00 тыс. руб. - 2 балла;</w:t>
      </w:r>
    </w:p>
    <w:p w:rsidR="00D14265" w:rsidRPr="003C6A8F" w:rsidRDefault="00CE01A7">
      <w:pPr>
        <w:pStyle w:val="ConsPlusNormal"/>
        <w:ind w:firstLine="540"/>
        <w:jc w:val="both"/>
      </w:pPr>
      <w:r w:rsidRPr="003C6A8F">
        <w:t>- от 201,00 тыс. руб. - 3 балла.».</w:t>
      </w:r>
    </w:p>
    <w:p w:rsidR="00D14265" w:rsidRPr="003C6A8F" w:rsidRDefault="00D14265">
      <w:pPr>
        <w:pStyle w:val="ConsPlusNormal"/>
        <w:ind w:firstLine="540"/>
        <w:jc w:val="both"/>
      </w:pPr>
    </w:p>
    <w:p w:rsidR="00D14265" w:rsidRPr="003C6A8F" w:rsidRDefault="00CE01A7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2.7. Приложения 5, 6 к Порядку признать утратившими силу.</w:t>
      </w:r>
    </w:p>
    <w:p w:rsidR="00D14265" w:rsidRPr="003C6A8F" w:rsidRDefault="00D14265">
      <w:pPr>
        <w:pStyle w:val="ConsPlusNormal"/>
        <w:ind w:firstLine="709"/>
        <w:jc w:val="both"/>
        <w:rPr>
          <w:sz w:val="28"/>
          <w:szCs w:val="28"/>
        </w:rPr>
      </w:pPr>
    </w:p>
    <w:p w:rsidR="00D14265" w:rsidRPr="003C6A8F" w:rsidRDefault="00C203E4">
      <w:pPr>
        <w:pStyle w:val="ConsPlusNormal"/>
        <w:ind w:firstLine="709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3. Приложение 2 изложить</w:t>
      </w:r>
      <w:r w:rsidR="00CE01A7" w:rsidRPr="003C6A8F">
        <w:rPr>
          <w:sz w:val="28"/>
          <w:szCs w:val="28"/>
        </w:rPr>
        <w:t xml:space="preserve"> в следующей редакции:</w:t>
      </w:r>
    </w:p>
    <w:p w:rsidR="00D14265" w:rsidRPr="003C6A8F" w:rsidRDefault="00D14265">
      <w:pPr>
        <w:pStyle w:val="ConsPlusNormal"/>
        <w:ind w:firstLine="709"/>
        <w:jc w:val="both"/>
      </w:pPr>
    </w:p>
    <w:p w:rsidR="00D14265" w:rsidRPr="003C6A8F" w:rsidRDefault="00CE01A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2 к постановлению администрации города </w:t>
      </w:r>
    </w:p>
    <w:p w:rsidR="00D14265" w:rsidRPr="003C6A8F" w:rsidRDefault="00CE01A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№____</w:t>
      </w:r>
    </w:p>
    <w:p w:rsidR="00D14265" w:rsidRPr="003C6A8F" w:rsidRDefault="00D14265">
      <w:pPr>
        <w:pStyle w:val="ConsPlusNormal"/>
        <w:jc w:val="both"/>
      </w:pPr>
    </w:p>
    <w:p w:rsidR="00D14265" w:rsidRPr="003C6A8F" w:rsidRDefault="00CE01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696"/>
      <w:bookmarkEnd w:id="4"/>
      <w:r w:rsidRPr="003C6A8F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D14265" w:rsidRPr="003C6A8F" w:rsidRDefault="00CE01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A8F">
        <w:rPr>
          <w:rFonts w:ascii="Times New Roman" w:hAnsi="Times New Roman" w:cs="Times New Roman"/>
          <w:sz w:val="28"/>
          <w:szCs w:val="28"/>
        </w:rPr>
        <w:t>по проведению конкурса по предоставлению грантов в форме субсидий субъектам малого и среднего предпринимательства</w:t>
      </w:r>
    </w:p>
    <w:p w:rsidR="00D14265" w:rsidRPr="003C6A8F" w:rsidRDefault="00D14265">
      <w:pPr>
        <w:pStyle w:val="ConsPlusNormal"/>
        <w:jc w:val="both"/>
        <w:rPr>
          <w:sz w:val="28"/>
          <w:szCs w:val="28"/>
        </w:rPr>
      </w:pPr>
    </w:p>
    <w:p w:rsidR="00D14265" w:rsidRPr="003C6A8F" w:rsidRDefault="00CE01A7">
      <w:pPr>
        <w:pStyle w:val="ConsPlusNormal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председатель комиссии</w:t>
      </w:r>
    </w:p>
    <w:p w:rsidR="00D14265" w:rsidRPr="003C6A8F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Представитель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города, секретарь комиссии</w:t>
      </w:r>
    </w:p>
    <w:p w:rsidR="00D14265" w:rsidRPr="003C6A8F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Представитель департамента образования администрации города</w:t>
      </w:r>
    </w:p>
    <w:p w:rsidR="00D14265" w:rsidRPr="003C6A8F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Представитель департамента по социальной политике администрации города</w:t>
      </w:r>
    </w:p>
    <w:p w:rsidR="00D14265" w:rsidRPr="003C6A8F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Представитель Союза "Нижневартовская Торгово-промышленная палата" (по согласованию)</w:t>
      </w:r>
    </w:p>
    <w:p w:rsidR="00D14265" w:rsidRPr="003C6A8F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Представитель Ханты-Мансийского окружного регионального отделения Общероссийской общественной организации "Деловая Россия" (по согласованию)</w:t>
      </w:r>
    </w:p>
    <w:p w:rsidR="00D14265" w:rsidRPr="003C6A8F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t>Представитель юридического управления администрации города</w:t>
      </w:r>
    </w:p>
    <w:p w:rsidR="00D14265" w:rsidRDefault="00CE01A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A8F">
        <w:rPr>
          <w:sz w:val="28"/>
          <w:szCs w:val="28"/>
        </w:rPr>
        <w:lastRenderedPageBreak/>
        <w:t>Субъект малого и среднего предпринимательства (по согласованию)».</w:t>
      </w:r>
    </w:p>
    <w:p w:rsidR="00D14265" w:rsidRDefault="00D14265">
      <w:pPr>
        <w:pStyle w:val="ConsPlusNormal"/>
        <w:ind w:firstLine="540"/>
        <w:jc w:val="both"/>
        <w:rPr>
          <w:sz w:val="28"/>
          <w:szCs w:val="28"/>
        </w:rPr>
      </w:pPr>
    </w:p>
    <w:sectPr w:rsidR="00D14265">
      <w:headerReference w:type="default" r:id="rId11"/>
      <w:pgSz w:w="11906" w:h="16838"/>
      <w:pgMar w:top="709" w:right="567" w:bottom="1135" w:left="1701" w:header="567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1F" w:rsidRDefault="00446B1F">
      <w:pPr>
        <w:spacing w:after="0" w:line="240" w:lineRule="auto"/>
      </w:pPr>
      <w:r>
        <w:separator/>
      </w:r>
    </w:p>
  </w:endnote>
  <w:endnote w:type="continuationSeparator" w:id="0">
    <w:p w:rsidR="00446B1F" w:rsidRDefault="0044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 Tex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1F" w:rsidRDefault="00446B1F">
      <w:pPr>
        <w:spacing w:after="0" w:line="240" w:lineRule="auto"/>
      </w:pPr>
      <w:r>
        <w:separator/>
      </w:r>
    </w:p>
  </w:footnote>
  <w:footnote w:type="continuationSeparator" w:id="0">
    <w:p w:rsidR="00446B1F" w:rsidRDefault="0044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65" w:rsidRDefault="00D14265">
    <w:pPr>
      <w:pStyle w:val="ab"/>
      <w:jc w:val="center"/>
    </w:pPr>
  </w:p>
  <w:p w:rsidR="00D14265" w:rsidRDefault="00D1426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65"/>
    <w:rsid w:val="000247CF"/>
    <w:rsid w:val="00025DE4"/>
    <w:rsid w:val="0003679F"/>
    <w:rsid w:val="00052909"/>
    <w:rsid w:val="000971BD"/>
    <w:rsid w:val="000C0D99"/>
    <w:rsid w:val="000D02BC"/>
    <w:rsid w:val="001069E0"/>
    <w:rsid w:val="00134AAF"/>
    <w:rsid w:val="001A5194"/>
    <w:rsid w:val="001C52D5"/>
    <w:rsid w:val="001C58DD"/>
    <w:rsid w:val="001F18E8"/>
    <w:rsid w:val="00212A49"/>
    <w:rsid w:val="00226943"/>
    <w:rsid w:val="0024586C"/>
    <w:rsid w:val="00255A1D"/>
    <w:rsid w:val="0025796A"/>
    <w:rsid w:val="0029080A"/>
    <w:rsid w:val="002E16A1"/>
    <w:rsid w:val="00365736"/>
    <w:rsid w:val="003748EF"/>
    <w:rsid w:val="003928BD"/>
    <w:rsid w:val="0039387D"/>
    <w:rsid w:val="00394CD5"/>
    <w:rsid w:val="003B3C5F"/>
    <w:rsid w:val="003C6A8F"/>
    <w:rsid w:val="00411E43"/>
    <w:rsid w:val="00426373"/>
    <w:rsid w:val="00427948"/>
    <w:rsid w:val="00446B1F"/>
    <w:rsid w:val="004528B4"/>
    <w:rsid w:val="0046438D"/>
    <w:rsid w:val="00485BDB"/>
    <w:rsid w:val="0049285B"/>
    <w:rsid w:val="004C3A32"/>
    <w:rsid w:val="004C3C7C"/>
    <w:rsid w:val="00533DEF"/>
    <w:rsid w:val="00543FFF"/>
    <w:rsid w:val="00560692"/>
    <w:rsid w:val="005751E3"/>
    <w:rsid w:val="005D1BCD"/>
    <w:rsid w:val="00687E55"/>
    <w:rsid w:val="006913EC"/>
    <w:rsid w:val="006A146C"/>
    <w:rsid w:val="006B44A5"/>
    <w:rsid w:val="006B6F5A"/>
    <w:rsid w:val="00743DEE"/>
    <w:rsid w:val="00785FF1"/>
    <w:rsid w:val="007C2495"/>
    <w:rsid w:val="007C519C"/>
    <w:rsid w:val="007C65C4"/>
    <w:rsid w:val="007D0790"/>
    <w:rsid w:val="00810FC8"/>
    <w:rsid w:val="00815159"/>
    <w:rsid w:val="00820996"/>
    <w:rsid w:val="008366AF"/>
    <w:rsid w:val="00837BC2"/>
    <w:rsid w:val="008A2758"/>
    <w:rsid w:val="008B6253"/>
    <w:rsid w:val="008D52E2"/>
    <w:rsid w:val="0090109A"/>
    <w:rsid w:val="009072A8"/>
    <w:rsid w:val="0092292C"/>
    <w:rsid w:val="009D105D"/>
    <w:rsid w:val="009E141D"/>
    <w:rsid w:val="00A001A7"/>
    <w:rsid w:val="00A07834"/>
    <w:rsid w:val="00A177E2"/>
    <w:rsid w:val="00A73445"/>
    <w:rsid w:val="00A75199"/>
    <w:rsid w:val="00A93001"/>
    <w:rsid w:val="00A9427D"/>
    <w:rsid w:val="00AA6310"/>
    <w:rsid w:val="00AB791F"/>
    <w:rsid w:val="00AE018B"/>
    <w:rsid w:val="00B10A65"/>
    <w:rsid w:val="00B248F3"/>
    <w:rsid w:val="00B31F08"/>
    <w:rsid w:val="00B536A5"/>
    <w:rsid w:val="00B878B0"/>
    <w:rsid w:val="00BD27FB"/>
    <w:rsid w:val="00BF5A0F"/>
    <w:rsid w:val="00C203E4"/>
    <w:rsid w:val="00C20E33"/>
    <w:rsid w:val="00C3124C"/>
    <w:rsid w:val="00C952CC"/>
    <w:rsid w:val="00CA02B1"/>
    <w:rsid w:val="00CD2396"/>
    <w:rsid w:val="00CD24E0"/>
    <w:rsid w:val="00CE01A7"/>
    <w:rsid w:val="00CF2C0B"/>
    <w:rsid w:val="00D03343"/>
    <w:rsid w:val="00D10E5E"/>
    <w:rsid w:val="00D14265"/>
    <w:rsid w:val="00D538C9"/>
    <w:rsid w:val="00D71743"/>
    <w:rsid w:val="00EB1A61"/>
    <w:rsid w:val="00ED74FF"/>
    <w:rsid w:val="00F40AEE"/>
    <w:rsid w:val="00F90778"/>
    <w:rsid w:val="00FA1D7A"/>
    <w:rsid w:val="00F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23E9B-43DF-40DA-9BB7-D5057F7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103EA9"/>
  </w:style>
  <w:style w:type="character" w:customStyle="1" w:styleId="HTML">
    <w:name w:val="Стандартный HTML Знак"/>
    <w:basedOn w:val="a0"/>
    <w:link w:val="HTML"/>
    <w:uiPriority w:val="99"/>
    <w:qFormat/>
    <w:rsid w:val="007902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578DD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CA4D0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semiHidden/>
    <w:unhideWhenUsed/>
    <w:rsid w:val="00103EA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03EA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03EA9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96253C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uiPriority w:val="99"/>
    <w:unhideWhenUsed/>
    <w:qFormat/>
    <w:rsid w:val="007902DC"/>
    <w:pPr>
      <w:spacing w:after="160" w:line="259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E54FF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CA4D0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226&amp;date=23.12.2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226&amp;date=23.12.2021&amp;dst=28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39568&amp;date=23.12.2021&amp;dst=110659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89226&amp;date=23.12.2021&amp;dst=10001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97035&amp;date=23.12.2021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Николаенко Елена Владимировна</cp:lastModifiedBy>
  <cp:revision>37</cp:revision>
  <cp:lastPrinted>2022-02-16T10:19:00Z</cp:lastPrinted>
  <dcterms:created xsi:type="dcterms:W3CDTF">2022-02-16T10:22:00Z</dcterms:created>
  <dcterms:modified xsi:type="dcterms:W3CDTF">2022-03-05T06:06:00Z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