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5CB" w:rsidRDefault="00D125CB" w:rsidP="00D125CB">
      <w:pPr>
        <w:spacing w:before="0" w:beforeAutospacing="0" w:after="0" w:afterAutospacing="0"/>
        <w:ind w:right="-143" w:firstLine="0"/>
        <w:jc w:val="right"/>
        <w:rPr>
          <w:color w:val="000000"/>
          <w:shd w:val="clear" w:color="auto" w:fill="FFFFFF"/>
        </w:rPr>
      </w:pPr>
      <w:bookmarkStart w:id="0" w:name="_GoBack"/>
      <w:bookmarkEnd w:id="0"/>
      <w:r>
        <w:rPr>
          <w:color w:val="000000"/>
          <w:shd w:val="clear" w:color="auto" w:fill="FFFFFF"/>
        </w:rPr>
        <w:t>ПРОЕКТ</w:t>
      </w:r>
    </w:p>
    <w:p w:rsidR="00D125CB" w:rsidRPr="008D2F2A" w:rsidRDefault="00D125CB" w:rsidP="008D2F2A">
      <w:pPr>
        <w:spacing w:before="0" w:beforeAutospacing="0" w:after="0" w:afterAutospacing="0"/>
        <w:ind w:right="5102" w:firstLine="0"/>
        <w:rPr>
          <w:b/>
          <w:bCs/>
          <w:color w:val="000000"/>
          <w:sz w:val="24"/>
          <w:szCs w:val="24"/>
          <w:shd w:val="clear" w:color="auto" w:fill="FFFFFF"/>
        </w:rPr>
      </w:pPr>
      <w:r w:rsidRPr="00D7192B">
        <w:rPr>
          <w:color w:val="000000"/>
          <w:sz w:val="24"/>
          <w:szCs w:val="24"/>
          <w:shd w:val="clear" w:color="auto" w:fill="FFFFFF"/>
        </w:rPr>
        <w:t>О внесении изменений</w:t>
      </w:r>
      <w:r w:rsidRPr="00D7192B">
        <w:rPr>
          <w:rFonts w:eastAsia="Times New Roman"/>
          <w:sz w:val="24"/>
          <w:szCs w:val="24"/>
          <w:lang w:eastAsia="ru-RU"/>
        </w:rPr>
        <w:t xml:space="preserve"> в постановление администрации города </w:t>
      </w:r>
      <w:r w:rsidRPr="00D7192B">
        <w:rPr>
          <w:color w:val="000000"/>
          <w:sz w:val="24"/>
          <w:szCs w:val="24"/>
          <w:shd w:val="clear" w:color="auto" w:fill="FFFFFF"/>
        </w:rPr>
        <w:t xml:space="preserve">от </w:t>
      </w:r>
      <w:r w:rsidR="008D2F2A" w:rsidRPr="008D2F2A">
        <w:rPr>
          <w:color w:val="000000"/>
          <w:sz w:val="24"/>
          <w:szCs w:val="24"/>
          <w:shd w:val="clear" w:color="auto" w:fill="FFFFFF"/>
        </w:rPr>
        <w:t>12</w:t>
      </w:r>
      <w:r w:rsidR="008D2F2A">
        <w:rPr>
          <w:color w:val="000000"/>
          <w:sz w:val="24"/>
          <w:szCs w:val="24"/>
          <w:shd w:val="clear" w:color="auto" w:fill="FFFFFF"/>
        </w:rPr>
        <w:t>.09.</w:t>
      </w:r>
      <w:r w:rsidR="008D2F2A" w:rsidRPr="008D2F2A">
        <w:rPr>
          <w:color w:val="000000"/>
          <w:sz w:val="24"/>
          <w:szCs w:val="24"/>
          <w:shd w:val="clear" w:color="auto" w:fill="FFFFFF"/>
        </w:rPr>
        <w:t xml:space="preserve">2019 </w:t>
      </w:r>
      <w:r w:rsidR="008D2F2A">
        <w:rPr>
          <w:color w:val="000000"/>
          <w:sz w:val="24"/>
          <w:szCs w:val="24"/>
          <w:shd w:val="clear" w:color="auto" w:fill="FFFFFF"/>
        </w:rPr>
        <w:t>№</w:t>
      </w:r>
      <w:r w:rsidR="008D2F2A" w:rsidRPr="008D2F2A">
        <w:rPr>
          <w:color w:val="000000"/>
          <w:sz w:val="24"/>
          <w:szCs w:val="24"/>
          <w:shd w:val="clear" w:color="auto" w:fill="FFFFFF"/>
        </w:rPr>
        <w:t xml:space="preserve">754 "Об организации участия обучающихся учреждений дополнительного образования и участников творческих коллективов учреждений культуры, подведомственных департаменту по социальной политике администрации города </w:t>
      </w:r>
      <w:r w:rsidR="008B4562" w:rsidRPr="008D2F2A">
        <w:rPr>
          <w:color w:val="000000"/>
          <w:sz w:val="24"/>
          <w:szCs w:val="24"/>
          <w:shd w:val="clear" w:color="auto" w:fill="FFFFFF"/>
        </w:rPr>
        <w:t xml:space="preserve">Нижневартовска, </w:t>
      </w:r>
      <w:r w:rsidR="008B4562">
        <w:rPr>
          <w:color w:val="000000"/>
          <w:sz w:val="24"/>
          <w:szCs w:val="24"/>
          <w:shd w:val="clear" w:color="auto" w:fill="FFFFFF"/>
        </w:rPr>
        <w:t xml:space="preserve"> </w:t>
      </w:r>
      <w:r w:rsidR="008D2F2A">
        <w:rPr>
          <w:color w:val="000000"/>
          <w:sz w:val="24"/>
          <w:szCs w:val="24"/>
          <w:shd w:val="clear" w:color="auto" w:fill="FFFFFF"/>
        </w:rPr>
        <w:t xml:space="preserve">         </w:t>
      </w:r>
      <w:r w:rsidR="008D2F2A" w:rsidRPr="008D2F2A">
        <w:rPr>
          <w:color w:val="000000"/>
          <w:sz w:val="24"/>
          <w:szCs w:val="24"/>
          <w:shd w:val="clear" w:color="auto" w:fill="FFFFFF"/>
        </w:rPr>
        <w:t>в творческих выездных мероприятиях"</w:t>
      </w:r>
    </w:p>
    <w:p w:rsidR="00D125CB" w:rsidRPr="00D125CB" w:rsidRDefault="00D125CB" w:rsidP="008D2F2A">
      <w:pPr>
        <w:spacing w:before="0" w:beforeAutospacing="0" w:after="0" w:afterAutospacing="0"/>
        <w:ind w:firstLine="0"/>
        <w:rPr>
          <w:rFonts w:eastAsia="Times New Roman"/>
          <w:lang w:eastAsia="ru-RU"/>
        </w:rPr>
      </w:pPr>
    </w:p>
    <w:p w:rsidR="00D125CB" w:rsidRDefault="00D125CB" w:rsidP="008D2F2A">
      <w:pPr>
        <w:spacing w:before="0" w:beforeAutospacing="0" w:after="0" w:afterAutospacing="0"/>
        <w:ind w:firstLine="0"/>
        <w:rPr>
          <w:rFonts w:eastAsia="Times New Roman"/>
          <w:lang w:eastAsia="ru-RU"/>
        </w:rPr>
      </w:pPr>
    </w:p>
    <w:p w:rsidR="008D2F2A" w:rsidRDefault="008D2F2A" w:rsidP="008D2F2A">
      <w:pPr>
        <w:spacing w:before="0" w:beforeAutospacing="0" w:after="0" w:afterAutospacing="0"/>
        <w:ind w:firstLine="0"/>
        <w:rPr>
          <w:rFonts w:eastAsia="Times New Roman"/>
          <w:lang w:eastAsia="ru-RU"/>
        </w:rPr>
      </w:pPr>
    </w:p>
    <w:p w:rsidR="00D125CB" w:rsidRPr="00D125CB" w:rsidRDefault="00D125CB" w:rsidP="008D2F2A">
      <w:pPr>
        <w:spacing w:before="0" w:beforeAutospacing="0" w:after="0" w:afterAutospacing="0"/>
        <w:rPr>
          <w:rFonts w:eastAsia="Times New Roman"/>
          <w:lang w:eastAsia="ru-RU"/>
        </w:rPr>
      </w:pPr>
      <w:r w:rsidRPr="00D125CB">
        <w:rPr>
          <w:rFonts w:eastAsia="Times New Roman"/>
          <w:lang w:eastAsia="ru-RU"/>
        </w:rPr>
        <w:t>В целях приведения муниципальн</w:t>
      </w:r>
      <w:r>
        <w:rPr>
          <w:rFonts w:eastAsia="Times New Roman"/>
          <w:lang w:eastAsia="ru-RU"/>
        </w:rPr>
        <w:t>ого</w:t>
      </w:r>
      <w:r w:rsidRPr="00D125CB">
        <w:rPr>
          <w:rFonts w:eastAsia="Times New Roman"/>
          <w:lang w:eastAsia="ru-RU"/>
        </w:rPr>
        <w:t xml:space="preserve"> правов</w:t>
      </w:r>
      <w:r w:rsidR="00EE66A6">
        <w:rPr>
          <w:rFonts w:eastAsia="Times New Roman"/>
          <w:lang w:eastAsia="ru-RU"/>
        </w:rPr>
        <w:t>ого</w:t>
      </w:r>
      <w:r w:rsidRPr="00D125CB">
        <w:rPr>
          <w:rFonts w:eastAsia="Times New Roman"/>
          <w:lang w:eastAsia="ru-RU"/>
        </w:rPr>
        <w:t xml:space="preserve"> акт</w:t>
      </w:r>
      <w:r w:rsidR="00EE66A6">
        <w:rPr>
          <w:rFonts w:eastAsia="Times New Roman"/>
          <w:lang w:eastAsia="ru-RU"/>
        </w:rPr>
        <w:t>а</w:t>
      </w:r>
      <w:r w:rsidRPr="00D125CB">
        <w:rPr>
          <w:rFonts w:eastAsia="Times New Roman"/>
          <w:lang w:eastAsia="ru-RU"/>
        </w:rPr>
        <w:t xml:space="preserve"> в соответствие </w:t>
      </w:r>
      <w:r w:rsidR="00EE66A6">
        <w:rPr>
          <w:rFonts w:eastAsia="Times New Roman"/>
          <w:lang w:eastAsia="ru-RU"/>
        </w:rPr>
        <w:t xml:space="preserve">                        </w:t>
      </w:r>
      <w:r w:rsidRPr="00D125CB">
        <w:rPr>
          <w:rFonts w:eastAsia="Times New Roman"/>
          <w:lang w:eastAsia="ru-RU"/>
        </w:rPr>
        <w:t>с</w:t>
      </w:r>
      <w:r w:rsidR="00EE66A6">
        <w:rPr>
          <w:rFonts w:eastAsia="Times New Roman"/>
          <w:lang w:eastAsia="ru-RU"/>
        </w:rPr>
        <w:t xml:space="preserve"> действующим законодательством</w:t>
      </w:r>
      <w:r w:rsidRPr="00D125CB">
        <w:rPr>
          <w:rFonts w:eastAsia="Times New Roman"/>
          <w:lang w:eastAsia="ru-RU"/>
        </w:rPr>
        <w:t xml:space="preserve">, в связи с кадровыми изменениями </w:t>
      </w:r>
      <w:r w:rsidR="00EE66A6">
        <w:rPr>
          <w:rFonts w:eastAsia="Times New Roman"/>
          <w:lang w:eastAsia="ru-RU"/>
        </w:rPr>
        <w:t xml:space="preserve">                              </w:t>
      </w:r>
      <w:r w:rsidRPr="00D125CB">
        <w:rPr>
          <w:rFonts w:eastAsia="Times New Roman"/>
          <w:lang w:eastAsia="ru-RU"/>
        </w:rPr>
        <w:t xml:space="preserve">в администрации города: </w:t>
      </w:r>
    </w:p>
    <w:p w:rsidR="00D125CB" w:rsidRDefault="00D125CB" w:rsidP="009028CE">
      <w:pPr>
        <w:spacing w:before="0" w:beforeAutospacing="0" w:after="0" w:afterAutospacing="0"/>
        <w:ind w:firstLine="0"/>
        <w:rPr>
          <w:rFonts w:eastAsia="Times New Roman"/>
          <w:lang w:eastAsia="ru-RU"/>
        </w:rPr>
      </w:pPr>
    </w:p>
    <w:p w:rsidR="00EE66A6" w:rsidRDefault="00EE66A6" w:rsidP="004A6170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rFonts w:eastAsia="Calibri"/>
        </w:rPr>
      </w:pPr>
      <w:r w:rsidRPr="004A6170">
        <w:rPr>
          <w:rFonts w:eastAsia="Calibri"/>
        </w:rPr>
        <w:t xml:space="preserve">Внести изменения в постановление администрации города </w:t>
      </w:r>
      <w:r w:rsidR="00A52526">
        <w:rPr>
          <w:rFonts w:eastAsia="Calibri"/>
        </w:rPr>
        <w:t xml:space="preserve">                           </w:t>
      </w:r>
      <w:r w:rsidRPr="004A6170">
        <w:rPr>
          <w:rFonts w:eastAsia="Calibri"/>
        </w:rPr>
        <w:t xml:space="preserve">от </w:t>
      </w:r>
      <w:r w:rsidR="008D2F2A" w:rsidRPr="008D2F2A">
        <w:rPr>
          <w:rFonts w:eastAsia="Calibri"/>
        </w:rPr>
        <w:t>12.09.2019 №754 "Об организации участия обучающихся учреждений дополнительного образования и участников творческих коллективов учреждений культуры, подведомственных департаменту по социальной политике администрации города Нижневартовска, в творческих выездных мероприятиях"</w:t>
      </w:r>
      <w:r w:rsidR="009028CE">
        <w:rPr>
          <w:rFonts w:eastAsia="Calibri"/>
        </w:rPr>
        <w:t xml:space="preserve"> согласно приложению</w:t>
      </w:r>
      <w:r w:rsidR="009028CE" w:rsidRPr="00D0331E">
        <w:rPr>
          <w:rFonts w:eastAsia="Calibri"/>
        </w:rPr>
        <w:t xml:space="preserve"> к </w:t>
      </w:r>
      <w:r w:rsidR="009028CE" w:rsidRPr="009028CE">
        <w:rPr>
          <w:rFonts w:eastAsia="Calibri"/>
        </w:rPr>
        <w:t>настоящему</w:t>
      </w:r>
      <w:r w:rsidR="009028CE">
        <w:rPr>
          <w:rFonts w:eastAsia="Calibri"/>
        </w:rPr>
        <w:t xml:space="preserve"> постановлению.</w:t>
      </w:r>
    </w:p>
    <w:p w:rsidR="00D7192B" w:rsidRPr="00D7192B" w:rsidRDefault="00D7192B" w:rsidP="00D7192B">
      <w:pPr>
        <w:spacing w:before="0" w:beforeAutospacing="0" w:after="0" w:afterAutospacing="0"/>
        <w:ind w:firstLine="0"/>
        <w:rPr>
          <w:rFonts w:eastAsia="Calibri"/>
        </w:rPr>
      </w:pPr>
    </w:p>
    <w:p w:rsidR="00EE66A6" w:rsidRPr="00A52526" w:rsidRDefault="00EE66A6" w:rsidP="00A52526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rPr>
          <w:rFonts w:eastAsia="Calibri"/>
        </w:rPr>
      </w:pPr>
      <w:r w:rsidRPr="00A52526">
        <w:rPr>
          <w:rFonts w:eastAsia="Calibri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A52526" w:rsidRPr="00A52526" w:rsidRDefault="00A52526" w:rsidP="009028CE">
      <w:pPr>
        <w:spacing w:before="0" w:beforeAutospacing="0" w:after="0" w:afterAutospacing="0"/>
        <w:ind w:firstLine="0"/>
        <w:contextualSpacing/>
        <w:rPr>
          <w:rFonts w:eastAsia="Calibri"/>
        </w:rPr>
      </w:pPr>
    </w:p>
    <w:p w:rsidR="003753AA" w:rsidRDefault="00EE66A6" w:rsidP="00A52526">
      <w:pPr>
        <w:spacing w:before="0" w:beforeAutospacing="0" w:after="0" w:afterAutospacing="0"/>
        <w:contextualSpacing/>
        <w:rPr>
          <w:rFonts w:eastAsia="Times New Roman"/>
          <w:lang w:eastAsia="ru-RU"/>
        </w:rPr>
      </w:pPr>
      <w:r w:rsidRPr="00EE66A6">
        <w:rPr>
          <w:rFonts w:eastAsia="Calibri"/>
        </w:rPr>
        <w:t>3. Постановление вступает в силу после его официального опубликовани</w:t>
      </w:r>
      <w:r w:rsidR="00A52526">
        <w:rPr>
          <w:rFonts w:eastAsia="Calibri"/>
        </w:rPr>
        <w:t>я.</w:t>
      </w:r>
    </w:p>
    <w:p w:rsidR="00A52526" w:rsidRDefault="00A52526" w:rsidP="00A52526">
      <w:pPr>
        <w:ind w:firstLine="0"/>
        <w:contextualSpacing/>
      </w:pPr>
    </w:p>
    <w:p w:rsidR="00A52526" w:rsidRDefault="00A52526" w:rsidP="00A52526">
      <w:pPr>
        <w:ind w:firstLine="0"/>
        <w:contextualSpacing/>
      </w:pPr>
    </w:p>
    <w:p w:rsidR="00A52526" w:rsidRDefault="00A52526" w:rsidP="00A52526">
      <w:pPr>
        <w:ind w:firstLine="0"/>
        <w:contextualSpacing/>
      </w:pPr>
    </w:p>
    <w:p w:rsidR="00A52526" w:rsidRPr="00A52526" w:rsidRDefault="00A52526" w:rsidP="00A52526">
      <w:pPr>
        <w:ind w:firstLine="0"/>
        <w:contextualSpacing/>
      </w:pPr>
      <w:r w:rsidRPr="00A52526">
        <w:t>Исполняющий обязанности</w:t>
      </w:r>
    </w:p>
    <w:p w:rsidR="00A52526" w:rsidRPr="00A52526" w:rsidRDefault="00A52526" w:rsidP="00A52526">
      <w:pPr>
        <w:ind w:firstLine="0"/>
        <w:contextualSpacing/>
      </w:pPr>
      <w:r w:rsidRPr="00A52526">
        <w:t>главы города</w:t>
      </w:r>
      <w:r w:rsidR="003A4C15">
        <w:tab/>
      </w:r>
      <w:r w:rsidR="003A4C15">
        <w:tab/>
      </w:r>
      <w:r w:rsidR="003A4C15">
        <w:tab/>
      </w:r>
      <w:r w:rsidR="003A4C15">
        <w:tab/>
      </w:r>
      <w:r w:rsidR="003A4C15">
        <w:tab/>
      </w:r>
      <w:r w:rsidR="003A4C15">
        <w:tab/>
      </w:r>
      <w:r w:rsidR="003A4C15">
        <w:tab/>
      </w:r>
      <w:r w:rsidR="003A4C15">
        <w:tab/>
      </w:r>
      <w:r w:rsidR="003A4C15">
        <w:tab/>
        <w:t xml:space="preserve">  </w:t>
      </w:r>
      <w:r w:rsidRPr="00A52526">
        <w:t>Д.А. Кощенко</w:t>
      </w:r>
    </w:p>
    <w:p w:rsidR="009028CE" w:rsidRDefault="009028CE" w:rsidP="009028CE">
      <w:pPr>
        <w:sectPr w:rsidR="009028CE" w:rsidSect="00D125CB">
          <w:pgSz w:w="11906" w:h="16838"/>
          <w:pgMar w:top="1134" w:right="567" w:bottom="1134" w:left="1701" w:header="708" w:footer="708" w:gutter="0"/>
          <w:cols w:space="708"/>
          <w:docGrid w:linePitch="381"/>
        </w:sectPr>
      </w:pPr>
    </w:p>
    <w:p w:rsidR="009028CE" w:rsidRPr="009028CE" w:rsidRDefault="009028CE" w:rsidP="009028CE">
      <w:pPr>
        <w:spacing w:before="0" w:beforeAutospacing="0" w:after="0" w:afterAutospacing="0"/>
        <w:ind w:firstLine="5954"/>
        <w:jc w:val="left"/>
        <w:rPr>
          <w:rFonts w:eastAsia="Calibri"/>
        </w:rPr>
      </w:pPr>
      <w:r w:rsidRPr="009028CE">
        <w:rPr>
          <w:rFonts w:eastAsia="Calibri"/>
        </w:rPr>
        <w:lastRenderedPageBreak/>
        <w:t>Приложение к постановлению</w:t>
      </w:r>
    </w:p>
    <w:p w:rsidR="009028CE" w:rsidRPr="009028CE" w:rsidRDefault="009028CE" w:rsidP="009028CE">
      <w:pPr>
        <w:spacing w:before="0" w:beforeAutospacing="0" w:after="0" w:afterAutospacing="0"/>
        <w:ind w:firstLine="5954"/>
        <w:jc w:val="left"/>
        <w:rPr>
          <w:rFonts w:eastAsia="Calibri"/>
        </w:rPr>
      </w:pPr>
      <w:r w:rsidRPr="009028CE">
        <w:rPr>
          <w:rFonts w:eastAsia="Calibri"/>
        </w:rPr>
        <w:t>администрации города</w:t>
      </w:r>
    </w:p>
    <w:p w:rsidR="009028CE" w:rsidRPr="009028CE" w:rsidRDefault="009028CE" w:rsidP="009028CE">
      <w:pPr>
        <w:spacing w:before="0" w:beforeAutospacing="0" w:after="0" w:afterAutospacing="0"/>
        <w:ind w:firstLine="5954"/>
        <w:jc w:val="left"/>
        <w:rPr>
          <w:rFonts w:eastAsia="Calibri"/>
        </w:rPr>
      </w:pPr>
      <w:r w:rsidRPr="009028CE">
        <w:rPr>
          <w:rFonts w:eastAsia="Calibri"/>
        </w:rPr>
        <w:t xml:space="preserve">от 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9028CE">
        <w:rPr>
          <w:rFonts w:eastAsia="Calibri"/>
        </w:rPr>
        <w:t xml:space="preserve"> №</w:t>
      </w:r>
    </w:p>
    <w:p w:rsidR="009028CE" w:rsidRDefault="009028CE" w:rsidP="009028CE">
      <w:pPr>
        <w:spacing w:before="0" w:beforeAutospacing="0" w:after="0" w:afterAutospacing="0"/>
        <w:ind w:firstLine="0"/>
        <w:rPr>
          <w:rFonts w:eastAsia="Calibri"/>
        </w:rPr>
      </w:pPr>
    </w:p>
    <w:p w:rsidR="007B67F3" w:rsidRPr="007B67F3" w:rsidRDefault="007B67F3" w:rsidP="007B67F3">
      <w:pPr>
        <w:spacing w:before="0" w:beforeAutospacing="0" w:after="0" w:afterAutospacing="0"/>
        <w:ind w:firstLine="0"/>
        <w:jc w:val="center"/>
        <w:rPr>
          <w:rFonts w:eastAsia="Calibri"/>
          <w:b/>
        </w:rPr>
      </w:pPr>
      <w:r w:rsidRPr="007B67F3">
        <w:rPr>
          <w:rFonts w:eastAsia="Calibri"/>
          <w:b/>
        </w:rPr>
        <w:t>Изменения,</w:t>
      </w:r>
    </w:p>
    <w:p w:rsidR="00921809" w:rsidRDefault="007B67F3" w:rsidP="007B67F3">
      <w:pPr>
        <w:spacing w:before="0" w:beforeAutospacing="0" w:after="0" w:afterAutospacing="0"/>
        <w:ind w:firstLine="0"/>
        <w:jc w:val="center"/>
        <w:rPr>
          <w:rFonts w:eastAsia="Calibri"/>
          <w:b/>
        </w:rPr>
      </w:pPr>
      <w:r w:rsidRPr="007B67F3">
        <w:rPr>
          <w:rFonts w:eastAsia="Calibri"/>
          <w:b/>
        </w:rPr>
        <w:t>которые вносятся в</w:t>
      </w:r>
      <w:r w:rsidRPr="007B67F3">
        <w:rPr>
          <w:rFonts w:eastAsia="Times New Roman"/>
          <w:sz w:val="24"/>
          <w:szCs w:val="24"/>
          <w:lang w:eastAsia="ru-RU"/>
        </w:rPr>
        <w:t xml:space="preserve"> </w:t>
      </w:r>
      <w:r w:rsidRPr="007B67F3">
        <w:rPr>
          <w:rFonts w:eastAsia="Calibri"/>
          <w:b/>
        </w:rPr>
        <w:t xml:space="preserve">постановление администрации города </w:t>
      </w:r>
    </w:p>
    <w:p w:rsidR="009028CE" w:rsidRDefault="007B67F3" w:rsidP="007B67F3">
      <w:pPr>
        <w:spacing w:before="0" w:beforeAutospacing="0" w:after="0" w:afterAutospacing="0"/>
        <w:ind w:firstLine="0"/>
        <w:jc w:val="center"/>
        <w:rPr>
          <w:rFonts w:eastAsia="Calibri"/>
        </w:rPr>
      </w:pPr>
      <w:r w:rsidRPr="007B67F3">
        <w:rPr>
          <w:rFonts w:eastAsia="Calibri"/>
          <w:b/>
        </w:rPr>
        <w:t>от 12.09.2019 №754 "Об организации участия обучающихся учреждений дополнительного образования и участников творческих коллективов учреждений культуры, подведомственных департаменту по социальной политике администрации города Нижневартовска, в творческих выездных мероприятиях"</w:t>
      </w:r>
    </w:p>
    <w:p w:rsidR="007B67F3" w:rsidRDefault="007B67F3" w:rsidP="007B67F3">
      <w:pPr>
        <w:spacing w:before="0" w:beforeAutospacing="0" w:after="0" w:afterAutospacing="0"/>
        <w:ind w:firstLine="0"/>
        <w:rPr>
          <w:rFonts w:eastAsia="Calibri"/>
        </w:rPr>
      </w:pPr>
    </w:p>
    <w:p w:rsidR="009028CE" w:rsidRPr="007B67F3" w:rsidRDefault="00ED67F6" w:rsidP="00ED67F6">
      <w:pPr>
        <w:pStyle w:val="a3"/>
        <w:tabs>
          <w:tab w:val="left" w:pos="1134"/>
        </w:tabs>
        <w:spacing w:before="0" w:beforeAutospacing="0" w:after="0" w:afterAutospacing="0"/>
        <w:ind w:left="0"/>
        <w:rPr>
          <w:rFonts w:eastAsia="Calibri"/>
        </w:rPr>
      </w:pPr>
      <w:r>
        <w:rPr>
          <w:rFonts w:eastAsia="Calibri"/>
        </w:rPr>
        <w:t xml:space="preserve">1. </w:t>
      </w:r>
      <w:r w:rsidR="009028CE" w:rsidRPr="007B67F3">
        <w:rPr>
          <w:rFonts w:eastAsia="Calibri"/>
        </w:rPr>
        <w:t>В пункте 5 слова "директора департамента по социальной политике администрации города Е.П.</w:t>
      </w:r>
      <w:r w:rsidR="007B67F3" w:rsidRPr="007B67F3">
        <w:rPr>
          <w:rFonts w:eastAsia="Calibri"/>
        </w:rPr>
        <w:t xml:space="preserve"> </w:t>
      </w:r>
      <w:r w:rsidR="009028CE" w:rsidRPr="007B67F3">
        <w:rPr>
          <w:rFonts w:eastAsia="Calibri"/>
        </w:rPr>
        <w:t>Князева" заменить словами "заместителя главы города, директора департамента по социальной политике администрации города И.О. Воликовскую".</w:t>
      </w:r>
    </w:p>
    <w:p w:rsidR="009028CE" w:rsidRPr="00A16976" w:rsidRDefault="009028CE" w:rsidP="009028CE">
      <w:pPr>
        <w:spacing w:before="0" w:beforeAutospacing="0" w:after="0" w:afterAutospacing="0"/>
        <w:ind w:firstLine="0"/>
        <w:rPr>
          <w:rFonts w:eastAsia="Calibri"/>
          <w:color w:val="000000" w:themeColor="text1"/>
        </w:rPr>
      </w:pPr>
    </w:p>
    <w:p w:rsidR="009028CE" w:rsidRPr="00A16976" w:rsidRDefault="00ED67F6" w:rsidP="00ED67F6">
      <w:pPr>
        <w:pStyle w:val="a3"/>
        <w:tabs>
          <w:tab w:val="left" w:pos="1134"/>
        </w:tabs>
        <w:spacing w:before="0" w:beforeAutospacing="0" w:after="0" w:afterAutospacing="0"/>
        <w:ind w:left="709" w:firstLine="0"/>
        <w:rPr>
          <w:rFonts w:eastAsia="Calibri"/>
          <w:color w:val="000000" w:themeColor="text1"/>
        </w:rPr>
      </w:pPr>
      <w:r w:rsidRPr="00A16976">
        <w:rPr>
          <w:rFonts w:eastAsia="Calibri"/>
          <w:color w:val="000000" w:themeColor="text1"/>
        </w:rPr>
        <w:t xml:space="preserve">2. </w:t>
      </w:r>
      <w:r w:rsidR="009028CE" w:rsidRPr="00A16976">
        <w:rPr>
          <w:rFonts w:eastAsia="Calibri"/>
          <w:color w:val="000000" w:themeColor="text1"/>
        </w:rPr>
        <w:t>В разделе I</w:t>
      </w:r>
      <w:r w:rsidR="007B67F3" w:rsidRPr="00A16976">
        <w:rPr>
          <w:rFonts w:eastAsia="Calibri"/>
          <w:color w:val="000000" w:themeColor="text1"/>
          <w:lang w:val="en-US"/>
        </w:rPr>
        <w:t>II</w:t>
      </w:r>
      <w:r w:rsidR="009028CE" w:rsidRPr="00A16976">
        <w:rPr>
          <w:rFonts w:eastAsia="Calibri"/>
          <w:color w:val="000000" w:themeColor="text1"/>
        </w:rPr>
        <w:t xml:space="preserve"> </w:t>
      </w:r>
      <w:r w:rsidR="00071260" w:rsidRPr="00A16976">
        <w:rPr>
          <w:rFonts w:eastAsia="Calibri"/>
          <w:color w:val="000000" w:themeColor="text1"/>
        </w:rPr>
        <w:t>приложения:</w:t>
      </w:r>
    </w:p>
    <w:p w:rsidR="007B67F3" w:rsidRPr="00A16976" w:rsidRDefault="00ED67F6" w:rsidP="00ED67F6">
      <w:pPr>
        <w:pStyle w:val="a3"/>
        <w:spacing w:before="0" w:beforeAutospacing="0" w:after="0" w:afterAutospacing="0"/>
        <w:ind w:left="709" w:firstLine="0"/>
        <w:rPr>
          <w:rFonts w:eastAsia="Calibri"/>
          <w:color w:val="000000" w:themeColor="text1"/>
        </w:rPr>
      </w:pPr>
      <w:r w:rsidRPr="00A16976">
        <w:rPr>
          <w:rFonts w:eastAsia="Calibri"/>
          <w:color w:val="000000" w:themeColor="text1"/>
        </w:rPr>
        <w:t xml:space="preserve">2.1. </w:t>
      </w:r>
      <w:r w:rsidR="0052341C" w:rsidRPr="00A16976">
        <w:rPr>
          <w:rFonts w:eastAsia="Calibri"/>
          <w:color w:val="000000" w:themeColor="text1"/>
        </w:rPr>
        <w:t>П</w:t>
      </w:r>
      <w:r w:rsidR="007B67F3" w:rsidRPr="00A16976">
        <w:rPr>
          <w:rFonts w:eastAsia="Calibri"/>
          <w:color w:val="000000" w:themeColor="text1"/>
        </w:rPr>
        <w:t>ункт</w:t>
      </w:r>
      <w:r w:rsidRPr="00A16976">
        <w:rPr>
          <w:rFonts w:eastAsia="Calibri"/>
          <w:color w:val="000000" w:themeColor="text1"/>
        </w:rPr>
        <w:t>ы</w:t>
      </w:r>
      <w:r w:rsidR="007B67F3" w:rsidRPr="00A16976">
        <w:rPr>
          <w:rFonts w:eastAsia="Calibri"/>
          <w:color w:val="000000" w:themeColor="text1"/>
        </w:rPr>
        <w:t xml:space="preserve"> 3.1</w:t>
      </w:r>
      <w:r w:rsidRPr="00A16976">
        <w:rPr>
          <w:rFonts w:eastAsia="Calibri"/>
          <w:color w:val="000000" w:themeColor="text1"/>
        </w:rPr>
        <w:t xml:space="preserve">, 3.2 </w:t>
      </w:r>
      <w:r w:rsidR="007B67F3" w:rsidRPr="00A16976">
        <w:rPr>
          <w:rFonts w:eastAsia="Calibri"/>
          <w:color w:val="000000" w:themeColor="text1"/>
        </w:rPr>
        <w:t>изложить в следующей редакции:</w:t>
      </w:r>
    </w:p>
    <w:p w:rsidR="00150181" w:rsidRPr="00A16976" w:rsidRDefault="007B67F3" w:rsidP="008B4562">
      <w:pPr>
        <w:spacing w:before="0" w:beforeAutospacing="0" w:after="0" w:afterAutospacing="0"/>
        <w:rPr>
          <w:rFonts w:eastAsia="Calibri"/>
          <w:color w:val="000000" w:themeColor="text1"/>
        </w:rPr>
      </w:pPr>
      <w:r w:rsidRPr="00A16976">
        <w:rPr>
          <w:rFonts w:eastAsia="Calibri"/>
          <w:color w:val="000000" w:themeColor="text1"/>
        </w:rPr>
        <w:t>"</w:t>
      </w:r>
      <w:r w:rsidR="00ED67F6" w:rsidRPr="00A16976">
        <w:rPr>
          <w:rFonts w:eastAsia="Calibri"/>
          <w:color w:val="000000" w:themeColor="text1"/>
        </w:rPr>
        <w:t xml:space="preserve">3.1. </w:t>
      </w:r>
      <w:r w:rsidRPr="00A16976">
        <w:rPr>
          <w:rFonts w:eastAsia="Calibri"/>
          <w:color w:val="000000" w:themeColor="text1"/>
        </w:rPr>
        <w:t>Финансовое обеспечение участия обучающихся</w:t>
      </w:r>
      <w:r w:rsidR="00822C2F" w:rsidRPr="00A16976">
        <w:rPr>
          <w:rFonts w:eastAsia="Calibri"/>
          <w:color w:val="000000" w:themeColor="text1"/>
        </w:rPr>
        <w:t>,</w:t>
      </w:r>
      <w:r w:rsidRPr="00A16976">
        <w:rPr>
          <w:rFonts w:eastAsia="Calibri"/>
          <w:color w:val="000000" w:themeColor="text1"/>
        </w:rPr>
        <w:t xml:space="preserve"> участников творческих коллективов</w:t>
      </w:r>
      <w:r w:rsidR="00822C2F" w:rsidRPr="00A16976">
        <w:rPr>
          <w:rFonts w:eastAsia="Calibri"/>
          <w:color w:val="000000" w:themeColor="text1"/>
        </w:rPr>
        <w:t xml:space="preserve"> и сопровождающих лиц</w:t>
      </w:r>
      <w:r w:rsidRPr="00A16976">
        <w:rPr>
          <w:rFonts w:eastAsia="Calibri"/>
          <w:color w:val="000000" w:themeColor="text1"/>
        </w:rPr>
        <w:t xml:space="preserve"> в мероприятиях осуществляется в пределах утвержденных</w:t>
      </w:r>
      <w:r w:rsidR="00822C2F" w:rsidRPr="00A16976">
        <w:rPr>
          <w:rFonts w:eastAsia="Calibri"/>
          <w:color w:val="000000" w:themeColor="text1"/>
        </w:rPr>
        <w:t xml:space="preserve"> </w:t>
      </w:r>
      <w:r w:rsidRPr="00A16976">
        <w:rPr>
          <w:rFonts w:eastAsia="Calibri"/>
          <w:color w:val="000000" w:themeColor="text1"/>
        </w:rPr>
        <w:t>на соответствующий финансовый год</w:t>
      </w:r>
      <w:r w:rsidR="009D2E27">
        <w:rPr>
          <w:rFonts w:eastAsia="Calibri"/>
          <w:color w:val="000000" w:themeColor="text1"/>
        </w:rPr>
        <w:t xml:space="preserve"> лимитов бюджетных обязательств за счет средств бюджета города,</w:t>
      </w:r>
      <w:r w:rsidRPr="00A16976">
        <w:rPr>
          <w:rFonts w:eastAsia="Calibri"/>
          <w:color w:val="000000" w:themeColor="text1"/>
        </w:rPr>
        <w:t xml:space="preserve"> предусмотренных на реализацию муниципальной программы "Развитие социальной сферы города Нижневартовска на 2019-2030 годы", утвержденной постановлением администрации города от 27.08.2018 №</w:t>
      </w:r>
      <w:r w:rsidR="008548D7" w:rsidRPr="00A16976">
        <w:rPr>
          <w:rFonts w:eastAsia="Calibri"/>
          <w:color w:val="000000" w:themeColor="text1"/>
        </w:rPr>
        <w:t>1167</w:t>
      </w:r>
      <w:r w:rsidR="00071260" w:rsidRPr="00A16976">
        <w:rPr>
          <w:rFonts w:eastAsia="Calibri"/>
          <w:color w:val="000000" w:themeColor="text1"/>
        </w:rPr>
        <w:t xml:space="preserve"> </w:t>
      </w:r>
      <w:r w:rsidR="00C56036" w:rsidRPr="00A16976">
        <w:rPr>
          <w:rFonts w:eastAsia="Calibri"/>
          <w:color w:val="000000" w:themeColor="text1"/>
        </w:rPr>
        <w:t xml:space="preserve">и </w:t>
      </w:r>
      <w:r w:rsidRPr="00A16976">
        <w:rPr>
          <w:rFonts w:eastAsia="Calibri"/>
          <w:color w:val="000000" w:themeColor="text1"/>
        </w:rPr>
        <w:t>иных источников,</w:t>
      </w:r>
      <w:r w:rsidR="00C56036" w:rsidRPr="00A16976">
        <w:rPr>
          <w:rFonts w:eastAsia="Calibri"/>
          <w:color w:val="000000" w:themeColor="text1"/>
        </w:rPr>
        <w:t xml:space="preserve"> согласно локально</w:t>
      </w:r>
      <w:r w:rsidR="00071260" w:rsidRPr="00A16976">
        <w:rPr>
          <w:rFonts w:eastAsia="Calibri"/>
          <w:color w:val="000000" w:themeColor="text1"/>
        </w:rPr>
        <w:t>-</w:t>
      </w:r>
      <w:r w:rsidR="00C56036" w:rsidRPr="00A16976">
        <w:rPr>
          <w:rFonts w:eastAsia="Calibri"/>
          <w:color w:val="000000" w:themeColor="text1"/>
        </w:rPr>
        <w:t>нормативным актам учреждени</w:t>
      </w:r>
      <w:r w:rsidR="003F65CB" w:rsidRPr="00A16976">
        <w:rPr>
          <w:rFonts w:eastAsia="Calibri"/>
          <w:color w:val="000000" w:themeColor="text1"/>
        </w:rPr>
        <w:t>й</w:t>
      </w:r>
      <w:r w:rsidR="00C56036" w:rsidRPr="00A16976">
        <w:rPr>
          <w:rFonts w:eastAsia="Calibri"/>
          <w:color w:val="000000" w:themeColor="text1"/>
        </w:rPr>
        <w:t>, регулирующ</w:t>
      </w:r>
      <w:r w:rsidR="00071260" w:rsidRPr="00A16976">
        <w:rPr>
          <w:rFonts w:eastAsia="Calibri"/>
          <w:color w:val="000000" w:themeColor="text1"/>
        </w:rPr>
        <w:t>им</w:t>
      </w:r>
      <w:r w:rsidR="00C56036" w:rsidRPr="00A16976">
        <w:rPr>
          <w:rFonts w:eastAsia="Calibri"/>
          <w:color w:val="000000" w:themeColor="text1"/>
        </w:rPr>
        <w:t xml:space="preserve"> условия использования средств, полученных от приносяще</w:t>
      </w:r>
      <w:r w:rsidR="003F65CB" w:rsidRPr="00A16976">
        <w:rPr>
          <w:rFonts w:eastAsia="Calibri"/>
          <w:color w:val="000000" w:themeColor="text1"/>
        </w:rPr>
        <w:t>й доход деятельности</w:t>
      </w:r>
      <w:r w:rsidR="00ED67F6" w:rsidRPr="00A16976">
        <w:rPr>
          <w:rFonts w:eastAsia="Calibri"/>
          <w:color w:val="000000" w:themeColor="text1"/>
        </w:rPr>
        <w:t>.</w:t>
      </w:r>
    </w:p>
    <w:p w:rsidR="00150181" w:rsidRPr="00A16976" w:rsidRDefault="00ED67F6" w:rsidP="00150181">
      <w:pPr>
        <w:spacing w:before="0" w:beforeAutospacing="0" w:after="0" w:afterAutospacing="0"/>
        <w:rPr>
          <w:rFonts w:eastAsia="Calibri"/>
          <w:color w:val="000000" w:themeColor="text1"/>
        </w:rPr>
      </w:pPr>
      <w:r w:rsidRPr="00A16976">
        <w:rPr>
          <w:rFonts w:eastAsia="Calibri"/>
          <w:color w:val="000000" w:themeColor="text1"/>
        </w:rPr>
        <w:t xml:space="preserve">3.2. </w:t>
      </w:r>
      <w:r w:rsidR="00150181" w:rsidRPr="00A16976">
        <w:rPr>
          <w:rFonts w:eastAsia="Calibri"/>
          <w:color w:val="000000" w:themeColor="text1"/>
        </w:rPr>
        <w:t>При организации участия в мероприятиях обеспечивается финансирование следующих расходов:</w:t>
      </w:r>
    </w:p>
    <w:p w:rsidR="00150181" w:rsidRPr="00A16976" w:rsidRDefault="00ED67F6" w:rsidP="00150181">
      <w:pPr>
        <w:spacing w:before="0" w:beforeAutospacing="0" w:after="0" w:afterAutospacing="0"/>
        <w:rPr>
          <w:rFonts w:eastAsia="Calibri"/>
          <w:color w:val="000000" w:themeColor="text1"/>
        </w:rPr>
      </w:pPr>
      <w:r w:rsidRPr="00A16976">
        <w:rPr>
          <w:rFonts w:eastAsia="Calibri"/>
          <w:color w:val="000000" w:themeColor="text1"/>
        </w:rPr>
        <w:t>3.2.1. Д</w:t>
      </w:r>
      <w:r w:rsidR="00150181" w:rsidRPr="00A16976">
        <w:rPr>
          <w:rFonts w:eastAsia="Calibri"/>
          <w:color w:val="000000" w:themeColor="text1"/>
        </w:rPr>
        <w:t>ля обучающихся и участников творческих коллективов:</w:t>
      </w:r>
    </w:p>
    <w:p w:rsidR="00150181" w:rsidRPr="00A16976" w:rsidRDefault="00150181" w:rsidP="00150181">
      <w:pPr>
        <w:spacing w:before="0" w:beforeAutospacing="0" w:after="0" w:afterAutospacing="0"/>
        <w:rPr>
          <w:rFonts w:eastAsia="Calibri"/>
          <w:color w:val="000000" w:themeColor="text1"/>
        </w:rPr>
      </w:pPr>
      <w:r w:rsidRPr="00A16976">
        <w:rPr>
          <w:rFonts w:eastAsia="Calibri"/>
          <w:color w:val="000000" w:themeColor="text1"/>
        </w:rPr>
        <w:t xml:space="preserve">- </w:t>
      </w:r>
      <w:r w:rsidR="00822C2F" w:rsidRPr="00A16976">
        <w:rPr>
          <w:rFonts w:eastAsia="Calibri"/>
          <w:color w:val="000000" w:themeColor="text1"/>
        </w:rPr>
        <w:t>проезд</w:t>
      </w:r>
      <w:r w:rsidRPr="00A16976">
        <w:rPr>
          <w:rFonts w:eastAsia="Calibri"/>
          <w:color w:val="000000" w:themeColor="text1"/>
        </w:rPr>
        <w:t xml:space="preserve"> к месту проведения мероприятия и обратно;</w:t>
      </w:r>
    </w:p>
    <w:p w:rsidR="00150181" w:rsidRPr="00A16976" w:rsidRDefault="00150181" w:rsidP="00150181">
      <w:pPr>
        <w:spacing w:before="0" w:beforeAutospacing="0" w:after="0" w:afterAutospacing="0"/>
        <w:rPr>
          <w:rFonts w:eastAsia="Calibri"/>
          <w:color w:val="000000" w:themeColor="text1"/>
        </w:rPr>
      </w:pPr>
      <w:r w:rsidRPr="00A16976">
        <w:rPr>
          <w:rFonts w:eastAsia="Calibri"/>
          <w:color w:val="000000" w:themeColor="text1"/>
        </w:rPr>
        <w:t>- провоз багажа</w:t>
      </w:r>
      <w:r w:rsidR="009D2E27">
        <w:rPr>
          <w:rFonts w:eastAsia="Calibri"/>
          <w:color w:val="000000" w:themeColor="text1"/>
        </w:rPr>
        <w:t xml:space="preserve"> </w:t>
      </w:r>
      <w:r w:rsidR="00071260" w:rsidRPr="00A16976">
        <w:rPr>
          <w:rFonts w:eastAsia="Calibri"/>
          <w:color w:val="000000" w:themeColor="text1"/>
        </w:rPr>
        <w:t>-</w:t>
      </w:r>
      <w:r w:rsidR="009D2E27">
        <w:rPr>
          <w:rFonts w:eastAsia="Calibri"/>
          <w:color w:val="000000" w:themeColor="text1"/>
        </w:rPr>
        <w:t xml:space="preserve"> </w:t>
      </w:r>
      <w:r w:rsidRPr="00A16976">
        <w:rPr>
          <w:rFonts w:eastAsia="Calibri"/>
          <w:color w:val="000000" w:themeColor="text1"/>
        </w:rPr>
        <w:t>оплата производится по фактическим затратам;</w:t>
      </w:r>
    </w:p>
    <w:p w:rsidR="00150181" w:rsidRPr="009A097F" w:rsidRDefault="00B041D5" w:rsidP="00150181">
      <w:pPr>
        <w:spacing w:before="0" w:beforeAutospacing="0" w:after="0" w:afterAutospacing="0"/>
        <w:rPr>
          <w:rFonts w:eastAsia="Calibri"/>
        </w:rPr>
      </w:pPr>
      <w:r w:rsidRPr="00A16976">
        <w:rPr>
          <w:rFonts w:eastAsia="Calibri"/>
          <w:color w:val="000000" w:themeColor="text1"/>
        </w:rPr>
        <w:t xml:space="preserve">- </w:t>
      </w:r>
      <w:r w:rsidRPr="009A097F">
        <w:rPr>
          <w:rFonts w:eastAsia="Calibri"/>
        </w:rPr>
        <w:t>най</w:t>
      </w:r>
      <w:r w:rsidR="00150181" w:rsidRPr="009A097F">
        <w:rPr>
          <w:rFonts w:eastAsia="Calibri"/>
        </w:rPr>
        <w:t>м жилого помещения (если не предоставляется бесплатное жилое помещение), включая бронирование</w:t>
      </w:r>
      <w:r w:rsidR="00F3785C" w:rsidRPr="009A097F">
        <w:rPr>
          <w:rFonts w:eastAsia="Calibri"/>
        </w:rPr>
        <w:t xml:space="preserve"> </w:t>
      </w:r>
      <w:r w:rsidR="00F16FBA" w:rsidRPr="009A097F">
        <w:rPr>
          <w:rFonts w:eastAsia="Calibri"/>
        </w:rPr>
        <w:t>-</w:t>
      </w:r>
      <w:r w:rsidR="00F3785C" w:rsidRPr="009A097F">
        <w:rPr>
          <w:rFonts w:eastAsia="Calibri"/>
        </w:rPr>
        <w:t xml:space="preserve"> </w:t>
      </w:r>
      <w:r w:rsidR="00150181" w:rsidRPr="009A097F">
        <w:rPr>
          <w:rFonts w:eastAsia="Calibri"/>
        </w:rPr>
        <w:t>оплата производится по фактическим затратам, но не выше</w:t>
      </w:r>
      <w:r w:rsidR="00EB0185" w:rsidRPr="009A097F">
        <w:rPr>
          <w:rFonts w:eastAsia="Calibri"/>
        </w:rPr>
        <w:t xml:space="preserve"> установленной</w:t>
      </w:r>
      <w:r w:rsidR="00F3785C" w:rsidRPr="009A097F">
        <w:rPr>
          <w:rFonts w:eastAsia="Calibri"/>
        </w:rPr>
        <w:t xml:space="preserve"> </w:t>
      </w:r>
      <w:r w:rsidR="00150181" w:rsidRPr="009A097F">
        <w:rPr>
          <w:rFonts w:eastAsia="Calibri"/>
        </w:rPr>
        <w:t>норм</w:t>
      </w:r>
      <w:r w:rsidR="00EB0185" w:rsidRPr="009A097F">
        <w:rPr>
          <w:rFonts w:eastAsia="Calibri"/>
        </w:rPr>
        <w:t>ы</w:t>
      </w:r>
      <w:r w:rsidR="00150181" w:rsidRPr="009A097F">
        <w:rPr>
          <w:rFonts w:eastAsia="Calibri"/>
        </w:rPr>
        <w:t xml:space="preserve"> расходов, </w:t>
      </w:r>
      <w:r w:rsidR="00EB0185" w:rsidRPr="009A097F">
        <w:rPr>
          <w:rFonts w:eastAsia="Calibri"/>
        </w:rPr>
        <w:t>предусмотренной</w:t>
      </w:r>
      <w:r w:rsidR="00150181" w:rsidRPr="009A097F">
        <w:rPr>
          <w:rFonts w:eastAsia="Calibri"/>
        </w:rPr>
        <w:t xml:space="preserve"> приложением 1 к настоящему Положению;</w:t>
      </w:r>
    </w:p>
    <w:p w:rsidR="00150181" w:rsidRPr="009A097F" w:rsidRDefault="00F3785C" w:rsidP="00150181">
      <w:pPr>
        <w:spacing w:before="0" w:beforeAutospacing="0" w:after="0" w:afterAutospacing="0"/>
        <w:rPr>
          <w:rFonts w:eastAsia="Calibri"/>
        </w:rPr>
      </w:pPr>
      <w:r w:rsidRPr="009A097F">
        <w:rPr>
          <w:rFonts w:eastAsia="Calibri"/>
        </w:rPr>
        <w:t xml:space="preserve">- </w:t>
      </w:r>
      <w:r w:rsidR="00D3490F" w:rsidRPr="009A097F">
        <w:rPr>
          <w:rFonts w:eastAsia="Calibri"/>
        </w:rPr>
        <w:t xml:space="preserve">питание - </w:t>
      </w:r>
      <w:r w:rsidRPr="009A097F">
        <w:rPr>
          <w:rFonts w:eastAsia="Calibri"/>
        </w:rPr>
        <w:t>оплата производится по фактическим затратам, но не выше</w:t>
      </w:r>
      <w:r w:rsidR="009851C7" w:rsidRPr="009A097F">
        <w:rPr>
          <w:rFonts w:eastAsia="Calibri"/>
        </w:rPr>
        <w:t xml:space="preserve"> установленной</w:t>
      </w:r>
      <w:r w:rsidRPr="009A097F">
        <w:rPr>
          <w:rFonts w:eastAsia="Calibri"/>
        </w:rPr>
        <w:t xml:space="preserve"> норм</w:t>
      </w:r>
      <w:r w:rsidR="009851C7" w:rsidRPr="009A097F">
        <w:rPr>
          <w:rFonts w:eastAsia="Calibri"/>
        </w:rPr>
        <w:t>ы</w:t>
      </w:r>
      <w:r w:rsidRPr="009A097F">
        <w:rPr>
          <w:rFonts w:eastAsia="Calibri"/>
        </w:rPr>
        <w:t xml:space="preserve"> расходов, </w:t>
      </w:r>
      <w:r w:rsidR="009851C7" w:rsidRPr="009A097F">
        <w:rPr>
          <w:rFonts w:eastAsia="Calibri"/>
        </w:rPr>
        <w:t>предусмотренной</w:t>
      </w:r>
      <w:r w:rsidR="00150181" w:rsidRPr="009A097F">
        <w:rPr>
          <w:rFonts w:eastAsia="Calibri"/>
        </w:rPr>
        <w:t xml:space="preserve"> приложением 2 к настоящему Положению;</w:t>
      </w:r>
    </w:p>
    <w:p w:rsidR="00150181" w:rsidRPr="00A16976" w:rsidRDefault="00150181" w:rsidP="00150181">
      <w:pPr>
        <w:spacing w:before="0" w:beforeAutospacing="0" w:after="0" w:afterAutospacing="0"/>
        <w:rPr>
          <w:rFonts w:eastAsia="Calibri"/>
          <w:color w:val="000000" w:themeColor="text1"/>
        </w:rPr>
      </w:pPr>
      <w:r w:rsidRPr="009A097F">
        <w:rPr>
          <w:rFonts w:eastAsia="Calibri"/>
        </w:rPr>
        <w:t xml:space="preserve">- организационный взнос (если предусмотрен </w:t>
      </w:r>
      <w:r w:rsidRPr="00A16976">
        <w:rPr>
          <w:rFonts w:eastAsia="Calibri"/>
          <w:color w:val="000000" w:themeColor="text1"/>
        </w:rPr>
        <w:t xml:space="preserve">Положением </w:t>
      </w:r>
      <w:r w:rsidR="00921809" w:rsidRPr="00A16976">
        <w:rPr>
          <w:rFonts w:eastAsia="Calibri"/>
          <w:color w:val="000000" w:themeColor="text1"/>
        </w:rPr>
        <w:t xml:space="preserve">                                          </w:t>
      </w:r>
      <w:r w:rsidRPr="00A16976">
        <w:rPr>
          <w:rFonts w:eastAsia="Calibri"/>
          <w:color w:val="000000" w:themeColor="text1"/>
        </w:rPr>
        <w:t>о мероприятии);</w:t>
      </w:r>
    </w:p>
    <w:p w:rsidR="00150181" w:rsidRPr="00A16976" w:rsidRDefault="00150181" w:rsidP="00150181">
      <w:pPr>
        <w:spacing w:before="0" w:beforeAutospacing="0" w:after="0" w:afterAutospacing="0"/>
        <w:rPr>
          <w:rFonts w:eastAsia="Calibri"/>
          <w:color w:val="000000" w:themeColor="text1"/>
        </w:rPr>
      </w:pPr>
      <w:r w:rsidRPr="00A16976">
        <w:rPr>
          <w:rFonts w:eastAsia="Calibri"/>
          <w:color w:val="000000" w:themeColor="text1"/>
        </w:rPr>
        <w:t xml:space="preserve">- страхование обучающихся и участников творческих коллективов </w:t>
      </w:r>
      <w:r w:rsidR="00921809" w:rsidRPr="00A16976">
        <w:rPr>
          <w:rFonts w:eastAsia="Calibri"/>
          <w:color w:val="000000" w:themeColor="text1"/>
        </w:rPr>
        <w:t xml:space="preserve">                      </w:t>
      </w:r>
      <w:r w:rsidRPr="00A16976">
        <w:rPr>
          <w:rFonts w:eastAsia="Calibri"/>
          <w:color w:val="000000" w:themeColor="text1"/>
        </w:rPr>
        <w:t>от несчастных случаев и болезней в период их следования к месту проведения мероприятия, а также в период проведения мероприятия.</w:t>
      </w:r>
    </w:p>
    <w:p w:rsidR="00150181" w:rsidRPr="009A097F" w:rsidRDefault="008C79C5" w:rsidP="00150181">
      <w:pPr>
        <w:spacing w:before="0" w:beforeAutospacing="0" w:after="0" w:afterAutospacing="0"/>
        <w:rPr>
          <w:rFonts w:eastAsia="Calibri"/>
        </w:rPr>
      </w:pPr>
      <w:r w:rsidRPr="009A097F">
        <w:rPr>
          <w:rFonts w:eastAsia="Calibri"/>
        </w:rPr>
        <w:t>3.2.2. Д</w:t>
      </w:r>
      <w:r w:rsidR="008937A6" w:rsidRPr="009A097F">
        <w:rPr>
          <w:rFonts w:eastAsia="Calibri"/>
        </w:rPr>
        <w:t>ля сопровождающих лиц в соответствии с нормами положения о порядке и размерах возмещения расходов, связанных со служебными командировками, работникам муниципальных учреждений города Нижневартовска.".</w:t>
      </w:r>
    </w:p>
    <w:p w:rsidR="00150181" w:rsidRPr="008C79C5" w:rsidRDefault="00DD2640" w:rsidP="00DD2640">
      <w:pPr>
        <w:spacing w:before="0" w:beforeAutospacing="0" w:after="0" w:afterAutospacing="0"/>
        <w:ind w:firstLine="851"/>
        <w:rPr>
          <w:rFonts w:eastAsia="Calibri"/>
          <w:bCs/>
        </w:rPr>
      </w:pPr>
      <w:r w:rsidRPr="009A097F">
        <w:rPr>
          <w:rFonts w:eastAsia="Calibri"/>
        </w:rPr>
        <w:t>2</w:t>
      </w:r>
      <w:r w:rsidR="008C79C5" w:rsidRPr="009A097F">
        <w:rPr>
          <w:rFonts w:eastAsia="Calibri"/>
        </w:rPr>
        <w:t xml:space="preserve">.3. </w:t>
      </w:r>
      <w:r w:rsidR="0052341C" w:rsidRPr="009A097F">
        <w:rPr>
          <w:rFonts w:eastAsia="Calibri"/>
        </w:rPr>
        <w:t>П</w:t>
      </w:r>
      <w:r w:rsidR="008C79C5" w:rsidRPr="009A097F">
        <w:rPr>
          <w:rFonts w:eastAsia="Calibri"/>
        </w:rPr>
        <w:t>одп</w:t>
      </w:r>
      <w:r w:rsidR="00150181" w:rsidRPr="009A097F">
        <w:rPr>
          <w:rFonts w:eastAsia="Calibri"/>
        </w:rPr>
        <w:t>ункт</w:t>
      </w:r>
      <w:r w:rsidR="00150181" w:rsidRPr="009A097F">
        <w:rPr>
          <w:rFonts w:eastAsia="Calibri"/>
          <w:bCs/>
        </w:rPr>
        <w:t xml:space="preserve"> 3.4.3 </w:t>
      </w:r>
      <w:r w:rsidR="008C79C5" w:rsidRPr="009A097F">
        <w:rPr>
          <w:rFonts w:eastAsia="Calibri"/>
          <w:bCs/>
        </w:rPr>
        <w:t xml:space="preserve">пункта </w:t>
      </w:r>
      <w:r w:rsidR="008C79C5">
        <w:rPr>
          <w:rFonts w:eastAsia="Calibri"/>
          <w:bCs/>
        </w:rPr>
        <w:t xml:space="preserve">3.4 </w:t>
      </w:r>
      <w:r w:rsidR="00150181" w:rsidRPr="008C79C5">
        <w:rPr>
          <w:rFonts w:eastAsia="Calibri"/>
          <w:bCs/>
        </w:rPr>
        <w:t>дополнить абзацем следующего содержания:</w:t>
      </w:r>
    </w:p>
    <w:p w:rsidR="00150181" w:rsidRDefault="00D3490F" w:rsidP="00056BE7">
      <w:pPr>
        <w:spacing w:before="0" w:beforeAutospacing="0" w:after="0" w:afterAutospacing="0"/>
        <w:rPr>
          <w:rFonts w:eastAsia="Calibri"/>
        </w:rPr>
      </w:pPr>
      <w:r>
        <w:rPr>
          <w:rFonts w:eastAsia="Calibri"/>
          <w:bCs/>
        </w:rPr>
        <w:t>"</w:t>
      </w:r>
      <w:r w:rsidR="00150181" w:rsidRPr="00150181">
        <w:rPr>
          <w:rFonts w:eastAsia="Calibri"/>
          <w:bCs/>
        </w:rPr>
        <w:t>-</w:t>
      </w:r>
      <w:r w:rsidR="009C2055">
        <w:rPr>
          <w:rFonts w:eastAsia="Calibri"/>
          <w:bCs/>
        </w:rPr>
        <w:t xml:space="preserve"> </w:t>
      </w:r>
      <w:r w:rsidR="00150181" w:rsidRPr="00150181">
        <w:rPr>
          <w:rFonts w:eastAsia="Calibri"/>
          <w:bCs/>
        </w:rPr>
        <w:t xml:space="preserve">копии документов, подтверждающих расходы об оплате страхования обучающихся и участников творческих коллективов от несчастных случаев </w:t>
      </w:r>
      <w:r w:rsidR="00921809">
        <w:rPr>
          <w:rFonts w:eastAsia="Calibri"/>
          <w:bCs/>
        </w:rPr>
        <w:t xml:space="preserve">                   </w:t>
      </w:r>
      <w:r w:rsidR="00150181" w:rsidRPr="00150181">
        <w:rPr>
          <w:rFonts w:eastAsia="Calibri"/>
          <w:bCs/>
        </w:rPr>
        <w:t xml:space="preserve">и болезней в период их следования к месту проведения мероприятия, а </w:t>
      </w:r>
      <w:r w:rsidR="00F16FBA" w:rsidRPr="00150181">
        <w:rPr>
          <w:rFonts w:eastAsia="Calibri"/>
          <w:bCs/>
        </w:rPr>
        <w:t>также</w:t>
      </w:r>
      <w:r w:rsidR="00150181" w:rsidRPr="00150181">
        <w:rPr>
          <w:rFonts w:eastAsia="Calibri"/>
          <w:bCs/>
        </w:rPr>
        <w:t xml:space="preserve"> </w:t>
      </w:r>
      <w:r w:rsidR="00921809">
        <w:rPr>
          <w:rFonts w:eastAsia="Calibri"/>
          <w:bCs/>
        </w:rPr>
        <w:t xml:space="preserve">                </w:t>
      </w:r>
      <w:r w:rsidR="00150181" w:rsidRPr="00150181">
        <w:rPr>
          <w:rFonts w:eastAsia="Calibri"/>
          <w:bCs/>
        </w:rPr>
        <w:t>в период его проведения (договор страхования от несчастных случаев, список застрахованных лиц, страховой полис к договору страхования от несчастных случаев, квитанция об оплате, кассовый чек и т.д.)</w:t>
      </w:r>
      <w:r w:rsidR="009C2055">
        <w:rPr>
          <w:rFonts w:eastAsia="Calibri"/>
          <w:bCs/>
        </w:rPr>
        <w:t>.</w:t>
      </w:r>
      <w:r w:rsidR="009C2055" w:rsidRPr="007B67F3">
        <w:rPr>
          <w:rFonts w:eastAsia="Calibri"/>
        </w:rPr>
        <w:t>"</w:t>
      </w:r>
      <w:r w:rsidR="0052341C">
        <w:rPr>
          <w:rFonts w:eastAsia="Calibri"/>
        </w:rPr>
        <w:t>.</w:t>
      </w:r>
    </w:p>
    <w:p w:rsidR="005A6B05" w:rsidRPr="00150181" w:rsidRDefault="005A6B05" w:rsidP="00150181">
      <w:pPr>
        <w:spacing w:before="0" w:beforeAutospacing="0" w:after="0" w:afterAutospacing="0"/>
        <w:rPr>
          <w:rFonts w:eastAsia="Calibri"/>
          <w:bCs/>
        </w:rPr>
      </w:pPr>
    </w:p>
    <w:p w:rsidR="00686E89" w:rsidRDefault="00DD2640" w:rsidP="00DD2640">
      <w:pPr>
        <w:spacing w:before="0" w:beforeAutospacing="0" w:after="0" w:afterAutospacing="0"/>
        <w:rPr>
          <w:rFonts w:eastAsia="Calibri"/>
        </w:rPr>
      </w:pPr>
      <w:r>
        <w:rPr>
          <w:rFonts w:eastAsia="Calibri"/>
        </w:rPr>
        <w:t xml:space="preserve">3. </w:t>
      </w:r>
      <w:r w:rsidR="00686E89" w:rsidRPr="00DD2640">
        <w:rPr>
          <w:rFonts w:eastAsia="Calibri"/>
        </w:rPr>
        <w:t>Приложение 2 к Положению об организации участия обучающихся учреждений дополнительного образования и участников творческих коллективов учреждений культуры, подведомственных департаменту</w:t>
      </w:r>
      <w:r>
        <w:rPr>
          <w:rFonts w:eastAsia="Calibri"/>
        </w:rPr>
        <w:t xml:space="preserve">                                </w:t>
      </w:r>
      <w:r w:rsidR="00686E89" w:rsidRPr="00DD2640">
        <w:rPr>
          <w:rFonts w:eastAsia="Calibri"/>
        </w:rPr>
        <w:t xml:space="preserve"> по социальной политике администрации города Нижневартовска, в творческих выездных мероприятиях изложить в следующей редакции: </w:t>
      </w:r>
    </w:p>
    <w:p w:rsidR="00DD2640" w:rsidRPr="00DD2640" w:rsidRDefault="00DD2640" w:rsidP="00DD2640">
      <w:pPr>
        <w:spacing w:before="0" w:beforeAutospacing="0" w:after="0" w:afterAutospacing="0"/>
        <w:rPr>
          <w:rFonts w:eastAsia="Calibri"/>
        </w:rPr>
      </w:pPr>
    </w:p>
    <w:p w:rsidR="008B4562" w:rsidRDefault="00686E89" w:rsidP="00686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6E8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86E89">
        <w:rPr>
          <w:rFonts w:ascii="Times New Roman" w:hAnsi="Times New Roman" w:cs="Times New Roman"/>
          <w:sz w:val="28"/>
          <w:szCs w:val="28"/>
        </w:rPr>
        <w:t>ормы</w:t>
      </w:r>
      <w:r w:rsidR="008B4562">
        <w:rPr>
          <w:rFonts w:ascii="Times New Roman" w:hAnsi="Times New Roman" w:cs="Times New Roman"/>
          <w:sz w:val="28"/>
          <w:szCs w:val="28"/>
        </w:rPr>
        <w:t xml:space="preserve"> р</w:t>
      </w:r>
      <w:r w:rsidRPr="00686E89">
        <w:rPr>
          <w:rFonts w:ascii="Times New Roman" w:hAnsi="Times New Roman" w:cs="Times New Roman"/>
          <w:sz w:val="28"/>
          <w:szCs w:val="28"/>
        </w:rPr>
        <w:t>асходов</w:t>
      </w:r>
      <w:r w:rsidR="008B4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E89" w:rsidRPr="009A2F63" w:rsidRDefault="008B4562" w:rsidP="00686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бюджетных средств </w:t>
      </w:r>
      <w:r w:rsidR="00686E89" w:rsidRPr="00686E89">
        <w:rPr>
          <w:rFonts w:ascii="Times New Roman" w:hAnsi="Times New Roman" w:cs="Times New Roman"/>
          <w:sz w:val="28"/>
          <w:szCs w:val="28"/>
        </w:rPr>
        <w:t>на</w:t>
      </w:r>
      <w:r w:rsidR="009A2F63">
        <w:rPr>
          <w:rFonts w:ascii="Times New Roman" w:hAnsi="Times New Roman" w:cs="Times New Roman"/>
          <w:sz w:val="28"/>
          <w:szCs w:val="28"/>
        </w:rPr>
        <w:t xml:space="preserve"> организацию</w:t>
      </w:r>
      <w:r w:rsidR="00686E89" w:rsidRPr="00686E89">
        <w:rPr>
          <w:rFonts w:ascii="Times New Roman" w:hAnsi="Times New Roman" w:cs="Times New Roman"/>
          <w:sz w:val="28"/>
          <w:szCs w:val="28"/>
        </w:rPr>
        <w:t xml:space="preserve"> </w:t>
      </w:r>
      <w:r w:rsidR="009A2F63">
        <w:rPr>
          <w:rFonts w:ascii="Times New Roman" w:hAnsi="Times New Roman" w:cs="Times New Roman"/>
          <w:sz w:val="28"/>
          <w:szCs w:val="28"/>
        </w:rPr>
        <w:t>питания</w:t>
      </w:r>
    </w:p>
    <w:p w:rsidR="00B041D5" w:rsidRDefault="00686E89" w:rsidP="00686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6E89">
        <w:rPr>
          <w:rFonts w:ascii="Times New Roman" w:hAnsi="Times New Roman" w:cs="Times New Roman"/>
          <w:sz w:val="28"/>
          <w:szCs w:val="28"/>
        </w:rPr>
        <w:t>обучающихся учреждений дополнительного</w:t>
      </w:r>
      <w:r w:rsidR="00B041D5">
        <w:rPr>
          <w:rFonts w:ascii="Times New Roman" w:hAnsi="Times New Roman" w:cs="Times New Roman"/>
          <w:sz w:val="28"/>
          <w:szCs w:val="28"/>
        </w:rPr>
        <w:t xml:space="preserve"> </w:t>
      </w:r>
      <w:r w:rsidRPr="00686E89">
        <w:rPr>
          <w:rFonts w:ascii="Times New Roman" w:hAnsi="Times New Roman" w:cs="Times New Roman"/>
          <w:sz w:val="28"/>
          <w:szCs w:val="28"/>
        </w:rPr>
        <w:t xml:space="preserve">образования, </w:t>
      </w:r>
    </w:p>
    <w:p w:rsidR="00686E89" w:rsidRPr="00686E89" w:rsidRDefault="00686E89" w:rsidP="00686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6E89">
        <w:rPr>
          <w:rFonts w:ascii="Times New Roman" w:hAnsi="Times New Roman" w:cs="Times New Roman"/>
          <w:sz w:val="28"/>
          <w:szCs w:val="28"/>
        </w:rPr>
        <w:t>участников творческих коллективов учреждений</w:t>
      </w:r>
    </w:p>
    <w:p w:rsidR="00686E89" w:rsidRPr="00686E89" w:rsidRDefault="00686E89" w:rsidP="00686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6E89">
        <w:rPr>
          <w:rFonts w:ascii="Times New Roman" w:hAnsi="Times New Roman" w:cs="Times New Roman"/>
          <w:sz w:val="28"/>
          <w:szCs w:val="28"/>
        </w:rPr>
        <w:t>культуры, подведомственных департаменту по социальной</w:t>
      </w:r>
    </w:p>
    <w:p w:rsidR="00686E89" w:rsidRPr="00686E89" w:rsidRDefault="00686E89" w:rsidP="00686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6E89">
        <w:rPr>
          <w:rFonts w:ascii="Times New Roman" w:hAnsi="Times New Roman" w:cs="Times New Roman"/>
          <w:sz w:val="28"/>
          <w:szCs w:val="28"/>
        </w:rPr>
        <w:t xml:space="preserve">политике администрации города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86E89">
        <w:rPr>
          <w:rFonts w:ascii="Times New Roman" w:hAnsi="Times New Roman" w:cs="Times New Roman"/>
          <w:sz w:val="28"/>
          <w:szCs w:val="28"/>
        </w:rPr>
        <w:t>ижневартовска,</w:t>
      </w:r>
    </w:p>
    <w:p w:rsidR="00686E89" w:rsidRPr="00686E89" w:rsidRDefault="00686E89" w:rsidP="00686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6E89">
        <w:rPr>
          <w:rFonts w:ascii="Times New Roman" w:hAnsi="Times New Roman" w:cs="Times New Roman"/>
          <w:sz w:val="28"/>
          <w:szCs w:val="28"/>
        </w:rPr>
        <w:t>при участии в творческих выездных</w:t>
      </w:r>
    </w:p>
    <w:p w:rsidR="00686E89" w:rsidRPr="00686E89" w:rsidRDefault="00686E89" w:rsidP="00686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6E89">
        <w:rPr>
          <w:rFonts w:ascii="Times New Roman" w:hAnsi="Times New Roman" w:cs="Times New Roman"/>
          <w:sz w:val="28"/>
          <w:szCs w:val="28"/>
        </w:rPr>
        <w:t>мероприятиях</w:t>
      </w:r>
    </w:p>
    <w:p w:rsidR="00686E89" w:rsidRDefault="00686E89" w:rsidP="00686E89">
      <w:pPr>
        <w:pStyle w:val="ConsPlusNormal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663"/>
        <w:gridCol w:w="2361"/>
      </w:tblGrid>
      <w:tr w:rsidR="00686E89" w:rsidRPr="00686E89" w:rsidTr="00D0331E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89" w:rsidRPr="009A097F" w:rsidRDefault="00686E89" w:rsidP="00D0331E">
            <w:pPr>
              <w:pStyle w:val="ConsPlusNormal"/>
              <w:contextualSpacing/>
              <w:jc w:val="center"/>
              <w:rPr>
                <w:b/>
              </w:rPr>
            </w:pPr>
            <w:r w:rsidRPr="009A097F">
              <w:rPr>
                <w:b/>
              </w:rPr>
              <w:t>№ п/п</w:t>
            </w: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89" w:rsidRPr="009A097F" w:rsidRDefault="00686E89" w:rsidP="00D0331E">
            <w:pPr>
              <w:pStyle w:val="ConsPlusNormal"/>
              <w:contextualSpacing/>
              <w:jc w:val="center"/>
              <w:rPr>
                <w:b/>
              </w:rPr>
            </w:pPr>
            <w:r w:rsidRPr="009A097F">
              <w:rPr>
                <w:b/>
              </w:rPr>
              <w:t>Наименование</w:t>
            </w:r>
            <w:r w:rsidR="009D2E27" w:rsidRPr="009A097F">
              <w:rPr>
                <w:b/>
              </w:rPr>
              <w:t xml:space="preserve"> нормы</w:t>
            </w:r>
            <w:r w:rsidRPr="009A097F">
              <w:rPr>
                <w:b/>
              </w:rPr>
              <w:t xml:space="preserve"> расходов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89" w:rsidRPr="009A097F" w:rsidRDefault="00686E89" w:rsidP="00D0331E">
            <w:pPr>
              <w:pStyle w:val="ConsPlusNormal"/>
              <w:contextualSpacing/>
              <w:jc w:val="center"/>
              <w:rPr>
                <w:b/>
              </w:rPr>
            </w:pPr>
            <w:r w:rsidRPr="009A097F">
              <w:rPr>
                <w:b/>
              </w:rPr>
              <w:t>Расходы на одного человека в день (руб.)</w:t>
            </w:r>
          </w:p>
        </w:tc>
      </w:tr>
      <w:tr w:rsidR="00686E89" w:rsidRPr="00686E89" w:rsidTr="00D0331E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89" w:rsidRPr="009A097F" w:rsidRDefault="00686E89" w:rsidP="00D0331E">
            <w:pPr>
              <w:pStyle w:val="ConsPlusNormal"/>
              <w:contextualSpacing/>
              <w:jc w:val="center"/>
            </w:pPr>
            <w:bookmarkStart w:id="1" w:name="Par363"/>
            <w:bookmarkEnd w:id="1"/>
            <w:r w:rsidRPr="009A097F">
              <w:t>1.</w:t>
            </w: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89" w:rsidRPr="009A097F" w:rsidRDefault="00093DF8" w:rsidP="00F3785C">
            <w:pPr>
              <w:pStyle w:val="ConsPlusNormal"/>
              <w:contextualSpacing/>
              <w:jc w:val="both"/>
            </w:pPr>
            <w:r w:rsidRPr="009A097F">
              <w:t>Питание в пути к месту проведения творческих выездных мероприятий и обратно (в том числе набор пищевых продуктов "сухой паек")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89" w:rsidRPr="009A097F" w:rsidRDefault="00686E89" w:rsidP="00D0331E">
            <w:pPr>
              <w:pStyle w:val="ConsPlusNormal"/>
              <w:contextualSpacing/>
              <w:jc w:val="center"/>
            </w:pPr>
            <w:r w:rsidRPr="009A097F">
              <w:t>500</w:t>
            </w:r>
          </w:p>
        </w:tc>
      </w:tr>
      <w:tr w:rsidR="00093DF8" w:rsidRPr="00686E89" w:rsidTr="00D0331E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9A097F" w:rsidRDefault="00093DF8" w:rsidP="00D0331E">
            <w:pPr>
              <w:pStyle w:val="ConsPlusNormal"/>
              <w:contextualSpacing/>
              <w:jc w:val="center"/>
            </w:pPr>
            <w:r w:rsidRPr="009A097F">
              <w:t>2.</w:t>
            </w: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9A097F" w:rsidRDefault="00093DF8" w:rsidP="00F3785C">
            <w:pPr>
              <w:pStyle w:val="ConsPlusNormal"/>
              <w:contextualSpacing/>
              <w:jc w:val="both"/>
            </w:pPr>
            <w:r w:rsidRPr="009A097F">
              <w:t>Питание в период проведения творческих выездных мероприятий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F8" w:rsidRPr="009A097F" w:rsidRDefault="00093DF8" w:rsidP="00D0331E">
            <w:pPr>
              <w:pStyle w:val="ConsPlusNormal"/>
              <w:contextualSpacing/>
              <w:jc w:val="center"/>
            </w:pPr>
            <w:r w:rsidRPr="009A097F">
              <w:t>500</w:t>
            </w:r>
          </w:p>
        </w:tc>
      </w:tr>
    </w:tbl>
    <w:p w:rsidR="0052341C" w:rsidRPr="0052341C" w:rsidRDefault="0052341C" w:rsidP="0052341C">
      <w:pPr>
        <w:spacing w:before="0" w:beforeAutospacing="0" w:after="0" w:afterAutospacing="0"/>
        <w:ind w:firstLine="0"/>
        <w:jc w:val="right"/>
        <w:rPr>
          <w:rFonts w:eastAsia="Times New Roman"/>
          <w:bCs/>
          <w:lang w:eastAsia="ru-RU"/>
        </w:rPr>
      </w:pPr>
      <w:bookmarkStart w:id="2" w:name="Par366"/>
      <w:bookmarkEnd w:id="2"/>
      <w:r w:rsidRPr="0052341C">
        <w:rPr>
          <w:rFonts w:eastAsia="Times New Roman"/>
          <w:color w:val="000000"/>
          <w:szCs w:val="24"/>
          <w:lang w:eastAsia="ru-RU"/>
        </w:rPr>
        <w:t>".</w:t>
      </w:r>
    </w:p>
    <w:p w:rsidR="00292449" w:rsidRPr="00D0331E" w:rsidRDefault="00E93BA9" w:rsidP="0052341C">
      <w:pPr>
        <w:spacing w:before="0" w:beforeAutospacing="0"/>
        <w:ind w:firstLine="0"/>
        <w:rPr>
          <w:color w:val="FF0000"/>
        </w:rPr>
      </w:pPr>
    </w:p>
    <w:sectPr w:rsidR="00292449" w:rsidRPr="00D0331E" w:rsidSect="00D125CB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BA9" w:rsidRDefault="00E93BA9" w:rsidP="00921809">
      <w:pPr>
        <w:spacing w:before="0" w:after="0"/>
      </w:pPr>
      <w:r>
        <w:separator/>
      </w:r>
    </w:p>
  </w:endnote>
  <w:endnote w:type="continuationSeparator" w:id="0">
    <w:p w:rsidR="00E93BA9" w:rsidRDefault="00E93BA9" w:rsidP="009218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BA9" w:rsidRDefault="00E93BA9" w:rsidP="00921809">
      <w:pPr>
        <w:spacing w:before="0" w:after="0"/>
      </w:pPr>
      <w:r>
        <w:separator/>
      </w:r>
    </w:p>
  </w:footnote>
  <w:footnote w:type="continuationSeparator" w:id="0">
    <w:p w:rsidR="00E93BA9" w:rsidRDefault="00E93BA9" w:rsidP="0092180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2326E"/>
    <w:multiLevelType w:val="multilevel"/>
    <w:tmpl w:val="C55C17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4834461"/>
    <w:multiLevelType w:val="hybridMultilevel"/>
    <w:tmpl w:val="E3BA06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053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6D0C60"/>
    <w:multiLevelType w:val="multilevel"/>
    <w:tmpl w:val="FEE07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AA"/>
    <w:rsid w:val="0001601B"/>
    <w:rsid w:val="00056BE7"/>
    <w:rsid w:val="00071260"/>
    <w:rsid w:val="00093DF8"/>
    <w:rsid w:val="001149F6"/>
    <w:rsid w:val="0014578C"/>
    <w:rsid w:val="00150181"/>
    <w:rsid w:val="00175E69"/>
    <w:rsid w:val="003753AA"/>
    <w:rsid w:val="003A4C15"/>
    <w:rsid w:val="003F65CB"/>
    <w:rsid w:val="0041017B"/>
    <w:rsid w:val="00417002"/>
    <w:rsid w:val="00453EAB"/>
    <w:rsid w:val="004561B6"/>
    <w:rsid w:val="00477674"/>
    <w:rsid w:val="00497830"/>
    <w:rsid w:val="004A6170"/>
    <w:rsid w:val="00504EC9"/>
    <w:rsid w:val="0052341C"/>
    <w:rsid w:val="00534DC1"/>
    <w:rsid w:val="005562AB"/>
    <w:rsid w:val="005A6B05"/>
    <w:rsid w:val="0066531E"/>
    <w:rsid w:val="00681A7B"/>
    <w:rsid w:val="00686E89"/>
    <w:rsid w:val="007772E7"/>
    <w:rsid w:val="007B67F3"/>
    <w:rsid w:val="007C264E"/>
    <w:rsid w:val="00822C2F"/>
    <w:rsid w:val="00844AF8"/>
    <w:rsid w:val="008548D7"/>
    <w:rsid w:val="008937A6"/>
    <w:rsid w:val="008B43DF"/>
    <w:rsid w:val="008B4562"/>
    <w:rsid w:val="008C79C5"/>
    <w:rsid w:val="008D2F2A"/>
    <w:rsid w:val="008F00C2"/>
    <w:rsid w:val="009028CE"/>
    <w:rsid w:val="00921809"/>
    <w:rsid w:val="009851C7"/>
    <w:rsid w:val="009A097F"/>
    <w:rsid w:val="009A2F63"/>
    <w:rsid w:val="009A7A7C"/>
    <w:rsid w:val="009C2055"/>
    <w:rsid w:val="009D2E27"/>
    <w:rsid w:val="00A057B7"/>
    <w:rsid w:val="00A16976"/>
    <w:rsid w:val="00A52526"/>
    <w:rsid w:val="00A75DEB"/>
    <w:rsid w:val="00AE0EDE"/>
    <w:rsid w:val="00AE4EFE"/>
    <w:rsid w:val="00B041D5"/>
    <w:rsid w:val="00B412C4"/>
    <w:rsid w:val="00B44AAA"/>
    <w:rsid w:val="00BD6869"/>
    <w:rsid w:val="00C56036"/>
    <w:rsid w:val="00D0331E"/>
    <w:rsid w:val="00D125CB"/>
    <w:rsid w:val="00D22D66"/>
    <w:rsid w:val="00D3490F"/>
    <w:rsid w:val="00D7192B"/>
    <w:rsid w:val="00DA6D7A"/>
    <w:rsid w:val="00DD2640"/>
    <w:rsid w:val="00E02FCC"/>
    <w:rsid w:val="00E2127D"/>
    <w:rsid w:val="00E2627D"/>
    <w:rsid w:val="00E93BA9"/>
    <w:rsid w:val="00EB0185"/>
    <w:rsid w:val="00ED67F6"/>
    <w:rsid w:val="00ED79E6"/>
    <w:rsid w:val="00EE66A6"/>
    <w:rsid w:val="00EF4976"/>
    <w:rsid w:val="00F16FBA"/>
    <w:rsid w:val="00F260A1"/>
    <w:rsid w:val="00F3785C"/>
    <w:rsid w:val="00FB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FC07B-419F-4E0A-8A19-1442BF04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2F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6A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D2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7B67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67F3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175E6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86E89"/>
    <w:pPr>
      <w:widowControl w:val="0"/>
      <w:autoSpaceDE w:val="0"/>
      <w:autoSpaceDN w:val="0"/>
      <w:adjustRightInd w:val="0"/>
      <w:spacing w:before="0" w:beforeAutospacing="0" w:after="0" w:afterAutospacing="0"/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86E89"/>
    <w:pPr>
      <w:widowControl w:val="0"/>
      <w:autoSpaceDE w:val="0"/>
      <w:autoSpaceDN w:val="0"/>
      <w:adjustRightInd w:val="0"/>
      <w:spacing w:before="0" w:beforeAutospacing="0" w:after="0" w:afterAutospacing="0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21809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921809"/>
  </w:style>
  <w:style w:type="paragraph" w:styleId="a8">
    <w:name w:val="footer"/>
    <w:basedOn w:val="a"/>
    <w:link w:val="a9"/>
    <w:uiPriority w:val="99"/>
    <w:unhideWhenUsed/>
    <w:rsid w:val="00921809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921809"/>
  </w:style>
  <w:style w:type="paragraph" w:styleId="aa">
    <w:name w:val="Balloon Text"/>
    <w:basedOn w:val="a"/>
    <w:link w:val="ab"/>
    <w:uiPriority w:val="99"/>
    <w:semiHidden/>
    <w:unhideWhenUsed/>
    <w:rsid w:val="003F65C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F6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Комзалова</dc:creator>
  <cp:keywords/>
  <dc:description/>
  <cp:lastModifiedBy>Комзалова Алена Юрьевна</cp:lastModifiedBy>
  <cp:revision>2</cp:revision>
  <cp:lastPrinted>2021-12-02T11:11:00Z</cp:lastPrinted>
  <dcterms:created xsi:type="dcterms:W3CDTF">2021-12-03T04:21:00Z</dcterms:created>
  <dcterms:modified xsi:type="dcterms:W3CDTF">2021-12-03T04:21:00Z</dcterms:modified>
</cp:coreProperties>
</file>