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135D77" w:rsidRDefault="00FC72C0" w:rsidP="00135D77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внешнего оформления городских территорий в сфере размещения средств наружной рекламы </w:t>
      </w:r>
    </w:p>
    <w:p w:rsidR="00FC72C0" w:rsidRPr="00511AA8" w:rsidRDefault="00FC72C0" w:rsidP="00135D77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города Нижневартовска</w:t>
      </w:r>
    </w:p>
    <w:p w:rsidR="00135D77" w:rsidRDefault="00135D77" w:rsidP="00FC72C0">
      <w:pPr>
        <w:ind w:left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C72C0" w:rsidRPr="00511AA8" w:rsidRDefault="00CB1148" w:rsidP="00FC72C0">
      <w:pPr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2433D3" w:rsidRPr="002433D3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433D3" w:rsidRPr="002433D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F554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C07D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8F554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7C795F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76A">
        <w:rPr>
          <w:rFonts w:ascii="Times New Roman" w:hAnsi="Times New Roman" w:cs="Times New Roman"/>
          <w:b/>
          <w:sz w:val="28"/>
          <w:szCs w:val="28"/>
        </w:rPr>
        <w:t>С</w:t>
      </w:r>
      <w:r w:rsidR="00FC72C0" w:rsidRPr="00FD776A">
        <w:rPr>
          <w:rFonts w:ascii="Times New Roman" w:hAnsi="Times New Roman" w:cs="Times New Roman"/>
          <w:b/>
          <w:sz w:val="28"/>
          <w:szCs w:val="28"/>
        </w:rPr>
        <w:t>.</w:t>
      </w:r>
      <w:r w:rsidRPr="00FD776A">
        <w:rPr>
          <w:rFonts w:ascii="Times New Roman" w:hAnsi="Times New Roman" w:cs="Times New Roman"/>
          <w:b/>
          <w:sz w:val="28"/>
          <w:szCs w:val="28"/>
        </w:rPr>
        <w:t>И</w:t>
      </w:r>
      <w:r w:rsidR="00FC72C0" w:rsidRPr="00FD77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D776A">
        <w:rPr>
          <w:rFonts w:ascii="Times New Roman" w:hAnsi="Times New Roman" w:cs="Times New Roman"/>
          <w:b/>
          <w:sz w:val="28"/>
          <w:szCs w:val="28"/>
        </w:rPr>
        <w:t>Ефремов</w:t>
      </w:r>
      <w:r w:rsidR="00FC72C0">
        <w:rPr>
          <w:rFonts w:ascii="Times New Roman" w:hAnsi="Times New Roman" w:cs="Times New Roman"/>
          <w:sz w:val="28"/>
          <w:szCs w:val="28"/>
        </w:rPr>
        <w:t>,</w:t>
      </w:r>
      <w:r w:rsidR="00FC72C0"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="004E7FB3"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2C0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C72C0">
        <w:rPr>
          <w:rFonts w:ascii="Times New Roman" w:hAnsi="Times New Roman" w:cs="Times New Roman"/>
          <w:sz w:val="28"/>
          <w:szCs w:val="28"/>
        </w:rPr>
        <w:t xml:space="preserve">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FC72C0" w:rsidP="00FC72C0">
      <w:pPr>
        <w:ind w:left="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65">
        <w:rPr>
          <w:rFonts w:ascii="Times New Roman" w:hAnsi="Times New Roman" w:cs="Times New Roman"/>
          <w:b/>
          <w:sz w:val="28"/>
          <w:szCs w:val="28"/>
        </w:rPr>
        <w:t xml:space="preserve">В.П. Ситников, </w:t>
      </w:r>
      <w:r w:rsidRPr="00404318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C72C0" w:rsidRPr="00511AA8" w:rsidRDefault="00FC72C0" w:rsidP="00FC72C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157E" w:rsidRPr="001E10A6" w:rsidRDefault="00935175" w:rsidP="001E10A6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Чеботарев С.В</w:t>
      </w:r>
      <w:r w:rsidR="00FC72C0">
        <w:rPr>
          <w:rFonts w:ascii="Times New Roman" w:hAnsi="Times New Roman" w:cs="Times New Roman"/>
          <w:b/>
          <w:sz w:val="28"/>
          <w:szCs w:val="28"/>
        </w:rPr>
        <w:t>.</w:t>
      </w:r>
      <w:r w:rsidR="00FC72C0"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="00FC72C0" w:rsidRPr="00B37B6A">
        <w:rPr>
          <w:rFonts w:ascii="Times New Roman" w:hAnsi="Times New Roman" w:cs="Times New Roman"/>
          <w:sz w:val="28"/>
          <w:szCs w:val="28"/>
        </w:rPr>
        <w:t>–</w:t>
      </w:r>
      <w:r w:rsidR="00FC72C0">
        <w:rPr>
          <w:rFonts w:ascii="Times New Roman" w:hAnsi="Times New Roman" w:cs="Times New Roman"/>
          <w:sz w:val="28"/>
          <w:szCs w:val="28"/>
        </w:rPr>
        <w:t xml:space="preserve"> заместитель директора департамента строительства, начальник управления архитектуры и градостроительства администрации города.</w:t>
      </w:r>
    </w:p>
    <w:p w:rsidR="0022607C" w:rsidRDefault="0022607C" w:rsidP="001E10A6">
      <w:pPr>
        <w:spacing w:line="256" w:lineRule="auto"/>
        <w:ind w:left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E10A6" w:rsidRPr="001E10A6" w:rsidRDefault="001E10A6" w:rsidP="001E10A6">
      <w:pPr>
        <w:spacing w:line="256" w:lineRule="auto"/>
        <w:ind w:left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10A6">
        <w:rPr>
          <w:rFonts w:ascii="Times New Roman" w:eastAsia="Calibri" w:hAnsi="Times New Roman" w:cs="Times New Roman"/>
          <w:b/>
          <w:bCs/>
          <w:sz w:val="28"/>
          <w:szCs w:val="28"/>
        </w:rPr>
        <w:t>ПОВЕСТКА ДНЯ:</w:t>
      </w:r>
    </w:p>
    <w:p w:rsidR="009E505D" w:rsidRPr="009E505D" w:rsidRDefault="009E505D" w:rsidP="009E505D">
      <w:pPr>
        <w:ind w:left="85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Рассмотреть возможность размещения рекламных </w:t>
      </w:r>
      <w:r w:rsidR="000C003B">
        <w:rPr>
          <w:rFonts w:ascii="Times New Roman" w:eastAsia="Calibri" w:hAnsi="Times New Roman" w:cs="Times New Roman"/>
          <w:bCs/>
          <w:sz w:val="28"/>
          <w:szCs w:val="28"/>
        </w:rPr>
        <w:t xml:space="preserve">конструкций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>на территории города Нижневартовска в соответствии с поступившими в администрацию города обращениями, согласно приложению 1.</w:t>
      </w:r>
    </w:p>
    <w:p w:rsidR="009E505D" w:rsidRDefault="006C07DB" w:rsidP="009E505D">
      <w:pPr>
        <w:ind w:left="85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9E505D" w:rsidRPr="009E505D">
        <w:rPr>
          <w:rFonts w:ascii="Times New Roman" w:eastAsia="Calibri" w:hAnsi="Times New Roman" w:cs="Times New Roman"/>
          <w:bCs/>
          <w:sz w:val="28"/>
          <w:szCs w:val="28"/>
        </w:rPr>
        <w:t>. Разное.</w:t>
      </w:r>
    </w:p>
    <w:p w:rsidR="00FD41CF" w:rsidRDefault="00FC72C0" w:rsidP="009E505D">
      <w:pPr>
        <w:ind w:left="85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 xml:space="preserve">жной рекламы </w:t>
      </w:r>
      <w:r w:rsidRPr="005A7867">
        <w:rPr>
          <w:rFonts w:ascii="Times New Roman" w:hAnsi="Times New Roman" w:cs="Times New Roman"/>
          <w:bCs/>
          <w:sz w:val="28"/>
          <w:szCs w:val="28"/>
        </w:rPr>
        <w:t>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E10A6" w:rsidRPr="00A47E98" w:rsidRDefault="004B4187" w:rsidP="004B4187">
      <w:pPr>
        <w:pStyle w:val="3"/>
        <w:ind w:left="851" w:firstLine="567"/>
        <w:jc w:val="both"/>
        <w:rPr>
          <w:rFonts w:eastAsia="Calibri"/>
          <w:b w:val="0"/>
          <w:bCs w:val="0"/>
          <w:color w:val="000000" w:themeColor="text1"/>
          <w:sz w:val="28"/>
          <w:szCs w:val="28"/>
        </w:rPr>
      </w:pPr>
      <w:r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1. </w:t>
      </w:r>
      <w:r w:rsidR="001E10A6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>Согласовать эскизы мест размещения рекламных</w:t>
      </w:r>
      <w:r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конструкций</w:t>
      </w:r>
      <w:r w:rsidR="001E10A6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, Службе выдать разрешения на установку и эксплуатацию рекламных конструкций в соответствии с Федеральным законом от 13.03.2006 № 38-ФЗ «О рекламе», постановлением администрации города Нижневартовска </w:t>
      </w:r>
      <w:r w:rsidR="00C17FA7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от 04.04.2022 №215 "Об утверждении административного регламента предоставления муниципальной услуги "Выдача разрешения на установку и эксплуатацию рекламных конструкций </w:t>
      </w:r>
      <w:r w:rsidR="00C17FA7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lastRenderedPageBreak/>
        <w:t>на соответствующей территории, аннулирование такого разрешения" (с изменениям</w:t>
      </w:r>
      <w:r w:rsidR="001E10A6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>и), согласно приложению 1 к настоящему протоколу.</w:t>
      </w:r>
    </w:p>
    <w:p w:rsidR="004B4187" w:rsidRPr="004B4187" w:rsidRDefault="00C17FA7" w:rsidP="004B4187">
      <w:pPr>
        <w:pStyle w:val="3"/>
        <w:ind w:left="851" w:firstLine="567"/>
        <w:jc w:val="both"/>
        <w:rPr>
          <w:rFonts w:eastAsia="Calibri"/>
          <w:b w:val="0"/>
          <w:bCs w:val="0"/>
          <w:sz w:val="28"/>
          <w:szCs w:val="28"/>
        </w:rPr>
      </w:pPr>
      <w:r w:rsidRPr="00FD776A">
        <w:rPr>
          <w:rFonts w:eastAsia="Calibri"/>
          <w:b w:val="0"/>
          <w:bCs w:val="0"/>
          <w:color w:val="000000" w:themeColor="text1"/>
          <w:sz w:val="28"/>
          <w:szCs w:val="28"/>
        </w:rPr>
        <w:t>1.2 Отказать</w:t>
      </w:r>
      <w:r w:rsidR="004B4187" w:rsidRPr="00FD776A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в согласовании представленных материалов по размещению рекламных конструкций, согласно приложению 2 к настоящему протоколу.</w:t>
      </w: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43F83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43F8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</w:t>
      </w:r>
      <w:r w:rsidR="007C795F" w:rsidRPr="00FD776A">
        <w:rPr>
          <w:rFonts w:ascii="Times New Roman" w:hAnsi="Times New Roman" w:cs="Times New Roman"/>
          <w:sz w:val="28"/>
          <w:szCs w:val="28"/>
        </w:rPr>
        <w:t>С</w:t>
      </w:r>
      <w:r w:rsidRPr="00FD776A">
        <w:rPr>
          <w:rFonts w:ascii="Times New Roman" w:hAnsi="Times New Roman" w:cs="Times New Roman"/>
          <w:sz w:val="28"/>
          <w:szCs w:val="28"/>
        </w:rPr>
        <w:t>.</w:t>
      </w:r>
      <w:r w:rsidR="007C795F" w:rsidRPr="00FD776A">
        <w:rPr>
          <w:rFonts w:ascii="Times New Roman" w:hAnsi="Times New Roman" w:cs="Times New Roman"/>
          <w:sz w:val="28"/>
          <w:szCs w:val="28"/>
        </w:rPr>
        <w:t>И</w:t>
      </w:r>
      <w:r w:rsidRPr="00FD776A">
        <w:rPr>
          <w:rFonts w:ascii="Times New Roman" w:hAnsi="Times New Roman" w:cs="Times New Roman"/>
          <w:sz w:val="28"/>
          <w:szCs w:val="28"/>
        </w:rPr>
        <w:t xml:space="preserve">. </w:t>
      </w:r>
      <w:r w:rsidR="007C795F" w:rsidRPr="00FD776A">
        <w:rPr>
          <w:rFonts w:ascii="Times New Roman" w:hAnsi="Times New Roman" w:cs="Times New Roman"/>
          <w:sz w:val="28"/>
          <w:szCs w:val="28"/>
        </w:rPr>
        <w:t>Ефремов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363B">
        <w:rPr>
          <w:rFonts w:ascii="Times New Roman" w:hAnsi="Times New Roman" w:cs="Times New Roman"/>
          <w:sz w:val="28"/>
          <w:szCs w:val="28"/>
        </w:rPr>
        <w:tab/>
      </w:r>
      <w:r w:rsidRPr="008F36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B4419" w:rsidRDefault="003B4419" w:rsidP="003B441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Pr="008F363B" w:rsidRDefault="003B4419" w:rsidP="003B441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секретарь комиссии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Медведева Валентина Александровна</w:t>
      </w:r>
    </w:p>
    <w:p w:rsidR="002C2985" w:rsidRPr="00E0002A" w:rsidRDefault="003B4419" w:rsidP="00E000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  <w:sectPr w:rsidR="002C2985" w:rsidRPr="00E0002A" w:rsidSect="00A47E98">
          <w:pgSz w:w="11906" w:h="16838"/>
          <w:pgMar w:top="993" w:right="707" w:bottom="1134" w:left="426" w:header="708" w:footer="708" w:gutter="0"/>
          <w:cols w:space="708"/>
          <w:docGrid w:linePitch="360"/>
        </w:sectPr>
      </w:pPr>
      <w:r w:rsidRPr="003B4004">
        <w:rPr>
          <w:rFonts w:ascii="Times New Roman" w:eastAsia="Calibri" w:hAnsi="Times New Roman" w:cs="Times New Roman"/>
          <w:sz w:val="16"/>
          <w:szCs w:val="16"/>
        </w:rPr>
        <w:t>тел.: (3466)</w:t>
      </w:r>
      <w:r w:rsidRPr="003B40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43-41-63</w:t>
      </w:r>
    </w:p>
    <w:p w:rsidR="00FE359B" w:rsidRDefault="00FE359B" w:rsidP="00AA07F1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AA07F1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AA07F1">
      <w:pPr>
        <w:pStyle w:val="a5"/>
        <w:jc w:val="right"/>
        <w:rPr>
          <w:rFonts w:ascii="Times New Roman" w:hAnsi="Times New Roman" w:cs="Times New Roman"/>
        </w:rPr>
      </w:pPr>
    </w:p>
    <w:p w:rsidR="001E10A6" w:rsidRPr="00262B14" w:rsidRDefault="001E10A6" w:rsidP="00AA07F1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Приложение </w:t>
      </w:r>
      <w:r w:rsidR="00AA07F1">
        <w:rPr>
          <w:rFonts w:ascii="Times New Roman" w:hAnsi="Times New Roman" w:cs="Times New Roman"/>
        </w:rPr>
        <w:t>1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AA07F1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037A4D" w:rsidRDefault="001E10A6" w:rsidP="00037A4D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территорий в сфере размещения средств</w:t>
      </w:r>
      <w:r w:rsidR="00037A4D">
        <w:rPr>
          <w:rFonts w:ascii="Times New Roman" w:hAnsi="Times New Roman" w:cs="Times New Roman"/>
        </w:rPr>
        <w:t xml:space="preserve"> </w:t>
      </w:r>
      <w:r w:rsidRPr="00262B14">
        <w:rPr>
          <w:rFonts w:ascii="Times New Roman" w:hAnsi="Times New Roman" w:cs="Times New Roman"/>
        </w:rPr>
        <w:t xml:space="preserve">наружной </w:t>
      </w:r>
    </w:p>
    <w:p w:rsidR="001E10A6" w:rsidRDefault="001E10A6" w:rsidP="00037A4D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рекламы</w:t>
      </w:r>
      <w:r w:rsidR="00037A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города Нижневартовска №0</w:t>
      </w:r>
      <w:r w:rsidR="006C07D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/202</w:t>
      </w:r>
      <w:r w:rsidR="008F5548">
        <w:rPr>
          <w:rFonts w:ascii="Times New Roman" w:hAnsi="Times New Roman" w:cs="Times New Roman"/>
        </w:rPr>
        <w:t>4</w:t>
      </w:r>
    </w:p>
    <w:p w:rsidR="001E10A6" w:rsidRDefault="001E10A6" w:rsidP="00A02ABE">
      <w:pPr>
        <w:pStyle w:val="a5"/>
        <w:tabs>
          <w:tab w:val="left" w:pos="495"/>
        </w:tabs>
        <w:rPr>
          <w:rFonts w:ascii="Times New Roman" w:hAnsi="Times New Roman" w:cs="Times New Roman"/>
        </w:rPr>
      </w:pPr>
    </w:p>
    <w:tbl>
      <w:tblPr>
        <w:tblStyle w:val="a4"/>
        <w:tblW w:w="15016" w:type="dxa"/>
        <w:tblLook w:val="04A0" w:firstRow="1" w:lastRow="0" w:firstColumn="1" w:lastColumn="0" w:noHBand="0" w:noVBand="1"/>
      </w:tblPr>
      <w:tblGrid>
        <w:gridCol w:w="558"/>
        <w:gridCol w:w="2525"/>
        <w:gridCol w:w="4090"/>
        <w:gridCol w:w="4016"/>
        <w:gridCol w:w="3827"/>
      </w:tblGrid>
      <w:tr w:rsidR="004A3076" w:rsidRPr="004A3076" w:rsidTr="004A3076">
        <w:tc>
          <w:tcPr>
            <w:tcW w:w="558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№</w:t>
            </w:r>
          </w:p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25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</w:p>
        </w:tc>
        <w:tc>
          <w:tcPr>
            <w:tcW w:w="4090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4016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3827" w:type="dxa"/>
          </w:tcPr>
          <w:p w:rsidR="004A2DC0" w:rsidRDefault="004A2DC0" w:rsidP="004A2DC0">
            <w:pPr>
              <w:pStyle w:val="a5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3076" w:rsidRPr="004A3076" w:rsidRDefault="004A2DC0" w:rsidP="004A2DC0">
            <w:pPr>
              <w:pStyle w:val="a5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A47E98" w:rsidRPr="004A3076" w:rsidTr="004A3076">
        <w:tc>
          <w:tcPr>
            <w:tcW w:w="558" w:type="dxa"/>
          </w:tcPr>
          <w:p w:rsidR="00A47E98" w:rsidRPr="004A3076" w:rsidRDefault="00A47E98" w:rsidP="00A47E98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5" w:type="dxa"/>
          </w:tcPr>
          <w:p w:rsidR="00A47E98" w:rsidRPr="00315856" w:rsidRDefault="00A47E98" w:rsidP="00A47E98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ул. Мира, д. 23</w:t>
            </w:r>
          </w:p>
        </w:tc>
        <w:tc>
          <w:tcPr>
            <w:tcW w:w="4090" w:type="dxa"/>
          </w:tcPr>
          <w:p w:rsidR="00A47E98" w:rsidRPr="00315856" w:rsidRDefault="00A47E98" w:rsidP="00A47E98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«Амедиа»</w:t>
            </w:r>
          </w:p>
          <w:p w:rsidR="00A47E98" w:rsidRDefault="00A47E98" w:rsidP="00A47E98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конструкции)</w:t>
            </w:r>
          </w:p>
          <w:p w:rsidR="005C489B" w:rsidRPr="00315856" w:rsidRDefault="005C489B" w:rsidP="00A47E98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16" w:type="dxa"/>
          </w:tcPr>
          <w:p w:rsidR="00A47E98" w:rsidRPr="00315856" w:rsidRDefault="00A47E98" w:rsidP="00A47E9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Брандмауэрное панно</w:t>
            </w:r>
          </w:p>
          <w:p w:rsidR="00A47E98" w:rsidRPr="00315856" w:rsidRDefault="00A47E98" w:rsidP="00A47E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31585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926219"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</w:rPr>
              <w:t>х 30</w:t>
            </w:r>
            <w:r w:rsidRPr="0031585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926219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15856">
              <w:rPr>
                <w:rFonts w:ascii="Times New Roman" w:hAnsi="Times New Roman" w:cs="Times New Roman"/>
                <w:color w:val="000000" w:themeColor="text1"/>
              </w:rPr>
              <w:t>м)</w:t>
            </w:r>
          </w:p>
          <w:p w:rsidR="00A47E98" w:rsidRPr="00315856" w:rsidRDefault="00A47E98" w:rsidP="00A47E98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A47E98" w:rsidRPr="00843AC6" w:rsidRDefault="00A47E98" w:rsidP="00A47E98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843AC6">
              <w:rPr>
                <w:rFonts w:ascii="Times New Roman" w:hAnsi="Times New Roman" w:cs="Times New Roman"/>
              </w:rPr>
              <w:t>согласовано</w:t>
            </w:r>
          </w:p>
        </w:tc>
      </w:tr>
    </w:tbl>
    <w:p w:rsidR="001E10A6" w:rsidRDefault="001E10A6" w:rsidP="00A02ABE">
      <w:pPr>
        <w:pStyle w:val="a5"/>
        <w:tabs>
          <w:tab w:val="left" w:pos="495"/>
        </w:tabs>
        <w:rPr>
          <w:rFonts w:ascii="Times New Roman" w:hAnsi="Times New Roman" w:cs="Times New Roman"/>
        </w:rPr>
      </w:pPr>
    </w:p>
    <w:p w:rsidR="008F5548" w:rsidRDefault="008F5548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C17FA7" w:rsidRPr="00037A4D" w:rsidRDefault="00C17FA7" w:rsidP="00C17FA7">
      <w:pPr>
        <w:pStyle w:val="a5"/>
        <w:jc w:val="right"/>
        <w:rPr>
          <w:rFonts w:ascii="Times New Roman" w:hAnsi="Times New Roman" w:cs="Times New Roman"/>
        </w:rPr>
      </w:pPr>
      <w:r w:rsidRPr="00037A4D">
        <w:rPr>
          <w:rFonts w:ascii="Times New Roman" w:hAnsi="Times New Roman" w:cs="Times New Roman"/>
        </w:rPr>
        <w:t>Приложение 2 к протоколу заседания комиссии</w:t>
      </w:r>
    </w:p>
    <w:p w:rsidR="00C17FA7" w:rsidRPr="00037A4D" w:rsidRDefault="00C17FA7" w:rsidP="00C17FA7">
      <w:pPr>
        <w:pStyle w:val="a5"/>
        <w:jc w:val="right"/>
        <w:rPr>
          <w:rFonts w:ascii="Times New Roman" w:hAnsi="Times New Roman" w:cs="Times New Roman"/>
        </w:rPr>
      </w:pPr>
      <w:r w:rsidRPr="00037A4D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037A4D" w:rsidRDefault="00C17FA7" w:rsidP="00037A4D">
      <w:pPr>
        <w:pStyle w:val="a5"/>
        <w:jc w:val="right"/>
        <w:rPr>
          <w:rFonts w:ascii="Times New Roman" w:hAnsi="Times New Roman" w:cs="Times New Roman"/>
        </w:rPr>
      </w:pPr>
      <w:r w:rsidRPr="00037A4D">
        <w:rPr>
          <w:rFonts w:ascii="Times New Roman" w:hAnsi="Times New Roman" w:cs="Times New Roman"/>
        </w:rPr>
        <w:t>территорий в сфере размещения средств</w:t>
      </w:r>
      <w:r w:rsidR="00037A4D">
        <w:rPr>
          <w:rFonts w:ascii="Times New Roman" w:hAnsi="Times New Roman" w:cs="Times New Roman"/>
        </w:rPr>
        <w:t xml:space="preserve"> </w:t>
      </w:r>
      <w:r w:rsidRPr="00037A4D">
        <w:rPr>
          <w:rFonts w:ascii="Times New Roman" w:hAnsi="Times New Roman" w:cs="Times New Roman"/>
        </w:rPr>
        <w:t xml:space="preserve">наружной </w:t>
      </w:r>
    </w:p>
    <w:p w:rsidR="00C17FA7" w:rsidRPr="00037A4D" w:rsidRDefault="00C17FA7" w:rsidP="00C17FA7">
      <w:pPr>
        <w:pStyle w:val="a5"/>
        <w:jc w:val="right"/>
        <w:rPr>
          <w:rFonts w:ascii="Times New Roman" w:hAnsi="Times New Roman" w:cs="Times New Roman"/>
        </w:rPr>
      </w:pPr>
      <w:r w:rsidRPr="00037A4D">
        <w:rPr>
          <w:rFonts w:ascii="Times New Roman" w:hAnsi="Times New Roman" w:cs="Times New Roman"/>
        </w:rPr>
        <w:t>рекламы</w:t>
      </w:r>
      <w:r w:rsidR="00037A4D">
        <w:rPr>
          <w:rFonts w:ascii="Times New Roman" w:hAnsi="Times New Roman" w:cs="Times New Roman"/>
        </w:rPr>
        <w:t xml:space="preserve"> </w:t>
      </w:r>
      <w:r w:rsidRPr="00037A4D">
        <w:rPr>
          <w:rFonts w:ascii="Times New Roman" w:hAnsi="Times New Roman" w:cs="Times New Roman"/>
        </w:rPr>
        <w:t>города Нижневартовска</w:t>
      </w:r>
      <w:r w:rsidR="00B16863">
        <w:rPr>
          <w:rFonts w:ascii="Times New Roman" w:hAnsi="Times New Roman" w:cs="Times New Roman"/>
        </w:rPr>
        <w:t xml:space="preserve"> №0</w:t>
      </w:r>
      <w:r w:rsidR="006C07DB">
        <w:rPr>
          <w:rFonts w:ascii="Times New Roman" w:hAnsi="Times New Roman" w:cs="Times New Roman"/>
        </w:rPr>
        <w:t>2</w:t>
      </w:r>
      <w:r w:rsidR="00B16863">
        <w:rPr>
          <w:rFonts w:ascii="Times New Roman" w:hAnsi="Times New Roman" w:cs="Times New Roman"/>
        </w:rPr>
        <w:t>/2024</w:t>
      </w:r>
    </w:p>
    <w:p w:rsidR="00C17FA7" w:rsidRPr="008F5548" w:rsidRDefault="00C17FA7" w:rsidP="003B4419">
      <w:pPr>
        <w:pStyle w:val="a5"/>
        <w:jc w:val="right"/>
        <w:rPr>
          <w:rFonts w:ascii="Times New Roman" w:hAnsi="Times New Roman" w:cs="Times New Roman"/>
          <w:highlight w:val="yellow"/>
        </w:rPr>
      </w:pPr>
    </w:p>
    <w:tbl>
      <w:tblPr>
        <w:tblStyle w:val="a4"/>
        <w:tblW w:w="15016" w:type="dxa"/>
        <w:tblLook w:val="04A0" w:firstRow="1" w:lastRow="0" w:firstColumn="1" w:lastColumn="0" w:noHBand="0" w:noVBand="1"/>
      </w:tblPr>
      <w:tblGrid>
        <w:gridCol w:w="557"/>
        <w:gridCol w:w="2807"/>
        <w:gridCol w:w="11652"/>
      </w:tblGrid>
      <w:tr w:rsidR="00C17FA7" w:rsidRPr="008F5548" w:rsidTr="00C17FA7">
        <w:tc>
          <w:tcPr>
            <w:tcW w:w="557" w:type="dxa"/>
            <w:vAlign w:val="center"/>
          </w:tcPr>
          <w:p w:rsidR="00C17FA7" w:rsidRPr="000C3476" w:rsidRDefault="00C17FA7" w:rsidP="001B51D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0C3476">
              <w:rPr>
                <w:rFonts w:ascii="Times New Roman" w:hAnsi="Times New Roman" w:cs="Times New Roman"/>
                <w:b/>
              </w:rPr>
              <w:t>№</w:t>
            </w:r>
          </w:p>
          <w:p w:rsidR="00C17FA7" w:rsidRPr="000C3476" w:rsidRDefault="00C17FA7" w:rsidP="001B51D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0C347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807" w:type="dxa"/>
            <w:vAlign w:val="center"/>
          </w:tcPr>
          <w:p w:rsidR="00C17FA7" w:rsidRPr="000C3476" w:rsidRDefault="00C17FA7" w:rsidP="001B51D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0C3476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конструкций/ Заявитель/ Вид/Тип конструкции/Содержание информации</w:t>
            </w:r>
          </w:p>
        </w:tc>
        <w:tc>
          <w:tcPr>
            <w:tcW w:w="11652" w:type="dxa"/>
            <w:vAlign w:val="center"/>
          </w:tcPr>
          <w:p w:rsidR="00C17FA7" w:rsidRPr="000C3476" w:rsidRDefault="00C17FA7" w:rsidP="001B51D3">
            <w:pPr>
              <w:pStyle w:val="a5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C3476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C17FA7" w:rsidRPr="004A3076" w:rsidTr="001B51D3">
        <w:tc>
          <w:tcPr>
            <w:tcW w:w="557" w:type="dxa"/>
          </w:tcPr>
          <w:p w:rsidR="00C17FA7" w:rsidRPr="000C3476" w:rsidRDefault="00C17FA7" w:rsidP="001B51D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0C34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7" w:type="dxa"/>
          </w:tcPr>
          <w:p w:rsidR="00926219" w:rsidRDefault="00D761F0" w:rsidP="000C3476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C3476">
              <w:rPr>
                <w:rFonts w:ascii="Times New Roman" w:hAnsi="Times New Roman" w:cs="Times New Roman"/>
                <w:color w:val="000000" w:themeColor="text1"/>
              </w:rPr>
              <w:t xml:space="preserve">ул. Мира, </w:t>
            </w:r>
            <w:r w:rsidR="006C07DB">
              <w:rPr>
                <w:rFonts w:ascii="Times New Roman" w:hAnsi="Times New Roman" w:cs="Times New Roman"/>
                <w:color w:val="000000" w:themeColor="text1"/>
              </w:rPr>
              <w:t>д.38</w:t>
            </w:r>
            <w:r w:rsidR="000C3476" w:rsidRPr="000C347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6C07DB">
              <w:rPr>
                <w:rFonts w:ascii="Times New Roman" w:hAnsi="Times New Roman" w:cs="Times New Roman"/>
                <w:color w:val="000000" w:themeColor="text1"/>
              </w:rPr>
              <w:t>медиафасад</w:t>
            </w:r>
            <w:r w:rsidR="000C3476" w:rsidRPr="000C34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C3476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0C3476" w:rsidRPr="000C3476">
              <w:rPr>
                <w:rFonts w:ascii="Times New Roman" w:hAnsi="Times New Roman" w:cs="Times New Roman"/>
                <w:color w:val="000000" w:themeColor="text1"/>
              </w:rPr>
              <w:t>6,0</w:t>
            </w:r>
            <w:r w:rsidR="00B43A8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C3476">
              <w:rPr>
                <w:rFonts w:ascii="Times New Roman" w:hAnsi="Times New Roman" w:cs="Times New Roman"/>
                <w:color w:val="000000" w:themeColor="text1"/>
              </w:rPr>
              <w:t xml:space="preserve">х </w:t>
            </w:r>
            <w:r w:rsidR="006C07D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C3476" w:rsidRPr="000C3476">
              <w:rPr>
                <w:rFonts w:ascii="Times New Roman" w:hAnsi="Times New Roman" w:cs="Times New Roman"/>
                <w:color w:val="000000" w:themeColor="text1"/>
              </w:rPr>
              <w:t>,0</w:t>
            </w:r>
            <w:r w:rsidR="00B43A8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C3476">
              <w:rPr>
                <w:rFonts w:ascii="Times New Roman" w:hAnsi="Times New Roman" w:cs="Times New Roman"/>
                <w:color w:val="000000" w:themeColor="text1"/>
              </w:rPr>
              <w:t>м)</w:t>
            </w:r>
            <w:r w:rsidR="00715BEF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C17FA7" w:rsidRDefault="00715BEF" w:rsidP="000C3476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07DB">
              <w:rPr>
                <w:rFonts w:ascii="Times New Roman" w:hAnsi="Times New Roman" w:cs="Times New Roman"/>
                <w:color w:val="000000" w:themeColor="text1"/>
              </w:rPr>
              <w:t>ИП Иванова Е.Н.</w:t>
            </w:r>
          </w:p>
          <w:p w:rsidR="00B16863" w:rsidRPr="000C3476" w:rsidRDefault="00B16863" w:rsidP="006C07DB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C003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согласовани</w:t>
            </w:r>
            <w:r w:rsidR="006C07DB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C07DB">
              <w:rPr>
                <w:rFonts w:ascii="Times New Roman" w:hAnsi="Times New Roman" w:cs="Times New Roman"/>
              </w:rPr>
              <w:t>эскизного проекта места размещения рекламной конструкции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652" w:type="dxa"/>
          </w:tcPr>
          <w:p w:rsidR="00B16863" w:rsidRDefault="00B16863" w:rsidP="00512C2B">
            <w:pPr>
              <w:ind w:firstLine="34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Отказать в согласовании места размещения рекламной конструкции.</w:t>
            </w:r>
          </w:p>
          <w:p w:rsidR="009574DD" w:rsidRDefault="009574DD" w:rsidP="009574DD">
            <w:pPr>
              <w:pStyle w:val="ConsPlusNormal"/>
              <w:ind w:firstLine="349"/>
              <w:jc w:val="both"/>
            </w:pPr>
            <w:r>
              <w:t>Представленный на согласование эскиз не соответствует нормам Положения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 (с изменениями) (далее – Положение).</w:t>
            </w:r>
          </w:p>
          <w:p w:rsidR="009574DD" w:rsidRDefault="009574DD" w:rsidP="009574DD">
            <w:pPr>
              <w:pStyle w:val="ConsPlusNormal"/>
              <w:ind w:firstLine="349"/>
              <w:jc w:val="both"/>
            </w:pPr>
            <w:r>
              <w:t>Представленный к рассмотрению эскиз места размещения рекла</w:t>
            </w:r>
            <w:r w:rsidR="00926219">
              <w:t>мной конструкции не соответствуе</w:t>
            </w:r>
            <w:r>
              <w:t>т установленным требованиям в связи со следующим:</w:t>
            </w:r>
          </w:p>
          <w:p w:rsidR="00512C2B" w:rsidRPr="00926219" w:rsidRDefault="001B51D3" w:rsidP="00926219">
            <w:pPr>
              <w:pStyle w:val="ConsPlusNormal"/>
              <w:ind w:firstLine="349"/>
              <w:jc w:val="both"/>
            </w:pPr>
            <w:r w:rsidRPr="001B51D3">
              <w:t xml:space="preserve">В соответствии с </w:t>
            </w:r>
            <w:r w:rsidR="006C07DB">
              <w:t>п</w:t>
            </w:r>
            <w:r>
              <w:t>унктом</w:t>
            </w:r>
            <w:r w:rsidR="00512C2B">
              <w:t xml:space="preserve"> 10.1 Решени</w:t>
            </w:r>
            <w:r w:rsidR="005B2794">
              <w:t>я</w:t>
            </w:r>
            <w:r w:rsidR="00512C2B">
              <w:t xml:space="preserve"> Думы города Нижневартовска от 18.09.2020 №667 "О Правилах благоустройства тер</w:t>
            </w:r>
            <w:r w:rsidR="00926219">
              <w:t xml:space="preserve">ритории города Нижневартовска" не допускается </w:t>
            </w:r>
            <w:r w:rsidR="00512C2B" w:rsidRPr="00512C2B">
              <w:rPr>
                <w:sz w:val="22"/>
                <w:szCs w:val="22"/>
              </w:rPr>
              <w:t>размещение рекламных конструкций, закрывающих архитектурно-конструктивные элементы фасада здания, остекление витрин и витражей, балконы, лоджии, эркеры, рельефные и цветовые композиции, применяемые в оформлении фасада</w:t>
            </w:r>
            <w:r w:rsidR="00512C2B">
              <w:rPr>
                <w:sz w:val="22"/>
                <w:szCs w:val="22"/>
              </w:rPr>
              <w:t>).</w:t>
            </w:r>
          </w:p>
          <w:p w:rsidR="00C17FA7" w:rsidRDefault="00926219" w:rsidP="00926219">
            <w:pPr>
              <w:pStyle w:val="a"/>
              <w:numPr>
                <w:ilvl w:val="0"/>
                <w:numId w:val="0"/>
              </w:numPr>
              <w:spacing w:before="0" w:after="0"/>
              <w:ind w:firstLine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Фактический размер предполагаемой к размещению </w:t>
            </w:r>
            <w:r w:rsidR="005B2794">
              <w:rPr>
                <w:sz w:val="22"/>
                <w:szCs w:val="22"/>
              </w:rPr>
              <w:t xml:space="preserve">рекламной конструкции превышает размер </w:t>
            </w:r>
            <w:r>
              <w:rPr>
                <w:sz w:val="22"/>
                <w:szCs w:val="22"/>
              </w:rPr>
              <w:t>глухого фасада места размещения, что приведет к перекрытию оконных проемов</w:t>
            </w:r>
            <w:r w:rsidR="005B2794">
              <w:rPr>
                <w:sz w:val="22"/>
                <w:szCs w:val="22"/>
              </w:rPr>
              <w:t>.</w:t>
            </w:r>
          </w:p>
          <w:p w:rsidR="005B2794" w:rsidRPr="000C3476" w:rsidRDefault="005B2794" w:rsidP="005B2794">
            <w:pPr>
              <w:pStyle w:val="a"/>
              <w:numPr>
                <w:ilvl w:val="0"/>
                <w:numId w:val="0"/>
              </w:numPr>
              <w:spacing w:before="0" w:after="0"/>
              <w:ind w:left="567"/>
            </w:pPr>
          </w:p>
        </w:tc>
      </w:tr>
      <w:tr w:rsidR="006C07DB" w:rsidRPr="004A3076" w:rsidTr="001B51D3">
        <w:tc>
          <w:tcPr>
            <w:tcW w:w="557" w:type="dxa"/>
          </w:tcPr>
          <w:p w:rsidR="006C07DB" w:rsidRPr="000C3476" w:rsidRDefault="006C07DB" w:rsidP="006C07DB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7" w:type="dxa"/>
          </w:tcPr>
          <w:p w:rsidR="00926219" w:rsidRDefault="006C07DB" w:rsidP="006C07DB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C3476">
              <w:rPr>
                <w:rFonts w:ascii="Times New Roman" w:hAnsi="Times New Roman" w:cs="Times New Roman"/>
                <w:color w:val="000000" w:themeColor="text1"/>
              </w:rPr>
              <w:t xml:space="preserve">ул. Мира, </w:t>
            </w:r>
            <w:r w:rsidR="00926219">
              <w:rPr>
                <w:rFonts w:ascii="Times New Roman" w:hAnsi="Times New Roman" w:cs="Times New Roman"/>
                <w:color w:val="000000" w:themeColor="text1"/>
              </w:rPr>
              <w:t>д.97</w:t>
            </w:r>
            <w:r w:rsidRPr="000C347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медиафасад</w:t>
            </w:r>
            <w:r w:rsidRPr="000C3476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B43A82" w:rsidRPr="000C3476">
              <w:rPr>
                <w:rFonts w:ascii="Times New Roman" w:hAnsi="Times New Roman" w:cs="Times New Roman"/>
                <w:color w:val="000000" w:themeColor="text1"/>
              </w:rPr>
              <w:t>6,0</w:t>
            </w:r>
            <w:r w:rsidR="00B43A8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43A82" w:rsidRPr="000C3476">
              <w:rPr>
                <w:rFonts w:ascii="Times New Roman" w:hAnsi="Times New Roman" w:cs="Times New Roman"/>
                <w:color w:val="000000" w:themeColor="text1"/>
              </w:rPr>
              <w:t xml:space="preserve">х </w:t>
            </w:r>
            <w:r w:rsidR="00B43A8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43A82" w:rsidRPr="000C3476">
              <w:rPr>
                <w:rFonts w:ascii="Times New Roman" w:hAnsi="Times New Roman" w:cs="Times New Roman"/>
                <w:color w:val="000000" w:themeColor="text1"/>
              </w:rPr>
              <w:t>,0</w:t>
            </w:r>
            <w:r w:rsidR="00B43A8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43A82" w:rsidRPr="000C3476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0C3476">
              <w:rPr>
                <w:rFonts w:ascii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6C07DB" w:rsidRDefault="006C07DB" w:rsidP="006C07DB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ИП Елагина Т.И.</w:t>
            </w:r>
          </w:p>
          <w:p w:rsidR="006C07DB" w:rsidRPr="000C3476" w:rsidRDefault="006C07DB" w:rsidP="006C07DB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(о согласовании эскизного проекта места размещения рекламной конструкции)</w:t>
            </w:r>
          </w:p>
        </w:tc>
        <w:tc>
          <w:tcPr>
            <w:tcW w:w="11652" w:type="dxa"/>
          </w:tcPr>
          <w:p w:rsidR="006C07DB" w:rsidRDefault="006C07DB" w:rsidP="006C07DB">
            <w:pPr>
              <w:ind w:firstLine="34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Отказать в согласовании места размещения рекламной конструкции.</w:t>
            </w:r>
          </w:p>
          <w:p w:rsidR="00926219" w:rsidRDefault="00926219" w:rsidP="00926219">
            <w:pPr>
              <w:pStyle w:val="ConsPlusNormal"/>
              <w:ind w:firstLine="349"/>
              <w:jc w:val="both"/>
            </w:pPr>
            <w:r>
              <w:t>Представленный на согласование эскиз не соответствует нормам Положения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 (с изменениями) (далее – Положение).</w:t>
            </w:r>
          </w:p>
          <w:p w:rsidR="00926219" w:rsidRDefault="00926219" w:rsidP="00926219">
            <w:pPr>
              <w:pStyle w:val="ConsPlusNormal"/>
              <w:ind w:firstLine="349"/>
              <w:jc w:val="both"/>
            </w:pPr>
            <w:r>
              <w:t>Представленный к рассмотрению эскиз места размещения рекла</w:t>
            </w:r>
            <w:r>
              <w:t>мной конструкции не соответствуе</w:t>
            </w:r>
            <w:r>
              <w:t>т установленным требованиям в связи со следующим:</w:t>
            </w:r>
          </w:p>
          <w:p w:rsidR="00E1588E" w:rsidRDefault="00926219" w:rsidP="00926219">
            <w:pPr>
              <w:pStyle w:val="ConsPlusNormal"/>
              <w:ind w:firstLine="349"/>
              <w:jc w:val="both"/>
            </w:pPr>
            <w:r w:rsidRPr="00926219">
              <w:t xml:space="preserve"> В соответствии </w:t>
            </w:r>
            <w:r w:rsidR="005B2794" w:rsidRPr="00926219">
              <w:t>пункт</w:t>
            </w:r>
            <w:r w:rsidR="005B2794">
              <w:t xml:space="preserve"> 4.8.4 </w:t>
            </w:r>
            <w:r>
              <w:rPr>
                <w:sz w:val="22"/>
                <w:szCs w:val="22"/>
              </w:rPr>
              <w:t xml:space="preserve">Положения </w:t>
            </w:r>
            <w:r w:rsidR="005B2794">
              <w:t>при размещении рекламных конструкций в виде медиафасада не должно нарушаться естественное освещение окон, нормативная инсоляция</w:t>
            </w:r>
            <w:r>
              <w:t>.</w:t>
            </w:r>
          </w:p>
          <w:p w:rsidR="00926219" w:rsidRDefault="00926219" w:rsidP="00926219">
            <w:pPr>
              <w:pStyle w:val="ConsPlusNormal"/>
              <w:ind w:firstLine="349"/>
              <w:jc w:val="both"/>
            </w:pPr>
            <w:r>
              <w:t>Учитывая предполагаемое место размещения рекламной конструкции, согласно представленному эскизу, размещение медиафасада предполагается на глухом фасаде встроенно-пристроенного помещения перпендикулярно фасаду жилого дома по ул.Мира д.97 и нахождение в непосредственной близости с окнами жилых квартир, члены комиссии приходит к выводу, что подобное размещение светодиодной конструкции может привести к значительному нарушен</w:t>
            </w:r>
            <w:bookmarkStart w:id="0" w:name="_GoBack"/>
            <w:bookmarkEnd w:id="0"/>
            <w:r>
              <w:t xml:space="preserve">ию существующих норм СанПиН </w:t>
            </w:r>
            <w:r w:rsidRPr="00926219">
              <w:t xml:space="preserve">"Гигиенические требования к естественному, искусственному и совмещенному освещению жилых и общественных зданий. СанПиН </w:t>
            </w:r>
            <w:r w:rsidRPr="00926219">
              <w:lastRenderedPageBreak/>
              <w:t>2.2.1/2.1.1.1278-03"</w:t>
            </w:r>
            <w:r>
              <w:t>.</w:t>
            </w:r>
          </w:p>
          <w:p w:rsidR="006C07DB" w:rsidRPr="000C3476" w:rsidRDefault="00926219" w:rsidP="00926219">
            <w:pPr>
              <w:pStyle w:val="a"/>
              <w:numPr>
                <w:ilvl w:val="0"/>
                <w:numId w:val="0"/>
              </w:numPr>
              <w:tabs>
                <w:tab w:val="clear" w:pos="851"/>
                <w:tab w:val="left" w:pos="352"/>
              </w:tabs>
              <w:spacing w:before="0" w:after="0"/>
              <w:ind w:left="65" w:firstLine="287"/>
            </w:pPr>
            <w:r>
              <w:rPr>
                <w:sz w:val="22"/>
                <w:szCs w:val="22"/>
              </w:rPr>
              <w:t xml:space="preserve">В связи с отсутствием в представленном на согласование пакете документов </w:t>
            </w:r>
            <w:r w:rsidRPr="00926219">
              <w:rPr>
                <w:sz w:val="22"/>
                <w:szCs w:val="22"/>
              </w:rPr>
              <w:t>измерений и экспертн</w:t>
            </w:r>
            <w:r>
              <w:rPr>
                <w:sz w:val="22"/>
                <w:szCs w:val="22"/>
              </w:rPr>
              <w:t>ого</w:t>
            </w:r>
            <w:r w:rsidRPr="00926219">
              <w:rPr>
                <w:sz w:val="22"/>
                <w:szCs w:val="22"/>
              </w:rPr>
              <w:t xml:space="preserve"> заключени</w:t>
            </w:r>
            <w:r>
              <w:rPr>
                <w:sz w:val="22"/>
                <w:szCs w:val="22"/>
              </w:rPr>
              <w:t xml:space="preserve">я соответствующей организации о безопасности размещения рекламной конструкции данного формата и отсутствии нарушения искуственной инсоляции жилых квартир, заявителю рекомендуется провести согласование размещения рекламной конструкции с собственниками квартир жилого дома, а так же </w:t>
            </w:r>
            <w:r w:rsidRPr="00926219">
              <w:rPr>
                <w:sz w:val="22"/>
                <w:szCs w:val="22"/>
              </w:rPr>
              <w:t xml:space="preserve">обратиться в аккредитованную </w:t>
            </w:r>
            <w:r>
              <w:rPr>
                <w:sz w:val="22"/>
                <w:szCs w:val="22"/>
              </w:rPr>
              <w:t>организацию</w:t>
            </w:r>
            <w:r w:rsidRPr="00926219">
              <w:rPr>
                <w:sz w:val="22"/>
                <w:szCs w:val="22"/>
              </w:rPr>
              <w:t xml:space="preserve"> и провести независимое объективное измерение</w:t>
            </w:r>
            <w:r>
              <w:rPr>
                <w:sz w:val="22"/>
                <w:szCs w:val="22"/>
              </w:rPr>
              <w:t xml:space="preserve"> норм освещения при установке рекламной конструции</w:t>
            </w:r>
            <w:r w:rsidRPr="00926219">
              <w:rPr>
                <w:sz w:val="22"/>
                <w:szCs w:val="22"/>
              </w:rPr>
              <w:t xml:space="preserve">. </w:t>
            </w:r>
          </w:p>
        </w:tc>
      </w:tr>
    </w:tbl>
    <w:p w:rsidR="00C17FA7" w:rsidRDefault="00C17FA7" w:rsidP="00EC12AE">
      <w:pPr>
        <w:pStyle w:val="a5"/>
        <w:rPr>
          <w:rFonts w:ascii="Times New Roman" w:hAnsi="Times New Roman" w:cs="Times New Roman"/>
        </w:rPr>
      </w:pPr>
    </w:p>
    <w:sectPr w:rsidR="00C17FA7" w:rsidSect="00B16863">
      <w:pgSz w:w="16838" w:h="11906" w:orient="landscape"/>
      <w:pgMar w:top="709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34D701F"/>
    <w:multiLevelType w:val="hybridMultilevel"/>
    <w:tmpl w:val="205EFCF4"/>
    <w:lvl w:ilvl="0" w:tplc="C1648D46">
      <w:start w:val="1"/>
      <w:numFmt w:val="decimal"/>
      <w:lvlText w:val="%1)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 w15:restartNumberingAfterBreak="0">
    <w:nsid w:val="268158C2"/>
    <w:multiLevelType w:val="hybridMultilevel"/>
    <w:tmpl w:val="8F22AF08"/>
    <w:lvl w:ilvl="0" w:tplc="78F260F8">
      <w:start w:val="1"/>
      <w:numFmt w:val="decimal"/>
      <w:lvlText w:val="%1."/>
      <w:lvlJc w:val="left"/>
      <w:pPr>
        <w:ind w:left="186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7CC261E5"/>
    <w:multiLevelType w:val="hybridMultilevel"/>
    <w:tmpl w:val="B510C00E"/>
    <w:lvl w:ilvl="0" w:tplc="78664FF6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4C9"/>
    <w:rsid w:val="00004F25"/>
    <w:rsid w:val="00005D45"/>
    <w:rsid w:val="00006316"/>
    <w:rsid w:val="00025EA9"/>
    <w:rsid w:val="00026DAB"/>
    <w:rsid w:val="000300F8"/>
    <w:rsid w:val="0003199E"/>
    <w:rsid w:val="000357AE"/>
    <w:rsid w:val="00037A4D"/>
    <w:rsid w:val="00060D2E"/>
    <w:rsid w:val="000652B6"/>
    <w:rsid w:val="00070FB2"/>
    <w:rsid w:val="00071666"/>
    <w:rsid w:val="00076296"/>
    <w:rsid w:val="000838DA"/>
    <w:rsid w:val="00083F27"/>
    <w:rsid w:val="0008403C"/>
    <w:rsid w:val="000919EA"/>
    <w:rsid w:val="00092FAA"/>
    <w:rsid w:val="000947DF"/>
    <w:rsid w:val="00096473"/>
    <w:rsid w:val="0009767F"/>
    <w:rsid w:val="000A3B3D"/>
    <w:rsid w:val="000A3C14"/>
    <w:rsid w:val="000B0011"/>
    <w:rsid w:val="000B405B"/>
    <w:rsid w:val="000C003B"/>
    <w:rsid w:val="000C3476"/>
    <w:rsid w:val="000C7781"/>
    <w:rsid w:val="000D3CBD"/>
    <w:rsid w:val="000D3E7F"/>
    <w:rsid w:val="000D7A32"/>
    <w:rsid w:val="000E241A"/>
    <w:rsid w:val="000F6315"/>
    <w:rsid w:val="00105431"/>
    <w:rsid w:val="00125545"/>
    <w:rsid w:val="00130851"/>
    <w:rsid w:val="00135D77"/>
    <w:rsid w:val="00136D51"/>
    <w:rsid w:val="00145952"/>
    <w:rsid w:val="00151DE5"/>
    <w:rsid w:val="001539F1"/>
    <w:rsid w:val="00154C75"/>
    <w:rsid w:val="00175E0F"/>
    <w:rsid w:val="00191BE8"/>
    <w:rsid w:val="00192E33"/>
    <w:rsid w:val="001953FE"/>
    <w:rsid w:val="001A2012"/>
    <w:rsid w:val="001A2E75"/>
    <w:rsid w:val="001B51D3"/>
    <w:rsid w:val="001C679C"/>
    <w:rsid w:val="001C7013"/>
    <w:rsid w:val="001D3923"/>
    <w:rsid w:val="001D5B55"/>
    <w:rsid w:val="001E10A6"/>
    <w:rsid w:val="001E48A6"/>
    <w:rsid w:val="001E7487"/>
    <w:rsid w:val="001F6017"/>
    <w:rsid w:val="00203959"/>
    <w:rsid w:val="0020506E"/>
    <w:rsid w:val="00206AA5"/>
    <w:rsid w:val="0021540E"/>
    <w:rsid w:val="00221964"/>
    <w:rsid w:val="0022607C"/>
    <w:rsid w:val="00233B08"/>
    <w:rsid w:val="00235897"/>
    <w:rsid w:val="00240050"/>
    <w:rsid w:val="002402FF"/>
    <w:rsid w:val="002433D3"/>
    <w:rsid w:val="002465F7"/>
    <w:rsid w:val="00250050"/>
    <w:rsid w:val="00275F1A"/>
    <w:rsid w:val="00280F8E"/>
    <w:rsid w:val="00291F89"/>
    <w:rsid w:val="00292A9B"/>
    <w:rsid w:val="002960C6"/>
    <w:rsid w:val="002A07A6"/>
    <w:rsid w:val="002B2019"/>
    <w:rsid w:val="002B4A77"/>
    <w:rsid w:val="002C1644"/>
    <w:rsid w:val="002C2985"/>
    <w:rsid w:val="002C580E"/>
    <w:rsid w:val="002C6C08"/>
    <w:rsid w:val="002E33BB"/>
    <w:rsid w:val="002E4612"/>
    <w:rsid w:val="002E4968"/>
    <w:rsid w:val="002E79DC"/>
    <w:rsid w:val="002E7EE2"/>
    <w:rsid w:val="002F5BA0"/>
    <w:rsid w:val="002F7ECB"/>
    <w:rsid w:val="0030368C"/>
    <w:rsid w:val="003151BA"/>
    <w:rsid w:val="00315422"/>
    <w:rsid w:val="003260BC"/>
    <w:rsid w:val="00327E05"/>
    <w:rsid w:val="003352F0"/>
    <w:rsid w:val="0034160E"/>
    <w:rsid w:val="00343F83"/>
    <w:rsid w:val="00344EE5"/>
    <w:rsid w:val="003576AB"/>
    <w:rsid w:val="0039467A"/>
    <w:rsid w:val="0039678B"/>
    <w:rsid w:val="003A4102"/>
    <w:rsid w:val="003B4419"/>
    <w:rsid w:val="003B6BF6"/>
    <w:rsid w:val="003B7266"/>
    <w:rsid w:val="003D5052"/>
    <w:rsid w:val="003E08FD"/>
    <w:rsid w:val="003E55CB"/>
    <w:rsid w:val="003E599F"/>
    <w:rsid w:val="003E615E"/>
    <w:rsid w:val="003F3E31"/>
    <w:rsid w:val="00400643"/>
    <w:rsid w:val="00410526"/>
    <w:rsid w:val="00410BEE"/>
    <w:rsid w:val="00420439"/>
    <w:rsid w:val="00437AD8"/>
    <w:rsid w:val="00446ED8"/>
    <w:rsid w:val="0045353E"/>
    <w:rsid w:val="0046158B"/>
    <w:rsid w:val="0046734E"/>
    <w:rsid w:val="00467E5D"/>
    <w:rsid w:val="004701F8"/>
    <w:rsid w:val="004741CA"/>
    <w:rsid w:val="00475C4D"/>
    <w:rsid w:val="00480976"/>
    <w:rsid w:val="004846A8"/>
    <w:rsid w:val="0048484C"/>
    <w:rsid w:val="00484DF4"/>
    <w:rsid w:val="004918D9"/>
    <w:rsid w:val="00492B03"/>
    <w:rsid w:val="004A2DC0"/>
    <w:rsid w:val="004A3076"/>
    <w:rsid w:val="004B07C8"/>
    <w:rsid w:val="004B3B5A"/>
    <w:rsid w:val="004B4187"/>
    <w:rsid w:val="004C0123"/>
    <w:rsid w:val="004C1070"/>
    <w:rsid w:val="004C3469"/>
    <w:rsid w:val="004D157E"/>
    <w:rsid w:val="004D7EE0"/>
    <w:rsid w:val="004E545D"/>
    <w:rsid w:val="004E7FB3"/>
    <w:rsid w:val="004F2597"/>
    <w:rsid w:val="004F259F"/>
    <w:rsid w:val="004F760F"/>
    <w:rsid w:val="00501809"/>
    <w:rsid w:val="0050482B"/>
    <w:rsid w:val="0051095B"/>
    <w:rsid w:val="00510FC9"/>
    <w:rsid w:val="00511AA8"/>
    <w:rsid w:val="00512C2B"/>
    <w:rsid w:val="00521BD0"/>
    <w:rsid w:val="00527BD3"/>
    <w:rsid w:val="00542D8F"/>
    <w:rsid w:val="005613C8"/>
    <w:rsid w:val="00561CDD"/>
    <w:rsid w:val="0056336A"/>
    <w:rsid w:val="00572112"/>
    <w:rsid w:val="00585EF9"/>
    <w:rsid w:val="00591743"/>
    <w:rsid w:val="0059410F"/>
    <w:rsid w:val="00595316"/>
    <w:rsid w:val="005A7867"/>
    <w:rsid w:val="005B2794"/>
    <w:rsid w:val="005C0D5C"/>
    <w:rsid w:val="005C3C29"/>
    <w:rsid w:val="005C489B"/>
    <w:rsid w:val="005C4F1B"/>
    <w:rsid w:val="00610479"/>
    <w:rsid w:val="0061560A"/>
    <w:rsid w:val="00654BD3"/>
    <w:rsid w:val="00665263"/>
    <w:rsid w:val="0067014B"/>
    <w:rsid w:val="00673469"/>
    <w:rsid w:val="00675FC3"/>
    <w:rsid w:val="006973FF"/>
    <w:rsid w:val="006A0DE0"/>
    <w:rsid w:val="006B1E3B"/>
    <w:rsid w:val="006C07DB"/>
    <w:rsid w:val="006C71BD"/>
    <w:rsid w:val="006D12E7"/>
    <w:rsid w:val="006D6DB5"/>
    <w:rsid w:val="006E1F67"/>
    <w:rsid w:val="006E300E"/>
    <w:rsid w:val="006E380C"/>
    <w:rsid w:val="006F581D"/>
    <w:rsid w:val="007106FD"/>
    <w:rsid w:val="00712F39"/>
    <w:rsid w:val="00714EF5"/>
    <w:rsid w:val="00715082"/>
    <w:rsid w:val="00715BEF"/>
    <w:rsid w:val="007350E1"/>
    <w:rsid w:val="00743E00"/>
    <w:rsid w:val="00745222"/>
    <w:rsid w:val="00764EE2"/>
    <w:rsid w:val="00766F7F"/>
    <w:rsid w:val="007671CB"/>
    <w:rsid w:val="0077396C"/>
    <w:rsid w:val="00777320"/>
    <w:rsid w:val="00786CF8"/>
    <w:rsid w:val="007879A0"/>
    <w:rsid w:val="007A71F8"/>
    <w:rsid w:val="007C795F"/>
    <w:rsid w:val="007D6A0E"/>
    <w:rsid w:val="007E72E0"/>
    <w:rsid w:val="007F01C6"/>
    <w:rsid w:val="00804C28"/>
    <w:rsid w:val="00807290"/>
    <w:rsid w:val="00807939"/>
    <w:rsid w:val="00814D83"/>
    <w:rsid w:val="00822F6C"/>
    <w:rsid w:val="00824505"/>
    <w:rsid w:val="008309D9"/>
    <w:rsid w:val="00831C3F"/>
    <w:rsid w:val="008332D6"/>
    <w:rsid w:val="00835332"/>
    <w:rsid w:val="00843FB4"/>
    <w:rsid w:val="00846758"/>
    <w:rsid w:val="00846BDF"/>
    <w:rsid w:val="008655E3"/>
    <w:rsid w:val="00871300"/>
    <w:rsid w:val="00873744"/>
    <w:rsid w:val="00881C46"/>
    <w:rsid w:val="008854C4"/>
    <w:rsid w:val="00887D79"/>
    <w:rsid w:val="008944C3"/>
    <w:rsid w:val="008B1E93"/>
    <w:rsid w:val="008B3817"/>
    <w:rsid w:val="008B51C4"/>
    <w:rsid w:val="008B6F09"/>
    <w:rsid w:val="008C38B2"/>
    <w:rsid w:val="008D0E7D"/>
    <w:rsid w:val="008D64B0"/>
    <w:rsid w:val="008D7C06"/>
    <w:rsid w:val="008F2E59"/>
    <w:rsid w:val="008F3DA4"/>
    <w:rsid w:val="008F5548"/>
    <w:rsid w:val="009017BA"/>
    <w:rsid w:val="00906166"/>
    <w:rsid w:val="00913CA5"/>
    <w:rsid w:val="00924667"/>
    <w:rsid w:val="00926219"/>
    <w:rsid w:val="00932BC2"/>
    <w:rsid w:val="00935175"/>
    <w:rsid w:val="00936204"/>
    <w:rsid w:val="00942E3F"/>
    <w:rsid w:val="009542B3"/>
    <w:rsid w:val="009574DD"/>
    <w:rsid w:val="00961DFD"/>
    <w:rsid w:val="009644FC"/>
    <w:rsid w:val="00985863"/>
    <w:rsid w:val="0098684F"/>
    <w:rsid w:val="00992B64"/>
    <w:rsid w:val="009A377A"/>
    <w:rsid w:val="009A3D16"/>
    <w:rsid w:val="009B5715"/>
    <w:rsid w:val="009C7677"/>
    <w:rsid w:val="009E5040"/>
    <w:rsid w:val="009E505D"/>
    <w:rsid w:val="009E5308"/>
    <w:rsid w:val="009F0442"/>
    <w:rsid w:val="009F4477"/>
    <w:rsid w:val="00A02ABE"/>
    <w:rsid w:val="00A13D43"/>
    <w:rsid w:val="00A2138F"/>
    <w:rsid w:val="00A43DC8"/>
    <w:rsid w:val="00A47E98"/>
    <w:rsid w:val="00A520BB"/>
    <w:rsid w:val="00A600FA"/>
    <w:rsid w:val="00A61085"/>
    <w:rsid w:val="00A656BA"/>
    <w:rsid w:val="00A66319"/>
    <w:rsid w:val="00A674B4"/>
    <w:rsid w:val="00A74A65"/>
    <w:rsid w:val="00A81187"/>
    <w:rsid w:val="00A86488"/>
    <w:rsid w:val="00A92945"/>
    <w:rsid w:val="00AA07F1"/>
    <w:rsid w:val="00AA4306"/>
    <w:rsid w:val="00AB0598"/>
    <w:rsid w:val="00AC1CDE"/>
    <w:rsid w:val="00AC3874"/>
    <w:rsid w:val="00AC565E"/>
    <w:rsid w:val="00AC6517"/>
    <w:rsid w:val="00AC657C"/>
    <w:rsid w:val="00AC6730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16863"/>
    <w:rsid w:val="00B20FDE"/>
    <w:rsid w:val="00B336C2"/>
    <w:rsid w:val="00B37B6A"/>
    <w:rsid w:val="00B41077"/>
    <w:rsid w:val="00B43A82"/>
    <w:rsid w:val="00B50908"/>
    <w:rsid w:val="00B50FC2"/>
    <w:rsid w:val="00B531D5"/>
    <w:rsid w:val="00B56EE3"/>
    <w:rsid w:val="00B657CE"/>
    <w:rsid w:val="00B663B1"/>
    <w:rsid w:val="00B72ABE"/>
    <w:rsid w:val="00B8247C"/>
    <w:rsid w:val="00B8275A"/>
    <w:rsid w:val="00B834B3"/>
    <w:rsid w:val="00B9536C"/>
    <w:rsid w:val="00B97588"/>
    <w:rsid w:val="00BA7B9E"/>
    <w:rsid w:val="00BB409F"/>
    <w:rsid w:val="00BC1AAB"/>
    <w:rsid w:val="00BC5EE7"/>
    <w:rsid w:val="00BD5481"/>
    <w:rsid w:val="00BD70EC"/>
    <w:rsid w:val="00BF1277"/>
    <w:rsid w:val="00BF2AD8"/>
    <w:rsid w:val="00C06BEC"/>
    <w:rsid w:val="00C120BF"/>
    <w:rsid w:val="00C127EE"/>
    <w:rsid w:val="00C16B4B"/>
    <w:rsid w:val="00C17FA7"/>
    <w:rsid w:val="00C25B12"/>
    <w:rsid w:val="00C26B66"/>
    <w:rsid w:val="00C37F2A"/>
    <w:rsid w:val="00C4148E"/>
    <w:rsid w:val="00C42253"/>
    <w:rsid w:val="00C44C8B"/>
    <w:rsid w:val="00C460E9"/>
    <w:rsid w:val="00C72168"/>
    <w:rsid w:val="00C741D5"/>
    <w:rsid w:val="00C807FF"/>
    <w:rsid w:val="00C939CE"/>
    <w:rsid w:val="00CA78A5"/>
    <w:rsid w:val="00CB1148"/>
    <w:rsid w:val="00CB1729"/>
    <w:rsid w:val="00CB23D8"/>
    <w:rsid w:val="00CB5019"/>
    <w:rsid w:val="00CB786A"/>
    <w:rsid w:val="00CC01B0"/>
    <w:rsid w:val="00CC0E3F"/>
    <w:rsid w:val="00CE039F"/>
    <w:rsid w:val="00CE1EB6"/>
    <w:rsid w:val="00CF24D7"/>
    <w:rsid w:val="00CF46FF"/>
    <w:rsid w:val="00D22316"/>
    <w:rsid w:val="00D23A88"/>
    <w:rsid w:val="00D24860"/>
    <w:rsid w:val="00D31394"/>
    <w:rsid w:val="00D36286"/>
    <w:rsid w:val="00D412EE"/>
    <w:rsid w:val="00D54EE8"/>
    <w:rsid w:val="00D6297D"/>
    <w:rsid w:val="00D761F0"/>
    <w:rsid w:val="00D76415"/>
    <w:rsid w:val="00D84539"/>
    <w:rsid w:val="00D87F0A"/>
    <w:rsid w:val="00D903FE"/>
    <w:rsid w:val="00D924A2"/>
    <w:rsid w:val="00D94C30"/>
    <w:rsid w:val="00DA2EB7"/>
    <w:rsid w:val="00DA486D"/>
    <w:rsid w:val="00DB023B"/>
    <w:rsid w:val="00DB0EB3"/>
    <w:rsid w:val="00DD4155"/>
    <w:rsid w:val="00DE3901"/>
    <w:rsid w:val="00DE3FEE"/>
    <w:rsid w:val="00DE4339"/>
    <w:rsid w:val="00DE755A"/>
    <w:rsid w:val="00E0002A"/>
    <w:rsid w:val="00E02FB7"/>
    <w:rsid w:val="00E06281"/>
    <w:rsid w:val="00E06A19"/>
    <w:rsid w:val="00E1588E"/>
    <w:rsid w:val="00E20E4C"/>
    <w:rsid w:val="00E210C7"/>
    <w:rsid w:val="00E30D7E"/>
    <w:rsid w:val="00E31F97"/>
    <w:rsid w:val="00E32743"/>
    <w:rsid w:val="00E36133"/>
    <w:rsid w:val="00E43703"/>
    <w:rsid w:val="00E4699D"/>
    <w:rsid w:val="00E47E96"/>
    <w:rsid w:val="00E5469F"/>
    <w:rsid w:val="00E63134"/>
    <w:rsid w:val="00E67275"/>
    <w:rsid w:val="00E70BCB"/>
    <w:rsid w:val="00E732B9"/>
    <w:rsid w:val="00E77594"/>
    <w:rsid w:val="00E83C31"/>
    <w:rsid w:val="00E944F0"/>
    <w:rsid w:val="00EB0C74"/>
    <w:rsid w:val="00EC12AE"/>
    <w:rsid w:val="00EC2BD5"/>
    <w:rsid w:val="00EC35BF"/>
    <w:rsid w:val="00EC502D"/>
    <w:rsid w:val="00EC697D"/>
    <w:rsid w:val="00ED5D43"/>
    <w:rsid w:val="00EE462D"/>
    <w:rsid w:val="00EE6CEE"/>
    <w:rsid w:val="00EF0661"/>
    <w:rsid w:val="00EF7397"/>
    <w:rsid w:val="00F00637"/>
    <w:rsid w:val="00F00F84"/>
    <w:rsid w:val="00F03B9E"/>
    <w:rsid w:val="00F14381"/>
    <w:rsid w:val="00F151BC"/>
    <w:rsid w:val="00F1715E"/>
    <w:rsid w:val="00F224D9"/>
    <w:rsid w:val="00F33276"/>
    <w:rsid w:val="00F37823"/>
    <w:rsid w:val="00F40518"/>
    <w:rsid w:val="00F44F33"/>
    <w:rsid w:val="00F51A2E"/>
    <w:rsid w:val="00F647DD"/>
    <w:rsid w:val="00F650A4"/>
    <w:rsid w:val="00F65242"/>
    <w:rsid w:val="00F73538"/>
    <w:rsid w:val="00F839DE"/>
    <w:rsid w:val="00F84120"/>
    <w:rsid w:val="00F87023"/>
    <w:rsid w:val="00F9117C"/>
    <w:rsid w:val="00F9145E"/>
    <w:rsid w:val="00F93677"/>
    <w:rsid w:val="00FA4E03"/>
    <w:rsid w:val="00FB0B79"/>
    <w:rsid w:val="00FB65C8"/>
    <w:rsid w:val="00FC72C0"/>
    <w:rsid w:val="00FC7BD1"/>
    <w:rsid w:val="00FD0062"/>
    <w:rsid w:val="00FD175C"/>
    <w:rsid w:val="00FD41CF"/>
    <w:rsid w:val="00FD4F89"/>
    <w:rsid w:val="00FD54A0"/>
    <w:rsid w:val="00FD5534"/>
    <w:rsid w:val="00FD776A"/>
    <w:rsid w:val="00FE359B"/>
    <w:rsid w:val="00FE4F7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54F355"/>
  <w15:chartTrackingRefBased/>
  <w15:docId w15:val="{0008E6E8-39BD-43BE-ABCA-6789A9EE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5B55"/>
  </w:style>
  <w:style w:type="paragraph" w:styleId="3">
    <w:name w:val="heading 3"/>
    <w:basedOn w:val="a0"/>
    <w:link w:val="30"/>
    <w:uiPriority w:val="9"/>
    <w:qFormat/>
    <w:rsid w:val="00226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2"/>
    <w:next w:val="a4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8">
    <w:name w:val="List Paragraph"/>
    <w:basedOn w:val="a0"/>
    <w:uiPriority w:val="34"/>
    <w:qFormat/>
    <w:rsid w:val="00804C28"/>
    <w:pPr>
      <w:ind w:left="720"/>
      <w:contextualSpacing/>
    </w:pPr>
  </w:style>
  <w:style w:type="character" w:styleId="a9">
    <w:name w:val="Hyperlink"/>
    <w:uiPriority w:val="99"/>
    <w:unhideWhenUsed/>
    <w:rsid w:val="00AA07F1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rsid w:val="002260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tt">
    <w:name w:val="art_tt"/>
    <w:basedOn w:val="a1"/>
    <w:rsid w:val="0022607C"/>
  </w:style>
  <w:style w:type="paragraph" w:customStyle="1" w:styleId="ConsPlusNormal">
    <w:name w:val="ConsPlusNormal"/>
    <w:rsid w:val="00512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"/>
    <w:basedOn w:val="a0"/>
    <w:link w:val="aa"/>
    <w:qFormat/>
    <w:rsid w:val="00512C2B"/>
    <w:pPr>
      <w:numPr>
        <w:numId w:val="10"/>
      </w:numPr>
      <w:tabs>
        <w:tab w:val="left" w:pos="851"/>
      </w:tabs>
      <w:spacing w:before="60" w:after="60" w:line="240" w:lineRule="auto"/>
      <w:ind w:left="0"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a">
    <w:name w:val="Список Знак"/>
    <w:link w:val="a"/>
    <w:rsid w:val="00512C2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410E-6178-4C51-90C3-3D0E7532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40019</TotalTime>
  <Pages>5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1</cp:revision>
  <cp:lastPrinted>2019-12-26T05:53:00Z</cp:lastPrinted>
  <dcterms:created xsi:type="dcterms:W3CDTF">2018-01-23T06:16:00Z</dcterms:created>
  <dcterms:modified xsi:type="dcterms:W3CDTF">2024-06-27T08:50:00Z</dcterms:modified>
</cp:coreProperties>
</file>