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BC" w:rsidRDefault="00E858BC" w:rsidP="00E858BC">
      <w:pPr>
        <w:jc w:val="right"/>
      </w:pPr>
      <w:r>
        <w:t>ПРОЕКТ</w:t>
      </w:r>
    </w:p>
    <w:p w:rsidR="006A6D25" w:rsidRDefault="006F136E" w:rsidP="000B0D2B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25" w:rsidRPr="00D630DA" w:rsidRDefault="006A6D25" w:rsidP="00E858BC">
      <w:pPr>
        <w:jc w:val="right"/>
        <w:rPr>
          <w:b/>
        </w:rPr>
      </w:pP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6A6D25" w:rsidRDefault="006A6D25" w:rsidP="006A6D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A6D25" w:rsidRPr="00EB5EC0" w:rsidRDefault="006A6D25" w:rsidP="006A6D25">
      <w:pPr>
        <w:jc w:val="both"/>
      </w:pPr>
    </w:p>
    <w:p w:rsidR="006A6D25" w:rsidRDefault="006A6D25" w:rsidP="006A6D25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6A6D25" w:rsidRPr="00BA5FA0" w:rsidRDefault="006A6D25" w:rsidP="006A6D25">
      <w:pPr>
        <w:jc w:val="right"/>
        <w:rPr>
          <w:sz w:val="32"/>
          <w:szCs w:val="32"/>
        </w:rPr>
      </w:pPr>
    </w:p>
    <w:p w:rsidR="006A6D25" w:rsidRDefault="006A6D25" w:rsidP="006A6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6D25" w:rsidRPr="009B50B9" w:rsidRDefault="006A6D25" w:rsidP="006A6D25">
      <w:pPr>
        <w:jc w:val="center"/>
      </w:pPr>
    </w:p>
    <w:p w:rsidR="007672F9" w:rsidRPr="009B50B9" w:rsidRDefault="006A6D25" w:rsidP="006A6D25">
      <w:pPr>
        <w:tabs>
          <w:tab w:val="left" w:pos="7938"/>
        </w:tabs>
      </w:pPr>
      <w:proofErr w:type="gramStart"/>
      <w:r w:rsidRPr="009B50B9">
        <w:rPr>
          <w:bCs/>
        </w:rPr>
        <w:t xml:space="preserve">от 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</w:t>
      </w:r>
      <w:proofErr w:type="gramEnd"/>
      <w:r w:rsidR="00AD1D78" w:rsidRPr="009B50B9">
        <w:rPr>
          <w:bCs/>
        </w:rPr>
        <w:t>___________</w:t>
      </w:r>
      <w:r w:rsidR="006B5E95" w:rsidRPr="009B50B9">
        <w:rPr>
          <w:bCs/>
        </w:rPr>
        <w:t>___</w:t>
      </w:r>
      <w:r w:rsidR="00BA5FA0" w:rsidRPr="009B50B9">
        <w:rPr>
          <w:bCs/>
        </w:rPr>
        <w:t xml:space="preserve"> 201</w:t>
      </w:r>
      <w:r w:rsidR="002625A7">
        <w:rPr>
          <w:bCs/>
        </w:rPr>
        <w:t>8</w:t>
      </w:r>
      <w:r w:rsidR="00BA5FA0" w:rsidRPr="009B50B9">
        <w:rPr>
          <w:bCs/>
        </w:rPr>
        <w:t xml:space="preserve"> года </w:t>
      </w:r>
      <w:r w:rsidRPr="009B50B9">
        <w:rPr>
          <w:bCs/>
        </w:rPr>
        <w:t xml:space="preserve">                                            </w:t>
      </w:r>
      <w:r w:rsidR="00CC3E02">
        <w:rPr>
          <w:bCs/>
        </w:rPr>
        <w:t xml:space="preserve">                      </w:t>
      </w:r>
      <w:r w:rsidR="00AD1D78" w:rsidRPr="009B50B9">
        <w:rPr>
          <w:bCs/>
        </w:rPr>
        <w:t xml:space="preserve"> </w:t>
      </w:r>
      <w:r w:rsidRPr="009B50B9">
        <w:rPr>
          <w:bCs/>
        </w:rPr>
        <w:t>№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</w:t>
      </w:r>
    </w:p>
    <w:p w:rsidR="00BA5FA0" w:rsidRPr="009B50B9" w:rsidRDefault="00BA5FA0" w:rsidP="00EA5043">
      <w:pPr>
        <w:tabs>
          <w:tab w:val="left" w:pos="3969"/>
          <w:tab w:val="left" w:pos="4253"/>
        </w:tabs>
        <w:ind w:right="5528"/>
        <w:jc w:val="both"/>
        <w:rPr>
          <w:b/>
        </w:rPr>
      </w:pPr>
    </w:p>
    <w:p w:rsidR="0068197C" w:rsidRPr="009B50B9" w:rsidRDefault="00977295" w:rsidP="002625A7">
      <w:pPr>
        <w:tabs>
          <w:tab w:val="left" w:pos="4395"/>
        </w:tabs>
        <w:ind w:right="5102"/>
        <w:jc w:val="both"/>
      </w:pPr>
      <w:bookmarkStart w:id="0" w:name="_GoBack"/>
      <w:r w:rsidRPr="009B50B9">
        <w:t>О</w:t>
      </w:r>
      <w:r w:rsidR="00AD709D">
        <w:t xml:space="preserve"> внесении изменений в решение Думы города Нижневартовска от 27.11.2015 №</w:t>
      </w:r>
      <w:r w:rsidR="00EA5CB5">
        <w:t>91</w:t>
      </w:r>
      <w:r w:rsidR="005E5FC7">
        <w:t>3</w:t>
      </w:r>
      <w:r w:rsidR="00EA5CB5">
        <w:t xml:space="preserve"> </w:t>
      </w:r>
      <w:r w:rsidR="00AD709D">
        <w:t xml:space="preserve">«О </w:t>
      </w:r>
      <w:r w:rsidR="005E5FC7">
        <w:t>Методике расчета арендной платы за муниципальное имущество</w:t>
      </w:r>
      <w:r w:rsidR="00AD709D">
        <w:t>»</w:t>
      </w:r>
      <w:r w:rsidR="00C02D0E">
        <w:t xml:space="preserve"> (с изменени</w:t>
      </w:r>
      <w:r w:rsidR="006E15E0">
        <w:t>ями</w:t>
      </w:r>
      <w:r w:rsidR="00C02D0E">
        <w:t>)</w:t>
      </w:r>
      <w:r w:rsidR="00C71020">
        <w:t xml:space="preserve"> </w:t>
      </w:r>
    </w:p>
    <w:bookmarkEnd w:id="0"/>
    <w:p w:rsidR="007558F4" w:rsidRDefault="007558F4" w:rsidP="009B50B9">
      <w:pPr>
        <w:tabs>
          <w:tab w:val="left" w:pos="9638"/>
        </w:tabs>
        <w:ind w:firstLine="709"/>
        <w:jc w:val="both"/>
      </w:pPr>
    </w:p>
    <w:p w:rsidR="00707039" w:rsidRPr="009B50B9" w:rsidRDefault="00707039" w:rsidP="009B50B9">
      <w:pPr>
        <w:tabs>
          <w:tab w:val="left" w:pos="9638"/>
        </w:tabs>
        <w:ind w:firstLine="709"/>
        <w:jc w:val="both"/>
      </w:pPr>
    </w:p>
    <w:p w:rsidR="005846FB" w:rsidRPr="00D37DFA" w:rsidRDefault="005846FB" w:rsidP="005846FB">
      <w:pPr>
        <w:pStyle w:val="a5"/>
        <w:ind w:firstLine="709"/>
      </w:pPr>
      <w:r w:rsidRPr="00AD709D">
        <w:t>Рассмотрев проект решения Думы города Нижневартовска «О внесении изменений в решение Думы города Нижневартовска от 27.11.2015 №</w:t>
      </w:r>
      <w:r>
        <w:t xml:space="preserve">913 </w:t>
      </w:r>
      <w:r w:rsidRPr="00AD709D">
        <w:t xml:space="preserve">«О </w:t>
      </w:r>
      <w:r>
        <w:t>Методике расчета арендной платы за муниципальное имущество</w:t>
      </w:r>
      <w:r w:rsidRPr="00AD709D">
        <w:t>»</w:t>
      </w:r>
      <w:r>
        <w:t xml:space="preserve"> (с изменени</w:t>
      </w:r>
      <w:r w:rsidR="006E15E0">
        <w:t>ями</w:t>
      </w:r>
      <w:r>
        <w:t>)»</w:t>
      </w:r>
      <w:r w:rsidRPr="00AD709D">
        <w:t xml:space="preserve">, внесенный главой города Нижневартовска, </w:t>
      </w:r>
      <w:r>
        <w:t>руководствуясь статьей 19 Устава города Нижневартовска,</w:t>
      </w:r>
      <w:r w:rsidRPr="00D37DFA">
        <w:t xml:space="preserve"> </w:t>
      </w:r>
    </w:p>
    <w:p w:rsidR="005846FB" w:rsidRDefault="005846FB" w:rsidP="005846FB">
      <w:pPr>
        <w:ind w:firstLine="709"/>
        <w:jc w:val="both"/>
        <w:rPr>
          <w:vertAlign w:val="superscript"/>
        </w:rPr>
      </w:pPr>
    </w:p>
    <w:p w:rsidR="005846FB" w:rsidRPr="009B50B9" w:rsidRDefault="005846FB" w:rsidP="005846FB">
      <w:pPr>
        <w:tabs>
          <w:tab w:val="left" w:pos="4694"/>
        </w:tabs>
        <w:ind w:firstLine="709"/>
        <w:jc w:val="both"/>
        <w:rPr>
          <w:b/>
        </w:rPr>
      </w:pPr>
      <w:r w:rsidRPr="009B50B9">
        <w:t>Дума города</w:t>
      </w:r>
      <w:r w:rsidRPr="009B50B9">
        <w:rPr>
          <w:b/>
        </w:rPr>
        <w:t xml:space="preserve"> </w:t>
      </w:r>
      <w:r w:rsidRPr="009B50B9">
        <w:t>РЕШИЛА:</w:t>
      </w:r>
      <w:r w:rsidRPr="009B50B9">
        <w:rPr>
          <w:b/>
        </w:rPr>
        <w:tab/>
      </w:r>
    </w:p>
    <w:p w:rsidR="005846FB" w:rsidRPr="009B50B9" w:rsidRDefault="005846FB" w:rsidP="005846FB">
      <w:pPr>
        <w:ind w:firstLine="709"/>
        <w:jc w:val="both"/>
      </w:pPr>
    </w:p>
    <w:p w:rsidR="005846FB" w:rsidRDefault="005846FB" w:rsidP="00707039">
      <w:pPr>
        <w:pStyle w:val="a5"/>
        <w:ind w:firstLine="709"/>
      </w:pPr>
      <w:r>
        <w:t xml:space="preserve">1. Внести в приложение к решению Думы города Нижневартовска от 27.11.2015 №913 «О Методике расчета арендной платы за муниципальное имущество» </w:t>
      </w:r>
      <w:r w:rsidR="006E15E0">
        <w:t>(с изменениями от 20.05.2016 №1033</w:t>
      </w:r>
      <w:r w:rsidR="00286657">
        <w:t>, 17.02.2017 №102</w:t>
      </w:r>
      <w:r w:rsidR="006E15E0">
        <w:t xml:space="preserve">) </w:t>
      </w:r>
      <w:r>
        <w:t>следующие изменения:</w:t>
      </w:r>
    </w:p>
    <w:p w:rsidR="005846FB" w:rsidRPr="00492839" w:rsidRDefault="005846FB" w:rsidP="00985DE9">
      <w:pPr>
        <w:pStyle w:val="a5"/>
        <w:ind w:firstLine="709"/>
      </w:pPr>
      <w:r w:rsidRPr="00492839">
        <w:t xml:space="preserve">1) пункт 4 раздела </w:t>
      </w:r>
      <w:r w:rsidR="00286657" w:rsidRPr="00492839">
        <w:t>2</w:t>
      </w:r>
      <w:r w:rsidRPr="00492839">
        <w:t xml:space="preserve"> </w:t>
      </w:r>
      <w:r w:rsidR="00286657" w:rsidRPr="00492839">
        <w:t>изложить в следующей редакции</w:t>
      </w:r>
      <w:r w:rsidRPr="00492839">
        <w:t>:</w:t>
      </w:r>
    </w:p>
    <w:p w:rsidR="009703CA" w:rsidRDefault="005846FB" w:rsidP="0017620D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492839">
        <w:t>«</w:t>
      </w:r>
      <w:r w:rsidR="00286657" w:rsidRPr="00492839">
        <w:rPr>
          <w:color w:val="auto"/>
        </w:rPr>
        <w:t>4. В случае передачи имущества в аренду на срок не более чем 30 календарных дней в течение 6 после</w:t>
      </w:r>
      <w:r w:rsidR="009703CA">
        <w:rPr>
          <w:color w:val="auto"/>
        </w:rPr>
        <w:t>довательных календарных месяцев</w:t>
      </w:r>
      <w:r w:rsidR="00286657" w:rsidRPr="00492839">
        <w:rPr>
          <w:color w:val="auto"/>
        </w:rPr>
        <w:t xml:space="preserve"> </w:t>
      </w:r>
      <w:r w:rsidR="009703CA">
        <w:rPr>
          <w:color w:val="auto"/>
        </w:rPr>
        <w:t>расчет арендной платы производится по следующей формуле:</w:t>
      </w:r>
    </w:p>
    <w:p w:rsidR="009703CA" w:rsidRPr="004B6A5C" w:rsidRDefault="009703CA" w:rsidP="009703CA">
      <w:pPr>
        <w:autoSpaceDE w:val="0"/>
        <w:autoSpaceDN w:val="0"/>
        <w:adjustRightInd w:val="0"/>
        <w:jc w:val="both"/>
        <w:outlineLvl w:val="0"/>
        <w:rPr>
          <w:color w:val="auto"/>
          <w:sz w:val="10"/>
          <w:szCs w:val="10"/>
        </w:rPr>
      </w:pPr>
    </w:p>
    <w:p w:rsidR="009703CA" w:rsidRDefault="009703CA" w:rsidP="009703CA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 xml:space="preserve">А = Р x </w:t>
      </w:r>
      <w:r>
        <w:rPr>
          <w:color w:val="auto"/>
          <w:lang w:val="en-US"/>
        </w:rPr>
        <w:t>S</w:t>
      </w:r>
      <w:r>
        <w:rPr>
          <w:color w:val="auto"/>
        </w:rPr>
        <w:t>,</w:t>
      </w:r>
    </w:p>
    <w:p w:rsidR="009703CA" w:rsidRPr="004B6A5C" w:rsidRDefault="009703CA" w:rsidP="009703CA">
      <w:pPr>
        <w:autoSpaceDE w:val="0"/>
        <w:autoSpaceDN w:val="0"/>
        <w:adjustRightInd w:val="0"/>
        <w:jc w:val="both"/>
        <w:rPr>
          <w:color w:val="auto"/>
          <w:sz w:val="10"/>
          <w:szCs w:val="10"/>
        </w:rPr>
      </w:pPr>
    </w:p>
    <w:p w:rsidR="009703CA" w:rsidRDefault="009703CA" w:rsidP="009703CA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>где:</w:t>
      </w:r>
    </w:p>
    <w:p w:rsidR="009703CA" w:rsidRDefault="009703CA" w:rsidP="0017620D">
      <w:pPr>
        <w:autoSpaceDE w:val="0"/>
        <w:autoSpaceDN w:val="0"/>
        <w:adjustRightInd w:val="0"/>
        <w:ind w:firstLine="539"/>
        <w:jc w:val="both"/>
        <w:rPr>
          <w:color w:val="auto"/>
        </w:rPr>
      </w:pPr>
      <w:r>
        <w:rPr>
          <w:color w:val="auto"/>
        </w:rPr>
        <w:t xml:space="preserve">А - размер арендной платы в </w:t>
      </w:r>
      <w:r w:rsidR="004B6A5C">
        <w:rPr>
          <w:color w:val="auto"/>
        </w:rPr>
        <w:t>месяц</w:t>
      </w:r>
      <w:r>
        <w:rPr>
          <w:color w:val="auto"/>
        </w:rPr>
        <w:t xml:space="preserve"> (в рублях);</w:t>
      </w:r>
    </w:p>
    <w:p w:rsidR="0017620D" w:rsidRPr="0017620D" w:rsidRDefault="0017620D" w:rsidP="0017620D">
      <w:pPr>
        <w:autoSpaceDE w:val="0"/>
        <w:autoSpaceDN w:val="0"/>
        <w:adjustRightInd w:val="0"/>
        <w:ind w:firstLine="539"/>
        <w:jc w:val="both"/>
        <w:rPr>
          <w:color w:val="auto"/>
          <w:sz w:val="10"/>
          <w:szCs w:val="10"/>
        </w:rPr>
      </w:pPr>
    </w:p>
    <w:p w:rsidR="004B6A5C" w:rsidRDefault="009703CA" w:rsidP="0017620D">
      <w:pPr>
        <w:autoSpaceDE w:val="0"/>
        <w:autoSpaceDN w:val="0"/>
        <w:adjustRightInd w:val="0"/>
        <w:ind w:firstLine="539"/>
        <w:jc w:val="both"/>
      </w:pPr>
      <w:r>
        <w:rPr>
          <w:color w:val="auto"/>
        </w:rPr>
        <w:t xml:space="preserve">Р - </w:t>
      </w:r>
      <w:r w:rsidR="007176B7">
        <w:t xml:space="preserve">ставка арендной платы </w:t>
      </w:r>
      <w:r w:rsidR="007176B7" w:rsidRPr="005C3F7E">
        <w:t>за один квадратный метр площади помещения при передаче в аренду муниципальных нежилых помещений</w:t>
      </w:r>
      <w:r w:rsidR="0017620D">
        <w:t>;</w:t>
      </w:r>
      <w:r w:rsidR="007176B7" w:rsidRPr="005C3F7E">
        <w:t xml:space="preserve"> </w:t>
      </w:r>
    </w:p>
    <w:p w:rsidR="0017620D" w:rsidRPr="0017620D" w:rsidRDefault="0017620D" w:rsidP="0017620D">
      <w:pPr>
        <w:autoSpaceDE w:val="0"/>
        <w:autoSpaceDN w:val="0"/>
        <w:adjustRightInd w:val="0"/>
        <w:ind w:firstLine="539"/>
        <w:jc w:val="both"/>
        <w:rPr>
          <w:sz w:val="10"/>
          <w:szCs w:val="10"/>
        </w:rPr>
      </w:pPr>
    </w:p>
    <w:p w:rsidR="00C66FF2" w:rsidRDefault="00C66FF2" w:rsidP="0017620D">
      <w:pPr>
        <w:autoSpaceDE w:val="0"/>
        <w:autoSpaceDN w:val="0"/>
        <w:adjustRightInd w:val="0"/>
        <w:ind w:firstLine="539"/>
        <w:jc w:val="both"/>
        <w:rPr>
          <w:color w:val="auto"/>
        </w:rPr>
      </w:pPr>
      <w:r>
        <w:rPr>
          <w:color w:val="auto"/>
        </w:rPr>
        <w:t>S - площадь помещения (кв. м).</w:t>
      </w:r>
    </w:p>
    <w:p w:rsidR="00707039" w:rsidRPr="00985DE9" w:rsidRDefault="004B6A5C" w:rsidP="00985DE9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17620D">
        <w:rPr>
          <w:color w:val="auto"/>
        </w:rPr>
        <w:lastRenderedPageBreak/>
        <w:t xml:space="preserve">Ставка арендной платы за один квадратный метр площади помещения при передаче в аренду муниципальных нежилых помещений </w:t>
      </w:r>
      <w:r w:rsidR="0017620D" w:rsidRPr="0017620D">
        <w:rPr>
          <w:color w:val="auto"/>
        </w:rPr>
        <w:t xml:space="preserve">за месяц </w:t>
      </w:r>
      <w:r w:rsidR="00C66FF2" w:rsidRPr="0017620D">
        <w:rPr>
          <w:color w:val="auto"/>
        </w:rPr>
        <w:t xml:space="preserve">рассчитывается путем умножения базовой ставки арендной платы, устанавливаемой в сумме 500,00 руб. (без учета НДС) за 1 кв. м площади помещения, на прогнозный показатель индекса потребительских цен, разработанный Министерством экономического развития Российской Федерации, и </w:t>
      </w:r>
      <w:bookmarkStart w:id="1" w:name="Par0"/>
      <w:bookmarkEnd w:id="1"/>
      <w:r w:rsidR="00B84EEF" w:rsidRPr="0017620D">
        <w:rPr>
          <w:color w:val="auto"/>
        </w:rPr>
        <w:t xml:space="preserve">утверждается </w:t>
      </w:r>
      <w:r w:rsidR="00492839" w:rsidRPr="0017620D">
        <w:rPr>
          <w:color w:val="auto"/>
        </w:rPr>
        <w:t xml:space="preserve">ежегодно в срок до </w:t>
      </w:r>
      <w:r w:rsidR="00C66FF2" w:rsidRPr="0017620D">
        <w:rPr>
          <w:color w:val="auto"/>
        </w:rPr>
        <w:t>30</w:t>
      </w:r>
      <w:r w:rsidR="00492839" w:rsidRPr="0017620D">
        <w:rPr>
          <w:color w:val="auto"/>
        </w:rPr>
        <w:t xml:space="preserve"> </w:t>
      </w:r>
      <w:r w:rsidR="00C66FF2" w:rsidRPr="0017620D">
        <w:rPr>
          <w:color w:val="auto"/>
        </w:rPr>
        <w:t>января</w:t>
      </w:r>
      <w:r w:rsidR="00492839" w:rsidRPr="0017620D">
        <w:rPr>
          <w:color w:val="auto"/>
        </w:rPr>
        <w:t xml:space="preserve"> на </w:t>
      </w:r>
      <w:r w:rsidR="0017620D" w:rsidRPr="0017620D">
        <w:rPr>
          <w:color w:val="auto"/>
        </w:rPr>
        <w:t>текущий</w:t>
      </w:r>
      <w:r w:rsidR="00492839" w:rsidRPr="0017620D">
        <w:rPr>
          <w:color w:val="auto"/>
        </w:rPr>
        <w:t xml:space="preserve"> год </w:t>
      </w:r>
      <w:r w:rsidR="0017620D" w:rsidRPr="0017620D">
        <w:rPr>
          <w:color w:val="auto"/>
        </w:rPr>
        <w:t>распоряжением</w:t>
      </w:r>
      <w:r w:rsidR="00492839" w:rsidRPr="0017620D">
        <w:rPr>
          <w:color w:val="auto"/>
        </w:rPr>
        <w:t xml:space="preserve"> админи</w:t>
      </w:r>
      <w:r w:rsidR="00985DE9">
        <w:rPr>
          <w:color w:val="auto"/>
        </w:rPr>
        <w:t>страции города Нижневартовска.»;</w:t>
      </w:r>
      <w:r w:rsidR="00492839" w:rsidRPr="0017620D">
        <w:rPr>
          <w:color w:val="auto"/>
        </w:rPr>
        <w:t xml:space="preserve"> </w:t>
      </w:r>
    </w:p>
    <w:p w:rsidR="00286657" w:rsidRPr="00492839" w:rsidRDefault="00286657" w:rsidP="00286657">
      <w:pPr>
        <w:autoSpaceDE w:val="0"/>
        <w:autoSpaceDN w:val="0"/>
        <w:adjustRightInd w:val="0"/>
        <w:ind w:firstLine="540"/>
        <w:jc w:val="both"/>
      </w:pPr>
      <w:r w:rsidRPr="00492839">
        <w:t>2) раздел 7 изложить в следующей редакции:</w:t>
      </w:r>
    </w:p>
    <w:p w:rsidR="002625A7" w:rsidRPr="00707039" w:rsidRDefault="002625A7" w:rsidP="00985DE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4E5561" w:rsidRDefault="005846FB" w:rsidP="00286657">
      <w:pPr>
        <w:autoSpaceDE w:val="0"/>
        <w:autoSpaceDN w:val="0"/>
        <w:adjustRightInd w:val="0"/>
        <w:jc w:val="center"/>
        <w:outlineLvl w:val="0"/>
        <w:rPr>
          <w:color w:val="auto"/>
        </w:rPr>
      </w:pPr>
      <w:r w:rsidRPr="00492839">
        <w:t>«</w:t>
      </w:r>
      <w:r w:rsidR="00286657" w:rsidRPr="00492839">
        <w:rPr>
          <w:color w:val="auto"/>
        </w:rPr>
        <w:t>7. Расчет арендной платы за использование</w:t>
      </w:r>
    </w:p>
    <w:p w:rsidR="004E5561" w:rsidRDefault="00286657" w:rsidP="00286657">
      <w:pPr>
        <w:autoSpaceDE w:val="0"/>
        <w:autoSpaceDN w:val="0"/>
        <w:adjustRightInd w:val="0"/>
        <w:jc w:val="center"/>
        <w:outlineLvl w:val="0"/>
        <w:rPr>
          <w:color w:val="auto"/>
        </w:rPr>
      </w:pPr>
      <w:r w:rsidRPr="00492839">
        <w:rPr>
          <w:color w:val="auto"/>
        </w:rPr>
        <w:t xml:space="preserve"> муниципальными </w:t>
      </w:r>
      <w:r w:rsidR="00221376">
        <w:rPr>
          <w:color w:val="auto"/>
        </w:rPr>
        <w:t>учреждениями</w:t>
      </w:r>
      <w:r w:rsidRPr="00492839">
        <w:rPr>
          <w:color w:val="auto"/>
        </w:rPr>
        <w:t xml:space="preserve"> имущества </w:t>
      </w:r>
    </w:p>
    <w:p w:rsidR="00286657" w:rsidRPr="00492839" w:rsidRDefault="00286657" w:rsidP="00286657">
      <w:pPr>
        <w:autoSpaceDE w:val="0"/>
        <w:autoSpaceDN w:val="0"/>
        <w:adjustRightInd w:val="0"/>
        <w:jc w:val="center"/>
        <w:outlineLvl w:val="0"/>
        <w:rPr>
          <w:color w:val="auto"/>
        </w:rPr>
      </w:pPr>
      <w:r w:rsidRPr="00492839">
        <w:rPr>
          <w:color w:val="auto"/>
        </w:rPr>
        <w:t xml:space="preserve">иных муниципальных </w:t>
      </w:r>
      <w:r w:rsidR="00221376">
        <w:rPr>
          <w:color w:val="auto"/>
        </w:rPr>
        <w:t>у</w:t>
      </w:r>
      <w:r w:rsidR="00BF2526">
        <w:rPr>
          <w:color w:val="auto"/>
        </w:rPr>
        <w:t>чреждений</w:t>
      </w:r>
    </w:p>
    <w:p w:rsidR="00286657" w:rsidRPr="00E6663F" w:rsidRDefault="00286657" w:rsidP="00286657">
      <w:pPr>
        <w:autoSpaceDE w:val="0"/>
        <w:autoSpaceDN w:val="0"/>
        <w:adjustRightInd w:val="0"/>
        <w:jc w:val="both"/>
        <w:rPr>
          <w:color w:val="auto"/>
          <w:sz w:val="10"/>
          <w:szCs w:val="10"/>
        </w:rPr>
      </w:pPr>
      <w:r w:rsidRPr="00492839">
        <w:rPr>
          <w:color w:val="auto"/>
        </w:rPr>
        <w:t xml:space="preserve"> </w:t>
      </w:r>
    </w:p>
    <w:p w:rsidR="00235CAE" w:rsidRPr="00985DE9" w:rsidRDefault="00286657" w:rsidP="00985DE9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492839">
        <w:rPr>
          <w:color w:val="auto"/>
        </w:rPr>
        <w:t xml:space="preserve">В случаях передачи муниципальными </w:t>
      </w:r>
      <w:r w:rsidR="00BF2526">
        <w:rPr>
          <w:color w:val="auto"/>
        </w:rPr>
        <w:t>учреждениями</w:t>
      </w:r>
      <w:r w:rsidR="00BF2526" w:rsidRPr="00492839">
        <w:rPr>
          <w:color w:val="auto"/>
        </w:rPr>
        <w:t xml:space="preserve"> </w:t>
      </w:r>
      <w:r w:rsidRPr="00492839">
        <w:rPr>
          <w:color w:val="auto"/>
        </w:rPr>
        <w:t xml:space="preserve">закрепленного за ними на праве оперативного управления имущества в аренду иным муниципальным </w:t>
      </w:r>
      <w:r w:rsidR="00BF2526">
        <w:rPr>
          <w:color w:val="auto"/>
        </w:rPr>
        <w:t>учреждениям</w:t>
      </w:r>
      <w:r w:rsidR="00BF2526" w:rsidRPr="00492839">
        <w:rPr>
          <w:color w:val="auto"/>
        </w:rPr>
        <w:t xml:space="preserve"> </w:t>
      </w:r>
      <w:r w:rsidRPr="00492839">
        <w:rPr>
          <w:color w:val="auto"/>
        </w:rPr>
        <w:t>города Нижневартовска в целях осуществления последними деятельности, направленной на решение вопросов</w:t>
      </w:r>
      <w:r>
        <w:rPr>
          <w:color w:val="auto"/>
        </w:rPr>
        <w:t xml:space="preserve"> местного значения городского округа, определенных законодательством Российской Федерации, плата за использование передаваемого в аренду имущества рассчитывается в соответствии с Методикой и подлежит умножению на коэффициент 0,01.</w:t>
      </w:r>
      <w:r w:rsidR="008742FC">
        <w:t>»</w:t>
      </w:r>
      <w:r w:rsidR="00985DE9">
        <w:t>;</w:t>
      </w:r>
    </w:p>
    <w:p w:rsidR="00CD3E79" w:rsidRDefault="00CD3E79" w:rsidP="00CD3E79">
      <w:pPr>
        <w:pStyle w:val="a5"/>
        <w:ind w:firstLine="709"/>
      </w:pPr>
      <w:r>
        <w:t>3) дополнить разделом 12 следующего содержания:</w:t>
      </w:r>
    </w:p>
    <w:p w:rsidR="0017620D" w:rsidRPr="00E6663F" w:rsidRDefault="0017620D" w:rsidP="00CD3E79">
      <w:pPr>
        <w:pStyle w:val="a5"/>
        <w:ind w:firstLine="709"/>
        <w:rPr>
          <w:sz w:val="10"/>
          <w:szCs w:val="10"/>
        </w:rPr>
      </w:pPr>
    </w:p>
    <w:p w:rsidR="001D55AE" w:rsidRDefault="00CD3E79" w:rsidP="001D55AE">
      <w:pPr>
        <w:autoSpaceDE w:val="0"/>
        <w:autoSpaceDN w:val="0"/>
        <w:adjustRightInd w:val="0"/>
        <w:jc w:val="center"/>
        <w:rPr>
          <w:color w:val="auto"/>
        </w:rPr>
      </w:pPr>
      <w:r>
        <w:t>«1</w:t>
      </w:r>
      <w:r w:rsidR="001D55AE">
        <w:t>2</w:t>
      </w:r>
      <w:r w:rsidRPr="00F16783">
        <w:t xml:space="preserve">. Расчет арендной платы за использование </w:t>
      </w:r>
      <w:r w:rsidR="00F16783" w:rsidRPr="00F16783">
        <w:t>муниципального имущества, относящегося к источникам наружного противопожарного водоснабжения</w:t>
      </w:r>
      <w:r w:rsidR="001D55AE">
        <w:t>,</w:t>
      </w:r>
      <w:r w:rsidR="00F16783" w:rsidRPr="00F16783">
        <w:t xml:space="preserve"> </w:t>
      </w:r>
      <w:r w:rsidR="001D55AE">
        <w:rPr>
          <w:color w:val="auto"/>
        </w:rPr>
        <w:t>садоводческими некоммерческими товариществами и огородническими некоммерческими товариществами.</w:t>
      </w:r>
    </w:p>
    <w:p w:rsidR="009703CA" w:rsidRPr="009703CA" w:rsidRDefault="009703CA" w:rsidP="001D55AE">
      <w:pPr>
        <w:autoSpaceDE w:val="0"/>
        <w:autoSpaceDN w:val="0"/>
        <w:adjustRightInd w:val="0"/>
        <w:jc w:val="center"/>
        <w:rPr>
          <w:color w:val="auto"/>
          <w:sz w:val="10"/>
          <w:szCs w:val="10"/>
        </w:rPr>
      </w:pPr>
    </w:p>
    <w:p w:rsidR="00E6663F" w:rsidRPr="00EF50DD" w:rsidRDefault="001D55AE" w:rsidP="00EF50DD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 xml:space="preserve">При передаче в аренду муниципального имущества, </w:t>
      </w:r>
      <w:r w:rsidRPr="00F16783">
        <w:t>относящегося к источникам наружного противопожарного водоснабжения</w:t>
      </w:r>
      <w:r>
        <w:t>,</w:t>
      </w:r>
      <w:r w:rsidRPr="00F16783">
        <w:t xml:space="preserve"> </w:t>
      </w:r>
      <w:r>
        <w:rPr>
          <w:color w:val="auto"/>
        </w:rPr>
        <w:t xml:space="preserve">садоводческим некоммерческим товариществам или огородническим некоммерческим товариществам арендная плата </w:t>
      </w:r>
      <w:r w:rsidR="00C932DB">
        <w:rPr>
          <w:color w:val="auto"/>
        </w:rPr>
        <w:t xml:space="preserve">рассчитывается в </w:t>
      </w:r>
      <w:r w:rsidR="00C932DB" w:rsidRPr="00E6663F">
        <w:rPr>
          <w:color w:val="auto"/>
        </w:rPr>
        <w:t xml:space="preserve">соответствии с </w:t>
      </w:r>
      <w:hyperlink r:id="rId9" w:history="1">
        <w:r w:rsidR="00C932DB" w:rsidRPr="00E6663F">
          <w:rPr>
            <w:color w:val="auto"/>
          </w:rPr>
          <w:t>разделом 3</w:t>
        </w:r>
      </w:hyperlink>
      <w:r w:rsidR="00C932DB" w:rsidRPr="00E6663F">
        <w:rPr>
          <w:color w:val="auto"/>
        </w:rPr>
        <w:t xml:space="preserve"> Методики и подлежит умножению на коэффициент 0,1.».</w:t>
      </w:r>
    </w:p>
    <w:p w:rsidR="005846FB" w:rsidRPr="009B50B9" w:rsidRDefault="005846FB" w:rsidP="005846FB">
      <w:pPr>
        <w:pStyle w:val="a5"/>
        <w:ind w:left="709" w:firstLine="0"/>
      </w:pPr>
      <w:r>
        <w:t xml:space="preserve">2. Решение </w:t>
      </w:r>
      <w:r w:rsidRPr="009B50B9">
        <w:t>вступает в силу после его</w:t>
      </w:r>
      <w:r>
        <w:t xml:space="preserve"> официального опубликования.</w:t>
      </w:r>
    </w:p>
    <w:p w:rsidR="005846FB" w:rsidRDefault="005846FB" w:rsidP="005846FB">
      <w:pPr>
        <w:pStyle w:val="a5"/>
      </w:pPr>
    </w:p>
    <w:p w:rsidR="00985DE9" w:rsidRDefault="00985DE9" w:rsidP="005846FB">
      <w:pPr>
        <w:pStyle w:val="a5"/>
      </w:pPr>
    </w:p>
    <w:p w:rsidR="00E6663F" w:rsidRDefault="00E6663F" w:rsidP="00E6663F">
      <w:pPr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02"/>
        <w:gridCol w:w="3696"/>
      </w:tblGrid>
      <w:tr w:rsidR="00E6663F" w:rsidRPr="00BC6252" w:rsidTr="0014212F">
        <w:tc>
          <w:tcPr>
            <w:tcW w:w="6062" w:type="dxa"/>
            <w:shd w:val="clear" w:color="auto" w:fill="auto"/>
          </w:tcPr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  <w:r w:rsidRPr="00BC6252">
              <w:t xml:space="preserve">Председатель Думы </w:t>
            </w:r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  <w:r w:rsidRPr="00BC6252">
              <w:t>города Нижневартовска</w:t>
            </w:r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  <w:r w:rsidRPr="00BC6252">
              <w:t xml:space="preserve">___________М.В. </w:t>
            </w:r>
            <w:proofErr w:type="spellStart"/>
            <w:r w:rsidRPr="00BC6252">
              <w:t>Клец</w:t>
            </w:r>
            <w:proofErr w:type="spellEnd"/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6252">
              <w:rPr>
                <w:sz w:val="24"/>
                <w:szCs w:val="24"/>
              </w:rPr>
              <w:t>«_____» ___________ 20__ года</w:t>
            </w:r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  <w:r w:rsidRPr="00BC6252"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3792" w:type="dxa"/>
            <w:shd w:val="clear" w:color="auto" w:fill="auto"/>
          </w:tcPr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  <w:r w:rsidRPr="00BC6252">
              <w:t>Глава города</w:t>
            </w:r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  <w:r w:rsidRPr="00BC6252">
              <w:t>Нижневартовска</w:t>
            </w:r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  <w:r w:rsidRPr="00BC6252">
              <w:t>____________В.В. Тихонов</w:t>
            </w:r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  <w:r w:rsidRPr="00BC6252">
              <w:rPr>
                <w:sz w:val="24"/>
                <w:szCs w:val="24"/>
              </w:rPr>
              <w:t>«_____» ___________ 20__ года</w:t>
            </w:r>
          </w:p>
          <w:p w:rsidR="00E6663F" w:rsidRPr="00BC6252" w:rsidRDefault="00E6663F" w:rsidP="0014212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911E1" w:rsidRPr="009B50B9" w:rsidRDefault="004911E1" w:rsidP="00E6663F">
      <w:pPr>
        <w:pStyle w:val="a5"/>
        <w:rPr>
          <w:sz w:val="24"/>
          <w:szCs w:val="24"/>
        </w:rPr>
      </w:pPr>
    </w:p>
    <w:sectPr w:rsidR="004911E1" w:rsidRPr="009B50B9" w:rsidSect="009C5B4A">
      <w:headerReference w:type="even" r:id="rId10"/>
      <w:headerReference w:type="default" r:id="rId11"/>
      <w:pgSz w:w="11906" w:h="16838" w:code="9"/>
      <w:pgMar w:top="851" w:right="70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820" w:rsidRDefault="00D02820">
      <w:r>
        <w:separator/>
      </w:r>
    </w:p>
  </w:endnote>
  <w:endnote w:type="continuationSeparator" w:id="0">
    <w:p w:rsidR="00D02820" w:rsidRDefault="00D0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820" w:rsidRDefault="00D02820">
      <w:r>
        <w:separator/>
      </w:r>
    </w:p>
  </w:footnote>
  <w:footnote w:type="continuationSeparator" w:id="0">
    <w:p w:rsidR="00D02820" w:rsidRDefault="00D0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Default="0083065F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Default="0083065F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50DD">
      <w:rPr>
        <w:rStyle w:val="a9"/>
        <w:noProof/>
      </w:rPr>
      <w:t>2</w: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194294"/>
    <w:multiLevelType w:val="hybridMultilevel"/>
    <w:tmpl w:val="BB52B784"/>
    <w:lvl w:ilvl="0" w:tplc="DA6A9F5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1" w15:restartNumberingAfterBreak="0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0"/>
  </w:num>
  <w:num w:numId="5">
    <w:abstractNumId w:val="12"/>
  </w:num>
  <w:num w:numId="6">
    <w:abstractNumId w:val="8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  <w:num w:numId="14">
    <w:abstractNumId w:val="14"/>
  </w:num>
  <w:num w:numId="15">
    <w:abstractNumId w:val="17"/>
  </w:num>
  <w:num w:numId="16">
    <w:abstractNumId w:val="2"/>
  </w:num>
  <w:num w:numId="17">
    <w:abstractNumId w:val="16"/>
  </w:num>
  <w:num w:numId="18">
    <w:abstractNumId w:val="9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B0"/>
    <w:rsid w:val="000055E4"/>
    <w:rsid w:val="00006C13"/>
    <w:rsid w:val="00011FEF"/>
    <w:rsid w:val="000138A5"/>
    <w:rsid w:val="00014877"/>
    <w:rsid w:val="00015313"/>
    <w:rsid w:val="0001654B"/>
    <w:rsid w:val="000220CF"/>
    <w:rsid w:val="00026753"/>
    <w:rsid w:val="00030203"/>
    <w:rsid w:val="0003792F"/>
    <w:rsid w:val="00042F35"/>
    <w:rsid w:val="000441B1"/>
    <w:rsid w:val="000448CA"/>
    <w:rsid w:val="00044D2F"/>
    <w:rsid w:val="00052B8F"/>
    <w:rsid w:val="00053263"/>
    <w:rsid w:val="00055CBA"/>
    <w:rsid w:val="0006151E"/>
    <w:rsid w:val="00071194"/>
    <w:rsid w:val="0007691D"/>
    <w:rsid w:val="00076E06"/>
    <w:rsid w:val="0009106D"/>
    <w:rsid w:val="000A0116"/>
    <w:rsid w:val="000A2111"/>
    <w:rsid w:val="000A3856"/>
    <w:rsid w:val="000A5965"/>
    <w:rsid w:val="000B0D2B"/>
    <w:rsid w:val="000B5ABA"/>
    <w:rsid w:val="000C2A6A"/>
    <w:rsid w:val="000C6F37"/>
    <w:rsid w:val="000C7580"/>
    <w:rsid w:val="000D4C9D"/>
    <w:rsid w:val="000D5033"/>
    <w:rsid w:val="000D5DE5"/>
    <w:rsid w:val="000D60FD"/>
    <w:rsid w:val="000E0D8D"/>
    <w:rsid w:val="000E18B2"/>
    <w:rsid w:val="000E3599"/>
    <w:rsid w:val="000E4C78"/>
    <w:rsid w:val="000E677F"/>
    <w:rsid w:val="000F7287"/>
    <w:rsid w:val="000F7441"/>
    <w:rsid w:val="00100063"/>
    <w:rsid w:val="0010536B"/>
    <w:rsid w:val="00105CCC"/>
    <w:rsid w:val="00112AE7"/>
    <w:rsid w:val="00116C6B"/>
    <w:rsid w:val="001179E5"/>
    <w:rsid w:val="00117EB3"/>
    <w:rsid w:val="00120907"/>
    <w:rsid w:val="001209BC"/>
    <w:rsid w:val="00122363"/>
    <w:rsid w:val="0012339C"/>
    <w:rsid w:val="00127DC1"/>
    <w:rsid w:val="00130872"/>
    <w:rsid w:val="00142D6F"/>
    <w:rsid w:val="00151E18"/>
    <w:rsid w:val="00155FC1"/>
    <w:rsid w:val="001602EC"/>
    <w:rsid w:val="0016066E"/>
    <w:rsid w:val="00165C13"/>
    <w:rsid w:val="001707C7"/>
    <w:rsid w:val="00171C33"/>
    <w:rsid w:val="0017620D"/>
    <w:rsid w:val="0018705B"/>
    <w:rsid w:val="00192408"/>
    <w:rsid w:val="001A00E7"/>
    <w:rsid w:val="001A2267"/>
    <w:rsid w:val="001A4A62"/>
    <w:rsid w:val="001A5A69"/>
    <w:rsid w:val="001A7E0B"/>
    <w:rsid w:val="001B04EE"/>
    <w:rsid w:val="001B07FF"/>
    <w:rsid w:val="001B20D0"/>
    <w:rsid w:val="001C66E5"/>
    <w:rsid w:val="001D2166"/>
    <w:rsid w:val="001D55AE"/>
    <w:rsid w:val="001D5B79"/>
    <w:rsid w:val="001D749F"/>
    <w:rsid w:val="001E065E"/>
    <w:rsid w:val="001E5F7E"/>
    <w:rsid w:val="002023A3"/>
    <w:rsid w:val="002039E2"/>
    <w:rsid w:val="002072C5"/>
    <w:rsid w:val="0021300D"/>
    <w:rsid w:val="00214EAC"/>
    <w:rsid w:val="0021598A"/>
    <w:rsid w:val="00216676"/>
    <w:rsid w:val="00220782"/>
    <w:rsid w:val="00221376"/>
    <w:rsid w:val="002260C0"/>
    <w:rsid w:val="0022789D"/>
    <w:rsid w:val="00235BD0"/>
    <w:rsid w:val="00235CAE"/>
    <w:rsid w:val="002436CE"/>
    <w:rsid w:val="0025298E"/>
    <w:rsid w:val="0025787F"/>
    <w:rsid w:val="002625A7"/>
    <w:rsid w:val="002650EA"/>
    <w:rsid w:val="00265307"/>
    <w:rsid w:val="002703E2"/>
    <w:rsid w:val="00275703"/>
    <w:rsid w:val="00275F09"/>
    <w:rsid w:val="00277DD8"/>
    <w:rsid w:val="00283C1B"/>
    <w:rsid w:val="002853A7"/>
    <w:rsid w:val="00286657"/>
    <w:rsid w:val="00286717"/>
    <w:rsid w:val="00291718"/>
    <w:rsid w:val="002920B2"/>
    <w:rsid w:val="00293063"/>
    <w:rsid w:val="002973DD"/>
    <w:rsid w:val="002A3E0B"/>
    <w:rsid w:val="002B6C1E"/>
    <w:rsid w:val="002C11A3"/>
    <w:rsid w:val="002C43B0"/>
    <w:rsid w:val="002D2C7B"/>
    <w:rsid w:val="002E1AF2"/>
    <w:rsid w:val="002E4961"/>
    <w:rsid w:val="002F2009"/>
    <w:rsid w:val="002F2D09"/>
    <w:rsid w:val="003004AC"/>
    <w:rsid w:val="00300810"/>
    <w:rsid w:val="0030412C"/>
    <w:rsid w:val="003207E0"/>
    <w:rsid w:val="003222FC"/>
    <w:rsid w:val="00326AEE"/>
    <w:rsid w:val="00330756"/>
    <w:rsid w:val="00330C26"/>
    <w:rsid w:val="0033756D"/>
    <w:rsid w:val="00337A74"/>
    <w:rsid w:val="00343C45"/>
    <w:rsid w:val="003457FB"/>
    <w:rsid w:val="00346788"/>
    <w:rsid w:val="00355CE9"/>
    <w:rsid w:val="00357C8B"/>
    <w:rsid w:val="003622A7"/>
    <w:rsid w:val="00365A25"/>
    <w:rsid w:val="00367F3F"/>
    <w:rsid w:val="00372178"/>
    <w:rsid w:val="003736BD"/>
    <w:rsid w:val="00375CA6"/>
    <w:rsid w:val="00376E4D"/>
    <w:rsid w:val="00380F07"/>
    <w:rsid w:val="00395B09"/>
    <w:rsid w:val="00395CF4"/>
    <w:rsid w:val="003A48F6"/>
    <w:rsid w:val="003A76C5"/>
    <w:rsid w:val="003B3B4C"/>
    <w:rsid w:val="003B3EB1"/>
    <w:rsid w:val="003B4EB0"/>
    <w:rsid w:val="003B7E14"/>
    <w:rsid w:val="003C6155"/>
    <w:rsid w:val="003D2469"/>
    <w:rsid w:val="003D7415"/>
    <w:rsid w:val="003D7C43"/>
    <w:rsid w:val="003E08C0"/>
    <w:rsid w:val="003E70A4"/>
    <w:rsid w:val="003F0611"/>
    <w:rsid w:val="003F0616"/>
    <w:rsid w:val="003F1825"/>
    <w:rsid w:val="003F25AF"/>
    <w:rsid w:val="003F3842"/>
    <w:rsid w:val="003F4534"/>
    <w:rsid w:val="003F6171"/>
    <w:rsid w:val="003F7F3F"/>
    <w:rsid w:val="004045D3"/>
    <w:rsid w:val="00406312"/>
    <w:rsid w:val="00412809"/>
    <w:rsid w:val="004169B9"/>
    <w:rsid w:val="0042060C"/>
    <w:rsid w:val="0042581D"/>
    <w:rsid w:val="0043014C"/>
    <w:rsid w:val="0043465D"/>
    <w:rsid w:val="00436076"/>
    <w:rsid w:val="00437138"/>
    <w:rsid w:val="004378E5"/>
    <w:rsid w:val="00437D96"/>
    <w:rsid w:val="00440B66"/>
    <w:rsid w:val="004414F4"/>
    <w:rsid w:val="00441E3D"/>
    <w:rsid w:val="00442ED9"/>
    <w:rsid w:val="004440F9"/>
    <w:rsid w:val="00445D5B"/>
    <w:rsid w:val="00446772"/>
    <w:rsid w:val="00456164"/>
    <w:rsid w:val="00456C85"/>
    <w:rsid w:val="00457A18"/>
    <w:rsid w:val="00460747"/>
    <w:rsid w:val="0046205B"/>
    <w:rsid w:val="004622DD"/>
    <w:rsid w:val="00463059"/>
    <w:rsid w:val="00463DBF"/>
    <w:rsid w:val="00471C85"/>
    <w:rsid w:val="004745F9"/>
    <w:rsid w:val="0047547A"/>
    <w:rsid w:val="00476EFB"/>
    <w:rsid w:val="004911E1"/>
    <w:rsid w:val="00492839"/>
    <w:rsid w:val="004957A1"/>
    <w:rsid w:val="00497241"/>
    <w:rsid w:val="00497279"/>
    <w:rsid w:val="004A2337"/>
    <w:rsid w:val="004A5EC0"/>
    <w:rsid w:val="004B10BC"/>
    <w:rsid w:val="004B4DFF"/>
    <w:rsid w:val="004B5F8F"/>
    <w:rsid w:val="004B6998"/>
    <w:rsid w:val="004B6A5C"/>
    <w:rsid w:val="004B6AE8"/>
    <w:rsid w:val="004C1B07"/>
    <w:rsid w:val="004C4E41"/>
    <w:rsid w:val="004D12EC"/>
    <w:rsid w:val="004D1F07"/>
    <w:rsid w:val="004D5311"/>
    <w:rsid w:val="004D6737"/>
    <w:rsid w:val="004E294C"/>
    <w:rsid w:val="004E5561"/>
    <w:rsid w:val="004F5CCE"/>
    <w:rsid w:val="005006C3"/>
    <w:rsid w:val="005106D3"/>
    <w:rsid w:val="00513562"/>
    <w:rsid w:val="0051621D"/>
    <w:rsid w:val="0051624E"/>
    <w:rsid w:val="00516A5F"/>
    <w:rsid w:val="00521665"/>
    <w:rsid w:val="00524C33"/>
    <w:rsid w:val="00526388"/>
    <w:rsid w:val="005279AA"/>
    <w:rsid w:val="00527B1B"/>
    <w:rsid w:val="00530CD8"/>
    <w:rsid w:val="00534097"/>
    <w:rsid w:val="00534425"/>
    <w:rsid w:val="0054015F"/>
    <w:rsid w:val="00541021"/>
    <w:rsid w:val="00544854"/>
    <w:rsid w:val="00555FD7"/>
    <w:rsid w:val="00557662"/>
    <w:rsid w:val="00560A89"/>
    <w:rsid w:val="00561EBB"/>
    <w:rsid w:val="0056416B"/>
    <w:rsid w:val="00567C62"/>
    <w:rsid w:val="005749EB"/>
    <w:rsid w:val="00577A27"/>
    <w:rsid w:val="005846FB"/>
    <w:rsid w:val="00584FDA"/>
    <w:rsid w:val="0059068D"/>
    <w:rsid w:val="00590976"/>
    <w:rsid w:val="00592D60"/>
    <w:rsid w:val="00595EE9"/>
    <w:rsid w:val="005A1BA7"/>
    <w:rsid w:val="005B255A"/>
    <w:rsid w:val="005C04ED"/>
    <w:rsid w:val="005C05C3"/>
    <w:rsid w:val="005C3508"/>
    <w:rsid w:val="005C7CDB"/>
    <w:rsid w:val="005D1513"/>
    <w:rsid w:val="005D2F07"/>
    <w:rsid w:val="005D42E1"/>
    <w:rsid w:val="005E1070"/>
    <w:rsid w:val="005E5FC7"/>
    <w:rsid w:val="005E6AED"/>
    <w:rsid w:val="005F0953"/>
    <w:rsid w:val="005F5958"/>
    <w:rsid w:val="005F62BC"/>
    <w:rsid w:val="00600460"/>
    <w:rsid w:val="0060090B"/>
    <w:rsid w:val="00600D6E"/>
    <w:rsid w:val="006167A0"/>
    <w:rsid w:val="00616A17"/>
    <w:rsid w:val="00620473"/>
    <w:rsid w:val="00621B9D"/>
    <w:rsid w:val="00623717"/>
    <w:rsid w:val="00632825"/>
    <w:rsid w:val="006341D4"/>
    <w:rsid w:val="006343FA"/>
    <w:rsid w:val="006372CC"/>
    <w:rsid w:val="0063744B"/>
    <w:rsid w:val="00653C4F"/>
    <w:rsid w:val="00656FA6"/>
    <w:rsid w:val="00660ABD"/>
    <w:rsid w:val="006614BA"/>
    <w:rsid w:val="00665B9D"/>
    <w:rsid w:val="00674627"/>
    <w:rsid w:val="00675ECF"/>
    <w:rsid w:val="00681589"/>
    <w:rsid w:val="0068197C"/>
    <w:rsid w:val="0068407B"/>
    <w:rsid w:val="0069333B"/>
    <w:rsid w:val="00694B6E"/>
    <w:rsid w:val="00694D78"/>
    <w:rsid w:val="00695D49"/>
    <w:rsid w:val="006969E2"/>
    <w:rsid w:val="00697ED7"/>
    <w:rsid w:val="006A19E9"/>
    <w:rsid w:val="006A231C"/>
    <w:rsid w:val="006A3A1B"/>
    <w:rsid w:val="006A6AEB"/>
    <w:rsid w:val="006A6D25"/>
    <w:rsid w:val="006A728F"/>
    <w:rsid w:val="006B5E95"/>
    <w:rsid w:val="006C0C86"/>
    <w:rsid w:val="006C204E"/>
    <w:rsid w:val="006C40D5"/>
    <w:rsid w:val="006C4F8C"/>
    <w:rsid w:val="006D5826"/>
    <w:rsid w:val="006D7C04"/>
    <w:rsid w:val="006D7F51"/>
    <w:rsid w:val="006E15E0"/>
    <w:rsid w:val="006E1D1B"/>
    <w:rsid w:val="006E34C2"/>
    <w:rsid w:val="006E47A2"/>
    <w:rsid w:val="006F0E58"/>
    <w:rsid w:val="006F136E"/>
    <w:rsid w:val="006F5764"/>
    <w:rsid w:val="006F73E4"/>
    <w:rsid w:val="00700E37"/>
    <w:rsid w:val="00702E85"/>
    <w:rsid w:val="00705B8F"/>
    <w:rsid w:val="00707039"/>
    <w:rsid w:val="007125B9"/>
    <w:rsid w:val="007176B7"/>
    <w:rsid w:val="00717ACF"/>
    <w:rsid w:val="007268BD"/>
    <w:rsid w:val="007313E3"/>
    <w:rsid w:val="00733790"/>
    <w:rsid w:val="007360E6"/>
    <w:rsid w:val="0075097E"/>
    <w:rsid w:val="007511C7"/>
    <w:rsid w:val="0075563E"/>
    <w:rsid w:val="007558F4"/>
    <w:rsid w:val="00756FC6"/>
    <w:rsid w:val="007623F4"/>
    <w:rsid w:val="007672F9"/>
    <w:rsid w:val="00772D51"/>
    <w:rsid w:val="0079002E"/>
    <w:rsid w:val="00793D5A"/>
    <w:rsid w:val="00794C84"/>
    <w:rsid w:val="007A066B"/>
    <w:rsid w:val="007A1EE5"/>
    <w:rsid w:val="007A7CCB"/>
    <w:rsid w:val="007A7FAD"/>
    <w:rsid w:val="007B30AD"/>
    <w:rsid w:val="007B410B"/>
    <w:rsid w:val="007B5329"/>
    <w:rsid w:val="007B6246"/>
    <w:rsid w:val="007C3EA2"/>
    <w:rsid w:val="007C5131"/>
    <w:rsid w:val="007C5194"/>
    <w:rsid w:val="007C5983"/>
    <w:rsid w:val="007D3477"/>
    <w:rsid w:val="007D358F"/>
    <w:rsid w:val="007D3B2D"/>
    <w:rsid w:val="007D5F52"/>
    <w:rsid w:val="007E301B"/>
    <w:rsid w:val="007E7C9D"/>
    <w:rsid w:val="007F106B"/>
    <w:rsid w:val="007F1D3B"/>
    <w:rsid w:val="007F262E"/>
    <w:rsid w:val="007F516F"/>
    <w:rsid w:val="007F6910"/>
    <w:rsid w:val="007F6B80"/>
    <w:rsid w:val="007F7A2C"/>
    <w:rsid w:val="00801872"/>
    <w:rsid w:val="00801A34"/>
    <w:rsid w:val="00804244"/>
    <w:rsid w:val="00805E40"/>
    <w:rsid w:val="008160A6"/>
    <w:rsid w:val="008209FD"/>
    <w:rsid w:val="0082480B"/>
    <w:rsid w:val="008300DA"/>
    <w:rsid w:val="0083065F"/>
    <w:rsid w:val="00830FC0"/>
    <w:rsid w:val="0083211F"/>
    <w:rsid w:val="008331EB"/>
    <w:rsid w:val="00833AE5"/>
    <w:rsid w:val="0083559C"/>
    <w:rsid w:val="0083772D"/>
    <w:rsid w:val="0084674E"/>
    <w:rsid w:val="00850CAB"/>
    <w:rsid w:val="008542F8"/>
    <w:rsid w:val="00855B77"/>
    <w:rsid w:val="00856870"/>
    <w:rsid w:val="00857DFB"/>
    <w:rsid w:val="00860CC7"/>
    <w:rsid w:val="00862AE7"/>
    <w:rsid w:val="00864B1F"/>
    <w:rsid w:val="008663C3"/>
    <w:rsid w:val="008742FC"/>
    <w:rsid w:val="008770B7"/>
    <w:rsid w:val="0088163D"/>
    <w:rsid w:val="0088703E"/>
    <w:rsid w:val="008934E6"/>
    <w:rsid w:val="00896D4E"/>
    <w:rsid w:val="008A2014"/>
    <w:rsid w:val="008A6BE9"/>
    <w:rsid w:val="008B26B2"/>
    <w:rsid w:val="008B40FB"/>
    <w:rsid w:val="008B7E16"/>
    <w:rsid w:val="008C2CB4"/>
    <w:rsid w:val="008C5F8A"/>
    <w:rsid w:val="008C78EC"/>
    <w:rsid w:val="008D0112"/>
    <w:rsid w:val="008D0B18"/>
    <w:rsid w:val="008D2364"/>
    <w:rsid w:val="008D6D83"/>
    <w:rsid w:val="008E042C"/>
    <w:rsid w:val="008E3DAA"/>
    <w:rsid w:val="008F0C11"/>
    <w:rsid w:val="008F5CF7"/>
    <w:rsid w:val="008F67DD"/>
    <w:rsid w:val="008F6E55"/>
    <w:rsid w:val="00901D94"/>
    <w:rsid w:val="00904C58"/>
    <w:rsid w:val="009054C8"/>
    <w:rsid w:val="00906394"/>
    <w:rsid w:val="009065B3"/>
    <w:rsid w:val="0090696D"/>
    <w:rsid w:val="009118F4"/>
    <w:rsid w:val="00912061"/>
    <w:rsid w:val="00913CDE"/>
    <w:rsid w:val="00915C92"/>
    <w:rsid w:val="00917658"/>
    <w:rsid w:val="00917B79"/>
    <w:rsid w:val="00921E32"/>
    <w:rsid w:val="00924F10"/>
    <w:rsid w:val="00926DD9"/>
    <w:rsid w:val="0092734D"/>
    <w:rsid w:val="00931AF8"/>
    <w:rsid w:val="00931EB4"/>
    <w:rsid w:val="00936D18"/>
    <w:rsid w:val="009371E9"/>
    <w:rsid w:val="00940DD8"/>
    <w:rsid w:val="00941EE5"/>
    <w:rsid w:val="009443F3"/>
    <w:rsid w:val="009472BB"/>
    <w:rsid w:val="00950628"/>
    <w:rsid w:val="00955E35"/>
    <w:rsid w:val="00957076"/>
    <w:rsid w:val="009612BB"/>
    <w:rsid w:val="009625A2"/>
    <w:rsid w:val="00966607"/>
    <w:rsid w:val="00967C84"/>
    <w:rsid w:val="009703CA"/>
    <w:rsid w:val="00970D31"/>
    <w:rsid w:val="00970EA6"/>
    <w:rsid w:val="00972512"/>
    <w:rsid w:val="00973E23"/>
    <w:rsid w:val="0097615B"/>
    <w:rsid w:val="00977295"/>
    <w:rsid w:val="009804A1"/>
    <w:rsid w:val="009821A4"/>
    <w:rsid w:val="00982440"/>
    <w:rsid w:val="00985DE9"/>
    <w:rsid w:val="00985FDD"/>
    <w:rsid w:val="00991ACD"/>
    <w:rsid w:val="00994B4C"/>
    <w:rsid w:val="00997B27"/>
    <w:rsid w:val="009A0F80"/>
    <w:rsid w:val="009A40A3"/>
    <w:rsid w:val="009A6A1A"/>
    <w:rsid w:val="009B1683"/>
    <w:rsid w:val="009B1B8A"/>
    <w:rsid w:val="009B50B9"/>
    <w:rsid w:val="009B79F2"/>
    <w:rsid w:val="009C4538"/>
    <w:rsid w:val="009C5B4A"/>
    <w:rsid w:val="009C6A11"/>
    <w:rsid w:val="009D00C4"/>
    <w:rsid w:val="009D05D3"/>
    <w:rsid w:val="009D5163"/>
    <w:rsid w:val="009D6DBD"/>
    <w:rsid w:val="009E2709"/>
    <w:rsid w:val="009F18EA"/>
    <w:rsid w:val="009F2C63"/>
    <w:rsid w:val="009F35A3"/>
    <w:rsid w:val="009F6388"/>
    <w:rsid w:val="009F7B34"/>
    <w:rsid w:val="00A00357"/>
    <w:rsid w:val="00A00658"/>
    <w:rsid w:val="00A02F58"/>
    <w:rsid w:val="00A062F7"/>
    <w:rsid w:val="00A0732E"/>
    <w:rsid w:val="00A0779F"/>
    <w:rsid w:val="00A07B8E"/>
    <w:rsid w:val="00A07FCE"/>
    <w:rsid w:val="00A101EE"/>
    <w:rsid w:val="00A20868"/>
    <w:rsid w:val="00A2276F"/>
    <w:rsid w:val="00A22E64"/>
    <w:rsid w:val="00A3109D"/>
    <w:rsid w:val="00A32549"/>
    <w:rsid w:val="00A337B3"/>
    <w:rsid w:val="00A34607"/>
    <w:rsid w:val="00A34F52"/>
    <w:rsid w:val="00A423DB"/>
    <w:rsid w:val="00A42D83"/>
    <w:rsid w:val="00A43B88"/>
    <w:rsid w:val="00A43E6B"/>
    <w:rsid w:val="00A5113B"/>
    <w:rsid w:val="00A5451E"/>
    <w:rsid w:val="00A60515"/>
    <w:rsid w:val="00A613ED"/>
    <w:rsid w:val="00A647ED"/>
    <w:rsid w:val="00A66D3C"/>
    <w:rsid w:val="00A72DAC"/>
    <w:rsid w:val="00A73333"/>
    <w:rsid w:val="00A73672"/>
    <w:rsid w:val="00A76161"/>
    <w:rsid w:val="00A77680"/>
    <w:rsid w:val="00A8147F"/>
    <w:rsid w:val="00A86914"/>
    <w:rsid w:val="00A86990"/>
    <w:rsid w:val="00A87779"/>
    <w:rsid w:val="00A92208"/>
    <w:rsid w:val="00AA4240"/>
    <w:rsid w:val="00AA580B"/>
    <w:rsid w:val="00AA65D3"/>
    <w:rsid w:val="00AB1F50"/>
    <w:rsid w:val="00AB25E7"/>
    <w:rsid w:val="00AB569C"/>
    <w:rsid w:val="00AC138F"/>
    <w:rsid w:val="00AC490F"/>
    <w:rsid w:val="00AC4F1F"/>
    <w:rsid w:val="00AC742E"/>
    <w:rsid w:val="00AC7C1F"/>
    <w:rsid w:val="00AC7E9D"/>
    <w:rsid w:val="00AD1D78"/>
    <w:rsid w:val="00AD3E6F"/>
    <w:rsid w:val="00AD48EF"/>
    <w:rsid w:val="00AD516E"/>
    <w:rsid w:val="00AD558B"/>
    <w:rsid w:val="00AD56F8"/>
    <w:rsid w:val="00AD709D"/>
    <w:rsid w:val="00AD71C5"/>
    <w:rsid w:val="00AD778B"/>
    <w:rsid w:val="00AE259A"/>
    <w:rsid w:val="00AE57CB"/>
    <w:rsid w:val="00AE5FC0"/>
    <w:rsid w:val="00AF24BD"/>
    <w:rsid w:val="00AF6279"/>
    <w:rsid w:val="00AF740F"/>
    <w:rsid w:val="00B00B77"/>
    <w:rsid w:val="00B026FA"/>
    <w:rsid w:val="00B04A87"/>
    <w:rsid w:val="00B13E3E"/>
    <w:rsid w:val="00B15C57"/>
    <w:rsid w:val="00B17D56"/>
    <w:rsid w:val="00B20207"/>
    <w:rsid w:val="00B30FF5"/>
    <w:rsid w:val="00B31B0D"/>
    <w:rsid w:val="00B31EC9"/>
    <w:rsid w:val="00B36C91"/>
    <w:rsid w:val="00B36E07"/>
    <w:rsid w:val="00B375F1"/>
    <w:rsid w:val="00B41C99"/>
    <w:rsid w:val="00B4567A"/>
    <w:rsid w:val="00B53911"/>
    <w:rsid w:val="00B54455"/>
    <w:rsid w:val="00B66EEF"/>
    <w:rsid w:val="00B6794B"/>
    <w:rsid w:val="00B73E33"/>
    <w:rsid w:val="00B7771A"/>
    <w:rsid w:val="00B82274"/>
    <w:rsid w:val="00B84B10"/>
    <w:rsid w:val="00B84EEF"/>
    <w:rsid w:val="00B87A9B"/>
    <w:rsid w:val="00B9500C"/>
    <w:rsid w:val="00B968F6"/>
    <w:rsid w:val="00B97304"/>
    <w:rsid w:val="00BA25FD"/>
    <w:rsid w:val="00BA5FA0"/>
    <w:rsid w:val="00BB3955"/>
    <w:rsid w:val="00BB4195"/>
    <w:rsid w:val="00BB45EC"/>
    <w:rsid w:val="00BB64E5"/>
    <w:rsid w:val="00BB71C2"/>
    <w:rsid w:val="00BD5527"/>
    <w:rsid w:val="00BE18CB"/>
    <w:rsid w:val="00BE6732"/>
    <w:rsid w:val="00BF2526"/>
    <w:rsid w:val="00BF46D1"/>
    <w:rsid w:val="00BF5FA3"/>
    <w:rsid w:val="00BF6220"/>
    <w:rsid w:val="00BF7DCB"/>
    <w:rsid w:val="00C02D0E"/>
    <w:rsid w:val="00C04208"/>
    <w:rsid w:val="00C060CD"/>
    <w:rsid w:val="00C11E86"/>
    <w:rsid w:val="00C13BE7"/>
    <w:rsid w:val="00C176C4"/>
    <w:rsid w:val="00C201C3"/>
    <w:rsid w:val="00C223FE"/>
    <w:rsid w:val="00C22D12"/>
    <w:rsid w:val="00C27C34"/>
    <w:rsid w:val="00C27C86"/>
    <w:rsid w:val="00C31D64"/>
    <w:rsid w:val="00C35C24"/>
    <w:rsid w:val="00C36B39"/>
    <w:rsid w:val="00C374D7"/>
    <w:rsid w:val="00C45AF7"/>
    <w:rsid w:val="00C46C37"/>
    <w:rsid w:val="00C50EE4"/>
    <w:rsid w:val="00C51E98"/>
    <w:rsid w:val="00C52226"/>
    <w:rsid w:val="00C611ED"/>
    <w:rsid w:val="00C6126C"/>
    <w:rsid w:val="00C63959"/>
    <w:rsid w:val="00C64F3B"/>
    <w:rsid w:val="00C65521"/>
    <w:rsid w:val="00C66FF2"/>
    <w:rsid w:val="00C71020"/>
    <w:rsid w:val="00C72C1F"/>
    <w:rsid w:val="00C74475"/>
    <w:rsid w:val="00C74D22"/>
    <w:rsid w:val="00C772EB"/>
    <w:rsid w:val="00C77D72"/>
    <w:rsid w:val="00C80156"/>
    <w:rsid w:val="00C82B6C"/>
    <w:rsid w:val="00C924AD"/>
    <w:rsid w:val="00C932DB"/>
    <w:rsid w:val="00C94D0E"/>
    <w:rsid w:val="00CA3D20"/>
    <w:rsid w:val="00CA63B4"/>
    <w:rsid w:val="00CB00C8"/>
    <w:rsid w:val="00CC0F26"/>
    <w:rsid w:val="00CC2B67"/>
    <w:rsid w:val="00CC3284"/>
    <w:rsid w:val="00CC3E02"/>
    <w:rsid w:val="00CC54E6"/>
    <w:rsid w:val="00CC6C05"/>
    <w:rsid w:val="00CC7A88"/>
    <w:rsid w:val="00CD3E79"/>
    <w:rsid w:val="00CE0F68"/>
    <w:rsid w:val="00CE0F7D"/>
    <w:rsid w:val="00CE155B"/>
    <w:rsid w:val="00CE41D3"/>
    <w:rsid w:val="00CE58E8"/>
    <w:rsid w:val="00CE5AC9"/>
    <w:rsid w:val="00CF0EC8"/>
    <w:rsid w:val="00CF30F9"/>
    <w:rsid w:val="00CF4E1B"/>
    <w:rsid w:val="00D0217D"/>
    <w:rsid w:val="00D02820"/>
    <w:rsid w:val="00D065C3"/>
    <w:rsid w:val="00D13E2B"/>
    <w:rsid w:val="00D162A0"/>
    <w:rsid w:val="00D16EFF"/>
    <w:rsid w:val="00D20AA1"/>
    <w:rsid w:val="00D231C7"/>
    <w:rsid w:val="00D259E0"/>
    <w:rsid w:val="00D26953"/>
    <w:rsid w:val="00D27C2B"/>
    <w:rsid w:val="00D3427E"/>
    <w:rsid w:val="00D36545"/>
    <w:rsid w:val="00D37DFA"/>
    <w:rsid w:val="00D41B4A"/>
    <w:rsid w:val="00D4583D"/>
    <w:rsid w:val="00D45891"/>
    <w:rsid w:val="00D46DBE"/>
    <w:rsid w:val="00D51F1D"/>
    <w:rsid w:val="00D5252A"/>
    <w:rsid w:val="00D56B0D"/>
    <w:rsid w:val="00D602E0"/>
    <w:rsid w:val="00D630DA"/>
    <w:rsid w:val="00D670AF"/>
    <w:rsid w:val="00D673C2"/>
    <w:rsid w:val="00D74C9D"/>
    <w:rsid w:val="00D77737"/>
    <w:rsid w:val="00D83916"/>
    <w:rsid w:val="00D85671"/>
    <w:rsid w:val="00D86B58"/>
    <w:rsid w:val="00D879E4"/>
    <w:rsid w:val="00D93141"/>
    <w:rsid w:val="00DA0D66"/>
    <w:rsid w:val="00DA160A"/>
    <w:rsid w:val="00DA3A49"/>
    <w:rsid w:val="00DB1563"/>
    <w:rsid w:val="00DB18EF"/>
    <w:rsid w:val="00DB35DE"/>
    <w:rsid w:val="00DB3E07"/>
    <w:rsid w:val="00DB493C"/>
    <w:rsid w:val="00DB6125"/>
    <w:rsid w:val="00DB6745"/>
    <w:rsid w:val="00DC602B"/>
    <w:rsid w:val="00DD1308"/>
    <w:rsid w:val="00DD456B"/>
    <w:rsid w:val="00DD48A7"/>
    <w:rsid w:val="00DE1652"/>
    <w:rsid w:val="00DF1126"/>
    <w:rsid w:val="00DF1E46"/>
    <w:rsid w:val="00DF55FF"/>
    <w:rsid w:val="00DF6000"/>
    <w:rsid w:val="00DF6182"/>
    <w:rsid w:val="00DF73E1"/>
    <w:rsid w:val="00E054EA"/>
    <w:rsid w:val="00E07373"/>
    <w:rsid w:val="00E15B35"/>
    <w:rsid w:val="00E2115C"/>
    <w:rsid w:val="00E2353E"/>
    <w:rsid w:val="00E238F6"/>
    <w:rsid w:val="00E24F09"/>
    <w:rsid w:val="00E40C0E"/>
    <w:rsid w:val="00E413B7"/>
    <w:rsid w:val="00E43789"/>
    <w:rsid w:val="00E443BD"/>
    <w:rsid w:val="00E51352"/>
    <w:rsid w:val="00E5140A"/>
    <w:rsid w:val="00E52D9C"/>
    <w:rsid w:val="00E615D7"/>
    <w:rsid w:val="00E623C7"/>
    <w:rsid w:val="00E6256B"/>
    <w:rsid w:val="00E635C3"/>
    <w:rsid w:val="00E638CE"/>
    <w:rsid w:val="00E63B47"/>
    <w:rsid w:val="00E6616C"/>
    <w:rsid w:val="00E6663F"/>
    <w:rsid w:val="00E67CBA"/>
    <w:rsid w:val="00E8252C"/>
    <w:rsid w:val="00E858BC"/>
    <w:rsid w:val="00E86F39"/>
    <w:rsid w:val="00E908A0"/>
    <w:rsid w:val="00E95E0D"/>
    <w:rsid w:val="00EA0141"/>
    <w:rsid w:val="00EA19DA"/>
    <w:rsid w:val="00EA2E87"/>
    <w:rsid w:val="00EA4E32"/>
    <w:rsid w:val="00EA5043"/>
    <w:rsid w:val="00EA5CB5"/>
    <w:rsid w:val="00EA7322"/>
    <w:rsid w:val="00EB5EC0"/>
    <w:rsid w:val="00EB7D98"/>
    <w:rsid w:val="00EB7E53"/>
    <w:rsid w:val="00EC034C"/>
    <w:rsid w:val="00EC6098"/>
    <w:rsid w:val="00EC7CA6"/>
    <w:rsid w:val="00ED1A45"/>
    <w:rsid w:val="00EE54D4"/>
    <w:rsid w:val="00EE63C2"/>
    <w:rsid w:val="00EF0C23"/>
    <w:rsid w:val="00EF10AB"/>
    <w:rsid w:val="00EF4981"/>
    <w:rsid w:val="00EF50DD"/>
    <w:rsid w:val="00F00FC3"/>
    <w:rsid w:val="00F0101D"/>
    <w:rsid w:val="00F05DEA"/>
    <w:rsid w:val="00F100CA"/>
    <w:rsid w:val="00F12E82"/>
    <w:rsid w:val="00F13D4B"/>
    <w:rsid w:val="00F16783"/>
    <w:rsid w:val="00F22211"/>
    <w:rsid w:val="00F22AE4"/>
    <w:rsid w:val="00F3066C"/>
    <w:rsid w:val="00F401B9"/>
    <w:rsid w:val="00F40FC8"/>
    <w:rsid w:val="00F46FE7"/>
    <w:rsid w:val="00F4774A"/>
    <w:rsid w:val="00F513CB"/>
    <w:rsid w:val="00F53A97"/>
    <w:rsid w:val="00F53DFC"/>
    <w:rsid w:val="00F61C78"/>
    <w:rsid w:val="00F629DB"/>
    <w:rsid w:val="00F63F7C"/>
    <w:rsid w:val="00F64616"/>
    <w:rsid w:val="00F6517A"/>
    <w:rsid w:val="00F71173"/>
    <w:rsid w:val="00F73060"/>
    <w:rsid w:val="00F73B4D"/>
    <w:rsid w:val="00F7409E"/>
    <w:rsid w:val="00F764A1"/>
    <w:rsid w:val="00F80B95"/>
    <w:rsid w:val="00F80FF0"/>
    <w:rsid w:val="00F819C7"/>
    <w:rsid w:val="00F8565E"/>
    <w:rsid w:val="00F9290A"/>
    <w:rsid w:val="00FA0446"/>
    <w:rsid w:val="00FA131B"/>
    <w:rsid w:val="00FA21BD"/>
    <w:rsid w:val="00FA42FA"/>
    <w:rsid w:val="00FA432D"/>
    <w:rsid w:val="00FA43A6"/>
    <w:rsid w:val="00FA511B"/>
    <w:rsid w:val="00FB3EBF"/>
    <w:rsid w:val="00FB54DE"/>
    <w:rsid w:val="00FB6A98"/>
    <w:rsid w:val="00FC0E98"/>
    <w:rsid w:val="00FC53A1"/>
    <w:rsid w:val="00FC66D5"/>
    <w:rsid w:val="00FC7C2E"/>
    <w:rsid w:val="00FD21A1"/>
    <w:rsid w:val="00FD529A"/>
    <w:rsid w:val="00FE37BB"/>
    <w:rsid w:val="00FF2582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B58B4"/>
  <w15:docId w15:val="{83F72075-8287-499F-AFD8-0C6734FB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286657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2CCFF92E652492691FB7AC47DF781C4DA9592AA4B4364EC1E5F752335C04C3C0780ABE78ED07F268B8E9442ET9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812A-E52D-49E2-A46F-2F2B41D3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3671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Трофимец Екатерина Евгеньевна</cp:lastModifiedBy>
  <cp:revision>4</cp:revision>
  <cp:lastPrinted>2018-06-14T07:27:00Z</cp:lastPrinted>
  <dcterms:created xsi:type="dcterms:W3CDTF">2018-06-06T17:21:00Z</dcterms:created>
  <dcterms:modified xsi:type="dcterms:W3CDTF">2018-06-14T07:52:00Z</dcterms:modified>
</cp:coreProperties>
</file>