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5F" w:rsidRDefault="00E46B5F" w:rsidP="00E46B5F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46B5F" w:rsidRDefault="00E46B5F" w:rsidP="00E46B5F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D2698" w:rsidRDefault="002D2698" w:rsidP="00E46B5F">
      <w:pPr>
        <w:spacing w:after="0" w:line="240" w:lineRule="auto"/>
        <w:ind w:right="4534"/>
        <w:jc w:val="both"/>
        <w:rPr>
          <w:rFonts w:ascii="Times New Roman" w:hAnsi="Times New Roman"/>
          <w:sz w:val="24"/>
          <w:szCs w:val="28"/>
        </w:rPr>
      </w:pPr>
    </w:p>
    <w:p w:rsidR="00E46B5F" w:rsidRDefault="00E46B5F" w:rsidP="00E46B5F">
      <w:pPr>
        <w:spacing w:after="0" w:line="240" w:lineRule="auto"/>
        <w:ind w:right="45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 внесении изменени</w:t>
      </w:r>
      <w:r w:rsidR="002D2698">
        <w:rPr>
          <w:rFonts w:ascii="Times New Roman" w:hAnsi="Times New Roman"/>
          <w:sz w:val="24"/>
          <w:szCs w:val="28"/>
        </w:rPr>
        <w:t>я</w:t>
      </w:r>
      <w:r>
        <w:rPr>
          <w:rFonts w:ascii="Times New Roman" w:hAnsi="Times New Roman"/>
          <w:sz w:val="24"/>
          <w:szCs w:val="28"/>
        </w:rPr>
        <w:t xml:space="preserve"> в приложение к постановлению администрации города </w:t>
      </w:r>
      <w:r w:rsidR="002D2698">
        <w:rPr>
          <w:rFonts w:ascii="Times New Roman" w:hAnsi="Times New Roman"/>
          <w:sz w:val="24"/>
          <w:szCs w:val="28"/>
        </w:rPr>
        <w:t xml:space="preserve">                     </w:t>
      </w:r>
      <w:r>
        <w:rPr>
          <w:rFonts w:ascii="Times New Roman" w:hAnsi="Times New Roman"/>
          <w:sz w:val="24"/>
          <w:szCs w:val="28"/>
        </w:rPr>
        <w:t xml:space="preserve">от 30.01.2019 №50 "Об утверждении Положения об оплате труда и выплатах социального характера работникам муниципального казенного учреждения "Нижневартовский кадастровый центр" </w:t>
      </w:r>
      <w:r w:rsidR="002D2698">
        <w:rPr>
          <w:rFonts w:ascii="Times New Roman" w:hAnsi="Times New Roman"/>
          <w:sz w:val="24"/>
          <w:szCs w:val="28"/>
        </w:rPr>
        <w:t xml:space="preserve">                     </w:t>
      </w:r>
      <w:r>
        <w:rPr>
          <w:rFonts w:ascii="Times New Roman" w:hAnsi="Times New Roman"/>
          <w:sz w:val="24"/>
          <w:szCs w:val="28"/>
        </w:rPr>
        <w:t>(с изменениями от 03.09.2019 №731, 03.02.2020 №84, 22.09.2020 №839</w:t>
      </w:r>
      <w:r w:rsidR="00554245">
        <w:rPr>
          <w:rFonts w:ascii="Times New Roman" w:hAnsi="Times New Roman"/>
          <w:sz w:val="24"/>
          <w:szCs w:val="28"/>
        </w:rPr>
        <w:t>, 01.09.2021 №735</w:t>
      </w:r>
      <w:r>
        <w:rPr>
          <w:rFonts w:ascii="Times New Roman" w:hAnsi="Times New Roman"/>
          <w:sz w:val="24"/>
          <w:szCs w:val="28"/>
        </w:rPr>
        <w:t>)</w:t>
      </w:r>
    </w:p>
    <w:p w:rsidR="00554245" w:rsidRDefault="00554245" w:rsidP="00E46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B5F" w:rsidRPr="00906959" w:rsidRDefault="00E46B5F" w:rsidP="00B9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906959" w:rsidRPr="00906959">
        <w:rPr>
          <w:sz w:val="28"/>
          <w:szCs w:val="28"/>
        </w:rPr>
        <w:t xml:space="preserve"> </w:t>
      </w:r>
      <w:r w:rsidR="00906959" w:rsidRPr="00906959">
        <w:rPr>
          <w:rFonts w:ascii="Times New Roman" w:hAnsi="Times New Roman"/>
          <w:sz w:val="28"/>
          <w:szCs w:val="28"/>
        </w:rPr>
        <w:t xml:space="preserve">с Федеральным законом от 24.07.2007 №221-ФЗ </w:t>
      </w:r>
      <w:r w:rsidR="00906959">
        <w:rPr>
          <w:rFonts w:ascii="Times New Roman" w:hAnsi="Times New Roman"/>
          <w:sz w:val="28"/>
          <w:szCs w:val="28"/>
        </w:rPr>
        <w:t xml:space="preserve">                  </w:t>
      </w:r>
      <w:r w:rsidR="00916E75">
        <w:rPr>
          <w:rFonts w:ascii="Times New Roman" w:hAnsi="Times New Roman"/>
          <w:sz w:val="28"/>
          <w:szCs w:val="28"/>
        </w:rPr>
        <w:t>"</w:t>
      </w:r>
      <w:r w:rsidR="00906959" w:rsidRPr="00906959">
        <w:rPr>
          <w:rFonts w:ascii="Times New Roman" w:hAnsi="Times New Roman"/>
          <w:sz w:val="28"/>
          <w:szCs w:val="28"/>
        </w:rPr>
        <w:t>О кадастровой деятельности</w:t>
      </w:r>
      <w:r w:rsidR="00916E75">
        <w:rPr>
          <w:rFonts w:ascii="Times New Roman" w:hAnsi="Times New Roman"/>
          <w:sz w:val="28"/>
          <w:szCs w:val="28"/>
        </w:rPr>
        <w:t>"</w:t>
      </w:r>
      <w:r w:rsidR="00AF1E8C" w:rsidRPr="00906959">
        <w:rPr>
          <w:rFonts w:ascii="Times New Roman" w:hAnsi="Times New Roman"/>
          <w:sz w:val="28"/>
          <w:szCs w:val="28"/>
        </w:rPr>
        <w:t>:</w:t>
      </w: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</w:t>
      </w:r>
      <w:r w:rsidR="002D26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приложение к постановлению администрации          города от 30.01.2019 №50 "Об утверждении Положения об оплате труда                    и выплатах социального характера работникам муниципального казенного учреждения "Нижневартовский кадастровый центр" (с изменениями                     от 03.09.2019 №731, 03.02.2020 №84, 22.09.2020 №839</w:t>
      </w:r>
      <w:r w:rsidR="00554245">
        <w:rPr>
          <w:rFonts w:ascii="Times New Roman" w:hAnsi="Times New Roman"/>
          <w:sz w:val="28"/>
          <w:szCs w:val="28"/>
        </w:rPr>
        <w:t>, 01.09.2021 №735</w:t>
      </w:r>
      <w:r>
        <w:rPr>
          <w:rFonts w:ascii="Times New Roman" w:hAnsi="Times New Roman"/>
          <w:sz w:val="28"/>
          <w:szCs w:val="28"/>
        </w:rPr>
        <w:t>)</w:t>
      </w:r>
      <w:r w:rsidR="00554245">
        <w:rPr>
          <w:rFonts w:ascii="Times New Roman" w:hAnsi="Times New Roman"/>
          <w:sz w:val="28"/>
          <w:szCs w:val="28"/>
        </w:rPr>
        <w:t xml:space="preserve">, </w:t>
      </w:r>
      <w:r w:rsidR="003D52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906959">
        <w:rPr>
          <w:rFonts w:ascii="Times New Roman" w:hAnsi="Times New Roman"/>
          <w:sz w:val="28"/>
          <w:szCs w:val="28"/>
        </w:rPr>
        <w:t>излож</w:t>
      </w:r>
      <w:r w:rsidR="00554245">
        <w:rPr>
          <w:rFonts w:ascii="Times New Roman" w:hAnsi="Times New Roman"/>
          <w:sz w:val="28"/>
          <w:szCs w:val="28"/>
        </w:rPr>
        <w:t xml:space="preserve">ив таблицу 2 пункта 2.2 раздела </w:t>
      </w:r>
      <w:r w:rsidR="00554245">
        <w:rPr>
          <w:rFonts w:ascii="Times New Roman" w:hAnsi="Times New Roman"/>
          <w:sz w:val="28"/>
          <w:szCs w:val="28"/>
          <w:lang w:val="en-US"/>
        </w:rPr>
        <w:t>II</w:t>
      </w:r>
      <w:r w:rsidR="00554245">
        <w:rPr>
          <w:rFonts w:ascii="Times New Roman" w:hAnsi="Times New Roman"/>
          <w:sz w:val="28"/>
          <w:szCs w:val="28"/>
        </w:rPr>
        <w:t xml:space="preserve"> </w:t>
      </w:r>
      <w:r w:rsidR="00906959">
        <w:rPr>
          <w:rFonts w:ascii="Times New Roman" w:hAnsi="Times New Roman"/>
          <w:sz w:val="28"/>
          <w:szCs w:val="28"/>
        </w:rPr>
        <w:t>в новой редакции:</w:t>
      </w:r>
    </w:p>
    <w:p w:rsidR="00990165" w:rsidRDefault="00554245" w:rsidP="00906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906959">
        <w:rPr>
          <w:rFonts w:ascii="Times New Roman" w:hAnsi="Times New Roman"/>
          <w:sz w:val="28"/>
          <w:szCs w:val="28"/>
        </w:rPr>
        <w:tab/>
      </w:r>
    </w:p>
    <w:p w:rsidR="00906959" w:rsidRPr="00366C34" w:rsidRDefault="00366C34" w:rsidP="00990165">
      <w:pPr>
        <w:spacing w:after="0" w:line="240" w:lineRule="auto"/>
        <w:ind w:left="7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06959" w:rsidRPr="00366C34">
        <w:rPr>
          <w:rFonts w:ascii="Times New Roman" w:hAnsi="Times New Roman"/>
          <w:sz w:val="28"/>
          <w:szCs w:val="28"/>
        </w:rPr>
        <w:t xml:space="preserve">Размеры окладов по должностям, не включенным </w:t>
      </w:r>
    </w:p>
    <w:p w:rsidR="00906959" w:rsidRPr="00366C34" w:rsidRDefault="00906959" w:rsidP="009069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C34">
        <w:rPr>
          <w:rFonts w:ascii="Times New Roman" w:hAnsi="Times New Roman"/>
          <w:sz w:val="28"/>
          <w:szCs w:val="28"/>
        </w:rPr>
        <w:t>в профессиональные квалификационные группы</w:t>
      </w:r>
    </w:p>
    <w:p w:rsidR="00906959" w:rsidRPr="002250A2" w:rsidRDefault="00906959" w:rsidP="009069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528"/>
        <w:gridCol w:w="2268"/>
      </w:tblGrid>
      <w:tr w:rsidR="00906959" w:rsidRPr="002250A2" w:rsidTr="00990165">
        <w:tc>
          <w:tcPr>
            <w:tcW w:w="709" w:type="dxa"/>
            <w:shd w:val="clear" w:color="auto" w:fill="auto"/>
          </w:tcPr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5528" w:type="dxa"/>
            <w:shd w:val="clear" w:color="auto" w:fill="auto"/>
          </w:tcPr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268" w:type="dxa"/>
            <w:shd w:val="clear" w:color="auto" w:fill="auto"/>
          </w:tcPr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Размер оклада</w:t>
            </w:r>
          </w:p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(должностного оклада)</w:t>
            </w:r>
          </w:p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(руб.)</w:t>
            </w:r>
          </w:p>
        </w:tc>
      </w:tr>
      <w:tr w:rsidR="00906959" w:rsidRPr="002250A2" w:rsidTr="00990165">
        <w:tc>
          <w:tcPr>
            <w:tcW w:w="709" w:type="dxa"/>
            <w:shd w:val="clear" w:color="auto" w:fill="auto"/>
          </w:tcPr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06959" w:rsidRPr="00990165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016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906959" w:rsidRPr="002250A2" w:rsidTr="00990165">
        <w:tc>
          <w:tcPr>
            <w:tcW w:w="709" w:type="dxa"/>
            <w:shd w:val="clear" w:color="auto" w:fill="auto"/>
          </w:tcPr>
          <w:p w:rsidR="00906959" w:rsidRPr="00906959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95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906959" w:rsidRDefault="00906959" w:rsidP="00B727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959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:rsidR="003E12DB" w:rsidRPr="00906959" w:rsidRDefault="003E12DB" w:rsidP="00B727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959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кадастровый инженер</w:t>
            </w:r>
          </w:p>
        </w:tc>
        <w:tc>
          <w:tcPr>
            <w:tcW w:w="2268" w:type="dxa"/>
            <w:shd w:val="clear" w:color="auto" w:fill="auto"/>
          </w:tcPr>
          <w:p w:rsidR="00906959" w:rsidRPr="00906959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959">
              <w:rPr>
                <w:rFonts w:ascii="Times New Roman" w:hAnsi="Times New Roman"/>
                <w:sz w:val="28"/>
                <w:szCs w:val="28"/>
              </w:rPr>
              <w:t>13 941</w:t>
            </w:r>
          </w:p>
        </w:tc>
      </w:tr>
      <w:tr w:rsidR="00906959" w:rsidRPr="002250A2" w:rsidTr="00990165">
        <w:tc>
          <w:tcPr>
            <w:tcW w:w="709" w:type="dxa"/>
            <w:shd w:val="clear" w:color="auto" w:fill="auto"/>
          </w:tcPr>
          <w:p w:rsidR="00906959" w:rsidRPr="00906959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95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906959" w:rsidRDefault="00906959" w:rsidP="00B727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959">
              <w:rPr>
                <w:rFonts w:ascii="Times New Roman" w:hAnsi="Times New Roman"/>
                <w:sz w:val="28"/>
                <w:szCs w:val="28"/>
              </w:rPr>
              <w:t>Геодезист</w:t>
            </w:r>
          </w:p>
          <w:p w:rsidR="003E12DB" w:rsidRPr="00906959" w:rsidRDefault="003E12DB" w:rsidP="00B727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инженер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906959" w:rsidRPr="00906959" w:rsidRDefault="00906959" w:rsidP="00B72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959">
              <w:rPr>
                <w:rFonts w:ascii="Times New Roman" w:hAnsi="Times New Roman"/>
                <w:sz w:val="28"/>
                <w:szCs w:val="28"/>
              </w:rPr>
              <w:t>12 305</w:t>
            </w:r>
          </w:p>
        </w:tc>
      </w:tr>
    </w:tbl>
    <w:p w:rsidR="00554245" w:rsidRDefault="00554245" w:rsidP="009069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".</w:t>
      </w:r>
    </w:p>
    <w:p w:rsidR="00FE050A" w:rsidRDefault="00FE050A" w:rsidP="009069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54245" w:rsidRDefault="00554245" w:rsidP="00990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165" w:rsidRDefault="00990165" w:rsidP="00990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B5F" w:rsidRDefault="00E46B5F" w:rsidP="00E46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A1165E" w:rsidRPr="00990165" w:rsidRDefault="00E46B5F" w:rsidP="00990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города                                                                                     Д.А. Кощенко</w:t>
      </w:r>
    </w:p>
    <w:sectPr w:rsidR="00A1165E" w:rsidRPr="00990165" w:rsidSect="00A1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46B5F"/>
    <w:rsid w:val="00021001"/>
    <w:rsid w:val="00113D5B"/>
    <w:rsid w:val="00274BD8"/>
    <w:rsid w:val="00296004"/>
    <w:rsid w:val="002D2698"/>
    <w:rsid w:val="00312E5A"/>
    <w:rsid w:val="00336DBF"/>
    <w:rsid w:val="00366C34"/>
    <w:rsid w:val="003D5290"/>
    <w:rsid w:val="003E12DB"/>
    <w:rsid w:val="00554245"/>
    <w:rsid w:val="0059225D"/>
    <w:rsid w:val="00687B53"/>
    <w:rsid w:val="00701AC6"/>
    <w:rsid w:val="007B4E94"/>
    <w:rsid w:val="00850B51"/>
    <w:rsid w:val="00906959"/>
    <w:rsid w:val="00916E75"/>
    <w:rsid w:val="00990165"/>
    <w:rsid w:val="00A1165E"/>
    <w:rsid w:val="00A365BB"/>
    <w:rsid w:val="00A909F8"/>
    <w:rsid w:val="00AF1E8C"/>
    <w:rsid w:val="00B31EF3"/>
    <w:rsid w:val="00B450D5"/>
    <w:rsid w:val="00B6070A"/>
    <w:rsid w:val="00B905B4"/>
    <w:rsid w:val="00C26162"/>
    <w:rsid w:val="00CD57AF"/>
    <w:rsid w:val="00CD5C87"/>
    <w:rsid w:val="00D4142C"/>
    <w:rsid w:val="00E46B5F"/>
    <w:rsid w:val="00E562D9"/>
    <w:rsid w:val="00F026D1"/>
    <w:rsid w:val="00F064BB"/>
    <w:rsid w:val="00FE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6B5F"/>
    <w:rPr>
      <w:color w:val="0000FF"/>
      <w:u w:val="single"/>
    </w:rPr>
  </w:style>
  <w:style w:type="paragraph" w:customStyle="1" w:styleId="ConsPlusNormal">
    <w:name w:val="ConsPlusNormal"/>
    <w:rsid w:val="00E46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554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42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Клокова</dc:creator>
  <cp:lastModifiedBy>Клокова</cp:lastModifiedBy>
  <cp:revision>2</cp:revision>
  <cp:lastPrinted>2021-10-13T09:17:00Z</cp:lastPrinted>
  <dcterms:created xsi:type="dcterms:W3CDTF">2021-10-14T05:33:00Z</dcterms:created>
  <dcterms:modified xsi:type="dcterms:W3CDTF">2021-10-14T05:33:00Z</dcterms:modified>
</cp:coreProperties>
</file>