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36" w:rsidRDefault="00423B36" w:rsidP="00423B36">
      <w:pPr>
        <w:jc w:val="center"/>
        <w:rPr>
          <w:b/>
        </w:rPr>
      </w:pPr>
      <w:r>
        <w:t>ДУМА МУНИЦИПАЛЬНОГО ОБРАЗОВАНИЯ</w:t>
      </w:r>
    </w:p>
    <w:p w:rsidR="00423B36" w:rsidRDefault="00423B36" w:rsidP="00423B36">
      <w:pPr>
        <w:jc w:val="center"/>
        <w:rPr>
          <w:b/>
          <w:sz w:val="28"/>
          <w:szCs w:val="28"/>
        </w:rPr>
      </w:pPr>
      <w:r>
        <w:rPr>
          <w:sz w:val="28"/>
          <w:szCs w:val="28"/>
        </w:rPr>
        <w:t>ГОРОД НИЖНЕВАРТОВСК</w:t>
      </w:r>
    </w:p>
    <w:p w:rsidR="00423B36" w:rsidRDefault="00423B36" w:rsidP="00423B36">
      <w:pPr>
        <w:jc w:val="center"/>
        <w:rPr>
          <w:bCs/>
          <w:sz w:val="28"/>
          <w:szCs w:val="28"/>
        </w:rPr>
      </w:pPr>
      <w:r>
        <w:rPr>
          <w:bCs/>
          <w:sz w:val="28"/>
          <w:szCs w:val="28"/>
        </w:rPr>
        <w:t xml:space="preserve"> (седьмой созыв)</w:t>
      </w:r>
    </w:p>
    <w:p w:rsidR="00423B36" w:rsidRDefault="00423B36" w:rsidP="00423B36">
      <w:pPr>
        <w:jc w:val="center"/>
        <w:rPr>
          <w:bCs/>
          <w:sz w:val="28"/>
          <w:szCs w:val="28"/>
        </w:rPr>
      </w:pPr>
    </w:p>
    <w:p w:rsidR="00423B36" w:rsidRDefault="00423B36" w:rsidP="00423B36">
      <w:pPr>
        <w:pStyle w:val="5"/>
        <w:spacing w:before="0" w:after="0"/>
        <w:jc w:val="center"/>
        <w:rPr>
          <w:b w:val="0"/>
          <w:i w:val="0"/>
          <w:sz w:val="28"/>
          <w:szCs w:val="28"/>
        </w:rPr>
      </w:pPr>
      <w:r w:rsidRPr="005F7804">
        <w:rPr>
          <w:b w:val="0"/>
          <w:i w:val="0"/>
          <w:sz w:val="28"/>
          <w:szCs w:val="28"/>
        </w:rPr>
        <w:t xml:space="preserve">ПРОТОКОЛ </w:t>
      </w:r>
    </w:p>
    <w:p w:rsidR="00423B36" w:rsidRDefault="00423B36" w:rsidP="00423B36">
      <w:pPr>
        <w:tabs>
          <w:tab w:val="num" w:pos="786"/>
          <w:tab w:val="num" w:pos="851"/>
        </w:tabs>
        <w:ind w:right="140"/>
        <w:jc w:val="center"/>
        <w:rPr>
          <w:sz w:val="28"/>
          <w:szCs w:val="28"/>
        </w:rPr>
      </w:pPr>
      <w:r>
        <w:rPr>
          <w:sz w:val="28"/>
          <w:szCs w:val="28"/>
        </w:rPr>
        <w:t>выездного заседания рабочей группы</w:t>
      </w:r>
    </w:p>
    <w:p w:rsidR="00423B36" w:rsidRPr="003B078B" w:rsidRDefault="00423B36" w:rsidP="00423B36">
      <w:pPr>
        <w:tabs>
          <w:tab w:val="num" w:pos="786"/>
          <w:tab w:val="num" w:pos="851"/>
        </w:tabs>
        <w:ind w:right="140"/>
        <w:jc w:val="center"/>
        <w:rPr>
          <w:sz w:val="28"/>
          <w:szCs w:val="28"/>
        </w:rPr>
      </w:pPr>
      <w:r>
        <w:rPr>
          <w:sz w:val="28"/>
          <w:szCs w:val="28"/>
        </w:rPr>
        <w:t xml:space="preserve"> комитета по городскому хозяйству и строительству       </w:t>
      </w:r>
    </w:p>
    <w:p w:rsidR="00423B36" w:rsidRDefault="00423B36" w:rsidP="00423B36">
      <w:pPr>
        <w:tabs>
          <w:tab w:val="num" w:pos="786"/>
          <w:tab w:val="num" w:pos="851"/>
        </w:tabs>
        <w:ind w:right="140"/>
        <w:jc w:val="center"/>
        <w:rPr>
          <w:sz w:val="28"/>
          <w:szCs w:val="28"/>
        </w:rPr>
      </w:pPr>
    </w:p>
    <w:p w:rsidR="00423B36" w:rsidRDefault="00423B36" w:rsidP="00423B36">
      <w:pPr>
        <w:rPr>
          <w:sz w:val="28"/>
          <w:szCs w:val="28"/>
        </w:rPr>
      </w:pPr>
      <w:r>
        <w:rPr>
          <w:sz w:val="28"/>
          <w:szCs w:val="28"/>
        </w:rPr>
        <w:t xml:space="preserve">17 </w:t>
      </w:r>
      <w:r w:rsidR="000B1ADE">
        <w:rPr>
          <w:sz w:val="28"/>
          <w:szCs w:val="28"/>
        </w:rPr>
        <w:t>ноября</w:t>
      </w:r>
      <w:r>
        <w:rPr>
          <w:sz w:val="28"/>
          <w:szCs w:val="28"/>
        </w:rPr>
        <w:t xml:space="preserve"> 2023 года</w:t>
      </w:r>
      <w:r>
        <w:rPr>
          <w:sz w:val="28"/>
          <w:szCs w:val="28"/>
        </w:rPr>
        <w:tab/>
      </w:r>
      <w:r>
        <w:rPr>
          <w:sz w:val="28"/>
          <w:szCs w:val="28"/>
        </w:rPr>
        <w:tab/>
      </w:r>
      <w:r>
        <w:rPr>
          <w:sz w:val="28"/>
          <w:szCs w:val="28"/>
        </w:rPr>
        <w:tab/>
      </w:r>
      <w:r>
        <w:rPr>
          <w:sz w:val="28"/>
          <w:szCs w:val="28"/>
        </w:rPr>
        <w:tab/>
        <w:t xml:space="preserve">                                г. Нижневартовск</w:t>
      </w:r>
    </w:p>
    <w:p w:rsidR="00423B36" w:rsidRDefault="00423B36" w:rsidP="00423B36">
      <w:pPr>
        <w:rPr>
          <w:sz w:val="28"/>
          <w:szCs w:val="28"/>
        </w:rPr>
      </w:pPr>
      <w:r>
        <w:rPr>
          <w:sz w:val="28"/>
          <w:szCs w:val="28"/>
        </w:rPr>
        <w:t xml:space="preserve">                                                                                                </w:t>
      </w:r>
    </w:p>
    <w:p w:rsidR="00423B36" w:rsidRDefault="00423B36" w:rsidP="00423B36">
      <w:pPr>
        <w:ind w:left="4254" w:hanging="4253"/>
        <w:rPr>
          <w:sz w:val="28"/>
          <w:szCs w:val="28"/>
        </w:rPr>
      </w:pPr>
      <w:r>
        <w:rPr>
          <w:sz w:val="28"/>
          <w:szCs w:val="28"/>
        </w:rPr>
        <w:t xml:space="preserve">Председательствовал: </w:t>
      </w:r>
      <w:r>
        <w:rPr>
          <w:sz w:val="28"/>
          <w:szCs w:val="28"/>
        </w:rPr>
        <w:tab/>
        <w:t>Давыдов Д.С., председатель комитета           по городскому хозяйству и строительству,</w:t>
      </w:r>
    </w:p>
    <w:p w:rsidR="00423B36" w:rsidRDefault="00423B36" w:rsidP="00423B36">
      <w:pPr>
        <w:ind w:left="4254" w:hanging="4253"/>
        <w:rPr>
          <w:sz w:val="28"/>
          <w:szCs w:val="28"/>
        </w:rPr>
      </w:pPr>
      <w:r>
        <w:rPr>
          <w:sz w:val="28"/>
          <w:szCs w:val="28"/>
        </w:rPr>
        <w:tab/>
      </w:r>
      <w:r>
        <w:rPr>
          <w:bCs/>
          <w:sz w:val="28"/>
          <w:szCs w:val="28"/>
        </w:rPr>
        <w:t>депутат по избирательному округу №21</w:t>
      </w:r>
    </w:p>
    <w:p w:rsidR="00423B36" w:rsidRPr="00623DD9" w:rsidRDefault="00423B36" w:rsidP="00423B36">
      <w:pPr>
        <w:rPr>
          <w:sz w:val="16"/>
          <w:szCs w:val="16"/>
        </w:rPr>
      </w:pPr>
    </w:p>
    <w:tbl>
      <w:tblPr>
        <w:tblpPr w:leftFromText="180" w:rightFromText="180" w:bottomFromText="160" w:vertAnchor="text" w:horzAnchor="margin" w:tblpXSpec="center" w:tblpY="37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809"/>
      </w:tblGrid>
      <w:tr w:rsidR="00D56C75" w:rsidTr="00423B36">
        <w:tc>
          <w:tcPr>
            <w:tcW w:w="2405" w:type="dxa"/>
            <w:tcBorders>
              <w:top w:val="single" w:sz="4" w:space="0" w:color="auto"/>
              <w:left w:val="single" w:sz="4" w:space="0" w:color="auto"/>
              <w:bottom w:val="single" w:sz="4" w:space="0" w:color="auto"/>
              <w:right w:val="single" w:sz="4" w:space="0" w:color="auto"/>
            </w:tcBorders>
            <w:vAlign w:val="center"/>
          </w:tcPr>
          <w:p w:rsidR="00D56C75" w:rsidRPr="00423B36" w:rsidRDefault="00D56C75" w:rsidP="00D56C75">
            <w:pPr>
              <w:spacing w:line="254" w:lineRule="auto"/>
              <w:rPr>
                <w:sz w:val="28"/>
                <w:szCs w:val="28"/>
                <w:lang w:eastAsia="en-US"/>
              </w:rPr>
            </w:pPr>
            <w:r w:rsidRPr="00423B36">
              <w:rPr>
                <w:sz w:val="28"/>
                <w:szCs w:val="28"/>
                <w:lang w:eastAsia="en-US"/>
              </w:rPr>
              <w:t>Жигалов С.Н.</w:t>
            </w:r>
          </w:p>
        </w:tc>
        <w:tc>
          <w:tcPr>
            <w:tcW w:w="6809" w:type="dxa"/>
            <w:tcBorders>
              <w:top w:val="single" w:sz="4" w:space="0" w:color="auto"/>
              <w:left w:val="single" w:sz="4" w:space="0" w:color="auto"/>
              <w:bottom w:val="single" w:sz="4" w:space="0" w:color="auto"/>
              <w:right w:val="single" w:sz="4" w:space="0" w:color="auto"/>
            </w:tcBorders>
          </w:tcPr>
          <w:p w:rsidR="00D56C75" w:rsidRPr="00423B36" w:rsidRDefault="00D56C75" w:rsidP="00D56C75">
            <w:pPr>
              <w:spacing w:line="254" w:lineRule="auto"/>
              <w:rPr>
                <w:sz w:val="28"/>
                <w:szCs w:val="28"/>
                <w:lang w:eastAsia="en-US"/>
              </w:rPr>
            </w:pPr>
            <w:r w:rsidRPr="00423B36">
              <w:rPr>
                <w:sz w:val="28"/>
                <w:szCs w:val="28"/>
                <w:lang w:eastAsia="en-US"/>
              </w:rPr>
              <w:t>председатель комитета по вопросам безопасности населения</w:t>
            </w:r>
          </w:p>
        </w:tc>
      </w:tr>
      <w:tr w:rsidR="00D56C75" w:rsidTr="00423B36">
        <w:tc>
          <w:tcPr>
            <w:tcW w:w="2405" w:type="dxa"/>
            <w:tcBorders>
              <w:top w:val="single" w:sz="4" w:space="0" w:color="auto"/>
              <w:left w:val="single" w:sz="4" w:space="0" w:color="auto"/>
              <w:bottom w:val="single" w:sz="4" w:space="0" w:color="auto"/>
              <w:right w:val="single" w:sz="4" w:space="0" w:color="auto"/>
            </w:tcBorders>
            <w:vAlign w:val="center"/>
          </w:tcPr>
          <w:p w:rsidR="00D56C75" w:rsidRPr="00D56C75" w:rsidRDefault="00D56C75" w:rsidP="00D56C75">
            <w:pPr>
              <w:spacing w:line="254" w:lineRule="auto"/>
              <w:jc w:val="both"/>
              <w:rPr>
                <w:sz w:val="28"/>
                <w:szCs w:val="28"/>
                <w:vertAlign w:val="superscript"/>
                <w:lang w:eastAsia="en-US"/>
              </w:rPr>
            </w:pPr>
            <w:r w:rsidRPr="00D56C75">
              <w:rPr>
                <w:sz w:val="28"/>
                <w:szCs w:val="28"/>
                <w:lang w:eastAsia="en-US"/>
              </w:rPr>
              <w:t>Лариков</w:t>
            </w:r>
            <w:r w:rsidRPr="00D56C75">
              <w:rPr>
                <w:sz w:val="28"/>
                <w:szCs w:val="28"/>
                <w:vertAlign w:val="superscript"/>
                <w:lang w:eastAsia="en-US"/>
              </w:rPr>
              <w:t xml:space="preserve"> </w:t>
            </w:r>
            <w:r w:rsidRPr="00D56C75">
              <w:rPr>
                <w:sz w:val="28"/>
                <w:szCs w:val="28"/>
                <w:lang w:eastAsia="en-US"/>
              </w:rPr>
              <w:t>П.А.</w:t>
            </w:r>
          </w:p>
        </w:tc>
        <w:tc>
          <w:tcPr>
            <w:tcW w:w="6809" w:type="dxa"/>
            <w:tcBorders>
              <w:top w:val="single" w:sz="4" w:space="0" w:color="auto"/>
              <w:left w:val="single" w:sz="4" w:space="0" w:color="auto"/>
              <w:bottom w:val="single" w:sz="4" w:space="0" w:color="auto"/>
              <w:right w:val="single" w:sz="4" w:space="0" w:color="auto"/>
            </w:tcBorders>
          </w:tcPr>
          <w:p w:rsidR="00D56C75" w:rsidRPr="00423B36" w:rsidRDefault="00D56C75" w:rsidP="00D56C75">
            <w:pPr>
              <w:spacing w:line="254" w:lineRule="auto"/>
              <w:jc w:val="both"/>
              <w:rPr>
                <w:sz w:val="28"/>
                <w:szCs w:val="28"/>
                <w:lang w:eastAsia="en-US"/>
              </w:rPr>
            </w:pPr>
            <w:r w:rsidRPr="00423B36">
              <w:rPr>
                <w:sz w:val="28"/>
                <w:szCs w:val="28"/>
                <w:lang w:eastAsia="en-US"/>
              </w:rPr>
              <w:t>председатель комитета по</w:t>
            </w:r>
            <w:r>
              <w:rPr>
                <w:sz w:val="28"/>
                <w:szCs w:val="28"/>
                <w:lang w:eastAsia="en-US"/>
              </w:rPr>
              <w:t xml:space="preserve"> социальным вопросам</w:t>
            </w:r>
          </w:p>
        </w:tc>
      </w:tr>
      <w:tr w:rsidR="00EA10D6" w:rsidTr="00423B36">
        <w:tc>
          <w:tcPr>
            <w:tcW w:w="2405" w:type="dxa"/>
            <w:tcBorders>
              <w:top w:val="single" w:sz="4" w:space="0" w:color="auto"/>
              <w:left w:val="single" w:sz="4" w:space="0" w:color="auto"/>
              <w:bottom w:val="single" w:sz="4" w:space="0" w:color="auto"/>
              <w:right w:val="single" w:sz="4" w:space="0" w:color="auto"/>
            </w:tcBorders>
            <w:vAlign w:val="center"/>
          </w:tcPr>
          <w:p w:rsidR="00EA10D6" w:rsidRPr="00D56C75" w:rsidRDefault="00EA10D6" w:rsidP="00D56C75">
            <w:pPr>
              <w:spacing w:line="254" w:lineRule="auto"/>
              <w:jc w:val="both"/>
              <w:rPr>
                <w:sz w:val="28"/>
                <w:szCs w:val="28"/>
                <w:lang w:eastAsia="en-US"/>
              </w:rPr>
            </w:pPr>
            <w:r>
              <w:rPr>
                <w:sz w:val="28"/>
                <w:szCs w:val="28"/>
                <w:lang w:eastAsia="en-US"/>
              </w:rPr>
              <w:t>Великий Д.С.</w:t>
            </w:r>
          </w:p>
        </w:tc>
        <w:tc>
          <w:tcPr>
            <w:tcW w:w="6809" w:type="dxa"/>
            <w:tcBorders>
              <w:top w:val="single" w:sz="4" w:space="0" w:color="auto"/>
              <w:left w:val="single" w:sz="4" w:space="0" w:color="auto"/>
              <w:bottom w:val="single" w:sz="4" w:space="0" w:color="auto"/>
              <w:right w:val="single" w:sz="4" w:space="0" w:color="auto"/>
            </w:tcBorders>
          </w:tcPr>
          <w:p w:rsidR="00EA10D6" w:rsidRPr="00423B36" w:rsidRDefault="00EA10D6" w:rsidP="00EA10D6">
            <w:pPr>
              <w:spacing w:line="254" w:lineRule="auto"/>
              <w:jc w:val="both"/>
              <w:rPr>
                <w:sz w:val="28"/>
                <w:szCs w:val="28"/>
                <w:lang w:eastAsia="en-US"/>
              </w:rPr>
            </w:pPr>
            <w:r>
              <w:rPr>
                <w:sz w:val="28"/>
                <w:szCs w:val="28"/>
                <w:lang w:eastAsia="en-US"/>
              </w:rPr>
              <w:t xml:space="preserve">заместитель председателя комитета по городскому хозяйству и строительству </w:t>
            </w:r>
            <w:r w:rsidR="00511F19">
              <w:rPr>
                <w:sz w:val="28"/>
                <w:szCs w:val="28"/>
                <w:lang w:eastAsia="en-US"/>
              </w:rPr>
              <w:t>(</w:t>
            </w:r>
            <w:r>
              <w:rPr>
                <w:sz w:val="28"/>
                <w:szCs w:val="28"/>
                <w:lang w:eastAsia="en-US"/>
              </w:rPr>
              <w:t>по вопросам жилищно-коммунального хозяйства</w:t>
            </w:r>
            <w:r w:rsidR="00511F19">
              <w:rPr>
                <w:sz w:val="28"/>
                <w:szCs w:val="28"/>
                <w:lang w:eastAsia="en-US"/>
              </w:rPr>
              <w:t>)</w:t>
            </w:r>
          </w:p>
        </w:tc>
      </w:tr>
      <w:tr w:rsidR="00D56C75" w:rsidTr="00423B36">
        <w:tc>
          <w:tcPr>
            <w:tcW w:w="2405" w:type="dxa"/>
            <w:tcBorders>
              <w:top w:val="single" w:sz="4" w:space="0" w:color="auto"/>
              <w:left w:val="single" w:sz="4" w:space="0" w:color="auto"/>
              <w:bottom w:val="single" w:sz="4" w:space="0" w:color="auto"/>
              <w:right w:val="single" w:sz="4" w:space="0" w:color="auto"/>
            </w:tcBorders>
            <w:vAlign w:val="center"/>
          </w:tcPr>
          <w:p w:rsidR="00D56C75" w:rsidRPr="00423B36" w:rsidRDefault="00D56C75" w:rsidP="00D56C75">
            <w:pPr>
              <w:spacing w:line="254" w:lineRule="auto"/>
              <w:rPr>
                <w:sz w:val="28"/>
                <w:szCs w:val="28"/>
                <w:lang w:eastAsia="en-US"/>
              </w:rPr>
            </w:pPr>
            <w:r w:rsidRPr="00423B36">
              <w:rPr>
                <w:sz w:val="28"/>
                <w:szCs w:val="28"/>
                <w:lang w:eastAsia="en-US"/>
              </w:rPr>
              <w:t xml:space="preserve">Землянкин </w:t>
            </w:r>
            <w:r>
              <w:rPr>
                <w:sz w:val="28"/>
                <w:szCs w:val="28"/>
                <w:lang w:eastAsia="en-US"/>
              </w:rPr>
              <w:t>С.Ф.</w:t>
            </w:r>
          </w:p>
        </w:tc>
        <w:tc>
          <w:tcPr>
            <w:tcW w:w="6809" w:type="dxa"/>
            <w:tcBorders>
              <w:top w:val="single" w:sz="4" w:space="0" w:color="auto"/>
              <w:left w:val="single" w:sz="4" w:space="0" w:color="auto"/>
              <w:bottom w:val="single" w:sz="4" w:space="0" w:color="auto"/>
              <w:right w:val="single" w:sz="4" w:space="0" w:color="auto"/>
            </w:tcBorders>
          </w:tcPr>
          <w:p w:rsidR="00D56C75" w:rsidRPr="00423B36" w:rsidRDefault="00D56C75" w:rsidP="00D56C75">
            <w:pPr>
              <w:spacing w:line="254" w:lineRule="auto"/>
              <w:jc w:val="both"/>
              <w:rPr>
                <w:sz w:val="28"/>
                <w:szCs w:val="28"/>
                <w:lang w:eastAsia="en-US"/>
              </w:rPr>
            </w:pPr>
            <w:r w:rsidRPr="00423B36">
              <w:rPr>
                <w:sz w:val="28"/>
                <w:szCs w:val="28"/>
                <w:lang w:eastAsia="en-US"/>
              </w:rPr>
              <w:t xml:space="preserve">депутат Думы города Нижневартовска </w:t>
            </w:r>
            <w:r>
              <w:rPr>
                <w:sz w:val="28"/>
                <w:szCs w:val="28"/>
                <w:lang w:eastAsia="en-US"/>
              </w:rPr>
              <w:t xml:space="preserve">                                 </w:t>
            </w:r>
            <w:r w:rsidRPr="00423B36">
              <w:rPr>
                <w:sz w:val="28"/>
                <w:szCs w:val="28"/>
                <w:lang w:eastAsia="en-US"/>
              </w:rPr>
              <w:t>по избирательному  округу №13</w:t>
            </w:r>
          </w:p>
        </w:tc>
      </w:tr>
      <w:tr w:rsidR="00D56C75" w:rsidTr="00423B36">
        <w:tc>
          <w:tcPr>
            <w:tcW w:w="2405" w:type="dxa"/>
            <w:tcBorders>
              <w:top w:val="single" w:sz="4" w:space="0" w:color="auto"/>
              <w:left w:val="single" w:sz="4" w:space="0" w:color="auto"/>
              <w:bottom w:val="single" w:sz="4" w:space="0" w:color="auto"/>
              <w:right w:val="single" w:sz="4" w:space="0" w:color="auto"/>
            </w:tcBorders>
            <w:vAlign w:val="center"/>
            <w:hideMark/>
          </w:tcPr>
          <w:p w:rsidR="00D56C75" w:rsidRPr="00423B36" w:rsidRDefault="00D56C75" w:rsidP="00D56C75">
            <w:pPr>
              <w:spacing w:line="254" w:lineRule="auto"/>
              <w:ind w:right="-106"/>
              <w:contextualSpacing/>
              <w:rPr>
                <w:sz w:val="28"/>
                <w:szCs w:val="28"/>
                <w:lang w:eastAsia="en-US"/>
              </w:rPr>
            </w:pPr>
            <w:r>
              <w:rPr>
                <w:sz w:val="28"/>
                <w:szCs w:val="28"/>
                <w:lang w:eastAsia="en-US"/>
              </w:rPr>
              <w:t>Джек В.П.</w:t>
            </w:r>
          </w:p>
        </w:tc>
        <w:tc>
          <w:tcPr>
            <w:tcW w:w="6809" w:type="dxa"/>
            <w:tcBorders>
              <w:top w:val="single" w:sz="4" w:space="0" w:color="auto"/>
              <w:left w:val="single" w:sz="4" w:space="0" w:color="auto"/>
              <w:bottom w:val="single" w:sz="4" w:space="0" w:color="auto"/>
              <w:right w:val="single" w:sz="4" w:space="0" w:color="auto"/>
            </w:tcBorders>
            <w:hideMark/>
          </w:tcPr>
          <w:p w:rsidR="00D56C75" w:rsidRPr="000B1ADE" w:rsidRDefault="00D56C75" w:rsidP="00D56C75">
            <w:pPr>
              <w:spacing w:line="254" w:lineRule="auto"/>
              <w:jc w:val="both"/>
              <w:rPr>
                <w:sz w:val="28"/>
                <w:szCs w:val="28"/>
                <w:lang w:eastAsia="en-US"/>
              </w:rPr>
            </w:pPr>
            <w:r w:rsidRPr="000B1ADE">
              <w:rPr>
                <w:sz w:val="28"/>
                <w:szCs w:val="28"/>
              </w:rPr>
              <w:t>руководитель фракции ВПП «Единая Россия» в Думе города Нижневартовска</w:t>
            </w:r>
          </w:p>
        </w:tc>
      </w:tr>
    </w:tbl>
    <w:p w:rsidR="00423B36" w:rsidRDefault="00423B36" w:rsidP="00423B36">
      <w:pPr>
        <w:ind w:right="-1"/>
        <w:jc w:val="both"/>
        <w:rPr>
          <w:bCs/>
          <w:sz w:val="28"/>
          <w:szCs w:val="28"/>
        </w:rPr>
      </w:pPr>
      <w:r>
        <w:rPr>
          <w:bCs/>
          <w:sz w:val="28"/>
          <w:szCs w:val="28"/>
        </w:rPr>
        <w:t xml:space="preserve">Присутствовали: </w:t>
      </w:r>
    </w:p>
    <w:p w:rsidR="00423B36" w:rsidRDefault="00423B36" w:rsidP="00D56C75">
      <w:pPr>
        <w:jc w:val="both"/>
        <w:rPr>
          <w:bCs/>
          <w:sz w:val="28"/>
          <w:szCs w:val="28"/>
        </w:rPr>
      </w:pPr>
      <w:r>
        <w:rPr>
          <w:bCs/>
          <w:sz w:val="28"/>
          <w:szCs w:val="28"/>
        </w:rPr>
        <w:t>Приглашенные:</w:t>
      </w:r>
    </w:p>
    <w:p w:rsidR="00423B36" w:rsidRDefault="00D56C75" w:rsidP="00D56C75">
      <w:pPr>
        <w:ind w:left="2127" w:right="-2" w:hanging="2121"/>
        <w:jc w:val="both"/>
        <w:rPr>
          <w:sz w:val="28"/>
          <w:szCs w:val="28"/>
        </w:rPr>
      </w:pPr>
      <w:r>
        <w:rPr>
          <w:sz w:val="28"/>
          <w:szCs w:val="28"/>
        </w:rPr>
        <w:t>Боков А.Н.</w:t>
      </w:r>
      <w:r w:rsidR="00423B36">
        <w:rPr>
          <w:sz w:val="28"/>
          <w:szCs w:val="28"/>
        </w:rPr>
        <w:tab/>
        <w:t>заместитель</w:t>
      </w:r>
      <w:r>
        <w:rPr>
          <w:sz w:val="28"/>
          <w:szCs w:val="28"/>
        </w:rPr>
        <w:t xml:space="preserve"> главы города,</w:t>
      </w:r>
      <w:r w:rsidR="00423B36">
        <w:rPr>
          <w:sz w:val="28"/>
          <w:szCs w:val="28"/>
        </w:rPr>
        <w:t xml:space="preserve"> </w:t>
      </w:r>
      <w:r w:rsidR="00423B36" w:rsidRPr="00584194">
        <w:rPr>
          <w:sz w:val="28"/>
          <w:szCs w:val="28"/>
        </w:rPr>
        <w:t>директор</w:t>
      </w:r>
      <w:r w:rsidR="00423B36">
        <w:rPr>
          <w:sz w:val="28"/>
          <w:szCs w:val="28"/>
        </w:rPr>
        <w:t xml:space="preserve"> департамента жилищно-коммунального хозяйства</w:t>
      </w:r>
      <w:r w:rsidR="00423B36" w:rsidRPr="00584194">
        <w:rPr>
          <w:sz w:val="28"/>
          <w:szCs w:val="28"/>
        </w:rPr>
        <w:t xml:space="preserve"> админис</w:t>
      </w:r>
      <w:r w:rsidR="00423B36">
        <w:rPr>
          <w:sz w:val="28"/>
          <w:szCs w:val="28"/>
        </w:rPr>
        <w:t>трации города Нижневартовска;</w:t>
      </w:r>
    </w:p>
    <w:p w:rsidR="00D56C75" w:rsidRDefault="00EA10D6" w:rsidP="00D56C75">
      <w:pPr>
        <w:ind w:left="2124" w:right="-2" w:hanging="2124"/>
        <w:jc w:val="both"/>
        <w:rPr>
          <w:sz w:val="28"/>
          <w:szCs w:val="28"/>
        </w:rPr>
      </w:pPr>
      <w:r>
        <w:rPr>
          <w:sz w:val="28"/>
          <w:szCs w:val="28"/>
        </w:rPr>
        <w:t>Карпов Р.В.</w:t>
      </w:r>
      <w:r w:rsidR="00D56C75">
        <w:rPr>
          <w:sz w:val="28"/>
          <w:szCs w:val="28"/>
        </w:rPr>
        <w:tab/>
        <w:t xml:space="preserve">заместитель </w:t>
      </w:r>
      <w:r w:rsidR="00D56C75" w:rsidRPr="00584194">
        <w:rPr>
          <w:sz w:val="28"/>
          <w:szCs w:val="28"/>
        </w:rPr>
        <w:t>директор</w:t>
      </w:r>
      <w:r>
        <w:rPr>
          <w:sz w:val="28"/>
          <w:szCs w:val="28"/>
        </w:rPr>
        <w:t>а</w:t>
      </w:r>
      <w:r w:rsidR="00D56C75">
        <w:rPr>
          <w:sz w:val="28"/>
          <w:szCs w:val="28"/>
        </w:rPr>
        <w:t xml:space="preserve"> департамента </w:t>
      </w:r>
      <w:r>
        <w:rPr>
          <w:sz w:val="28"/>
          <w:szCs w:val="28"/>
        </w:rPr>
        <w:t>жилищно-коммунального хозяйства</w:t>
      </w:r>
      <w:r w:rsidR="00D56C75" w:rsidRPr="00584194">
        <w:rPr>
          <w:sz w:val="28"/>
          <w:szCs w:val="28"/>
        </w:rPr>
        <w:t xml:space="preserve"> админис</w:t>
      </w:r>
      <w:r w:rsidR="00D56C75">
        <w:rPr>
          <w:sz w:val="28"/>
          <w:szCs w:val="28"/>
        </w:rPr>
        <w:t>трации города Нижневартовска;</w:t>
      </w:r>
    </w:p>
    <w:p w:rsidR="00423B36" w:rsidRDefault="00D56C75" w:rsidP="00D56C75">
      <w:pPr>
        <w:ind w:left="2130" w:hanging="2130"/>
        <w:jc w:val="both"/>
        <w:rPr>
          <w:bCs/>
          <w:sz w:val="28"/>
          <w:szCs w:val="28"/>
          <w:shd w:val="clear" w:color="auto" w:fill="FFFFFF"/>
        </w:rPr>
      </w:pPr>
      <w:r>
        <w:rPr>
          <w:sz w:val="28"/>
          <w:szCs w:val="28"/>
        </w:rPr>
        <w:t>Котляров Г.В</w:t>
      </w:r>
      <w:r w:rsidR="00423B36">
        <w:rPr>
          <w:sz w:val="28"/>
          <w:szCs w:val="28"/>
        </w:rPr>
        <w:t>.</w:t>
      </w:r>
      <w:r w:rsidR="00423B36">
        <w:rPr>
          <w:sz w:val="28"/>
          <w:szCs w:val="28"/>
        </w:rPr>
        <w:tab/>
      </w:r>
      <w:r>
        <w:rPr>
          <w:sz w:val="28"/>
          <w:szCs w:val="28"/>
        </w:rPr>
        <w:t xml:space="preserve">временно исполняющий обязанности </w:t>
      </w:r>
      <w:r w:rsidR="00423B36">
        <w:rPr>
          <w:bCs/>
          <w:sz w:val="28"/>
          <w:szCs w:val="28"/>
          <w:shd w:val="clear" w:color="auto" w:fill="FFFFFF"/>
        </w:rPr>
        <w:t>директор</w:t>
      </w:r>
      <w:r>
        <w:rPr>
          <w:bCs/>
          <w:sz w:val="28"/>
          <w:szCs w:val="28"/>
          <w:shd w:val="clear" w:color="auto" w:fill="FFFFFF"/>
        </w:rPr>
        <w:t>а</w:t>
      </w:r>
      <w:r w:rsidR="00423B36">
        <w:rPr>
          <w:bCs/>
          <w:sz w:val="28"/>
          <w:szCs w:val="28"/>
          <w:shd w:val="clear" w:color="auto" w:fill="FFFFFF"/>
        </w:rPr>
        <w:t xml:space="preserve"> муниципального бюджетного учреждения «Уп</w:t>
      </w:r>
      <w:r>
        <w:rPr>
          <w:bCs/>
          <w:sz w:val="28"/>
          <w:szCs w:val="28"/>
          <w:shd w:val="clear" w:color="auto" w:fill="FFFFFF"/>
        </w:rPr>
        <w:t xml:space="preserve">равление по дорожному хозяйству </w:t>
      </w:r>
      <w:r w:rsidR="00423B36">
        <w:rPr>
          <w:bCs/>
          <w:sz w:val="28"/>
          <w:szCs w:val="28"/>
          <w:shd w:val="clear" w:color="auto" w:fill="FFFFFF"/>
        </w:rPr>
        <w:t>и благоуст</w:t>
      </w:r>
      <w:r w:rsidR="002D0C33">
        <w:rPr>
          <w:bCs/>
          <w:sz w:val="28"/>
          <w:szCs w:val="28"/>
          <w:shd w:val="clear" w:color="auto" w:fill="FFFFFF"/>
        </w:rPr>
        <w:t>ройству города Ниж</w:t>
      </w:r>
      <w:r w:rsidR="0027729F">
        <w:rPr>
          <w:bCs/>
          <w:sz w:val="28"/>
          <w:szCs w:val="28"/>
          <w:shd w:val="clear" w:color="auto" w:fill="FFFFFF"/>
        </w:rPr>
        <w:t>невартовска».</w:t>
      </w:r>
    </w:p>
    <w:p w:rsidR="00D56C75" w:rsidRDefault="00D56C75" w:rsidP="00423B36">
      <w:pPr>
        <w:jc w:val="center"/>
        <w:rPr>
          <w:sz w:val="28"/>
          <w:szCs w:val="28"/>
        </w:rPr>
      </w:pPr>
    </w:p>
    <w:p w:rsidR="00423B36" w:rsidRPr="00423B36" w:rsidRDefault="00423B36" w:rsidP="00423B36">
      <w:pPr>
        <w:jc w:val="center"/>
        <w:rPr>
          <w:sz w:val="28"/>
          <w:szCs w:val="28"/>
        </w:rPr>
      </w:pPr>
      <w:r>
        <w:rPr>
          <w:sz w:val="28"/>
          <w:szCs w:val="28"/>
        </w:rPr>
        <w:t>ПОВЕСТКА ДНЯ</w:t>
      </w:r>
      <w:r w:rsidRPr="00423B36">
        <w:rPr>
          <w:sz w:val="28"/>
          <w:szCs w:val="28"/>
        </w:rPr>
        <w:t>:</w:t>
      </w:r>
    </w:p>
    <w:p w:rsidR="00D56C75" w:rsidRDefault="00E631CB" w:rsidP="000536AB">
      <w:pPr>
        <w:pStyle w:val="ab"/>
        <w:numPr>
          <w:ilvl w:val="0"/>
          <w:numId w:val="2"/>
        </w:numPr>
        <w:ind w:left="0" w:firstLine="0"/>
        <w:jc w:val="both"/>
        <w:rPr>
          <w:sz w:val="28"/>
          <w:szCs w:val="28"/>
        </w:rPr>
      </w:pPr>
      <w:r>
        <w:rPr>
          <w:sz w:val="28"/>
          <w:szCs w:val="28"/>
        </w:rPr>
        <w:t>Обращение</w:t>
      </w:r>
      <w:r w:rsidR="00D56C75">
        <w:rPr>
          <w:sz w:val="28"/>
          <w:szCs w:val="28"/>
        </w:rPr>
        <w:t xml:space="preserve"> </w:t>
      </w:r>
      <w:r w:rsidR="00461417">
        <w:rPr>
          <w:sz w:val="28"/>
          <w:szCs w:val="28"/>
        </w:rPr>
        <w:t>граждан</w:t>
      </w:r>
      <w:r w:rsidR="00D56C75">
        <w:rPr>
          <w:sz w:val="28"/>
          <w:szCs w:val="28"/>
        </w:rPr>
        <w:t xml:space="preserve"> по вопро</w:t>
      </w:r>
      <w:r>
        <w:rPr>
          <w:sz w:val="28"/>
          <w:szCs w:val="28"/>
        </w:rPr>
        <w:t>су</w:t>
      </w:r>
      <w:r w:rsidR="00D56C75">
        <w:rPr>
          <w:sz w:val="28"/>
          <w:szCs w:val="28"/>
        </w:rPr>
        <w:t xml:space="preserve"> благоустройства и содержания внутриква</w:t>
      </w:r>
      <w:r w:rsidR="00461417">
        <w:rPr>
          <w:sz w:val="28"/>
          <w:szCs w:val="28"/>
        </w:rPr>
        <w:t>ртального проезда</w:t>
      </w:r>
      <w:r w:rsidR="00511F19">
        <w:rPr>
          <w:sz w:val="28"/>
          <w:szCs w:val="28"/>
        </w:rPr>
        <w:t xml:space="preserve"> вдоль дома 68а по улице Мира</w:t>
      </w:r>
      <w:r w:rsidR="00D56C75">
        <w:rPr>
          <w:sz w:val="28"/>
          <w:szCs w:val="28"/>
        </w:rPr>
        <w:t>.</w:t>
      </w:r>
    </w:p>
    <w:p w:rsidR="00E631CB" w:rsidRPr="003A572E" w:rsidRDefault="00E631CB" w:rsidP="00E631CB">
      <w:pPr>
        <w:numPr>
          <w:ilvl w:val="0"/>
          <w:numId w:val="2"/>
        </w:numPr>
        <w:shd w:val="clear" w:color="auto" w:fill="FFFFFF"/>
        <w:spacing w:before="100" w:beforeAutospacing="1" w:afterAutospacing="1" w:line="300" w:lineRule="atLeast"/>
        <w:ind w:left="0" w:firstLine="0"/>
        <w:jc w:val="both"/>
        <w:textAlignment w:val="baseline"/>
        <w:rPr>
          <w:color w:val="000000"/>
          <w:sz w:val="28"/>
          <w:szCs w:val="28"/>
        </w:rPr>
      </w:pPr>
      <w:r w:rsidRPr="003A572E">
        <w:rPr>
          <w:color w:val="000000"/>
          <w:sz w:val="28"/>
          <w:szCs w:val="28"/>
        </w:rPr>
        <w:t xml:space="preserve">Об организации прогулочной зоны (сквера) </w:t>
      </w:r>
      <w:r w:rsidRPr="003A572E">
        <w:rPr>
          <w:sz w:val="28"/>
          <w:szCs w:val="28"/>
        </w:rPr>
        <w:t xml:space="preserve">в районе отделения </w:t>
      </w:r>
      <w:r w:rsidRPr="003A572E">
        <w:rPr>
          <w:bCs/>
          <w:color w:val="000000"/>
          <w:sz w:val="28"/>
          <w:szCs w:val="28"/>
          <w:bdr w:val="none" w:sz="0" w:space="0" w:color="auto" w:frame="1"/>
        </w:rPr>
        <w:t>фонда пенсионного и социального страхования РФ по Ханты-Мансийскому автономному округу-Югре</w:t>
      </w:r>
      <w:r>
        <w:rPr>
          <w:bCs/>
          <w:color w:val="000000"/>
          <w:sz w:val="28"/>
          <w:szCs w:val="28"/>
        </w:rPr>
        <w:t>.</w:t>
      </w:r>
    </w:p>
    <w:p w:rsidR="00E631CB" w:rsidRPr="00E631CB" w:rsidRDefault="00E631CB" w:rsidP="00E631CB">
      <w:pPr>
        <w:pStyle w:val="ab"/>
        <w:numPr>
          <w:ilvl w:val="0"/>
          <w:numId w:val="2"/>
        </w:numPr>
        <w:shd w:val="clear" w:color="auto" w:fill="FFFFFF"/>
        <w:spacing w:line="300" w:lineRule="atLeast"/>
        <w:ind w:left="0" w:firstLine="0"/>
        <w:jc w:val="both"/>
        <w:textAlignment w:val="baseline"/>
        <w:rPr>
          <w:rFonts w:ascii="Helvetica" w:hAnsi="Helvetica" w:cs="Helvetica"/>
          <w:color w:val="000000"/>
          <w:sz w:val="28"/>
          <w:szCs w:val="28"/>
        </w:rPr>
      </w:pPr>
      <w:r w:rsidRPr="003A572E">
        <w:rPr>
          <w:sz w:val="28"/>
          <w:szCs w:val="28"/>
        </w:rPr>
        <w:lastRenderedPageBreak/>
        <w:t xml:space="preserve">Реконструкция автомобильной дороги </w:t>
      </w:r>
      <w:r>
        <w:rPr>
          <w:sz w:val="28"/>
          <w:szCs w:val="28"/>
        </w:rPr>
        <w:t xml:space="preserve">по </w:t>
      </w:r>
      <w:r w:rsidRPr="003A572E">
        <w:rPr>
          <w:sz w:val="28"/>
          <w:szCs w:val="28"/>
        </w:rPr>
        <w:t>улиц</w:t>
      </w:r>
      <w:r>
        <w:rPr>
          <w:sz w:val="28"/>
          <w:szCs w:val="28"/>
        </w:rPr>
        <w:t>е</w:t>
      </w:r>
      <w:r w:rsidRPr="003A572E">
        <w:rPr>
          <w:sz w:val="28"/>
          <w:szCs w:val="28"/>
        </w:rPr>
        <w:t xml:space="preserve"> Интернациональной </w:t>
      </w:r>
      <w:r>
        <w:rPr>
          <w:sz w:val="28"/>
          <w:szCs w:val="28"/>
        </w:rPr>
        <w:br/>
      </w:r>
      <w:r w:rsidRPr="003A572E">
        <w:rPr>
          <w:sz w:val="28"/>
          <w:szCs w:val="28"/>
        </w:rPr>
        <w:t>(от улицы Ханты-Мансийской до транспортной развязки «Бегущая лань»</w:t>
      </w:r>
      <w:r>
        <w:rPr>
          <w:sz w:val="28"/>
          <w:szCs w:val="28"/>
        </w:rPr>
        <w:t>).</w:t>
      </w:r>
    </w:p>
    <w:p w:rsidR="00D56C75" w:rsidRDefault="00D56C75" w:rsidP="00D56C75">
      <w:pPr>
        <w:ind w:hanging="142"/>
        <w:jc w:val="both"/>
        <w:rPr>
          <w:sz w:val="28"/>
          <w:szCs w:val="28"/>
        </w:rPr>
      </w:pPr>
    </w:p>
    <w:p w:rsidR="002F1ECA" w:rsidRDefault="002F1ECA" w:rsidP="002F1ECA">
      <w:pPr>
        <w:jc w:val="center"/>
        <w:rPr>
          <w:sz w:val="28"/>
          <w:szCs w:val="28"/>
        </w:rPr>
      </w:pPr>
      <w:r>
        <w:rPr>
          <w:sz w:val="28"/>
          <w:szCs w:val="28"/>
        </w:rPr>
        <w:t>МАРШРУТ:</w:t>
      </w:r>
    </w:p>
    <w:p w:rsidR="000536AB" w:rsidRPr="00E83FB2" w:rsidRDefault="000536AB" w:rsidP="000536AB">
      <w:pPr>
        <w:jc w:val="both"/>
        <w:rPr>
          <w:sz w:val="28"/>
          <w:szCs w:val="28"/>
        </w:rPr>
      </w:pPr>
      <w:r w:rsidRPr="00E83FB2">
        <w:rPr>
          <w:sz w:val="28"/>
          <w:szCs w:val="28"/>
        </w:rPr>
        <w:t>ул.</w:t>
      </w:r>
      <w:r>
        <w:rPr>
          <w:sz w:val="28"/>
          <w:szCs w:val="28"/>
        </w:rPr>
        <w:t xml:space="preserve"> </w:t>
      </w:r>
      <w:r w:rsidRPr="00E83FB2">
        <w:rPr>
          <w:sz w:val="28"/>
          <w:szCs w:val="28"/>
        </w:rPr>
        <w:t xml:space="preserve">Таежная, 24 </w:t>
      </w:r>
      <w:r w:rsidR="00E631CB">
        <w:rPr>
          <w:sz w:val="28"/>
          <w:szCs w:val="28"/>
        </w:rPr>
        <w:t>-</w:t>
      </w:r>
      <w:r w:rsidRPr="00E83FB2">
        <w:rPr>
          <w:sz w:val="28"/>
          <w:szCs w:val="28"/>
        </w:rPr>
        <w:t xml:space="preserve"> </w:t>
      </w:r>
      <w:r w:rsidR="00E631CB">
        <w:rPr>
          <w:sz w:val="28"/>
          <w:szCs w:val="28"/>
        </w:rPr>
        <w:t xml:space="preserve">ул. Мира 68а - ул. Дзержинского 17б - </w:t>
      </w:r>
      <w:r>
        <w:rPr>
          <w:sz w:val="28"/>
          <w:szCs w:val="28"/>
        </w:rPr>
        <w:t xml:space="preserve">ул. Интернациональная </w:t>
      </w:r>
      <w:r w:rsidRPr="003A572E">
        <w:rPr>
          <w:sz w:val="28"/>
          <w:szCs w:val="28"/>
        </w:rPr>
        <w:t>(от улицы Ханты-Мансийской до транспортной развязки «Бегущая лань»</w:t>
      </w:r>
      <w:r w:rsidR="00E631CB">
        <w:rPr>
          <w:sz w:val="28"/>
          <w:szCs w:val="28"/>
        </w:rPr>
        <w:t>) -</w:t>
      </w:r>
      <w:r>
        <w:rPr>
          <w:sz w:val="28"/>
          <w:szCs w:val="28"/>
        </w:rPr>
        <w:t xml:space="preserve"> </w:t>
      </w:r>
      <w:r w:rsidR="002F1ECA">
        <w:rPr>
          <w:sz w:val="28"/>
          <w:szCs w:val="28"/>
        </w:rPr>
        <w:t xml:space="preserve">    </w:t>
      </w:r>
      <w:r>
        <w:rPr>
          <w:sz w:val="28"/>
          <w:szCs w:val="28"/>
          <w:shd w:val="clear" w:color="auto" w:fill="FFFFFF"/>
        </w:rPr>
        <w:t>у</w:t>
      </w:r>
      <w:r w:rsidRPr="00E83FB2">
        <w:rPr>
          <w:sz w:val="28"/>
          <w:szCs w:val="28"/>
          <w:shd w:val="clear" w:color="auto" w:fill="FFFFFF"/>
        </w:rPr>
        <w:t>л.</w:t>
      </w:r>
      <w:r>
        <w:rPr>
          <w:sz w:val="28"/>
          <w:szCs w:val="28"/>
          <w:shd w:val="clear" w:color="auto" w:fill="FFFFFF"/>
        </w:rPr>
        <w:t xml:space="preserve"> </w:t>
      </w:r>
      <w:r w:rsidRPr="00E83FB2">
        <w:rPr>
          <w:sz w:val="28"/>
          <w:szCs w:val="28"/>
          <w:shd w:val="clear" w:color="auto" w:fill="FFFFFF"/>
        </w:rPr>
        <w:t>Таежная, 24.</w:t>
      </w:r>
    </w:p>
    <w:p w:rsidR="00423B36" w:rsidRDefault="00423B36" w:rsidP="00423B36">
      <w:pPr>
        <w:ind w:firstLine="567"/>
        <w:jc w:val="both"/>
        <w:rPr>
          <w:sz w:val="28"/>
          <w:szCs w:val="28"/>
        </w:rPr>
      </w:pPr>
    </w:p>
    <w:p w:rsidR="00423B36" w:rsidRPr="003943C0" w:rsidRDefault="002F1ECA" w:rsidP="00423B36">
      <w:pPr>
        <w:ind w:firstLine="567"/>
        <w:contextualSpacing/>
        <w:jc w:val="both"/>
        <w:rPr>
          <w:color w:val="333333"/>
          <w:sz w:val="28"/>
          <w:szCs w:val="28"/>
          <w:shd w:val="clear" w:color="auto" w:fill="FFFFFF"/>
        </w:rPr>
      </w:pPr>
      <w:r>
        <w:rPr>
          <w:sz w:val="28"/>
          <w:szCs w:val="28"/>
        </w:rPr>
        <w:t>По результатам выездного заседания рабочая группа отметила:</w:t>
      </w:r>
      <w:r w:rsidR="00423B36" w:rsidRPr="00A76387">
        <w:rPr>
          <w:sz w:val="28"/>
          <w:szCs w:val="28"/>
        </w:rPr>
        <w:t xml:space="preserve"> </w:t>
      </w:r>
    </w:p>
    <w:p w:rsidR="00423B36" w:rsidRDefault="00423B36" w:rsidP="00423B36">
      <w:pPr>
        <w:contextualSpacing/>
        <w:jc w:val="both"/>
        <w:rPr>
          <w:sz w:val="28"/>
          <w:szCs w:val="28"/>
        </w:rPr>
      </w:pPr>
    </w:p>
    <w:p w:rsidR="001B06E7" w:rsidRDefault="00461417" w:rsidP="001B06E7">
      <w:pPr>
        <w:pStyle w:val="ab"/>
        <w:ind w:left="0"/>
        <w:jc w:val="both"/>
        <w:rPr>
          <w:sz w:val="28"/>
          <w:szCs w:val="28"/>
        </w:rPr>
      </w:pPr>
      <w:r>
        <w:rPr>
          <w:sz w:val="28"/>
          <w:szCs w:val="28"/>
        </w:rPr>
        <w:t>1. </w:t>
      </w:r>
      <w:r w:rsidR="001B06E7">
        <w:rPr>
          <w:sz w:val="28"/>
          <w:szCs w:val="28"/>
        </w:rPr>
        <w:t>Обращение граждан по вопросу благоустройства и содержания внутриквартального проезда</w:t>
      </w:r>
      <w:r w:rsidR="00511F19">
        <w:rPr>
          <w:sz w:val="28"/>
          <w:szCs w:val="28"/>
        </w:rPr>
        <w:t xml:space="preserve"> вдоль дома 68а по улице Мира</w:t>
      </w:r>
      <w:r w:rsidR="001B06E7">
        <w:rPr>
          <w:sz w:val="28"/>
          <w:szCs w:val="28"/>
        </w:rPr>
        <w:t>.</w:t>
      </w:r>
    </w:p>
    <w:p w:rsidR="001B06E7" w:rsidRDefault="001B06E7" w:rsidP="0027729F">
      <w:pPr>
        <w:jc w:val="both"/>
        <w:rPr>
          <w:sz w:val="28"/>
          <w:szCs w:val="28"/>
        </w:rPr>
      </w:pPr>
      <w:r>
        <w:rPr>
          <w:sz w:val="28"/>
          <w:szCs w:val="28"/>
        </w:rPr>
        <w:tab/>
      </w:r>
      <w:r w:rsidR="000B667E">
        <w:rPr>
          <w:sz w:val="28"/>
          <w:szCs w:val="28"/>
        </w:rPr>
        <w:t xml:space="preserve">Проезд </w:t>
      </w:r>
      <w:r w:rsidR="00511F19">
        <w:rPr>
          <w:sz w:val="28"/>
          <w:szCs w:val="28"/>
        </w:rPr>
        <w:t xml:space="preserve">внутриквартального проезда вдоль дома 68-а по улице Мира </w:t>
      </w:r>
      <w:r w:rsidR="000B667E">
        <w:rPr>
          <w:sz w:val="28"/>
          <w:szCs w:val="28"/>
        </w:rPr>
        <w:t>открыт для свободног</w:t>
      </w:r>
      <w:r w:rsidR="00511F19">
        <w:rPr>
          <w:sz w:val="28"/>
          <w:szCs w:val="28"/>
        </w:rPr>
        <w:t xml:space="preserve">о движения автотранспорта, </w:t>
      </w:r>
      <w:r w:rsidR="000B667E">
        <w:rPr>
          <w:sz w:val="28"/>
          <w:szCs w:val="28"/>
        </w:rPr>
        <w:t xml:space="preserve">не обеспечена безопасность движения пешеходов и </w:t>
      </w:r>
      <w:r w:rsidR="00003FA7">
        <w:rPr>
          <w:sz w:val="28"/>
          <w:szCs w:val="28"/>
        </w:rPr>
        <w:t>учеников к образовательным учреждениям</w:t>
      </w:r>
      <w:r w:rsidR="000B667E">
        <w:rPr>
          <w:sz w:val="28"/>
          <w:szCs w:val="28"/>
        </w:rPr>
        <w:t xml:space="preserve">, </w:t>
      </w:r>
      <w:r w:rsidR="00B84801">
        <w:rPr>
          <w:sz w:val="28"/>
          <w:szCs w:val="28"/>
        </w:rPr>
        <w:t>поскольку сквозной проезд</w:t>
      </w:r>
      <w:r w:rsidR="000B667E">
        <w:rPr>
          <w:sz w:val="28"/>
          <w:szCs w:val="28"/>
        </w:rPr>
        <w:t xml:space="preserve"> находится между МБОУ «СШ №5</w:t>
      </w:r>
      <w:r w:rsidR="000B667E" w:rsidRPr="008600BD">
        <w:rPr>
          <w:sz w:val="28"/>
          <w:szCs w:val="28"/>
        </w:rPr>
        <w:t>»</w:t>
      </w:r>
      <w:r w:rsidR="000B667E">
        <w:rPr>
          <w:sz w:val="28"/>
          <w:szCs w:val="28"/>
        </w:rPr>
        <w:t xml:space="preserve"> и МБОУ «СШ №30</w:t>
      </w:r>
      <w:r w:rsidR="000B667E" w:rsidRPr="008600BD">
        <w:rPr>
          <w:sz w:val="28"/>
          <w:szCs w:val="28"/>
        </w:rPr>
        <w:t>»</w:t>
      </w:r>
      <w:r w:rsidR="000B667E">
        <w:rPr>
          <w:sz w:val="28"/>
          <w:szCs w:val="28"/>
        </w:rPr>
        <w:t xml:space="preserve">. </w:t>
      </w:r>
      <w:r w:rsidR="00003FA7">
        <w:rPr>
          <w:sz w:val="28"/>
          <w:szCs w:val="28"/>
        </w:rPr>
        <w:t xml:space="preserve">   </w:t>
      </w:r>
    </w:p>
    <w:p w:rsidR="00461417" w:rsidRDefault="00B84801" w:rsidP="0027729F">
      <w:pPr>
        <w:jc w:val="both"/>
        <w:rPr>
          <w:sz w:val="28"/>
          <w:szCs w:val="28"/>
        </w:rPr>
      </w:pPr>
      <w:r>
        <w:rPr>
          <w:sz w:val="28"/>
          <w:szCs w:val="28"/>
        </w:rPr>
        <w:tab/>
        <w:t>Рабочая группа отметила</w:t>
      </w:r>
      <w:r w:rsidR="00461417">
        <w:rPr>
          <w:sz w:val="28"/>
          <w:szCs w:val="28"/>
        </w:rPr>
        <w:t xml:space="preserve"> необходимость </w:t>
      </w:r>
      <w:r w:rsidR="00BF56D7">
        <w:rPr>
          <w:sz w:val="28"/>
          <w:szCs w:val="28"/>
        </w:rPr>
        <w:t xml:space="preserve">благоустройства </w:t>
      </w:r>
      <w:r w:rsidR="001B6546">
        <w:rPr>
          <w:sz w:val="28"/>
          <w:szCs w:val="28"/>
        </w:rPr>
        <w:t xml:space="preserve">внутриквартального </w:t>
      </w:r>
      <w:r w:rsidR="009852F1">
        <w:rPr>
          <w:sz w:val="28"/>
          <w:szCs w:val="28"/>
        </w:rPr>
        <w:t>проезда</w:t>
      </w:r>
      <w:r w:rsidR="001B6546">
        <w:rPr>
          <w:sz w:val="28"/>
          <w:szCs w:val="28"/>
        </w:rPr>
        <w:t xml:space="preserve"> с обустройством пешеходного тротуара</w:t>
      </w:r>
      <w:r w:rsidR="00461417">
        <w:rPr>
          <w:sz w:val="28"/>
          <w:szCs w:val="28"/>
        </w:rPr>
        <w:t xml:space="preserve"> и</w:t>
      </w:r>
      <w:r w:rsidR="00BF56D7">
        <w:rPr>
          <w:sz w:val="28"/>
          <w:szCs w:val="28"/>
        </w:rPr>
        <w:t xml:space="preserve"> </w:t>
      </w:r>
      <w:r w:rsidR="001B6546">
        <w:rPr>
          <w:sz w:val="28"/>
          <w:szCs w:val="28"/>
        </w:rPr>
        <w:t>организацией</w:t>
      </w:r>
      <w:r w:rsidR="0076125E">
        <w:rPr>
          <w:sz w:val="28"/>
          <w:szCs w:val="28"/>
        </w:rPr>
        <w:t xml:space="preserve"> уличного освещения. </w:t>
      </w:r>
    </w:p>
    <w:p w:rsidR="00837D5E" w:rsidRDefault="00837D5E" w:rsidP="0027729F">
      <w:pPr>
        <w:jc w:val="both"/>
        <w:rPr>
          <w:sz w:val="28"/>
          <w:szCs w:val="28"/>
        </w:rPr>
      </w:pPr>
    </w:p>
    <w:p w:rsidR="00B84801" w:rsidRDefault="00461417" w:rsidP="00837D5E">
      <w:pPr>
        <w:shd w:val="clear" w:color="auto" w:fill="FFFFFF"/>
        <w:contextualSpacing/>
        <w:jc w:val="both"/>
        <w:textAlignment w:val="baseline"/>
        <w:rPr>
          <w:bCs/>
          <w:color w:val="000000"/>
          <w:sz w:val="28"/>
          <w:szCs w:val="28"/>
        </w:rPr>
      </w:pPr>
      <w:r>
        <w:rPr>
          <w:sz w:val="28"/>
          <w:szCs w:val="28"/>
        </w:rPr>
        <w:t>2</w:t>
      </w:r>
      <w:r w:rsidR="00423B36">
        <w:rPr>
          <w:sz w:val="28"/>
          <w:szCs w:val="28"/>
        </w:rPr>
        <w:t>. </w:t>
      </w:r>
      <w:r w:rsidR="000536AB" w:rsidRPr="003A572E">
        <w:rPr>
          <w:color w:val="000000"/>
          <w:sz w:val="28"/>
          <w:szCs w:val="28"/>
        </w:rPr>
        <w:t xml:space="preserve">Об организации прогулочной зоны (сквера) </w:t>
      </w:r>
      <w:r w:rsidR="000536AB" w:rsidRPr="003A572E">
        <w:rPr>
          <w:sz w:val="28"/>
          <w:szCs w:val="28"/>
        </w:rPr>
        <w:t xml:space="preserve">в районе отделения </w:t>
      </w:r>
      <w:r w:rsidR="000536AB" w:rsidRPr="003A572E">
        <w:rPr>
          <w:bCs/>
          <w:color w:val="000000"/>
          <w:sz w:val="28"/>
          <w:szCs w:val="28"/>
          <w:bdr w:val="none" w:sz="0" w:space="0" w:color="auto" w:frame="1"/>
        </w:rPr>
        <w:t>фонда пенсионного и социального страхования РФ по Ханты-Мансийскому автономному округу-Югре</w:t>
      </w:r>
      <w:r w:rsidR="000536AB">
        <w:rPr>
          <w:bCs/>
          <w:color w:val="000000"/>
          <w:sz w:val="28"/>
          <w:szCs w:val="28"/>
        </w:rPr>
        <w:t>.</w:t>
      </w:r>
    </w:p>
    <w:p w:rsidR="00B84801" w:rsidRDefault="00B84801" w:rsidP="00837D5E">
      <w:pPr>
        <w:shd w:val="clear" w:color="auto" w:fill="FFFFFF"/>
        <w:contextualSpacing/>
        <w:jc w:val="both"/>
        <w:textAlignment w:val="baseline"/>
        <w:rPr>
          <w:bCs/>
          <w:color w:val="000000"/>
          <w:sz w:val="28"/>
          <w:szCs w:val="28"/>
        </w:rPr>
      </w:pPr>
      <w:r>
        <w:rPr>
          <w:bCs/>
          <w:color w:val="000000"/>
          <w:sz w:val="28"/>
          <w:szCs w:val="28"/>
        </w:rPr>
        <w:tab/>
        <w:t xml:space="preserve">На основании обращений жителей седьмого микрорайона обращено внимание на необходимость благоустройства территории, прилегающей              </w:t>
      </w:r>
      <w:r w:rsidR="00837D5E">
        <w:rPr>
          <w:bCs/>
          <w:color w:val="000000"/>
          <w:sz w:val="28"/>
          <w:szCs w:val="28"/>
        </w:rPr>
        <w:t xml:space="preserve">  </w:t>
      </w:r>
      <w:r>
        <w:rPr>
          <w:bCs/>
          <w:color w:val="000000"/>
          <w:sz w:val="28"/>
          <w:szCs w:val="28"/>
        </w:rPr>
        <w:t xml:space="preserve">к зданию </w:t>
      </w:r>
      <w:r w:rsidRPr="003A572E">
        <w:rPr>
          <w:sz w:val="28"/>
          <w:szCs w:val="28"/>
        </w:rPr>
        <w:t xml:space="preserve">отделения </w:t>
      </w:r>
      <w:r w:rsidRPr="003A572E">
        <w:rPr>
          <w:bCs/>
          <w:color w:val="000000"/>
          <w:sz w:val="28"/>
          <w:szCs w:val="28"/>
          <w:bdr w:val="none" w:sz="0" w:space="0" w:color="auto" w:frame="1"/>
        </w:rPr>
        <w:t xml:space="preserve">фонда пенсионного и социального страхования </w:t>
      </w:r>
      <w:r w:rsidR="004D2438">
        <w:rPr>
          <w:bCs/>
          <w:color w:val="000000"/>
          <w:sz w:val="28"/>
          <w:szCs w:val="28"/>
          <w:bdr w:val="none" w:sz="0" w:space="0" w:color="auto" w:frame="1"/>
        </w:rPr>
        <w:t xml:space="preserve">                      </w:t>
      </w:r>
      <w:r w:rsidRPr="003A572E">
        <w:rPr>
          <w:bCs/>
          <w:color w:val="000000"/>
          <w:sz w:val="28"/>
          <w:szCs w:val="28"/>
          <w:bdr w:val="none" w:sz="0" w:space="0" w:color="auto" w:frame="1"/>
        </w:rPr>
        <w:t>РФ по Ханты-Мансийскому автономному округу-Югре</w:t>
      </w:r>
      <w:r>
        <w:rPr>
          <w:bCs/>
          <w:color w:val="000000"/>
          <w:sz w:val="28"/>
          <w:szCs w:val="28"/>
        </w:rPr>
        <w:t>.</w:t>
      </w:r>
    </w:p>
    <w:p w:rsidR="00B84801" w:rsidRPr="00B84801" w:rsidRDefault="00B84801" w:rsidP="00837D5E">
      <w:pPr>
        <w:shd w:val="clear" w:color="auto" w:fill="FFFFFF"/>
        <w:contextualSpacing/>
        <w:jc w:val="both"/>
        <w:textAlignment w:val="baseline"/>
        <w:rPr>
          <w:bCs/>
          <w:color w:val="000000"/>
          <w:sz w:val="28"/>
          <w:szCs w:val="28"/>
        </w:rPr>
      </w:pPr>
      <w:r>
        <w:rPr>
          <w:bCs/>
          <w:color w:val="000000"/>
          <w:sz w:val="28"/>
          <w:szCs w:val="28"/>
        </w:rPr>
        <w:tab/>
      </w:r>
      <w:r w:rsidRPr="00B84801">
        <w:rPr>
          <w:color w:val="000000"/>
          <w:sz w:val="28"/>
          <w:szCs w:val="28"/>
        </w:rPr>
        <w:t>Рабочая группа о</w:t>
      </w:r>
      <w:r w:rsidR="00866C59">
        <w:rPr>
          <w:color w:val="000000"/>
          <w:sz w:val="28"/>
          <w:szCs w:val="28"/>
        </w:rPr>
        <w:t>тметила необходимость проработать</w:t>
      </w:r>
      <w:r w:rsidR="009B2A57">
        <w:rPr>
          <w:color w:val="000000"/>
          <w:sz w:val="28"/>
          <w:szCs w:val="28"/>
        </w:rPr>
        <w:t xml:space="preserve"> вопрос</w:t>
      </w:r>
      <w:r w:rsidR="008D50A1">
        <w:rPr>
          <w:color w:val="000000"/>
          <w:sz w:val="28"/>
          <w:szCs w:val="28"/>
        </w:rPr>
        <w:t xml:space="preserve">                         </w:t>
      </w:r>
      <w:r w:rsidR="00837D5E">
        <w:rPr>
          <w:color w:val="000000"/>
          <w:sz w:val="28"/>
          <w:szCs w:val="28"/>
        </w:rPr>
        <w:t xml:space="preserve">  </w:t>
      </w:r>
      <w:r w:rsidR="00866C59">
        <w:rPr>
          <w:color w:val="000000"/>
          <w:sz w:val="28"/>
          <w:szCs w:val="28"/>
        </w:rPr>
        <w:t xml:space="preserve">организации скверов на территории Нижневартовска </w:t>
      </w:r>
      <w:r w:rsidR="008D50A1">
        <w:rPr>
          <w:color w:val="000000"/>
          <w:sz w:val="28"/>
          <w:szCs w:val="28"/>
        </w:rPr>
        <w:t xml:space="preserve">в комплексе, поскольку скверы являются объектами </w:t>
      </w:r>
      <w:r w:rsidR="00866C59">
        <w:rPr>
          <w:color w:val="000000"/>
          <w:sz w:val="28"/>
          <w:szCs w:val="28"/>
        </w:rPr>
        <w:t xml:space="preserve">комфортной </w:t>
      </w:r>
      <w:r w:rsidR="008D50A1">
        <w:rPr>
          <w:color w:val="000000"/>
          <w:sz w:val="28"/>
          <w:szCs w:val="28"/>
        </w:rPr>
        <w:t xml:space="preserve">городской среды.  </w:t>
      </w:r>
      <w:r>
        <w:rPr>
          <w:color w:val="000000"/>
          <w:sz w:val="28"/>
          <w:szCs w:val="28"/>
        </w:rPr>
        <w:t xml:space="preserve"> </w:t>
      </w:r>
    </w:p>
    <w:p w:rsidR="008D50A1" w:rsidRDefault="008D50A1" w:rsidP="00B84801">
      <w:pPr>
        <w:shd w:val="clear" w:color="auto" w:fill="FFFFFF"/>
        <w:jc w:val="both"/>
        <w:textAlignment w:val="baseline"/>
        <w:rPr>
          <w:sz w:val="28"/>
          <w:szCs w:val="28"/>
        </w:rPr>
      </w:pPr>
    </w:p>
    <w:p w:rsidR="00461417" w:rsidRPr="00D56C75" w:rsidRDefault="00461417" w:rsidP="00B84801">
      <w:pPr>
        <w:shd w:val="clear" w:color="auto" w:fill="FFFFFF"/>
        <w:jc w:val="both"/>
        <w:textAlignment w:val="baseline"/>
        <w:rPr>
          <w:rFonts w:ascii="Helvetica" w:hAnsi="Helvetica" w:cs="Helvetica"/>
          <w:color w:val="000000"/>
          <w:sz w:val="28"/>
          <w:szCs w:val="28"/>
        </w:rPr>
      </w:pPr>
      <w:r>
        <w:rPr>
          <w:sz w:val="28"/>
          <w:szCs w:val="28"/>
        </w:rPr>
        <w:t>3</w:t>
      </w:r>
      <w:r w:rsidRPr="00D56C75">
        <w:rPr>
          <w:sz w:val="28"/>
          <w:szCs w:val="28"/>
        </w:rPr>
        <w:t xml:space="preserve">. Реконструкция автомобильной дороги по улице Интернациональной </w:t>
      </w:r>
      <w:r w:rsidRPr="00D56C75">
        <w:rPr>
          <w:sz w:val="28"/>
          <w:szCs w:val="28"/>
        </w:rPr>
        <w:br/>
        <w:t>(от улицы Ханты-Мансийской до транспортной развязки «Бегущая лань»).</w:t>
      </w:r>
    </w:p>
    <w:p w:rsidR="00461417" w:rsidRDefault="0027729F" w:rsidP="0027729F">
      <w:pPr>
        <w:ind w:left="-15" w:right="-12" w:firstLine="723"/>
        <w:jc w:val="both"/>
        <w:rPr>
          <w:sz w:val="28"/>
        </w:rPr>
      </w:pPr>
      <w:r>
        <w:rPr>
          <w:sz w:val="28"/>
          <w:szCs w:val="28"/>
        </w:rPr>
        <w:t>В</w:t>
      </w:r>
      <w:r w:rsidR="00461417">
        <w:rPr>
          <w:sz w:val="28"/>
          <w:szCs w:val="28"/>
        </w:rPr>
        <w:t xml:space="preserve">о исполнение протокольного поручения комитета по городскому хозяйству и строительству в </w:t>
      </w:r>
      <w:r w:rsidR="00461417">
        <w:rPr>
          <w:sz w:val="28"/>
        </w:rPr>
        <w:t xml:space="preserve">рамках национального проекта «Безопасные качественные дороги» выполнен ремонт улицы Интернациональной от улицы Северной до транспортной развязки «Бегущая лань» общей протяженностью 1,76 км.  Выполнены работы по ремонту тротуара, монтажу гранитного бордюрного камня, устройство двухслойного асфальтобетонного покрытия, установлены делиниаторы, нанесена разметка пластичными материалами. Состоялась общественная приемка. </w:t>
      </w:r>
    </w:p>
    <w:p w:rsidR="008D50A1" w:rsidRDefault="008D50A1" w:rsidP="00B84801">
      <w:pPr>
        <w:ind w:left="-15" w:right="-12" w:firstLine="723"/>
        <w:jc w:val="both"/>
      </w:pPr>
      <w:r>
        <w:rPr>
          <w:sz w:val="28"/>
        </w:rPr>
        <w:t xml:space="preserve">По информации </w:t>
      </w:r>
      <w:r w:rsidR="0027729F">
        <w:rPr>
          <w:sz w:val="28"/>
        </w:rPr>
        <w:t xml:space="preserve">администрации города Нижневартовска в 2024 году запланирован ремонт участка улицы Интернациональной от улицы Ханты-Мансийской до улицы Северной. Также </w:t>
      </w:r>
      <w:r>
        <w:rPr>
          <w:sz w:val="28"/>
        </w:rPr>
        <w:t>прорабатывается вопрос</w:t>
      </w:r>
      <w:r w:rsidR="0027729F">
        <w:rPr>
          <w:sz w:val="28"/>
        </w:rPr>
        <w:t xml:space="preserve"> кругового движения на пересечении улицы Интернациональной и улицы Северной.</w:t>
      </w:r>
      <w:r>
        <w:rPr>
          <w:sz w:val="28"/>
        </w:rPr>
        <w:t xml:space="preserve"> </w:t>
      </w:r>
    </w:p>
    <w:p w:rsidR="00461417" w:rsidRDefault="00461417" w:rsidP="00423B36">
      <w:pPr>
        <w:jc w:val="both"/>
        <w:rPr>
          <w:sz w:val="28"/>
          <w:szCs w:val="28"/>
        </w:rPr>
      </w:pPr>
    </w:p>
    <w:p w:rsidR="00423B36" w:rsidRPr="00066A45" w:rsidRDefault="00423B36" w:rsidP="00423B36">
      <w:pPr>
        <w:tabs>
          <w:tab w:val="left" w:pos="851"/>
        </w:tabs>
        <w:jc w:val="both"/>
        <w:rPr>
          <w:szCs w:val="28"/>
        </w:rPr>
      </w:pPr>
      <w:r>
        <w:rPr>
          <w:szCs w:val="28"/>
        </w:rPr>
        <w:t>РЕШИЛИ:</w:t>
      </w:r>
    </w:p>
    <w:p w:rsidR="00423B36" w:rsidRDefault="00423B36" w:rsidP="00423B36">
      <w:pPr>
        <w:jc w:val="both"/>
        <w:rPr>
          <w:sz w:val="28"/>
          <w:szCs w:val="28"/>
        </w:rPr>
      </w:pPr>
      <w:r w:rsidRPr="00626947">
        <w:rPr>
          <w:sz w:val="28"/>
          <w:szCs w:val="28"/>
        </w:rPr>
        <w:t xml:space="preserve">1. Результаты выездного заседания рабочей группы рассмотреть на очередном заседании комитета по </w:t>
      </w:r>
      <w:r>
        <w:rPr>
          <w:sz w:val="28"/>
          <w:szCs w:val="28"/>
        </w:rPr>
        <w:t xml:space="preserve">городскому хозяйству и строительству в </w:t>
      </w:r>
      <w:r w:rsidR="000B1ADE">
        <w:rPr>
          <w:sz w:val="28"/>
          <w:szCs w:val="28"/>
        </w:rPr>
        <w:t>ноябре</w:t>
      </w:r>
      <w:r>
        <w:rPr>
          <w:sz w:val="28"/>
          <w:szCs w:val="28"/>
        </w:rPr>
        <w:t xml:space="preserve"> 2023 года.</w:t>
      </w:r>
    </w:p>
    <w:p w:rsidR="00423B36" w:rsidRDefault="00423B36" w:rsidP="00423B36">
      <w:pPr>
        <w:jc w:val="both"/>
        <w:rPr>
          <w:sz w:val="28"/>
          <w:szCs w:val="28"/>
        </w:rPr>
      </w:pPr>
      <w:r w:rsidRPr="00545DFE">
        <w:rPr>
          <w:sz w:val="28"/>
          <w:szCs w:val="28"/>
        </w:rPr>
        <w:t>2. Копию протокола направить в адрес администрации города Нижневартовска для сведения.</w:t>
      </w:r>
    </w:p>
    <w:p w:rsidR="00423B36" w:rsidRDefault="00423B36" w:rsidP="00423B36">
      <w:pPr>
        <w:rPr>
          <w:sz w:val="28"/>
          <w:szCs w:val="28"/>
        </w:rPr>
      </w:pPr>
    </w:p>
    <w:p w:rsidR="00D7369E" w:rsidRDefault="00D7369E" w:rsidP="00423B36">
      <w:pPr>
        <w:rPr>
          <w:sz w:val="28"/>
          <w:szCs w:val="28"/>
        </w:rPr>
      </w:pPr>
    </w:p>
    <w:p w:rsidR="00D7369E" w:rsidRDefault="00D7369E" w:rsidP="00423B36">
      <w:pPr>
        <w:rPr>
          <w:sz w:val="28"/>
          <w:szCs w:val="28"/>
        </w:rPr>
      </w:pPr>
    </w:p>
    <w:p w:rsidR="00D7369E" w:rsidRDefault="00D7369E" w:rsidP="00423B36">
      <w:pPr>
        <w:rPr>
          <w:sz w:val="28"/>
          <w:szCs w:val="28"/>
        </w:rPr>
      </w:pPr>
    </w:p>
    <w:p w:rsidR="00D7369E" w:rsidRDefault="00D7369E" w:rsidP="00D7369E">
      <w:pPr>
        <w:pStyle w:val="3"/>
        <w:spacing w:after="0"/>
        <w:jc w:val="both"/>
        <w:rPr>
          <w:bCs/>
          <w:sz w:val="28"/>
          <w:szCs w:val="28"/>
        </w:rPr>
      </w:pPr>
    </w:p>
    <w:p w:rsidR="00D7369E" w:rsidRDefault="00D7369E" w:rsidP="00D7369E">
      <w:pPr>
        <w:jc w:val="both"/>
        <w:rPr>
          <w:sz w:val="28"/>
          <w:szCs w:val="28"/>
        </w:rPr>
      </w:pPr>
      <w:bookmarkStart w:id="0" w:name="_GoBack"/>
      <w:bookmarkEnd w:id="0"/>
    </w:p>
    <w:p w:rsidR="00D7369E" w:rsidRPr="00FE1D2A" w:rsidRDefault="00D7369E" w:rsidP="00D7369E">
      <w:pPr>
        <w:jc w:val="both"/>
        <w:rPr>
          <w:sz w:val="28"/>
          <w:szCs w:val="28"/>
        </w:rPr>
      </w:pPr>
    </w:p>
    <w:p w:rsidR="00D7369E" w:rsidRDefault="00D7369E" w:rsidP="00D7369E">
      <w:pPr>
        <w:pStyle w:val="3"/>
        <w:spacing w:after="0"/>
        <w:jc w:val="both"/>
        <w:rPr>
          <w:bCs/>
          <w:sz w:val="28"/>
          <w:szCs w:val="28"/>
        </w:rPr>
      </w:pPr>
      <w:r>
        <w:rPr>
          <w:bCs/>
          <w:sz w:val="28"/>
          <w:szCs w:val="28"/>
        </w:rPr>
        <w:t xml:space="preserve">Председатель комитета </w:t>
      </w:r>
    </w:p>
    <w:p w:rsidR="00D7369E" w:rsidRDefault="00D7369E" w:rsidP="00D7369E">
      <w:pPr>
        <w:pStyle w:val="3"/>
        <w:spacing w:after="0"/>
        <w:jc w:val="both"/>
        <w:rPr>
          <w:bCs/>
          <w:sz w:val="28"/>
          <w:szCs w:val="28"/>
        </w:rPr>
      </w:pPr>
      <w:r>
        <w:rPr>
          <w:bCs/>
          <w:sz w:val="28"/>
          <w:szCs w:val="28"/>
        </w:rPr>
        <w:t>по городскому хозяйству и строительству                                  Д.С. Давыдов</w:t>
      </w:r>
    </w:p>
    <w:p w:rsidR="00D7369E" w:rsidRDefault="00D7369E" w:rsidP="00D7369E">
      <w:pPr>
        <w:pStyle w:val="3"/>
        <w:spacing w:after="0"/>
        <w:jc w:val="both"/>
        <w:rPr>
          <w:bCs/>
          <w:sz w:val="28"/>
          <w:szCs w:val="28"/>
        </w:rPr>
      </w:pPr>
    </w:p>
    <w:p w:rsidR="00D7369E" w:rsidRDefault="00D7369E" w:rsidP="00D7369E">
      <w:pPr>
        <w:pStyle w:val="3"/>
        <w:spacing w:after="0"/>
        <w:jc w:val="both"/>
        <w:rPr>
          <w:bCs/>
          <w:sz w:val="28"/>
          <w:szCs w:val="28"/>
        </w:rPr>
      </w:pPr>
    </w:p>
    <w:p w:rsidR="00D7369E" w:rsidRDefault="00D7369E" w:rsidP="00D7369E">
      <w:pPr>
        <w:pStyle w:val="3"/>
        <w:spacing w:after="0"/>
        <w:jc w:val="both"/>
        <w:rPr>
          <w:bCs/>
          <w:sz w:val="28"/>
          <w:szCs w:val="28"/>
        </w:rPr>
      </w:pPr>
    </w:p>
    <w:p w:rsidR="00D7369E" w:rsidRDefault="00D7369E" w:rsidP="00D7369E">
      <w:pPr>
        <w:pStyle w:val="3"/>
        <w:spacing w:after="0"/>
        <w:jc w:val="both"/>
        <w:rPr>
          <w:bCs/>
          <w:sz w:val="28"/>
          <w:szCs w:val="28"/>
        </w:rPr>
      </w:pPr>
    </w:p>
    <w:p w:rsidR="00D7369E" w:rsidRDefault="00D7369E" w:rsidP="00423B36">
      <w:pPr>
        <w:rPr>
          <w:sz w:val="28"/>
          <w:szCs w:val="28"/>
        </w:rPr>
      </w:pPr>
    </w:p>
    <w:sectPr w:rsidR="00D7369E" w:rsidSect="0027729F">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3C3" w:rsidRDefault="004853C3" w:rsidP="00423B36">
      <w:r>
        <w:separator/>
      </w:r>
    </w:p>
  </w:endnote>
  <w:endnote w:type="continuationSeparator" w:id="0">
    <w:p w:rsidR="004853C3" w:rsidRDefault="004853C3" w:rsidP="0042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3C3" w:rsidRDefault="004853C3" w:rsidP="00423B36">
      <w:r>
        <w:separator/>
      </w:r>
    </w:p>
  </w:footnote>
  <w:footnote w:type="continuationSeparator" w:id="0">
    <w:p w:rsidR="004853C3" w:rsidRDefault="004853C3" w:rsidP="0042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D7F"/>
    <w:multiLevelType w:val="hybridMultilevel"/>
    <w:tmpl w:val="569AD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00E2A"/>
    <w:multiLevelType w:val="hybridMultilevel"/>
    <w:tmpl w:val="AF9C7BEE"/>
    <w:lvl w:ilvl="0" w:tplc="DF38EA7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E"/>
    <w:rsid w:val="00003FA7"/>
    <w:rsid w:val="000536AB"/>
    <w:rsid w:val="000B1ADE"/>
    <w:rsid w:val="000B667E"/>
    <w:rsid w:val="000F7A1D"/>
    <w:rsid w:val="00165866"/>
    <w:rsid w:val="001B06E7"/>
    <w:rsid w:val="001B6546"/>
    <w:rsid w:val="0025113A"/>
    <w:rsid w:val="0027729F"/>
    <w:rsid w:val="002D0C33"/>
    <w:rsid w:val="002F1ECA"/>
    <w:rsid w:val="003066CE"/>
    <w:rsid w:val="003C106A"/>
    <w:rsid w:val="00423B36"/>
    <w:rsid w:val="00461417"/>
    <w:rsid w:val="004853C3"/>
    <w:rsid w:val="004D2438"/>
    <w:rsid w:val="00511F19"/>
    <w:rsid w:val="00527C50"/>
    <w:rsid w:val="00666D19"/>
    <w:rsid w:val="006D3B16"/>
    <w:rsid w:val="006F48A9"/>
    <w:rsid w:val="0076125E"/>
    <w:rsid w:val="00837D5E"/>
    <w:rsid w:val="00866C59"/>
    <w:rsid w:val="008D50A1"/>
    <w:rsid w:val="009231CD"/>
    <w:rsid w:val="009852F1"/>
    <w:rsid w:val="009B2A57"/>
    <w:rsid w:val="00B84801"/>
    <w:rsid w:val="00BF3266"/>
    <w:rsid w:val="00BF56D7"/>
    <w:rsid w:val="00C9464B"/>
    <w:rsid w:val="00D56C75"/>
    <w:rsid w:val="00D7369E"/>
    <w:rsid w:val="00DE5FA9"/>
    <w:rsid w:val="00E1033C"/>
    <w:rsid w:val="00E631CB"/>
    <w:rsid w:val="00EA1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226D"/>
  <w15:chartTrackingRefBased/>
  <w15:docId w15:val="{21ACE11E-B686-4DB3-B0EC-0B512B8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36"/>
    <w:pPr>
      <w:spacing w:after="0" w:line="240" w:lineRule="auto"/>
    </w:pPr>
    <w:rPr>
      <w:rFonts w:ascii="Times New Roman" w:eastAsia="Times New Roman" w:hAnsi="Times New Roman" w:cs="Times New Roman"/>
      <w:sz w:val="26"/>
      <w:szCs w:val="20"/>
      <w:lang w:eastAsia="ru-RU"/>
    </w:rPr>
  </w:style>
  <w:style w:type="paragraph" w:styleId="5">
    <w:name w:val="heading 5"/>
    <w:basedOn w:val="a"/>
    <w:next w:val="a"/>
    <w:link w:val="50"/>
    <w:qFormat/>
    <w:rsid w:val="00423B36"/>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423B36"/>
    <w:rPr>
      <w:rFonts w:ascii="Times New Roman" w:eastAsia="Times New Roman" w:hAnsi="Times New Roman" w:cs="Times New Roman"/>
      <w:b/>
      <w:bCs/>
      <w:i/>
      <w:iCs/>
      <w:sz w:val="26"/>
      <w:szCs w:val="26"/>
      <w:lang w:eastAsia="ru-RU"/>
    </w:rPr>
  </w:style>
  <w:style w:type="paragraph" w:styleId="a3">
    <w:name w:val="footnote text"/>
    <w:basedOn w:val="a"/>
    <w:link w:val="a4"/>
    <w:uiPriority w:val="99"/>
    <w:unhideWhenUsed/>
    <w:rsid w:val="00423B36"/>
    <w:rPr>
      <w:rFonts w:asciiTheme="minorHAnsi" w:eastAsiaTheme="minorHAnsi" w:hAnsiTheme="minorHAnsi" w:cstheme="minorBidi"/>
      <w:sz w:val="20"/>
      <w:lang w:eastAsia="en-US"/>
    </w:rPr>
  </w:style>
  <w:style w:type="character" w:customStyle="1" w:styleId="a4">
    <w:name w:val="Текст сноски Знак"/>
    <w:basedOn w:val="a0"/>
    <w:link w:val="a3"/>
    <w:uiPriority w:val="99"/>
    <w:rsid w:val="00423B36"/>
    <w:rPr>
      <w:sz w:val="20"/>
      <w:szCs w:val="20"/>
    </w:rPr>
  </w:style>
  <w:style w:type="character" w:styleId="a5">
    <w:name w:val="footnote reference"/>
    <w:basedOn w:val="a0"/>
    <w:uiPriority w:val="99"/>
    <w:semiHidden/>
    <w:unhideWhenUsed/>
    <w:rsid w:val="00423B36"/>
    <w:rPr>
      <w:vertAlign w:val="superscript"/>
    </w:rPr>
  </w:style>
  <w:style w:type="paragraph" w:customStyle="1" w:styleId="Default">
    <w:name w:val="Default"/>
    <w:rsid w:val="00423B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Hyperlink"/>
    <w:basedOn w:val="a0"/>
    <w:uiPriority w:val="99"/>
    <w:semiHidden/>
    <w:unhideWhenUsed/>
    <w:rsid w:val="00423B36"/>
    <w:rPr>
      <w:color w:val="0000FF"/>
      <w:u w:val="single"/>
    </w:rPr>
  </w:style>
  <w:style w:type="character" w:customStyle="1" w:styleId="a7">
    <w:name w:val="Основной текст Знак"/>
    <w:link w:val="a8"/>
    <w:uiPriority w:val="99"/>
    <w:rsid w:val="00423B36"/>
    <w:rPr>
      <w:rFonts w:ascii="Times New Roman" w:eastAsia="Times New Roman" w:hAnsi="Times New Roman" w:cs="Times New Roman"/>
      <w:sz w:val="28"/>
      <w:szCs w:val="24"/>
    </w:rPr>
  </w:style>
  <w:style w:type="paragraph" w:styleId="a8">
    <w:name w:val="Body Text"/>
    <w:basedOn w:val="a"/>
    <w:link w:val="a7"/>
    <w:uiPriority w:val="99"/>
    <w:rsid w:val="00423B36"/>
    <w:pPr>
      <w:spacing w:after="120"/>
    </w:pPr>
    <w:rPr>
      <w:sz w:val="28"/>
      <w:szCs w:val="24"/>
      <w:lang w:eastAsia="en-US"/>
    </w:rPr>
  </w:style>
  <w:style w:type="character" w:customStyle="1" w:styleId="1">
    <w:name w:val="Основной текст Знак1"/>
    <w:basedOn w:val="a0"/>
    <w:uiPriority w:val="99"/>
    <w:semiHidden/>
    <w:rsid w:val="00423B36"/>
    <w:rPr>
      <w:rFonts w:ascii="Times New Roman" w:eastAsia="Times New Roman" w:hAnsi="Times New Roman" w:cs="Times New Roman"/>
      <w:sz w:val="26"/>
      <w:szCs w:val="20"/>
      <w:lang w:eastAsia="ru-RU"/>
    </w:rPr>
  </w:style>
  <w:style w:type="paragraph" w:styleId="a9">
    <w:name w:val="Balloon Text"/>
    <w:basedOn w:val="a"/>
    <w:link w:val="aa"/>
    <w:uiPriority w:val="99"/>
    <w:semiHidden/>
    <w:unhideWhenUsed/>
    <w:rsid w:val="00423B36"/>
    <w:rPr>
      <w:rFonts w:ascii="Segoe UI" w:hAnsi="Segoe UI" w:cs="Segoe UI"/>
      <w:sz w:val="18"/>
      <w:szCs w:val="18"/>
    </w:rPr>
  </w:style>
  <w:style w:type="character" w:customStyle="1" w:styleId="aa">
    <w:name w:val="Текст выноски Знак"/>
    <w:basedOn w:val="a0"/>
    <w:link w:val="a9"/>
    <w:uiPriority w:val="99"/>
    <w:semiHidden/>
    <w:rsid w:val="00423B36"/>
    <w:rPr>
      <w:rFonts w:ascii="Segoe UI" w:eastAsia="Times New Roman" w:hAnsi="Segoe UI" w:cs="Segoe UI"/>
      <w:sz w:val="18"/>
      <w:szCs w:val="18"/>
      <w:lang w:eastAsia="ru-RU"/>
    </w:rPr>
  </w:style>
  <w:style w:type="paragraph" w:styleId="ab">
    <w:name w:val="List Paragraph"/>
    <w:basedOn w:val="a"/>
    <w:uiPriority w:val="34"/>
    <w:qFormat/>
    <w:rsid w:val="009231CD"/>
    <w:pPr>
      <w:ind w:left="720"/>
      <w:contextualSpacing/>
    </w:pPr>
  </w:style>
  <w:style w:type="paragraph" w:styleId="3">
    <w:name w:val="Body Text 3"/>
    <w:basedOn w:val="a"/>
    <w:link w:val="30"/>
    <w:uiPriority w:val="99"/>
    <w:unhideWhenUsed/>
    <w:rsid w:val="00E1033C"/>
    <w:pPr>
      <w:spacing w:after="120"/>
    </w:pPr>
    <w:rPr>
      <w:sz w:val="16"/>
      <w:szCs w:val="16"/>
    </w:rPr>
  </w:style>
  <w:style w:type="character" w:customStyle="1" w:styleId="30">
    <w:name w:val="Основной текст 3 Знак"/>
    <w:basedOn w:val="a0"/>
    <w:link w:val="3"/>
    <w:uiPriority w:val="99"/>
    <w:rsid w:val="00E1033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399">
      <w:bodyDiv w:val="1"/>
      <w:marLeft w:val="0"/>
      <w:marRight w:val="0"/>
      <w:marTop w:val="0"/>
      <w:marBottom w:val="0"/>
      <w:divBdr>
        <w:top w:val="none" w:sz="0" w:space="0" w:color="auto"/>
        <w:left w:val="none" w:sz="0" w:space="0" w:color="auto"/>
        <w:bottom w:val="none" w:sz="0" w:space="0" w:color="auto"/>
        <w:right w:val="none" w:sz="0" w:space="0" w:color="auto"/>
      </w:divBdr>
    </w:div>
    <w:div w:id="407464613">
      <w:bodyDiv w:val="1"/>
      <w:marLeft w:val="0"/>
      <w:marRight w:val="0"/>
      <w:marTop w:val="0"/>
      <w:marBottom w:val="0"/>
      <w:divBdr>
        <w:top w:val="none" w:sz="0" w:space="0" w:color="auto"/>
        <w:left w:val="none" w:sz="0" w:space="0" w:color="auto"/>
        <w:bottom w:val="none" w:sz="0" w:space="0" w:color="auto"/>
        <w:right w:val="none" w:sz="0" w:space="0" w:color="auto"/>
      </w:divBdr>
    </w:div>
    <w:div w:id="1108234600">
      <w:bodyDiv w:val="1"/>
      <w:marLeft w:val="0"/>
      <w:marRight w:val="0"/>
      <w:marTop w:val="0"/>
      <w:marBottom w:val="0"/>
      <w:divBdr>
        <w:top w:val="none" w:sz="0" w:space="0" w:color="auto"/>
        <w:left w:val="none" w:sz="0" w:space="0" w:color="auto"/>
        <w:bottom w:val="none" w:sz="0" w:space="0" w:color="auto"/>
        <w:right w:val="none" w:sz="0" w:space="0" w:color="auto"/>
      </w:divBdr>
    </w:div>
    <w:div w:id="1480922084">
      <w:bodyDiv w:val="1"/>
      <w:marLeft w:val="0"/>
      <w:marRight w:val="0"/>
      <w:marTop w:val="0"/>
      <w:marBottom w:val="0"/>
      <w:divBdr>
        <w:top w:val="none" w:sz="0" w:space="0" w:color="auto"/>
        <w:left w:val="none" w:sz="0" w:space="0" w:color="auto"/>
        <w:bottom w:val="none" w:sz="0" w:space="0" w:color="auto"/>
        <w:right w:val="none" w:sz="0" w:space="0" w:color="auto"/>
      </w:divBdr>
    </w:div>
    <w:div w:id="1547598883">
      <w:bodyDiv w:val="1"/>
      <w:marLeft w:val="0"/>
      <w:marRight w:val="0"/>
      <w:marTop w:val="0"/>
      <w:marBottom w:val="0"/>
      <w:divBdr>
        <w:top w:val="none" w:sz="0" w:space="0" w:color="auto"/>
        <w:left w:val="none" w:sz="0" w:space="0" w:color="auto"/>
        <w:bottom w:val="none" w:sz="0" w:space="0" w:color="auto"/>
        <w:right w:val="none" w:sz="0" w:space="0" w:color="auto"/>
      </w:divBdr>
    </w:div>
    <w:div w:id="1634477781">
      <w:bodyDiv w:val="1"/>
      <w:marLeft w:val="0"/>
      <w:marRight w:val="0"/>
      <w:marTop w:val="0"/>
      <w:marBottom w:val="0"/>
      <w:divBdr>
        <w:top w:val="none" w:sz="0" w:space="0" w:color="auto"/>
        <w:left w:val="none" w:sz="0" w:space="0" w:color="auto"/>
        <w:bottom w:val="none" w:sz="0" w:space="0" w:color="auto"/>
        <w:right w:val="none" w:sz="0" w:space="0" w:color="auto"/>
      </w:divBdr>
    </w:div>
    <w:div w:id="20050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83029-B385-497F-937F-874450C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Гузель Данировна</dc:creator>
  <cp:keywords/>
  <dc:description/>
  <cp:lastModifiedBy>Семенова Гузель Данировна</cp:lastModifiedBy>
  <cp:revision>7</cp:revision>
  <cp:lastPrinted>2023-11-21T11:05:00Z</cp:lastPrinted>
  <dcterms:created xsi:type="dcterms:W3CDTF">2023-11-17T11:56:00Z</dcterms:created>
  <dcterms:modified xsi:type="dcterms:W3CDTF">2023-11-21T11:06:00Z</dcterms:modified>
</cp:coreProperties>
</file>