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57" w:rsidRDefault="00B84757" w:rsidP="003A0D6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84757" w:rsidRDefault="00B84757" w:rsidP="003A0D63">
      <w:pPr>
        <w:ind w:left="142"/>
        <w:jc w:val="right"/>
      </w:pPr>
    </w:p>
    <w:p w:rsidR="00B84757" w:rsidRDefault="00B84757" w:rsidP="003A0D63">
      <w:pPr>
        <w:pStyle w:val="1"/>
        <w:ind w:left="142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АДМИНИСТРАЦИЯ  ГОРОДА  НИЖНЕВАРТОВСКА</w:t>
      </w:r>
    </w:p>
    <w:p w:rsidR="00B84757" w:rsidRDefault="00B84757" w:rsidP="003A0D63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Ханты-Мансийского автономного округа – Югры</w:t>
      </w:r>
    </w:p>
    <w:p w:rsidR="00B84757" w:rsidRDefault="00B84757" w:rsidP="003A0D63">
      <w:pPr>
        <w:ind w:left="142"/>
        <w:jc w:val="center"/>
        <w:rPr>
          <w:b/>
          <w:bCs/>
          <w:sz w:val="28"/>
          <w:szCs w:val="28"/>
        </w:rPr>
      </w:pPr>
    </w:p>
    <w:p w:rsidR="00B84757" w:rsidRDefault="00B84757" w:rsidP="003A0D63">
      <w:pPr>
        <w:ind w:left="142"/>
        <w:jc w:val="center"/>
        <w:rPr>
          <w:b/>
          <w:bCs/>
          <w:sz w:val="28"/>
          <w:szCs w:val="28"/>
        </w:rPr>
      </w:pPr>
    </w:p>
    <w:p w:rsidR="00B84757" w:rsidRDefault="00B84757" w:rsidP="003A0D63">
      <w:pPr>
        <w:ind w:left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84757" w:rsidRDefault="00B84757" w:rsidP="003A0D63">
      <w:pPr>
        <w:ind w:left="142"/>
        <w:jc w:val="center"/>
        <w:rPr>
          <w:b/>
          <w:bCs/>
          <w:sz w:val="32"/>
          <w:szCs w:val="32"/>
        </w:rPr>
      </w:pPr>
    </w:p>
    <w:p w:rsidR="00B84757" w:rsidRPr="00B668DB" w:rsidRDefault="00B84757" w:rsidP="003A0D63">
      <w:pPr>
        <w:ind w:left="142"/>
        <w:rPr>
          <w:bCs/>
          <w:sz w:val="28"/>
          <w:szCs w:val="28"/>
        </w:rPr>
      </w:pPr>
      <w:r>
        <w:rPr>
          <w:sz w:val="28"/>
          <w:szCs w:val="28"/>
        </w:rPr>
        <w:t>от 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№_________</w:t>
      </w:r>
      <w:r w:rsidRPr="00B668DB">
        <w:rPr>
          <w:bCs/>
          <w:sz w:val="28"/>
          <w:szCs w:val="28"/>
        </w:rPr>
        <w:tab/>
      </w:r>
      <w:r w:rsidRPr="00B668D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B668DB">
        <w:rPr>
          <w:bCs/>
          <w:sz w:val="28"/>
          <w:szCs w:val="28"/>
        </w:rPr>
        <w:tab/>
      </w:r>
      <w:r w:rsidRPr="00B668DB">
        <w:rPr>
          <w:bCs/>
          <w:sz w:val="28"/>
          <w:szCs w:val="28"/>
        </w:rPr>
        <w:tab/>
      </w:r>
      <w:r w:rsidRPr="00B668DB">
        <w:rPr>
          <w:bCs/>
          <w:sz w:val="28"/>
          <w:szCs w:val="28"/>
        </w:rPr>
        <w:tab/>
        <w:t xml:space="preserve">      </w:t>
      </w:r>
    </w:p>
    <w:p w:rsidR="00B84757" w:rsidRDefault="00B84757" w:rsidP="003A0D63">
      <w:pPr>
        <w:ind w:left="142" w:firstLine="8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B84757" w:rsidRPr="00C54903" w:rsidTr="0084049D">
        <w:trPr>
          <w:trHeight w:val="1866"/>
        </w:trPr>
        <w:tc>
          <w:tcPr>
            <w:tcW w:w="4786" w:type="dxa"/>
          </w:tcPr>
          <w:p w:rsidR="00B84757" w:rsidRPr="003C3579" w:rsidRDefault="00B84757" w:rsidP="00973B3B">
            <w:pPr>
              <w:pStyle w:val="1"/>
              <w:ind w:left="142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 внесении изменений в</w:t>
            </w:r>
            <w:r w:rsidR="00FE676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F644D8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приложение </w:t>
            </w:r>
            <w:r w:rsidR="00973B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        </w:t>
            </w:r>
            <w:r w:rsidR="00F644D8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 постановлению администрации города от 30.06.2010 №790 «Об утверждении муниципальной программы</w:t>
            </w:r>
            <w:r w:rsidRPr="003C357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"Развитие малого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 </w:t>
            </w:r>
            <w:r w:rsidRPr="003C357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 </w:t>
            </w:r>
            <w:r w:rsidRPr="003C357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среднего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3C357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предпринимательства на территории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3C357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города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3C357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Нижневартовска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 </w:t>
            </w:r>
            <w:r w:rsidRPr="003C357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3C357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2011-2015 годы" </w:t>
            </w:r>
            <w:r w:rsidR="00F644D8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(с изменениями от 30.06.2010 №1529, 19.07.2011 №792, 28.09.2011 №1122, 19.03.2012 №309, 22.10.2012 №1291, 21.03.2013 №494, 13.09.2013 №1900, 25.10.2013 №2205, 15.11.2013 №2376, 12.12.2013 №2605, 25.06.2014 №1227, 10.11.2014 №2252, 26.12.2014 №2770, 12.03.2015 №518, 22.06.2015 № 1159)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84757" w:rsidRPr="00360E66" w:rsidRDefault="00B84757" w:rsidP="003A0D63">
      <w:pPr>
        <w:ind w:left="142"/>
        <w:rPr>
          <w:sz w:val="28"/>
          <w:szCs w:val="28"/>
        </w:rPr>
      </w:pPr>
    </w:p>
    <w:p w:rsidR="007246D7" w:rsidRDefault="00E26626" w:rsidP="003A0D63">
      <w:pPr>
        <w:pStyle w:val="1"/>
        <w:ind w:left="142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D1609">
        <w:rPr>
          <w:rFonts w:ascii="Times New Roman" w:hAnsi="Times New Roman"/>
          <w:b w:val="0"/>
          <w:color w:val="000000"/>
          <w:sz w:val="28"/>
          <w:szCs w:val="28"/>
        </w:rPr>
        <w:t>С целью приведения в</w:t>
      </w:r>
      <w:r w:rsidR="00107F86" w:rsidRPr="00ED1609">
        <w:rPr>
          <w:rFonts w:ascii="Times New Roman" w:hAnsi="Times New Roman"/>
          <w:b w:val="0"/>
          <w:color w:val="000000"/>
          <w:sz w:val="28"/>
          <w:szCs w:val="28"/>
        </w:rPr>
        <w:t xml:space="preserve"> соответстви</w:t>
      </w:r>
      <w:r w:rsidR="002C3847" w:rsidRPr="00ED1609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="00107F86" w:rsidRPr="00ED1609">
        <w:rPr>
          <w:rFonts w:ascii="Times New Roman" w:hAnsi="Times New Roman"/>
          <w:b w:val="0"/>
          <w:color w:val="000000"/>
          <w:sz w:val="28"/>
          <w:szCs w:val="28"/>
        </w:rPr>
        <w:t xml:space="preserve"> с постановлени</w:t>
      </w:r>
      <w:r w:rsidRPr="00ED1609">
        <w:rPr>
          <w:rFonts w:ascii="Times New Roman" w:hAnsi="Times New Roman"/>
          <w:b w:val="0"/>
          <w:color w:val="000000"/>
          <w:sz w:val="28"/>
          <w:szCs w:val="28"/>
        </w:rPr>
        <w:t>ем</w:t>
      </w:r>
      <w:r w:rsidR="00107F86" w:rsidRPr="00ED1609">
        <w:rPr>
          <w:rFonts w:ascii="Times New Roman" w:hAnsi="Times New Roman"/>
          <w:b w:val="0"/>
          <w:color w:val="000000"/>
          <w:sz w:val="28"/>
          <w:szCs w:val="28"/>
        </w:rPr>
        <w:t xml:space="preserve"> Правительства Ханты-Мансийского автономного округа – Югры </w:t>
      </w:r>
      <w:r w:rsidR="00B25FB7" w:rsidRPr="00ED1609">
        <w:rPr>
          <w:rFonts w:ascii="Times New Roman" w:hAnsi="Times New Roman"/>
          <w:b w:val="0"/>
          <w:color w:val="000000"/>
          <w:sz w:val="28"/>
          <w:szCs w:val="28"/>
        </w:rPr>
        <w:t xml:space="preserve">от </w:t>
      </w:r>
      <w:r w:rsidR="00884793">
        <w:rPr>
          <w:rFonts w:ascii="Times New Roman" w:hAnsi="Times New Roman"/>
          <w:b w:val="0"/>
          <w:color w:val="000000"/>
          <w:sz w:val="28"/>
          <w:szCs w:val="28"/>
        </w:rPr>
        <w:t>09.10.</w:t>
      </w:r>
      <w:r w:rsidR="00402584" w:rsidRPr="00ED1609">
        <w:rPr>
          <w:rFonts w:ascii="Times New Roman" w:hAnsi="Times New Roman"/>
          <w:b w:val="0"/>
          <w:color w:val="000000"/>
          <w:sz w:val="28"/>
          <w:szCs w:val="28"/>
        </w:rPr>
        <w:t xml:space="preserve">2013 №419-п </w:t>
      </w:r>
      <w:r w:rsidR="00B72E1B" w:rsidRPr="00ED1609">
        <w:rPr>
          <w:rFonts w:ascii="Times New Roman" w:hAnsi="Times New Roman"/>
          <w:b w:val="0"/>
          <w:color w:val="000000"/>
          <w:sz w:val="28"/>
          <w:szCs w:val="28"/>
        </w:rPr>
        <w:t>"</w:t>
      </w:r>
      <w:r w:rsidR="00402584" w:rsidRPr="00ED1609">
        <w:rPr>
          <w:rFonts w:ascii="Times New Roman" w:hAnsi="Times New Roman"/>
          <w:b w:val="0"/>
          <w:color w:val="000000"/>
          <w:sz w:val="28"/>
          <w:szCs w:val="28"/>
        </w:rPr>
        <w:t xml:space="preserve">О </w:t>
      </w:r>
      <w:r w:rsidR="00E82290" w:rsidRPr="00ED1609">
        <w:rPr>
          <w:rFonts w:ascii="Times New Roman" w:hAnsi="Times New Roman"/>
          <w:b w:val="0"/>
          <w:color w:val="000000"/>
          <w:sz w:val="28"/>
          <w:szCs w:val="28"/>
        </w:rPr>
        <w:t>государственной</w:t>
      </w:r>
      <w:r w:rsidR="00402584" w:rsidRPr="00ED1609">
        <w:rPr>
          <w:rFonts w:ascii="Times New Roman" w:hAnsi="Times New Roman"/>
          <w:b w:val="0"/>
          <w:color w:val="000000"/>
          <w:sz w:val="28"/>
          <w:szCs w:val="28"/>
        </w:rPr>
        <w:t xml:space="preserve"> программе Ханты-Мансийского автономного округа – Югры </w:t>
      </w:r>
      <w:r w:rsidR="00B72E1B" w:rsidRPr="00ED1609">
        <w:rPr>
          <w:rFonts w:ascii="Times New Roman" w:hAnsi="Times New Roman"/>
          <w:b w:val="0"/>
          <w:color w:val="000000"/>
          <w:sz w:val="28"/>
          <w:szCs w:val="28"/>
        </w:rPr>
        <w:t>"</w:t>
      </w:r>
      <w:r w:rsidR="00402584" w:rsidRPr="00ED1609">
        <w:rPr>
          <w:rFonts w:ascii="Times New Roman" w:hAnsi="Times New Roman"/>
          <w:b w:val="0"/>
          <w:color w:val="000000"/>
          <w:sz w:val="28"/>
          <w:szCs w:val="28"/>
        </w:rPr>
        <w:t>Социально-экономическое развитие, инвестиции и инновации Ханты-Мансийского автономного округа – Югры на 2014-2020 годы</w:t>
      </w:r>
      <w:r w:rsidR="00B72E1B" w:rsidRPr="00ED1609">
        <w:rPr>
          <w:rFonts w:ascii="Times New Roman" w:hAnsi="Times New Roman"/>
          <w:b w:val="0"/>
          <w:color w:val="000000"/>
          <w:sz w:val="28"/>
          <w:szCs w:val="28"/>
        </w:rPr>
        <w:t>"</w:t>
      </w:r>
      <w:r w:rsidR="00B84757" w:rsidRPr="00ED1609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="007246D7" w:rsidRPr="003C3579">
        <w:rPr>
          <w:rFonts w:ascii="Times New Roman" w:hAnsi="Times New Roman"/>
          <w:b w:val="0"/>
          <w:color w:val="000000"/>
          <w:sz w:val="28"/>
          <w:szCs w:val="28"/>
        </w:rPr>
        <w:t xml:space="preserve">руководствуясь решением Думы города от </w:t>
      </w:r>
      <w:r w:rsidR="0022209F">
        <w:rPr>
          <w:rFonts w:ascii="Times New Roman" w:hAnsi="Times New Roman"/>
          <w:b w:val="0"/>
          <w:color w:val="000000"/>
          <w:sz w:val="28"/>
          <w:szCs w:val="28"/>
        </w:rPr>
        <w:t>__</w:t>
      </w:r>
      <w:r w:rsidR="007059C5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7246D7" w:rsidRPr="003C3579">
        <w:rPr>
          <w:rFonts w:ascii="Times New Roman" w:hAnsi="Times New Roman"/>
          <w:b w:val="0"/>
          <w:color w:val="000000"/>
          <w:sz w:val="28"/>
          <w:szCs w:val="28"/>
        </w:rPr>
        <w:t>№</w:t>
      </w:r>
      <w:r w:rsidR="0022209F">
        <w:rPr>
          <w:rFonts w:ascii="Times New Roman" w:hAnsi="Times New Roman"/>
          <w:b w:val="0"/>
          <w:color w:val="000000"/>
          <w:sz w:val="28"/>
          <w:szCs w:val="28"/>
        </w:rPr>
        <w:t>_</w:t>
      </w:r>
      <w:r w:rsidR="007246D7" w:rsidRPr="003C3579">
        <w:rPr>
          <w:rFonts w:ascii="Times New Roman" w:hAnsi="Times New Roman"/>
          <w:b w:val="0"/>
          <w:color w:val="000000"/>
          <w:sz w:val="28"/>
          <w:szCs w:val="28"/>
        </w:rPr>
        <w:t xml:space="preserve"> "Об одобрении внесения изменений в муниципальную программу "Развитие малого и среднего предпринимательства на территории города Нижневартовска на 2011 – 2015 годы":</w:t>
      </w:r>
    </w:p>
    <w:p w:rsidR="00F453E5" w:rsidRPr="00F453E5" w:rsidRDefault="00F453E5" w:rsidP="003A0D63">
      <w:pPr>
        <w:pStyle w:val="1"/>
        <w:ind w:left="142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266703">
        <w:rPr>
          <w:rFonts w:ascii="Times New Roman" w:hAnsi="Times New Roman"/>
          <w:b w:val="0"/>
          <w:color w:val="000000"/>
          <w:sz w:val="28"/>
          <w:szCs w:val="28"/>
        </w:rPr>
        <w:t xml:space="preserve">1. Внести изменения в </w:t>
      </w:r>
      <w:r w:rsidR="007059C5">
        <w:rPr>
          <w:rFonts w:ascii="Times New Roman" w:hAnsi="Times New Roman"/>
          <w:b w:val="0"/>
          <w:color w:val="000000"/>
          <w:sz w:val="28"/>
          <w:szCs w:val="28"/>
        </w:rPr>
        <w:t xml:space="preserve">приложение к </w:t>
      </w:r>
      <w:r w:rsidRPr="00266703"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="007059C5">
        <w:rPr>
          <w:rFonts w:ascii="Times New Roman" w:hAnsi="Times New Roman"/>
          <w:b w:val="0"/>
          <w:color w:val="000000"/>
          <w:sz w:val="28"/>
          <w:szCs w:val="28"/>
        </w:rPr>
        <w:t>ю</w:t>
      </w:r>
      <w:r w:rsidRPr="00266703">
        <w:rPr>
          <w:rFonts w:ascii="Times New Roman" w:hAnsi="Times New Roman"/>
          <w:b w:val="0"/>
          <w:color w:val="000000"/>
          <w:sz w:val="28"/>
          <w:szCs w:val="28"/>
        </w:rPr>
        <w:t xml:space="preserve"> администрации города от 30.06.2010 №790 "Об утверждении муниципальной программы "Развитие малого и среднего  предпринимательства на территории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города</w:t>
      </w:r>
      <w:r w:rsidRPr="00266703">
        <w:rPr>
          <w:rFonts w:ascii="Times New Roman" w:hAnsi="Times New Roman"/>
          <w:b w:val="0"/>
          <w:color w:val="000000"/>
          <w:sz w:val="28"/>
          <w:szCs w:val="28"/>
        </w:rPr>
        <w:t xml:space="preserve"> Нижневартовска на </w:t>
      </w:r>
      <w:r>
        <w:rPr>
          <w:rFonts w:ascii="Times New Roman" w:hAnsi="Times New Roman"/>
          <w:b w:val="0"/>
          <w:color w:val="000000"/>
          <w:sz w:val="28"/>
          <w:szCs w:val="28"/>
        </w:rPr>
        <w:t>2011-2015</w:t>
      </w:r>
      <w:r w:rsidRPr="00266703">
        <w:rPr>
          <w:rFonts w:ascii="Times New Roman" w:hAnsi="Times New Roman"/>
          <w:b w:val="0"/>
          <w:color w:val="000000"/>
          <w:sz w:val="28"/>
          <w:szCs w:val="28"/>
        </w:rPr>
        <w:t xml:space="preserve"> годы" (с изменениями от 30.12.2010 №1529, 19.07.2011 №792, 28.09.2011 №1122, 19.03.2012 №309, 22.10.2012 №1291, 21.03.2013 №494, 13.09.2013 №1900, 25.10.2013 №2205, 15.11.2013 №2376, 12.12.2013 №2605, 25.06.2014 №1227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Pr="00F453E5">
        <w:rPr>
          <w:rFonts w:ascii="Times New Roman" w:hAnsi="Times New Roman"/>
          <w:b w:val="0"/>
          <w:color w:val="000000"/>
          <w:sz w:val="28"/>
          <w:szCs w:val="28"/>
        </w:rPr>
        <w:t xml:space="preserve">10.11.2014 №2252, 26.12.2014 №2770, 12.03.2015 № 518, </w:t>
      </w:r>
      <w:r w:rsidRPr="00F453E5">
        <w:rPr>
          <w:rFonts w:ascii="Times New Roman" w:hAnsi="Times New Roman"/>
          <w:b w:val="0"/>
          <w:color w:val="auto"/>
          <w:sz w:val="28"/>
          <w:szCs w:val="28"/>
        </w:rPr>
        <w:t xml:space="preserve">22.06.2015 </w:t>
      </w:r>
      <w:hyperlink r:id="rId9" w:history="1">
        <w:r w:rsidRPr="00F453E5">
          <w:rPr>
            <w:rFonts w:ascii="Times New Roman" w:hAnsi="Times New Roman"/>
            <w:b w:val="0"/>
            <w:color w:val="auto"/>
            <w:sz w:val="28"/>
            <w:szCs w:val="28"/>
          </w:rPr>
          <w:t>№1159</w:t>
        </w:r>
      </w:hyperlink>
      <w:r w:rsidRPr="00F453E5">
        <w:rPr>
          <w:rFonts w:ascii="Times New Roman" w:hAnsi="Times New Roman"/>
          <w:b w:val="0"/>
          <w:color w:val="000000"/>
          <w:sz w:val="28"/>
          <w:szCs w:val="28"/>
        </w:rPr>
        <w:t>):</w:t>
      </w:r>
    </w:p>
    <w:p w:rsidR="001018CE" w:rsidRDefault="001018CE" w:rsidP="003A0D63">
      <w:pPr>
        <w:pStyle w:val="afc"/>
        <w:tabs>
          <w:tab w:val="left" w:pos="0"/>
          <w:tab w:val="left" w:pos="993"/>
        </w:tabs>
        <w:ind w:left="142" w:firstLine="709"/>
        <w:contextualSpacing/>
        <w:jc w:val="both"/>
        <w:rPr>
          <w:sz w:val="28"/>
          <w:szCs w:val="28"/>
        </w:rPr>
      </w:pPr>
    </w:p>
    <w:p w:rsidR="001018CE" w:rsidRDefault="001018CE" w:rsidP="003A0D63">
      <w:pPr>
        <w:pStyle w:val="afc"/>
        <w:tabs>
          <w:tab w:val="left" w:pos="0"/>
          <w:tab w:val="left" w:pos="993"/>
        </w:tabs>
        <w:ind w:lef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81368B">
        <w:rPr>
          <w:sz w:val="28"/>
          <w:szCs w:val="28"/>
        </w:rPr>
        <w:t>строке «Объемы и источники финансирования программы» Паспорта программы цифры: «50 167,1», «35 228», «8 627,0», «13 734,3», «8 708,8» заменить соответственно цифрами: «51 347,05», «34 376,70», «7 775,75», «15 765,50», «10 740,00»</w:t>
      </w:r>
      <w:r>
        <w:rPr>
          <w:sz w:val="28"/>
          <w:szCs w:val="28"/>
        </w:rPr>
        <w:t>.</w:t>
      </w:r>
    </w:p>
    <w:p w:rsidR="001018CE" w:rsidRDefault="001018CE" w:rsidP="003A0D63">
      <w:pPr>
        <w:autoSpaceDE w:val="0"/>
        <w:autoSpaceDN w:val="0"/>
        <w:adjustRightInd w:val="0"/>
        <w:spacing w:before="120"/>
        <w:ind w:lef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Pr="00864959">
        <w:rPr>
          <w:sz w:val="28"/>
          <w:szCs w:val="28"/>
        </w:rPr>
        <w:t xml:space="preserve">. </w:t>
      </w:r>
      <w:r w:rsidR="0081368B">
        <w:rPr>
          <w:sz w:val="28"/>
          <w:szCs w:val="28"/>
        </w:rPr>
        <w:t>В разделе 4 «Обоснование ресурсного обеспечения муниципальной программы»</w:t>
      </w:r>
      <w:r>
        <w:rPr>
          <w:sz w:val="28"/>
          <w:szCs w:val="28"/>
        </w:rPr>
        <w:t>:</w:t>
      </w:r>
    </w:p>
    <w:p w:rsidR="0081368B" w:rsidRDefault="0081368B" w:rsidP="003A0D63">
      <w:pPr>
        <w:autoSpaceDE w:val="0"/>
        <w:autoSpaceDN w:val="0"/>
        <w:adjustRightInd w:val="0"/>
        <w:spacing w:before="120"/>
        <w:ind w:lef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 абзаце 2 цифры «41 458,3» заменить цифрами «51 347,05»;</w:t>
      </w:r>
    </w:p>
    <w:p w:rsidR="00F070E7" w:rsidRDefault="0081368B" w:rsidP="003A0D63">
      <w:pPr>
        <w:autoSpaceDE w:val="0"/>
        <w:autoSpaceDN w:val="0"/>
        <w:adjustRightInd w:val="0"/>
        <w:spacing w:before="120"/>
        <w:ind w:lef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графы «</w:t>
      </w:r>
      <w:r w:rsidR="004747F2">
        <w:rPr>
          <w:sz w:val="28"/>
          <w:szCs w:val="28"/>
        </w:rPr>
        <w:t>в</w:t>
      </w:r>
      <w:r>
        <w:rPr>
          <w:sz w:val="28"/>
          <w:szCs w:val="28"/>
        </w:rPr>
        <w:t>сего», «2015</w:t>
      </w:r>
      <w:r w:rsidR="004747F2">
        <w:rPr>
          <w:sz w:val="28"/>
          <w:szCs w:val="28"/>
        </w:rPr>
        <w:t xml:space="preserve"> год</w:t>
      </w:r>
      <w:r>
        <w:rPr>
          <w:sz w:val="28"/>
          <w:szCs w:val="28"/>
        </w:rPr>
        <w:t>» таблицы 1 изложить</w:t>
      </w:r>
      <w:r w:rsidR="00F070E7">
        <w:rPr>
          <w:sz w:val="28"/>
          <w:szCs w:val="28"/>
        </w:rPr>
        <w:t xml:space="preserve"> в следующей редакции: </w:t>
      </w:r>
    </w:p>
    <w:p w:rsidR="00F070E7" w:rsidRDefault="00F070E7" w:rsidP="003A0D63">
      <w:pPr>
        <w:autoSpaceDE w:val="0"/>
        <w:autoSpaceDN w:val="0"/>
        <w:adjustRightInd w:val="0"/>
        <w:spacing w:before="120"/>
        <w:ind w:left="142" w:firstLine="709"/>
        <w:jc w:val="both"/>
        <w:outlineLvl w:val="0"/>
        <w:rPr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409"/>
        <w:gridCol w:w="2410"/>
      </w:tblGrid>
      <w:tr w:rsidR="004747F2" w:rsidRPr="00D35519" w:rsidTr="004747F2">
        <w:tc>
          <w:tcPr>
            <w:tcW w:w="4820" w:type="dxa"/>
            <w:vMerge w:val="restart"/>
            <w:shd w:val="clear" w:color="auto" w:fill="auto"/>
          </w:tcPr>
          <w:p w:rsidR="004747F2" w:rsidRPr="006C7706" w:rsidRDefault="004747F2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/>
              <w:rPr>
                <w:b w:val="0"/>
                <w:sz w:val="26"/>
                <w:szCs w:val="26"/>
              </w:rPr>
            </w:pPr>
            <w:r w:rsidRPr="006C7706">
              <w:rPr>
                <w:b w:val="0"/>
                <w:sz w:val="26"/>
                <w:szCs w:val="26"/>
              </w:rPr>
              <w:t xml:space="preserve">Источники </w:t>
            </w:r>
          </w:p>
          <w:p w:rsidR="004747F2" w:rsidRPr="006C7706" w:rsidRDefault="004747F2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/>
              <w:rPr>
                <w:b w:val="0"/>
                <w:sz w:val="26"/>
                <w:szCs w:val="26"/>
              </w:rPr>
            </w:pPr>
            <w:r w:rsidRPr="006C7706">
              <w:rPr>
                <w:b w:val="0"/>
                <w:sz w:val="26"/>
                <w:szCs w:val="26"/>
              </w:rPr>
              <w:t>финансирования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747F2" w:rsidRPr="006C7706" w:rsidRDefault="004747F2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-99"/>
              <w:rPr>
                <w:b w:val="0"/>
                <w:sz w:val="26"/>
                <w:szCs w:val="26"/>
              </w:rPr>
            </w:pPr>
            <w:r w:rsidRPr="006C7706">
              <w:rPr>
                <w:b w:val="0"/>
                <w:sz w:val="26"/>
                <w:szCs w:val="26"/>
              </w:rPr>
              <w:t>Объем финансирования (тыс.руб.)</w:t>
            </w:r>
          </w:p>
        </w:tc>
      </w:tr>
      <w:tr w:rsidR="004747F2" w:rsidRPr="00D35519" w:rsidTr="004747F2">
        <w:tc>
          <w:tcPr>
            <w:tcW w:w="4820" w:type="dxa"/>
            <w:vMerge/>
            <w:shd w:val="clear" w:color="auto" w:fill="auto"/>
          </w:tcPr>
          <w:p w:rsidR="004747F2" w:rsidRPr="006C7706" w:rsidRDefault="004747F2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/>
              <w:rPr>
                <w:b w:val="0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4747F2" w:rsidRPr="006C7706" w:rsidRDefault="004747F2" w:rsidP="003A0D63">
            <w:pPr>
              <w:pStyle w:val="1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21"/>
              <w:rPr>
                <w:b w:val="0"/>
                <w:sz w:val="26"/>
                <w:szCs w:val="26"/>
              </w:rPr>
            </w:pPr>
            <w:r w:rsidRPr="006C7706">
              <w:rPr>
                <w:b w:val="0"/>
                <w:sz w:val="26"/>
                <w:szCs w:val="26"/>
              </w:rPr>
              <w:t>всего</w:t>
            </w:r>
          </w:p>
        </w:tc>
        <w:tc>
          <w:tcPr>
            <w:tcW w:w="2410" w:type="dxa"/>
            <w:shd w:val="clear" w:color="auto" w:fill="auto"/>
          </w:tcPr>
          <w:p w:rsidR="004747F2" w:rsidRPr="006C7706" w:rsidRDefault="004747F2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-99"/>
              <w:rPr>
                <w:b w:val="0"/>
                <w:sz w:val="26"/>
                <w:szCs w:val="26"/>
              </w:rPr>
            </w:pPr>
            <w:r w:rsidRPr="006C7706">
              <w:rPr>
                <w:b w:val="0"/>
                <w:sz w:val="26"/>
                <w:szCs w:val="26"/>
              </w:rPr>
              <w:t>2015 год</w:t>
            </w:r>
          </w:p>
        </w:tc>
      </w:tr>
      <w:tr w:rsidR="00F070E7" w:rsidRPr="00D35519" w:rsidTr="004747F2">
        <w:tc>
          <w:tcPr>
            <w:tcW w:w="4820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395"/>
              <w:jc w:val="left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Бюджет города</w:t>
            </w:r>
          </w:p>
        </w:tc>
        <w:tc>
          <w:tcPr>
            <w:tcW w:w="2409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-70"/>
              <w:jc w:val="left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34 376,75</w:t>
            </w:r>
          </w:p>
        </w:tc>
        <w:tc>
          <w:tcPr>
            <w:tcW w:w="2410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-105"/>
              <w:jc w:val="left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7 775,75</w:t>
            </w:r>
          </w:p>
        </w:tc>
      </w:tr>
      <w:tr w:rsidR="00F070E7" w:rsidRPr="00D35519" w:rsidTr="004747F2">
        <w:tc>
          <w:tcPr>
            <w:tcW w:w="4820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395"/>
              <w:jc w:val="left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Бюджет округа</w:t>
            </w:r>
          </w:p>
        </w:tc>
        <w:tc>
          <w:tcPr>
            <w:tcW w:w="2409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-70"/>
              <w:jc w:val="left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15 765,50</w:t>
            </w:r>
          </w:p>
        </w:tc>
        <w:tc>
          <w:tcPr>
            <w:tcW w:w="2410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-105"/>
              <w:jc w:val="left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10 740,00*</w:t>
            </w:r>
          </w:p>
        </w:tc>
      </w:tr>
      <w:tr w:rsidR="00F070E7" w:rsidRPr="00D35519" w:rsidTr="004747F2">
        <w:tc>
          <w:tcPr>
            <w:tcW w:w="4820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34"/>
              <w:jc w:val="left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Федеральный бюджет</w:t>
            </w:r>
          </w:p>
        </w:tc>
        <w:tc>
          <w:tcPr>
            <w:tcW w:w="2409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-70"/>
              <w:jc w:val="left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1 204,80</w:t>
            </w:r>
          </w:p>
        </w:tc>
        <w:tc>
          <w:tcPr>
            <w:tcW w:w="2410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-105"/>
              <w:jc w:val="left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-</w:t>
            </w:r>
          </w:p>
        </w:tc>
      </w:tr>
      <w:tr w:rsidR="00F070E7" w:rsidRPr="00D35519" w:rsidTr="004747F2">
        <w:tc>
          <w:tcPr>
            <w:tcW w:w="4820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395"/>
              <w:jc w:val="both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Всего</w:t>
            </w:r>
          </w:p>
        </w:tc>
        <w:tc>
          <w:tcPr>
            <w:tcW w:w="2409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-70"/>
              <w:jc w:val="left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51 347,05</w:t>
            </w:r>
          </w:p>
        </w:tc>
        <w:tc>
          <w:tcPr>
            <w:tcW w:w="2410" w:type="dxa"/>
            <w:shd w:val="clear" w:color="auto" w:fill="auto"/>
          </w:tcPr>
          <w:p w:rsidR="00F070E7" w:rsidRPr="006C7706" w:rsidRDefault="00F070E7" w:rsidP="003A0D63">
            <w:pPr>
              <w:pStyle w:val="13"/>
              <w:widowControl w:val="0"/>
              <w:autoSpaceDE w:val="0"/>
              <w:autoSpaceDN w:val="0"/>
              <w:adjustRightInd w:val="0"/>
              <w:ind w:left="142" w:right="-105"/>
              <w:jc w:val="left"/>
              <w:rPr>
                <w:b w:val="0"/>
                <w:sz w:val="25"/>
                <w:szCs w:val="25"/>
              </w:rPr>
            </w:pPr>
            <w:r w:rsidRPr="006C7706">
              <w:rPr>
                <w:b w:val="0"/>
                <w:sz w:val="25"/>
                <w:szCs w:val="25"/>
              </w:rPr>
              <w:t>18 515,75</w:t>
            </w:r>
          </w:p>
        </w:tc>
      </w:tr>
    </w:tbl>
    <w:p w:rsidR="00F070E7" w:rsidRDefault="00F070E7" w:rsidP="003A0D63">
      <w:pPr>
        <w:autoSpaceDE w:val="0"/>
        <w:autoSpaceDN w:val="0"/>
        <w:adjustRightInd w:val="0"/>
        <w:spacing w:before="120"/>
        <w:ind w:left="142" w:firstLine="709"/>
        <w:jc w:val="both"/>
        <w:outlineLvl w:val="0"/>
        <w:rPr>
          <w:sz w:val="28"/>
          <w:szCs w:val="28"/>
        </w:rPr>
      </w:pPr>
    </w:p>
    <w:p w:rsidR="004348DB" w:rsidRDefault="004348DB" w:rsidP="003A0D63">
      <w:pPr>
        <w:autoSpaceDE w:val="0"/>
        <w:autoSpaceDN w:val="0"/>
        <w:adjustRightInd w:val="0"/>
        <w:spacing w:before="120"/>
        <w:ind w:lef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 В разделе 6 «Оценка ожидаемой эффективности муниципальной программы» в таблице 2 в графах «2015 год» и «Целевое значение показателей на момент окончания действия программы» цифры «75 330,7» заменить цифрами «75 332».</w:t>
      </w:r>
    </w:p>
    <w:p w:rsidR="005B3AB7" w:rsidRPr="00E409B5" w:rsidRDefault="005B3AB7" w:rsidP="003A0D63">
      <w:pPr>
        <w:shd w:val="clear" w:color="auto" w:fill="FFFFFF"/>
        <w:autoSpaceDE w:val="0"/>
        <w:autoSpaceDN w:val="0"/>
        <w:adjustRightInd w:val="0"/>
        <w:spacing w:before="120"/>
        <w:ind w:left="142" w:firstLine="709"/>
        <w:jc w:val="both"/>
        <w:outlineLvl w:val="0"/>
        <w:rPr>
          <w:sz w:val="28"/>
          <w:szCs w:val="28"/>
        </w:rPr>
      </w:pPr>
      <w:r w:rsidRPr="00E409B5">
        <w:rPr>
          <w:sz w:val="28"/>
          <w:szCs w:val="28"/>
        </w:rPr>
        <w:t>1.</w:t>
      </w:r>
      <w:r w:rsidR="004348DB">
        <w:rPr>
          <w:sz w:val="28"/>
          <w:szCs w:val="28"/>
        </w:rPr>
        <w:t>4</w:t>
      </w:r>
      <w:r w:rsidRPr="00E409B5">
        <w:rPr>
          <w:sz w:val="28"/>
          <w:szCs w:val="28"/>
        </w:rPr>
        <w:t>. В разделе 7 "Перечень программных мероприятий":</w:t>
      </w:r>
    </w:p>
    <w:p w:rsidR="002F2806" w:rsidRDefault="00D12FEE" w:rsidP="006C7706">
      <w:pPr>
        <w:pStyle w:val="afc"/>
        <w:tabs>
          <w:tab w:val="left" w:pos="0"/>
        </w:tabs>
        <w:ind w:firstLine="1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6481">
        <w:rPr>
          <w:sz w:val="28"/>
          <w:szCs w:val="28"/>
        </w:rPr>
        <w:t xml:space="preserve"> з</w:t>
      </w:r>
      <w:r w:rsidR="002C43A9">
        <w:rPr>
          <w:sz w:val="28"/>
          <w:szCs w:val="28"/>
        </w:rPr>
        <w:t xml:space="preserve">адачу 2 </w:t>
      </w:r>
      <w:r w:rsidR="003F524A">
        <w:rPr>
          <w:sz w:val="28"/>
          <w:szCs w:val="28"/>
        </w:rPr>
        <w:t xml:space="preserve">изложить в новой редакции согласно </w:t>
      </w:r>
      <w:r w:rsidR="002C43A9">
        <w:rPr>
          <w:sz w:val="28"/>
          <w:szCs w:val="28"/>
        </w:rPr>
        <w:t>приложени</w:t>
      </w:r>
      <w:r w:rsidR="003F524A">
        <w:rPr>
          <w:sz w:val="28"/>
          <w:szCs w:val="28"/>
        </w:rPr>
        <w:t>ю</w:t>
      </w:r>
      <w:r w:rsidR="002C43A9">
        <w:rPr>
          <w:sz w:val="28"/>
          <w:szCs w:val="28"/>
        </w:rPr>
        <w:t xml:space="preserve"> </w:t>
      </w:r>
      <w:r w:rsidR="00F070E7">
        <w:rPr>
          <w:sz w:val="28"/>
          <w:szCs w:val="28"/>
        </w:rPr>
        <w:t>1</w:t>
      </w:r>
      <w:r w:rsidR="004747F2">
        <w:rPr>
          <w:sz w:val="28"/>
          <w:szCs w:val="28"/>
        </w:rPr>
        <w:t>;</w:t>
      </w:r>
    </w:p>
    <w:p w:rsidR="00406481" w:rsidRDefault="001018CE" w:rsidP="003A0D63">
      <w:pPr>
        <w:pStyle w:val="afc"/>
        <w:tabs>
          <w:tab w:val="left" w:pos="142"/>
        </w:tabs>
        <w:ind w:lef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1A58">
        <w:rPr>
          <w:sz w:val="28"/>
          <w:szCs w:val="28"/>
        </w:rPr>
        <w:t xml:space="preserve">подпункт 7.4.6 пункта 7.4 </w:t>
      </w:r>
      <w:r>
        <w:rPr>
          <w:sz w:val="28"/>
          <w:szCs w:val="28"/>
        </w:rPr>
        <w:t xml:space="preserve">изложить в новой редакции согласно приложению </w:t>
      </w:r>
      <w:r w:rsidR="004747F2">
        <w:rPr>
          <w:sz w:val="28"/>
          <w:szCs w:val="28"/>
        </w:rPr>
        <w:t>2;</w:t>
      </w:r>
    </w:p>
    <w:p w:rsidR="001F612C" w:rsidRPr="001F612C" w:rsidRDefault="00B44079" w:rsidP="001F61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12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747F2" w:rsidRPr="001F612C">
        <w:rPr>
          <w:rFonts w:ascii="Times New Roman" w:hAnsi="Times New Roman" w:cs="Times New Roman"/>
          <w:sz w:val="28"/>
          <w:szCs w:val="28"/>
        </w:rPr>
        <w:t xml:space="preserve">пункт 7.4. </w:t>
      </w:r>
      <w:r w:rsidRPr="001F612C">
        <w:rPr>
          <w:rFonts w:ascii="Times New Roman" w:hAnsi="Times New Roman" w:cs="Times New Roman"/>
          <w:sz w:val="28"/>
          <w:szCs w:val="28"/>
        </w:rPr>
        <w:t>дополнить подпунктом 7.4.</w:t>
      </w:r>
      <w:r w:rsidR="00D60B22" w:rsidRPr="001F612C">
        <w:rPr>
          <w:rFonts w:ascii="Times New Roman" w:hAnsi="Times New Roman" w:cs="Times New Roman"/>
          <w:sz w:val="28"/>
          <w:szCs w:val="28"/>
        </w:rPr>
        <w:t>10</w:t>
      </w:r>
      <w:r w:rsidRPr="001F61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F612C" w:rsidRPr="001F612C">
        <w:rPr>
          <w:sz w:val="28"/>
          <w:szCs w:val="28"/>
        </w:rPr>
        <w:t xml:space="preserve"> </w:t>
      </w:r>
      <w:proofErr w:type="gramStart"/>
      <w:r w:rsidR="00F02395" w:rsidRPr="00F02395">
        <w:rPr>
          <w:rFonts w:ascii="Times New Roman" w:hAnsi="Times New Roman" w:cs="Times New Roman"/>
          <w:sz w:val="28"/>
          <w:szCs w:val="28"/>
        </w:rPr>
        <w:t>«</w:t>
      </w:r>
      <w:r w:rsidR="001F612C" w:rsidRPr="001F612C">
        <w:rPr>
          <w:rFonts w:ascii="Times New Roman" w:hAnsi="Times New Roman" w:cs="Times New Roman"/>
          <w:sz w:val="28"/>
          <w:szCs w:val="28"/>
        </w:rPr>
        <w:t xml:space="preserve">Финансовая поддержка Субъектов, осуществляющих производство, реализацию товаров и услуг в социально значимых видах деятельности, </w:t>
      </w:r>
      <w:r w:rsidR="001F612C" w:rsidRPr="001F612C">
        <w:rPr>
          <w:rFonts w:ascii="Times New Roman" w:hAnsi="Times New Roman" w:cs="Times New Roman"/>
          <w:color w:val="000000"/>
          <w:sz w:val="28"/>
          <w:szCs w:val="28"/>
        </w:rPr>
        <w:t>определенны</w:t>
      </w:r>
      <w:r w:rsidR="007A340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1F612C" w:rsidRPr="001F612C">
        <w:rPr>
          <w:rFonts w:ascii="Times New Roman" w:hAnsi="Times New Roman" w:cs="Times New Roman"/>
          <w:color w:val="000000"/>
          <w:sz w:val="28"/>
          <w:szCs w:val="28"/>
        </w:rPr>
        <w:t xml:space="preserve"> абзацами 13-2</w:t>
      </w:r>
      <w:r w:rsidR="00E5208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F612C" w:rsidRPr="001F612C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подпункта 7.4.6 пункта 7.4 раздела 7 Программы</w:t>
      </w:r>
      <w:r w:rsidR="001F612C" w:rsidRPr="001F612C">
        <w:rPr>
          <w:rFonts w:ascii="Times New Roman" w:hAnsi="Times New Roman" w:cs="Times New Roman"/>
          <w:sz w:val="28"/>
          <w:szCs w:val="28"/>
        </w:rPr>
        <w:t>, в части компенсации арендных платежей за нежилые помещения, предоставляется за исключением арендуемых Субъектами нежилых помещений, находящихся в муниципальной собственности, включенных в переч</w:t>
      </w:r>
      <w:r w:rsidR="001F612C">
        <w:rPr>
          <w:rFonts w:ascii="Times New Roman" w:hAnsi="Times New Roman" w:cs="Times New Roman"/>
          <w:sz w:val="28"/>
          <w:szCs w:val="28"/>
        </w:rPr>
        <w:t>е</w:t>
      </w:r>
      <w:r w:rsidR="001F612C" w:rsidRPr="001F612C">
        <w:rPr>
          <w:rFonts w:ascii="Times New Roman" w:hAnsi="Times New Roman" w:cs="Times New Roman"/>
          <w:sz w:val="28"/>
          <w:szCs w:val="28"/>
        </w:rPr>
        <w:t>н</w:t>
      </w:r>
      <w:r w:rsidR="001F612C">
        <w:rPr>
          <w:rFonts w:ascii="Times New Roman" w:hAnsi="Times New Roman" w:cs="Times New Roman"/>
          <w:sz w:val="28"/>
          <w:szCs w:val="28"/>
        </w:rPr>
        <w:t>ь</w:t>
      </w:r>
      <w:r w:rsidR="001F612C" w:rsidRPr="001F612C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1F612C">
        <w:rPr>
          <w:rFonts w:ascii="Times New Roman" w:hAnsi="Times New Roman" w:cs="Times New Roman"/>
          <w:sz w:val="28"/>
          <w:szCs w:val="28"/>
        </w:rPr>
        <w:t>,</w:t>
      </w:r>
      <w:r w:rsidR="001F612C" w:rsidRPr="001F612C">
        <w:rPr>
          <w:rFonts w:ascii="Times New Roman" w:hAnsi="Times New Roman" w:cs="Times New Roman"/>
          <w:sz w:val="28"/>
          <w:szCs w:val="28"/>
        </w:rPr>
        <w:t xml:space="preserve"> </w:t>
      </w:r>
      <w:r w:rsidR="001F612C" w:rsidRPr="001F612C">
        <w:rPr>
          <w:rFonts w:ascii="Times New Roman" w:hAnsi="Times New Roman" w:cs="Times New Roman"/>
          <w:color w:val="000000"/>
          <w:sz w:val="28"/>
          <w:szCs w:val="28"/>
        </w:rPr>
        <w:t>утвержденный распоряжением администрации города</w:t>
      </w:r>
      <w:r w:rsidR="001F612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F612C" w:rsidRPr="001F612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F612C" w:rsidRPr="00065ED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1F612C" w:rsidRPr="00065E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F612C" w:rsidRPr="00065EDB">
        <w:rPr>
          <w:rFonts w:ascii="Times New Roman" w:hAnsi="Times New Roman" w:cs="Times New Roman"/>
          <w:sz w:val="28"/>
          <w:szCs w:val="28"/>
        </w:rPr>
        <w:t xml:space="preserve"> от</w:t>
      </w:r>
      <w:r w:rsidR="001F612C" w:rsidRPr="001F612C">
        <w:rPr>
          <w:rFonts w:ascii="Times New Roman" w:hAnsi="Times New Roman" w:cs="Times New Roman"/>
          <w:sz w:val="28"/>
          <w:szCs w:val="28"/>
        </w:rPr>
        <w:t xml:space="preserve"> 24 июля 2007</w:t>
      </w:r>
      <w:proofErr w:type="gramEnd"/>
      <w:r w:rsidR="001F612C" w:rsidRPr="001F612C">
        <w:rPr>
          <w:rFonts w:ascii="Times New Roman" w:hAnsi="Times New Roman" w:cs="Times New Roman"/>
          <w:sz w:val="28"/>
          <w:szCs w:val="28"/>
        </w:rPr>
        <w:t xml:space="preserve"> года N 209-ФЗ </w:t>
      </w:r>
      <w:r w:rsidR="00F02395">
        <w:rPr>
          <w:rFonts w:ascii="Times New Roman" w:hAnsi="Times New Roman" w:cs="Times New Roman"/>
          <w:sz w:val="28"/>
          <w:szCs w:val="28"/>
        </w:rPr>
        <w:t>«</w:t>
      </w:r>
      <w:r w:rsidR="001F612C" w:rsidRPr="001F612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F02395">
        <w:rPr>
          <w:rFonts w:ascii="Times New Roman" w:hAnsi="Times New Roman" w:cs="Times New Roman"/>
          <w:sz w:val="28"/>
          <w:szCs w:val="28"/>
        </w:rPr>
        <w:t>»</w:t>
      </w:r>
      <w:r w:rsidR="00E5208E">
        <w:rPr>
          <w:rFonts w:ascii="Times New Roman" w:hAnsi="Times New Roman" w:cs="Times New Roman"/>
          <w:sz w:val="28"/>
          <w:szCs w:val="28"/>
        </w:rPr>
        <w:t>;</w:t>
      </w:r>
    </w:p>
    <w:p w:rsidR="00D60B22" w:rsidRDefault="00D60B22" w:rsidP="003A0D63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таблицу 3 дополнить графой «всего»;</w:t>
      </w:r>
    </w:p>
    <w:p w:rsidR="00F070E7" w:rsidRPr="003D4DE2" w:rsidRDefault="00F070E7" w:rsidP="003A0D63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графы «</w:t>
      </w:r>
      <w:r w:rsidR="004747F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сего», «2015</w:t>
      </w:r>
      <w:r w:rsidR="004747F2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»</w:t>
      </w:r>
      <w:r w:rsidR="00D60B22">
        <w:rPr>
          <w:color w:val="000000"/>
          <w:sz w:val="28"/>
          <w:szCs w:val="28"/>
        </w:rPr>
        <w:t xml:space="preserve"> таблицы 3</w:t>
      </w:r>
      <w:r>
        <w:rPr>
          <w:color w:val="000000"/>
          <w:sz w:val="28"/>
          <w:szCs w:val="28"/>
        </w:rPr>
        <w:t xml:space="preserve"> изложить в новой редакции согласно приложению 3.</w:t>
      </w:r>
    </w:p>
    <w:p w:rsidR="00B44079" w:rsidRPr="002E6780" w:rsidRDefault="00B44079" w:rsidP="003A0D63">
      <w:pPr>
        <w:pStyle w:val="13"/>
        <w:widowControl w:val="0"/>
        <w:autoSpaceDE w:val="0"/>
        <w:autoSpaceDN w:val="0"/>
        <w:adjustRightInd w:val="0"/>
        <w:ind w:left="142" w:firstLine="709"/>
        <w:jc w:val="both"/>
        <w:rPr>
          <w:b w:val="0"/>
          <w:color w:val="FF0000"/>
          <w:sz w:val="22"/>
          <w:szCs w:val="22"/>
        </w:rPr>
      </w:pPr>
    </w:p>
    <w:p w:rsidR="006D1A05" w:rsidRDefault="006D1A05" w:rsidP="003A0D63">
      <w:pPr>
        <w:autoSpaceDE w:val="0"/>
        <w:autoSpaceDN w:val="0"/>
        <w:adjustRightInd w:val="0"/>
        <w:spacing w:before="120"/>
        <w:ind w:left="142" w:firstLine="709"/>
        <w:jc w:val="both"/>
        <w:outlineLvl w:val="0"/>
        <w:rPr>
          <w:sz w:val="28"/>
          <w:szCs w:val="28"/>
        </w:rPr>
      </w:pPr>
      <w:r w:rsidRPr="00220533">
        <w:rPr>
          <w:sz w:val="28"/>
          <w:szCs w:val="28"/>
        </w:rPr>
        <w:t>1.</w:t>
      </w:r>
      <w:r w:rsidR="004348DB">
        <w:rPr>
          <w:sz w:val="28"/>
          <w:szCs w:val="28"/>
        </w:rPr>
        <w:t>5</w:t>
      </w:r>
      <w:r w:rsidRPr="00220533">
        <w:rPr>
          <w:sz w:val="28"/>
          <w:szCs w:val="28"/>
        </w:rPr>
        <w:t xml:space="preserve">. </w:t>
      </w:r>
      <w:r w:rsidR="00054CB6">
        <w:rPr>
          <w:sz w:val="28"/>
          <w:szCs w:val="28"/>
        </w:rPr>
        <w:t>Дополнить приложением «Рекомендуемая форма заявления», согласно приложению 4.</w:t>
      </w:r>
    </w:p>
    <w:p w:rsidR="008347B7" w:rsidRPr="002E6780" w:rsidRDefault="008347B7" w:rsidP="003A0D63">
      <w:pPr>
        <w:ind w:left="142" w:firstLine="709"/>
        <w:jc w:val="both"/>
        <w:rPr>
          <w:sz w:val="22"/>
          <w:szCs w:val="22"/>
        </w:rPr>
      </w:pPr>
    </w:p>
    <w:p w:rsidR="00B84757" w:rsidRPr="009974FD" w:rsidRDefault="00B84757" w:rsidP="003A0D6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Пресс-службе</w:t>
      </w:r>
      <w:r w:rsidRPr="009974FD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(Н.В. Ложева) </w:t>
      </w:r>
      <w:r w:rsidRPr="009974FD">
        <w:rPr>
          <w:sz w:val="28"/>
          <w:szCs w:val="28"/>
        </w:rPr>
        <w:t xml:space="preserve">опубликовать </w:t>
      </w:r>
      <w:r w:rsidRPr="0039044C">
        <w:rPr>
          <w:sz w:val="28"/>
          <w:szCs w:val="28"/>
        </w:rPr>
        <w:t>постановление</w:t>
      </w:r>
      <w:r w:rsidRPr="009974FD">
        <w:rPr>
          <w:sz w:val="28"/>
          <w:szCs w:val="28"/>
        </w:rPr>
        <w:t xml:space="preserve"> в </w:t>
      </w:r>
      <w:r>
        <w:rPr>
          <w:sz w:val="28"/>
          <w:szCs w:val="28"/>
        </w:rPr>
        <w:t>газете "Варта"</w:t>
      </w:r>
      <w:r w:rsidRPr="009974FD">
        <w:rPr>
          <w:sz w:val="28"/>
          <w:szCs w:val="28"/>
        </w:rPr>
        <w:t>.</w:t>
      </w:r>
    </w:p>
    <w:p w:rsidR="00B84757" w:rsidRPr="0039044C" w:rsidRDefault="00B84757" w:rsidP="003A0D63">
      <w:pPr>
        <w:ind w:left="142" w:firstLine="709"/>
        <w:jc w:val="both"/>
        <w:rPr>
          <w:sz w:val="28"/>
          <w:szCs w:val="28"/>
        </w:rPr>
      </w:pPr>
    </w:p>
    <w:p w:rsidR="00B84757" w:rsidRPr="00800668" w:rsidRDefault="00B84757" w:rsidP="003A0D6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74FD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0C2F21" w:rsidRDefault="000C2F21" w:rsidP="003A0D63">
      <w:pPr>
        <w:ind w:left="142"/>
        <w:jc w:val="both"/>
        <w:rPr>
          <w:sz w:val="28"/>
          <w:szCs w:val="28"/>
        </w:rPr>
      </w:pPr>
    </w:p>
    <w:p w:rsidR="000C2F21" w:rsidRDefault="000C2F21" w:rsidP="003A0D63">
      <w:pPr>
        <w:ind w:left="142"/>
        <w:jc w:val="both"/>
        <w:rPr>
          <w:sz w:val="28"/>
          <w:szCs w:val="28"/>
        </w:rPr>
      </w:pPr>
    </w:p>
    <w:p w:rsidR="002963BE" w:rsidRPr="007246D7" w:rsidRDefault="00B84757" w:rsidP="003A0D63">
      <w:pPr>
        <w:ind w:left="142"/>
        <w:jc w:val="both"/>
        <w:rPr>
          <w:b/>
          <w:sz w:val="28"/>
        </w:rPr>
        <w:sectPr w:rsidR="002963BE" w:rsidRPr="007246D7" w:rsidSect="00482D15">
          <w:headerReference w:type="even" r:id="rId11"/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  <w:r w:rsidRPr="009974FD">
        <w:rPr>
          <w:sz w:val="28"/>
          <w:szCs w:val="28"/>
        </w:rPr>
        <w:t>Глава администрации города</w:t>
      </w:r>
      <w:r w:rsidRPr="009974FD">
        <w:rPr>
          <w:sz w:val="28"/>
          <w:szCs w:val="28"/>
        </w:rPr>
        <w:tab/>
      </w:r>
      <w:r w:rsidRPr="009974FD">
        <w:rPr>
          <w:sz w:val="28"/>
          <w:szCs w:val="28"/>
        </w:rPr>
        <w:tab/>
      </w:r>
      <w:r w:rsidRPr="009974FD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9974FD">
        <w:rPr>
          <w:sz w:val="28"/>
          <w:szCs w:val="28"/>
        </w:rPr>
        <w:tab/>
        <w:t xml:space="preserve">     </w:t>
      </w:r>
      <w:r w:rsidR="007246D7">
        <w:rPr>
          <w:sz w:val="28"/>
          <w:szCs w:val="28"/>
        </w:rPr>
        <w:t xml:space="preserve">       </w:t>
      </w:r>
      <w:r w:rsidR="000C2F21">
        <w:rPr>
          <w:sz w:val="28"/>
          <w:szCs w:val="28"/>
        </w:rPr>
        <w:t xml:space="preserve">                 </w:t>
      </w:r>
      <w:r w:rsidR="007246D7">
        <w:rPr>
          <w:sz w:val="28"/>
          <w:szCs w:val="28"/>
        </w:rPr>
        <w:t xml:space="preserve">  А.А.</w:t>
      </w:r>
      <w:r w:rsidR="000C2F21">
        <w:rPr>
          <w:sz w:val="28"/>
          <w:szCs w:val="28"/>
        </w:rPr>
        <w:t xml:space="preserve"> </w:t>
      </w:r>
      <w:r w:rsidRPr="009974FD">
        <w:rPr>
          <w:sz w:val="28"/>
          <w:szCs w:val="28"/>
        </w:rPr>
        <w:t>Ба</w:t>
      </w:r>
      <w:r>
        <w:rPr>
          <w:sz w:val="28"/>
          <w:szCs w:val="28"/>
        </w:rPr>
        <w:t>дина</w:t>
      </w:r>
      <w:r w:rsidR="007246D7" w:rsidRPr="00E409B5">
        <w:rPr>
          <w:sz w:val="28"/>
          <w:szCs w:val="28"/>
        </w:rPr>
        <w:t xml:space="preserve"> </w:t>
      </w:r>
    </w:p>
    <w:p w:rsidR="00482D15" w:rsidRDefault="001018CE" w:rsidP="00482D15">
      <w:pPr>
        <w:ind w:left="5670"/>
      </w:pPr>
      <w:r w:rsidRPr="005B29AD">
        <w:lastRenderedPageBreak/>
        <w:t xml:space="preserve">Приложение </w:t>
      </w:r>
      <w:r w:rsidR="004747F2">
        <w:t>1</w:t>
      </w:r>
      <w:r w:rsidRPr="005B29AD">
        <w:t xml:space="preserve"> к постановлению</w:t>
      </w:r>
      <w:r>
        <w:t xml:space="preserve"> администрации города                 </w:t>
      </w:r>
    </w:p>
    <w:p w:rsidR="001018CE" w:rsidRDefault="001018CE" w:rsidP="00482D15">
      <w:pPr>
        <w:ind w:left="5670"/>
      </w:pPr>
      <w:r>
        <w:t>от _______________ №________</w:t>
      </w:r>
    </w:p>
    <w:p w:rsidR="001018CE" w:rsidRDefault="001018CE" w:rsidP="003A0D63">
      <w:pPr>
        <w:ind w:left="142"/>
      </w:pPr>
    </w:p>
    <w:p w:rsidR="001018CE" w:rsidRDefault="001018CE" w:rsidP="003A0D63">
      <w:pPr>
        <w:ind w:left="142"/>
      </w:pPr>
    </w:p>
    <w:p w:rsidR="00032366" w:rsidRDefault="00032366" w:rsidP="00032366">
      <w:pPr>
        <w:ind w:firstLine="709"/>
        <w:jc w:val="both"/>
        <w:rPr>
          <w:color w:val="000000"/>
          <w:sz w:val="28"/>
          <w:szCs w:val="28"/>
        </w:rPr>
      </w:pPr>
    </w:p>
    <w:p w:rsidR="00032366" w:rsidRPr="001B521F" w:rsidRDefault="00032366" w:rsidP="00032366">
      <w:pPr>
        <w:ind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>Задача 2.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32366" w:rsidRDefault="00032366" w:rsidP="00032366">
      <w:pPr>
        <w:ind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>2.1. Оказание имущественной поддержки осуществляется в виде</w:t>
      </w:r>
      <w:r>
        <w:rPr>
          <w:color w:val="000000"/>
          <w:sz w:val="28"/>
          <w:szCs w:val="28"/>
        </w:rPr>
        <w:t>:</w:t>
      </w:r>
    </w:p>
    <w:p w:rsidR="00032366" w:rsidRDefault="00032366" w:rsidP="00032366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Pr="001B521F">
        <w:rPr>
          <w:color w:val="000000"/>
          <w:sz w:val="28"/>
          <w:szCs w:val="28"/>
        </w:rPr>
        <w:t xml:space="preserve"> </w:t>
      </w:r>
      <w:bookmarkStart w:id="0" w:name="_GoBack"/>
      <w:proofErr w:type="gramEnd"/>
      <w:r w:rsidRPr="001B521F">
        <w:rPr>
          <w:color w:val="000000"/>
          <w:sz w:val="28"/>
          <w:szCs w:val="28"/>
        </w:rPr>
        <w:t>передачи во владение и (или) пользование муниципального имущества</w:t>
      </w:r>
      <w:r w:rsidR="005F5229">
        <w:rPr>
          <w:color w:val="000000"/>
          <w:sz w:val="28"/>
          <w:szCs w:val="28"/>
        </w:rPr>
        <w:t xml:space="preserve">, включенного в </w:t>
      </w:r>
      <w:r w:rsidR="005F5229" w:rsidRPr="00606E78">
        <w:rPr>
          <w:color w:val="000000"/>
          <w:sz w:val="28"/>
          <w:szCs w:val="28"/>
        </w:rPr>
        <w:t>переч</w:t>
      </w:r>
      <w:r w:rsidR="005F5229">
        <w:rPr>
          <w:color w:val="000000"/>
          <w:sz w:val="28"/>
          <w:szCs w:val="28"/>
        </w:rPr>
        <w:t xml:space="preserve">ень </w:t>
      </w:r>
      <w:r w:rsidR="005F5229" w:rsidRPr="00606E78">
        <w:rPr>
          <w:color w:val="000000"/>
          <w:sz w:val="28"/>
          <w:szCs w:val="28"/>
        </w:rPr>
        <w:t xml:space="preserve">муниципального имущества, </w:t>
      </w:r>
      <w:r w:rsidR="005F5229" w:rsidRPr="00606E78">
        <w:rPr>
          <w:sz w:val="28"/>
          <w:szCs w:val="28"/>
        </w:rPr>
        <w:t>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F5229">
        <w:rPr>
          <w:sz w:val="28"/>
          <w:szCs w:val="28"/>
        </w:rPr>
        <w:t xml:space="preserve">, утвержденный распоряжением администрации города, </w:t>
      </w:r>
      <w:r w:rsidRPr="001B521F">
        <w:rPr>
          <w:color w:val="000000"/>
          <w:sz w:val="28"/>
          <w:szCs w:val="28"/>
        </w:rPr>
        <w:t>на возмездной основе</w:t>
      </w:r>
      <w:r>
        <w:rPr>
          <w:color w:val="000000"/>
          <w:sz w:val="28"/>
          <w:szCs w:val="28"/>
        </w:rPr>
        <w:t xml:space="preserve"> </w:t>
      </w:r>
      <w:r w:rsidRPr="001B521F">
        <w:rPr>
          <w:color w:val="000000"/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bookmarkEnd w:id="0"/>
      <w:proofErr w:type="gramStart"/>
      <w:r>
        <w:rPr>
          <w:color w:val="000000"/>
          <w:sz w:val="28"/>
          <w:szCs w:val="28"/>
        </w:rPr>
        <w:t>;</w:t>
      </w:r>
      <w:proofErr w:type="gramEnd"/>
    </w:p>
    <w:p w:rsidR="00032366" w:rsidRPr="007C68F2" w:rsidRDefault="00032366" w:rsidP="00032366">
      <w:pPr>
        <w:ind w:firstLine="709"/>
        <w:jc w:val="both"/>
        <w:rPr>
          <w:color w:val="000000"/>
          <w:sz w:val="28"/>
          <w:szCs w:val="28"/>
        </w:rPr>
      </w:pPr>
      <w:r w:rsidRPr="007C68F2">
        <w:rPr>
          <w:color w:val="000000"/>
          <w:sz w:val="28"/>
          <w:szCs w:val="28"/>
        </w:rPr>
        <w:t xml:space="preserve">- </w:t>
      </w:r>
      <w:r w:rsidRPr="007C68F2">
        <w:rPr>
          <w:sz w:val="28"/>
          <w:szCs w:val="28"/>
        </w:rPr>
        <w:t>предоставления субъектам малого и среднего предпринимательства, осуществляющим социально значимые виды деятельности, определенные абза</w:t>
      </w:r>
      <w:r>
        <w:rPr>
          <w:sz w:val="28"/>
          <w:szCs w:val="28"/>
        </w:rPr>
        <w:t>цами 1</w:t>
      </w:r>
      <w:r w:rsidR="00DE026F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Pr="007C68F2">
        <w:rPr>
          <w:sz w:val="28"/>
          <w:szCs w:val="28"/>
        </w:rPr>
        <w:t xml:space="preserve"> подпункта 7.4.6 пункта 7.4 раздела 7 Программы  преимуществ в целях обеспечения им более выгодных условий деятельности путем передачи муниципального имущества в аренду без проведения торгов (муниципальных преференций)</w:t>
      </w:r>
      <w:r w:rsidRPr="007C68F2">
        <w:rPr>
          <w:color w:val="000000"/>
          <w:sz w:val="28"/>
          <w:szCs w:val="28"/>
        </w:rPr>
        <w:t xml:space="preserve">. </w:t>
      </w:r>
    </w:p>
    <w:p w:rsidR="00032366" w:rsidRPr="001B521F" w:rsidRDefault="00032366" w:rsidP="00032366">
      <w:pPr>
        <w:ind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 xml:space="preserve">Передача муниципального имущества в аренду осуществляется в соответствии с </w:t>
      </w:r>
      <w:r w:rsidR="003A5DF9" w:rsidRPr="001B521F">
        <w:rPr>
          <w:color w:val="000000"/>
          <w:sz w:val="28"/>
          <w:szCs w:val="28"/>
        </w:rPr>
        <w:t xml:space="preserve">решением Думы города от </w:t>
      </w:r>
      <w:r w:rsidR="003A5DF9">
        <w:rPr>
          <w:color w:val="000000"/>
          <w:sz w:val="28"/>
          <w:szCs w:val="28"/>
        </w:rPr>
        <w:t>18.09.2015</w:t>
      </w:r>
      <w:r w:rsidR="003A5DF9" w:rsidRPr="001B521F">
        <w:rPr>
          <w:color w:val="000000"/>
          <w:sz w:val="28"/>
          <w:szCs w:val="28"/>
        </w:rPr>
        <w:t xml:space="preserve"> №</w:t>
      </w:r>
      <w:r w:rsidR="003A5DF9">
        <w:rPr>
          <w:color w:val="000000"/>
          <w:sz w:val="28"/>
          <w:szCs w:val="28"/>
        </w:rPr>
        <w:t xml:space="preserve">860 «О </w:t>
      </w:r>
      <w:proofErr w:type="gramStart"/>
      <w:r w:rsidR="002C3F03">
        <w:rPr>
          <w:color w:val="000000"/>
          <w:sz w:val="28"/>
          <w:szCs w:val="28"/>
        </w:rPr>
        <w:t>п</w:t>
      </w:r>
      <w:r w:rsidRPr="001B521F">
        <w:rPr>
          <w:color w:val="000000"/>
          <w:sz w:val="28"/>
          <w:szCs w:val="28"/>
        </w:rPr>
        <w:t>оложени</w:t>
      </w:r>
      <w:r w:rsidR="002C3F03">
        <w:rPr>
          <w:color w:val="000000"/>
          <w:sz w:val="28"/>
          <w:szCs w:val="28"/>
        </w:rPr>
        <w:t>ях</w:t>
      </w:r>
      <w:proofErr w:type="gramEnd"/>
      <w:r w:rsidRPr="001B521F">
        <w:rPr>
          <w:color w:val="000000"/>
          <w:sz w:val="28"/>
          <w:szCs w:val="28"/>
        </w:rPr>
        <w:t xml:space="preserve"> о порядке управления и распоряжения</w:t>
      </w:r>
      <w:r w:rsidR="002C3F03">
        <w:rPr>
          <w:color w:val="000000"/>
          <w:sz w:val="28"/>
          <w:szCs w:val="28"/>
        </w:rPr>
        <w:t xml:space="preserve">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</w:t>
      </w:r>
      <w:r w:rsidRPr="001B521F">
        <w:rPr>
          <w:color w:val="000000"/>
          <w:sz w:val="28"/>
          <w:szCs w:val="28"/>
        </w:rPr>
        <w:t xml:space="preserve"> с ограничениями, установленными антимонопольным законодательством. Имущество может передаваться в аренду как юридическим лицам, так и индивидуальным предпринимателям. Плата за пользование объектами муниципальной собственности города Нижневартовска взимается в размере, сложившемся по итогам торгов</w:t>
      </w:r>
      <w:r w:rsidR="00F02395">
        <w:rPr>
          <w:color w:val="000000"/>
          <w:sz w:val="28"/>
          <w:szCs w:val="28"/>
        </w:rPr>
        <w:t>.</w:t>
      </w:r>
      <w:r w:rsidRPr="001B521F">
        <w:rPr>
          <w:color w:val="000000"/>
          <w:sz w:val="28"/>
          <w:szCs w:val="28"/>
        </w:rPr>
        <w:t xml:space="preserve"> Начальный (минимальный) размер арендной платы, применяемый при организации торгов на право заключения договоров аренды, определяется в соответствии с методикой расчета арендной платы, утвержденной </w:t>
      </w:r>
      <w:r w:rsidR="00F02395">
        <w:rPr>
          <w:color w:val="000000"/>
          <w:sz w:val="28"/>
          <w:szCs w:val="28"/>
        </w:rPr>
        <w:t>постановлением администрации города</w:t>
      </w:r>
      <w:r w:rsidR="005F5229">
        <w:rPr>
          <w:color w:val="000000"/>
          <w:sz w:val="28"/>
          <w:szCs w:val="28"/>
        </w:rPr>
        <w:t>.</w:t>
      </w:r>
      <w:r w:rsidRPr="001B521F">
        <w:rPr>
          <w:color w:val="000000"/>
          <w:sz w:val="28"/>
          <w:szCs w:val="28"/>
        </w:rPr>
        <w:t xml:space="preserve"> </w:t>
      </w:r>
    </w:p>
    <w:p w:rsidR="00032366" w:rsidRPr="001B521F" w:rsidRDefault="00032366" w:rsidP="00032366">
      <w:pPr>
        <w:ind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>Муниципальное имущество, переданное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должно использоваться по целевому назначению, определяемому в момент его передачи.</w:t>
      </w:r>
    </w:p>
    <w:p w:rsidR="00032366" w:rsidRDefault="00032366" w:rsidP="00032366">
      <w:pPr>
        <w:ind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>Отчуждение недвижимого имущества, находящегося в муниципальной собственности и арендуемого субъектами малого и среднего предпринимательства, осуществляется в соответствии с действующим законодательством.</w:t>
      </w:r>
    </w:p>
    <w:p w:rsidR="00032366" w:rsidRDefault="00032366" w:rsidP="00032366">
      <w:pPr>
        <w:numPr>
          <w:ilvl w:val="1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</w:t>
      </w:r>
      <w:r w:rsidRPr="001D0511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1D0511">
        <w:rPr>
          <w:sz w:val="28"/>
          <w:szCs w:val="28"/>
        </w:rPr>
        <w:t xml:space="preserve"> субъектам малого и среднего предпринимательства, осуществляющим реализацию товаров и услуг в социально значимых видах деятельности, определенных</w:t>
      </w:r>
      <w:r w:rsidRPr="004E2CFB">
        <w:rPr>
          <w:sz w:val="28"/>
          <w:szCs w:val="28"/>
        </w:rPr>
        <w:t xml:space="preserve"> </w:t>
      </w:r>
      <w:r w:rsidRPr="007C68F2">
        <w:rPr>
          <w:sz w:val="28"/>
          <w:szCs w:val="28"/>
        </w:rPr>
        <w:t>абза</w:t>
      </w:r>
      <w:r>
        <w:rPr>
          <w:sz w:val="28"/>
          <w:szCs w:val="28"/>
        </w:rPr>
        <w:t>цами 1</w:t>
      </w:r>
      <w:r w:rsidR="00DE026F">
        <w:rPr>
          <w:sz w:val="28"/>
          <w:szCs w:val="28"/>
        </w:rPr>
        <w:t>3</w:t>
      </w:r>
      <w:r>
        <w:rPr>
          <w:sz w:val="28"/>
          <w:szCs w:val="28"/>
        </w:rPr>
        <w:t>-2</w:t>
      </w:r>
      <w:r w:rsidR="000407A7">
        <w:rPr>
          <w:sz w:val="28"/>
          <w:szCs w:val="28"/>
        </w:rPr>
        <w:t>0</w:t>
      </w:r>
      <w:r w:rsidRPr="007C68F2">
        <w:rPr>
          <w:sz w:val="28"/>
          <w:szCs w:val="28"/>
        </w:rPr>
        <w:t xml:space="preserve"> подпункта 7.4.6 пункта 7.4 раздела 7 Программы</w:t>
      </w:r>
      <w:r w:rsidRPr="001D0511">
        <w:rPr>
          <w:sz w:val="28"/>
          <w:szCs w:val="28"/>
        </w:rPr>
        <w:t>,</w:t>
      </w:r>
      <w:r>
        <w:rPr>
          <w:sz w:val="28"/>
          <w:szCs w:val="28"/>
        </w:rPr>
        <w:t xml:space="preserve"> преимуществ в целях обеспечения им более выгодных условий деятельности путем передачи муниципального имущества в аренду без проведения торгов (муниципальных преференций) осуществляется в следующем Порядке  (далее – Порядок).</w:t>
      </w:r>
      <w:proofErr w:type="gramEnd"/>
    </w:p>
    <w:p w:rsidR="00032366" w:rsidRDefault="00032366" w:rsidP="00032366">
      <w:pPr>
        <w:numPr>
          <w:ilvl w:val="2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разработан на основании статьи 19 Федерального закона от 26.07.2006 №135-ФЗ «О защите конкуренции». Порядок устанавливает правила предоставления субъектам малого и среднего предпринимательства, осуществляющим социально значимые виды деятельности, предусмотренные Программой и соответствующим условиям, установленным Программой преимуществ в целях обеспечения им более выгодных условий деятельности путем передачи муниципального имущества в аренду без проведения торгов (далее – муниципальные преференции).</w:t>
      </w:r>
    </w:p>
    <w:p w:rsidR="00032366" w:rsidRDefault="00032366" w:rsidP="0003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не распространяется на заключение договоров аренды муниципального имущества, распоряжение которым осуществляется в соответствии с Земельным кодексом Российской Федерации, Водным кодексом Российской Федерации, Лесным кодексом Российской Федерации, законодательством Российской Федерации о недрах, законодательством Российской Федерации о концессионных соглашениях.</w:t>
      </w:r>
    </w:p>
    <w:p w:rsidR="00032366" w:rsidRDefault="00032366" w:rsidP="00032366">
      <w:pPr>
        <w:numPr>
          <w:ilvl w:val="2"/>
          <w:numId w:val="27"/>
        </w:numPr>
        <w:tabs>
          <w:tab w:val="left" w:pos="993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 и индивидуальные предприниматели, претендующие на получение муниципальных преференций, должны соответствовать требованиям, установленным подпунктом 7.4.1 пункта 7.4 раздела 7 Программы.</w:t>
      </w:r>
    </w:p>
    <w:p w:rsidR="00032366" w:rsidRDefault="004963F5" w:rsidP="00032366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Договор аренды, заключенный в рамках предоставления м</w:t>
      </w:r>
      <w:r w:rsidR="00032366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="00032366">
        <w:rPr>
          <w:sz w:val="28"/>
          <w:szCs w:val="28"/>
        </w:rPr>
        <w:t xml:space="preserve"> преференци</w:t>
      </w:r>
      <w:r>
        <w:rPr>
          <w:sz w:val="28"/>
          <w:szCs w:val="28"/>
        </w:rPr>
        <w:t>й,</w:t>
      </w:r>
      <w:r w:rsidR="00032366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 w:rsidR="00032366">
        <w:rPr>
          <w:sz w:val="28"/>
          <w:szCs w:val="28"/>
        </w:rPr>
        <w:t xml:space="preserve"> сроком на 5 лет.</w:t>
      </w:r>
    </w:p>
    <w:p w:rsidR="00032366" w:rsidRDefault="00032366" w:rsidP="00032366">
      <w:pPr>
        <w:numPr>
          <w:ilvl w:val="2"/>
          <w:numId w:val="28"/>
        </w:numPr>
        <w:tabs>
          <w:tab w:val="left" w:pos="993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Для рассмотрения вопроса о предоставлении муниципальной преференции субъекты малого и среднего</w:t>
      </w:r>
      <w:r w:rsidR="001C67F8">
        <w:rPr>
          <w:sz w:val="28"/>
          <w:szCs w:val="28"/>
        </w:rPr>
        <w:t xml:space="preserve"> предпринимательства (далее – З</w:t>
      </w:r>
      <w:r>
        <w:rPr>
          <w:sz w:val="28"/>
          <w:szCs w:val="28"/>
        </w:rPr>
        <w:t>аявители</w:t>
      </w:r>
      <w:r w:rsidR="001C67F8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соответствующих числах и падежах) предоставляют в Департамент</w:t>
      </w:r>
      <w:r w:rsidR="005F5229">
        <w:rPr>
          <w:sz w:val="28"/>
          <w:szCs w:val="28"/>
        </w:rPr>
        <w:t xml:space="preserve"> муниципальной собственности и земельных ресурсов ад</w:t>
      </w:r>
      <w:r w:rsidR="00193147">
        <w:rPr>
          <w:sz w:val="28"/>
          <w:szCs w:val="28"/>
        </w:rPr>
        <w:t>мини</w:t>
      </w:r>
      <w:r w:rsidR="005F5229">
        <w:rPr>
          <w:sz w:val="28"/>
          <w:szCs w:val="28"/>
        </w:rPr>
        <w:t xml:space="preserve">страции города (далее – Департамент) </w:t>
      </w:r>
      <w:r>
        <w:rPr>
          <w:sz w:val="28"/>
          <w:szCs w:val="28"/>
        </w:rPr>
        <w:t>на бумажном носителе:</w:t>
      </w:r>
    </w:p>
    <w:p w:rsidR="00032366" w:rsidRPr="00CA79DD" w:rsidRDefault="00032366" w:rsidP="00032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9DD">
        <w:rPr>
          <w:sz w:val="28"/>
          <w:szCs w:val="28"/>
        </w:rPr>
        <w:t xml:space="preserve">письменное заявление о предоставлении муниципальной преференции путем передачи в аренду муниципального имущества без проведения торгов на право заключения соответствующего договора с указанием наименования имущества, его характеристик, места расположения, цели использования (Приложение к муниципальной программе); </w:t>
      </w:r>
    </w:p>
    <w:p w:rsidR="00032366" w:rsidRPr="00CA79DD" w:rsidRDefault="00032366" w:rsidP="00032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A79DD">
        <w:rPr>
          <w:sz w:val="28"/>
          <w:szCs w:val="28"/>
        </w:rPr>
        <w:t>- документ, подтверждающ</w:t>
      </w:r>
      <w:r w:rsidR="000407A7">
        <w:rPr>
          <w:sz w:val="28"/>
          <w:szCs w:val="28"/>
        </w:rPr>
        <w:t>ий</w:t>
      </w:r>
      <w:r w:rsidR="005F5229">
        <w:rPr>
          <w:sz w:val="28"/>
          <w:szCs w:val="28"/>
        </w:rPr>
        <w:t xml:space="preserve"> </w:t>
      </w:r>
      <w:r w:rsidRPr="00CA79DD">
        <w:rPr>
          <w:sz w:val="28"/>
          <w:szCs w:val="28"/>
        </w:rPr>
        <w:t xml:space="preserve">полномочия лица на осуществление действий от имени юридического лица или индивидуального предпринимателя;  </w:t>
      </w:r>
    </w:p>
    <w:p w:rsidR="00032366" w:rsidRPr="004E2CFB" w:rsidRDefault="00032366" w:rsidP="00032366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CA79DD">
        <w:rPr>
          <w:sz w:val="28"/>
          <w:szCs w:val="28"/>
        </w:rPr>
        <w:t>- копию документа, удостоверяющего личность индивидуального предпринимателя либо личность представителя юридического лица;</w:t>
      </w:r>
    </w:p>
    <w:p w:rsidR="00032366" w:rsidRPr="00CA79DD" w:rsidRDefault="00032366" w:rsidP="00032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A79DD">
        <w:rPr>
          <w:sz w:val="28"/>
          <w:szCs w:val="28"/>
        </w:rPr>
        <w:t xml:space="preserve">- копии учредительных документов; </w:t>
      </w:r>
    </w:p>
    <w:p w:rsidR="00032366" w:rsidRPr="00CA79DD" w:rsidRDefault="00032366" w:rsidP="00032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A79DD">
        <w:rPr>
          <w:sz w:val="28"/>
          <w:szCs w:val="28"/>
        </w:rPr>
        <w:lastRenderedPageBreak/>
        <w:t xml:space="preserve">- </w:t>
      </w:r>
      <w:r w:rsidR="004963F5">
        <w:rPr>
          <w:sz w:val="28"/>
          <w:szCs w:val="28"/>
        </w:rPr>
        <w:t>налогов</w:t>
      </w:r>
      <w:r w:rsidR="000407A7">
        <w:rPr>
          <w:sz w:val="28"/>
          <w:szCs w:val="28"/>
        </w:rPr>
        <w:t>ую</w:t>
      </w:r>
      <w:r w:rsidR="004963F5">
        <w:rPr>
          <w:sz w:val="28"/>
          <w:szCs w:val="28"/>
        </w:rPr>
        <w:t xml:space="preserve"> отчетность, предоставляем</w:t>
      </w:r>
      <w:r w:rsidR="000407A7">
        <w:rPr>
          <w:sz w:val="28"/>
          <w:szCs w:val="28"/>
        </w:rPr>
        <w:t>ую</w:t>
      </w:r>
      <w:r w:rsidR="004963F5">
        <w:rPr>
          <w:sz w:val="28"/>
          <w:szCs w:val="28"/>
        </w:rPr>
        <w:t xml:space="preserve"> в налоговые органы, в соответствии с применяемым Заявителем режим</w:t>
      </w:r>
      <w:r w:rsidR="007A340D">
        <w:rPr>
          <w:sz w:val="28"/>
          <w:szCs w:val="28"/>
        </w:rPr>
        <w:t>ом</w:t>
      </w:r>
      <w:r w:rsidR="004963F5">
        <w:rPr>
          <w:sz w:val="28"/>
          <w:szCs w:val="28"/>
        </w:rPr>
        <w:t xml:space="preserve"> налогового учета</w:t>
      </w:r>
      <w:r w:rsidR="007A340D">
        <w:rPr>
          <w:sz w:val="28"/>
          <w:szCs w:val="28"/>
        </w:rPr>
        <w:t>,</w:t>
      </w:r>
      <w:r w:rsidR="004963F5">
        <w:rPr>
          <w:sz w:val="28"/>
          <w:szCs w:val="28"/>
        </w:rPr>
        <w:t xml:space="preserve"> на последнюю отчетную дату, предшествующую дате подачи заявления</w:t>
      </w:r>
      <w:r w:rsidRPr="00CA79DD">
        <w:rPr>
          <w:sz w:val="28"/>
          <w:szCs w:val="28"/>
        </w:rPr>
        <w:t>;</w:t>
      </w:r>
    </w:p>
    <w:p w:rsidR="00032366" w:rsidRPr="00CA79DD" w:rsidRDefault="00032366" w:rsidP="00032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A79DD">
        <w:rPr>
          <w:sz w:val="28"/>
          <w:szCs w:val="28"/>
        </w:rPr>
        <w:t>- документ</w:t>
      </w:r>
      <w:r w:rsidR="001C67F8">
        <w:rPr>
          <w:sz w:val="28"/>
          <w:szCs w:val="28"/>
        </w:rPr>
        <w:t>ы, подтверждающие соответствие З</w:t>
      </w:r>
      <w:r w:rsidRPr="00CA79DD">
        <w:rPr>
          <w:sz w:val="28"/>
          <w:szCs w:val="28"/>
        </w:rPr>
        <w:t>аявителя категории субъектов малого и среднего предпринимательства, а именно:</w:t>
      </w:r>
    </w:p>
    <w:p w:rsidR="00032366" w:rsidRPr="00CA79DD" w:rsidRDefault="00032366" w:rsidP="00032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A79DD">
        <w:rPr>
          <w:sz w:val="28"/>
          <w:szCs w:val="28"/>
        </w:rPr>
        <w:t>справка о составе участников, доле их участия в уставном (складочном) капитале (паевом фонде) юридического лица, подписанная руководителем (для юридических лиц);</w:t>
      </w:r>
    </w:p>
    <w:p w:rsidR="00032366" w:rsidRPr="00CA79DD" w:rsidRDefault="00032366" w:rsidP="00032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A79DD">
        <w:rPr>
          <w:sz w:val="28"/>
          <w:szCs w:val="28"/>
        </w:rPr>
        <w:t>сведения о среднесписочной численности работников за предшествующий календарный год, подписанные заявителем;</w:t>
      </w:r>
    </w:p>
    <w:p w:rsidR="00032366" w:rsidRPr="00CA79DD" w:rsidRDefault="00032366" w:rsidP="00032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A79DD">
        <w:rPr>
          <w:sz w:val="28"/>
          <w:szCs w:val="28"/>
        </w:rPr>
        <w:t>справка о выручке от реализации товаров (работ, услуг) без учета налога на добавленную стоимость или о балансовой стоимости активов (остаточной стоимости основных средств и нематериальных активов) за предшествующий календарный год, подписанная заявителем;</w:t>
      </w:r>
    </w:p>
    <w:p w:rsidR="00032366" w:rsidRPr="004851BF" w:rsidRDefault="00032366" w:rsidP="00032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11FDC">
        <w:rPr>
          <w:sz w:val="28"/>
          <w:szCs w:val="28"/>
        </w:rPr>
        <w:t xml:space="preserve">В порядке межведомственного информационного взаимодействия Департамент запрашивает </w:t>
      </w:r>
      <w:r w:rsidR="005F5229">
        <w:rPr>
          <w:sz w:val="28"/>
          <w:szCs w:val="28"/>
        </w:rPr>
        <w:t xml:space="preserve">сведения о наличии (отсутствии) задолженности </w:t>
      </w:r>
      <w:r w:rsidRPr="004851BF">
        <w:rPr>
          <w:sz w:val="28"/>
          <w:szCs w:val="28"/>
        </w:rPr>
        <w:t xml:space="preserve">по налогам и сборам </w:t>
      </w:r>
      <w:r w:rsidR="00193147">
        <w:rPr>
          <w:sz w:val="28"/>
          <w:szCs w:val="28"/>
        </w:rPr>
        <w:t>З</w:t>
      </w:r>
      <w:r w:rsidRPr="004851BF">
        <w:rPr>
          <w:sz w:val="28"/>
          <w:szCs w:val="28"/>
        </w:rPr>
        <w:t>аявителя</w:t>
      </w:r>
      <w:r w:rsidR="00521DC6">
        <w:rPr>
          <w:sz w:val="28"/>
          <w:szCs w:val="28"/>
        </w:rPr>
        <w:t>.</w:t>
      </w:r>
      <w:r w:rsidRPr="004851BF">
        <w:rPr>
          <w:sz w:val="28"/>
          <w:szCs w:val="28"/>
        </w:rPr>
        <w:t xml:space="preserve">  </w:t>
      </w:r>
    </w:p>
    <w:p w:rsidR="00032366" w:rsidRPr="004851BF" w:rsidRDefault="001C67F8" w:rsidP="00032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="00032366" w:rsidRPr="004851BF">
        <w:rPr>
          <w:sz w:val="28"/>
          <w:szCs w:val="28"/>
        </w:rPr>
        <w:t xml:space="preserve"> вправе предоставит</w:t>
      </w:r>
      <w:r w:rsidR="00FB3095">
        <w:rPr>
          <w:sz w:val="28"/>
          <w:szCs w:val="28"/>
        </w:rPr>
        <w:t xml:space="preserve">ь по собственной инициативе </w:t>
      </w:r>
      <w:r w:rsidR="00032366" w:rsidRPr="004851BF">
        <w:rPr>
          <w:sz w:val="28"/>
          <w:szCs w:val="28"/>
        </w:rPr>
        <w:t>перечисленные в абзац</w:t>
      </w:r>
      <w:r w:rsidR="005F5229">
        <w:rPr>
          <w:sz w:val="28"/>
          <w:szCs w:val="28"/>
        </w:rPr>
        <w:t xml:space="preserve">е </w:t>
      </w:r>
      <w:r w:rsidR="00032366" w:rsidRPr="004851BF">
        <w:rPr>
          <w:sz w:val="28"/>
          <w:szCs w:val="28"/>
        </w:rPr>
        <w:t>1</w:t>
      </w:r>
      <w:r w:rsidR="00521DC6">
        <w:rPr>
          <w:sz w:val="28"/>
          <w:szCs w:val="28"/>
        </w:rPr>
        <w:t>1</w:t>
      </w:r>
      <w:r w:rsidR="005F5229">
        <w:rPr>
          <w:sz w:val="28"/>
          <w:szCs w:val="28"/>
        </w:rPr>
        <w:t xml:space="preserve"> </w:t>
      </w:r>
      <w:r w:rsidR="00DF4110">
        <w:rPr>
          <w:sz w:val="28"/>
          <w:szCs w:val="28"/>
        </w:rPr>
        <w:t>подпункта</w:t>
      </w:r>
      <w:r w:rsidR="00521DC6">
        <w:rPr>
          <w:sz w:val="28"/>
          <w:szCs w:val="28"/>
        </w:rPr>
        <w:t xml:space="preserve"> 2.2.3 пункта 2.2 Задачи 2 Программы</w:t>
      </w:r>
      <w:r w:rsidR="00DF4110">
        <w:rPr>
          <w:sz w:val="28"/>
          <w:szCs w:val="28"/>
        </w:rPr>
        <w:t xml:space="preserve"> </w:t>
      </w:r>
      <w:r w:rsidR="00032366" w:rsidRPr="004851BF">
        <w:rPr>
          <w:sz w:val="28"/>
          <w:szCs w:val="28"/>
        </w:rPr>
        <w:t>копии документов с предъявлением оригиналов в случае, если копии документов не заверены нотариусом.</w:t>
      </w:r>
    </w:p>
    <w:p w:rsidR="00032366" w:rsidRDefault="00032366" w:rsidP="001C67F8">
      <w:pPr>
        <w:numPr>
          <w:ilvl w:val="2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851BF">
        <w:rPr>
          <w:sz w:val="28"/>
          <w:szCs w:val="28"/>
        </w:rPr>
        <w:t>Решение о предоставлении муниципальной преференции принимается в форме распоряжения администрации города. Подготовка и согласование проекта распоряжения администрации города возлагается на Департамент</w:t>
      </w:r>
      <w:r>
        <w:rPr>
          <w:sz w:val="28"/>
          <w:szCs w:val="28"/>
        </w:rPr>
        <w:t>.</w:t>
      </w:r>
    </w:p>
    <w:p w:rsidR="00032366" w:rsidRDefault="00032366" w:rsidP="00032366">
      <w:pPr>
        <w:numPr>
          <w:ilvl w:val="2"/>
          <w:numId w:val="28"/>
        </w:numPr>
        <w:tabs>
          <w:tab w:val="left" w:pos="0"/>
          <w:tab w:val="left" w:pos="993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поступления заявления о предоставлении муниципальной преференции департамент в течение пяти рабочих дней размещает информационное сообщение о поступившем </w:t>
      </w:r>
      <w:proofErr w:type="gramStart"/>
      <w:r>
        <w:rPr>
          <w:sz w:val="28"/>
          <w:szCs w:val="28"/>
        </w:rPr>
        <w:t>заявлении</w:t>
      </w:r>
      <w:proofErr w:type="gramEnd"/>
      <w:r>
        <w:rPr>
          <w:sz w:val="28"/>
          <w:szCs w:val="28"/>
        </w:rPr>
        <w:t xml:space="preserve"> о предоставлении муниципальн</w:t>
      </w:r>
      <w:r w:rsidR="005F5229">
        <w:rPr>
          <w:sz w:val="28"/>
          <w:szCs w:val="28"/>
        </w:rPr>
        <w:t xml:space="preserve">ой </w:t>
      </w:r>
      <w:r>
        <w:rPr>
          <w:sz w:val="28"/>
          <w:szCs w:val="28"/>
        </w:rPr>
        <w:t>преференци</w:t>
      </w:r>
      <w:r w:rsidR="005F5229">
        <w:rPr>
          <w:sz w:val="28"/>
          <w:szCs w:val="28"/>
        </w:rPr>
        <w:t xml:space="preserve">и </w:t>
      </w:r>
      <w:r>
        <w:rPr>
          <w:sz w:val="28"/>
          <w:szCs w:val="28"/>
        </w:rPr>
        <w:t>на официальном сайте органов местного самоуправления города Нижневартовска в подразделе «Информация для малого и среднего предпринимательства» раздела «Предпринимательство» рубрики «Информация для бизнеса».</w:t>
      </w:r>
    </w:p>
    <w:p w:rsidR="00032366" w:rsidRDefault="00032366" w:rsidP="00032366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сообщение должно содержать  следующие сведения:</w:t>
      </w:r>
    </w:p>
    <w:p w:rsidR="00032366" w:rsidRDefault="00032366" w:rsidP="00032366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(для юридических лиц), ФИО (для индивидуальных предпринимателей) заявителя;</w:t>
      </w:r>
    </w:p>
    <w:p w:rsidR="00032366" w:rsidRDefault="00032366" w:rsidP="00032366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наименование, местонахождение муниципального имущества, испрашиваемого в порядке  предоставления муниципальной преференции;</w:t>
      </w:r>
    </w:p>
    <w:p w:rsidR="00032366" w:rsidRDefault="00032366" w:rsidP="00032366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цель использования муниципального имущества, испрашиваемого в порядке предоставления муниципальной преференции;</w:t>
      </w:r>
    </w:p>
    <w:p w:rsidR="00032366" w:rsidRDefault="00032366" w:rsidP="00032366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прилагаемый к заявлению</w:t>
      </w:r>
      <w:r w:rsidR="006A6380">
        <w:rPr>
          <w:sz w:val="28"/>
          <w:szCs w:val="28"/>
        </w:rPr>
        <w:t xml:space="preserve"> и требования к их оформлению</w:t>
      </w:r>
      <w:r w:rsidRPr="004963F5">
        <w:rPr>
          <w:sz w:val="28"/>
          <w:szCs w:val="28"/>
        </w:rPr>
        <w:t>;</w:t>
      </w:r>
    </w:p>
    <w:p w:rsidR="00032366" w:rsidRDefault="00032366" w:rsidP="00032366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подачи заявления о предоставлении испрашиваемого  муниципального имущества другими </w:t>
      </w:r>
      <w:r w:rsidR="006A6380">
        <w:rPr>
          <w:sz w:val="28"/>
          <w:szCs w:val="28"/>
        </w:rPr>
        <w:t>Заявителями для таких же целей</w:t>
      </w:r>
      <w:r>
        <w:rPr>
          <w:sz w:val="28"/>
          <w:szCs w:val="28"/>
        </w:rPr>
        <w:t>;</w:t>
      </w:r>
    </w:p>
    <w:p w:rsidR="00032366" w:rsidRDefault="00032366" w:rsidP="00032366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требования о соответствии лиц, подающих конкурирующие заявления, условиям, установленным подпунктом 7.4.1 пункта 7.4 раздела 7 Программы;</w:t>
      </w:r>
    </w:p>
    <w:p w:rsidR="00032366" w:rsidRDefault="00032366" w:rsidP="00032366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 приема конкурирующ</w:t>
      </w:r>
      <w:r w:rsidR="005F5229">
        <w:rPr>
          <w:sz w:val="28"/>
          <w:szCs w:val="28"/>
        </w:rPr>
        <w:t>их заявлени</w:t>
      </w:r>
      <w:r w:rsidR="00C14B9E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032366" w:rsidRDefault="00032366" w:rsidP="00032366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конкурирующих заявлений осуществляется Департаментом,</w:t>
      </w:r>
      <w:r w:rsidRPr="007444DB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начиная со дня, следующего за днем размещения на сайте информационного сообщения, срок приема конкурирующих заявлений составляет 10 дней.</w:t>
      </w:r>
    </w:p>
    <w:p w:rsidR="00032366" w:rsidRDefault="00032366" w:rsidP="00032366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C67F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При поступлении в Департамент конкурирующих заявлений, по</w:t>
      </w:r>
      <w:r w:rsidR="001C67F8">
        <w:rPr>
          <w:sz w:val="28"/>
          <w:szCs w:val="28"/>
        </w:rPr>
        <w:t>данных З</w:t>
      </w:r>
      <w:r>
        <w:rPr>
          <w:sz w:val="28"/>
          <w:szCs w:val="28"/>
        </w:rPr>
        <w:t>аявителями, осуществляющими реализацию товаров и услуг в социально значимых видах деятельности</w:t>
      </w:r>
      <w:r w:rsidR="003953A0">
        <w:rPr>
          <w:sz w:val="28"/>
          <w:szCs w:val="28"/>
        </w:rPr>
        <w:t xml:space="preserve"> и отвечающих условиям, установленным</w:t>
      </w:r>
      <w:r>
        <w:rPr>
          <w:sz w:val="28"/>
          <w:szCs w:val="28"/>
        </w:rPr>
        <w:t xml:space="preserve"> подпунктом </w:t>
      </w:r>
      <w:r w:rsidRPr="00AD17E2">
        <w:rPr>
          <w:sz w:val="28"/>
          <w:szCs w:val="28"/>
        </w:rPr>
        <w:t>2.2.2</w:t>
      </w:r>
      <w:r w:rsidR="00BD10E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2.2 Задачи 2 Программы, с приложением документов, установленных подпунктом 2.2.3</w:t>
      </w:r>
      <w:r w:rsidR="00BD10E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2.2 Задачи 2 Программы, заключение договора аренды муниципального имущества осуществляется по результатам проведения открытых торгов.</w:t>
      </w:r>
      <w:proofErr w:type="gramEnd"/>
    </w:p>
    <w:p w:rsidR="00C14B9E" w:rsidRPr="00C14B9E" w:rsidRDefault="00032366" w:rsidP="00C14B9E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C14B9E">
        <w:rPr>
          <w:sz w:val="28"/>
          <w:szCs w:val="28"/>
        </w:rPr>
        <w:t>2.2.</w:t>
      </w:r>
      <w:r w:rsidR="001C67F8" w:rsidRPr="00C14B9E">
        <w:rPr>
          <w:sz w:val="28"/>
          <w:szCs w:val="28"/>
        </w:rPr>
        <w:t>7</w:t>
      </w:r>
      <w:r w:rsidRPr="00C14B9E">
        <w:rPr>
          <w:sz w:val="28"/>
          <w:szCs w:val="28"/>
        </w:rPr>
        <w:t xml:space="preserve">. </w:t>
      </w:r>
      <w:r w:rsidR="00C14B9E" w:rsidRPr="00C14B9E">
        <w:rPr>
          <w:sz w:val="28"/>
          <w:szCs w:val="28"/>
        </w:rPr>
        <w:t xml:space="preserve">Поступившие в соответствии с требованиями </w:t>
      </w:r>
      <w:r w:rsidR="00BD10E5">
        <w:rPr>
          <w:sz w:val="28"/>
          <w:szCs w:val="28"/>
        </w:rPr>
        <w:t xml:space="preserve">подпунктов </w:t>
      </w:r>
      <w:r w:rsidR="003953A0">
        <w:rPr>
          <w:sz w:val="28"/>
          <w:szCs w:val="28"/>
        </w:rPr>
        <w:t xml:space="preserve">2.2.2, </w:t>
      </w:r>
      <w:r w:rsidR="00BD10E5" w:rsidRPr="00AD17E2">
        <w:rPr>
          <w:sz w:val="28"/>
          <w:szCs w:val="28"/>
        </w:rPr>
        <w:t>2.2.</w:t>
      </w:r>
      <w:r w:rsidR="00BD10E5">
        <w:rPr>
          <w:sz w:val="28"/>
          <w:szCs w:val="28"/>
        </w:rPr>
        <w:t xml:space="preserve">3, 2.2.5 пункта 2.2 Задачи 2 Программы, </w:t>
      </w:r>
      <w:hyperlink w:anchor="P12" w:history="1"/>
      <w:r w:rsidR="00C14B9E" w:rsidRPr="00C14B9E">
        <w:rPr>
          <w:sz w:val="28"/>
          <w:szCs w:val="28"/>
        </w:rPr>
        <w:t xml:space="preserve">заявления, конкурирующие заявления и прилагаемые к ним документы в течение пяти рабочих дней со дня поступления в </w:t>
      </w:r>
      <w:r w:rsidR="00C14B9E">
        <w:rPr>
          <w:sz w:val="28"/>
          <w:szCs w:val="28"/>
        </w:rPr>
        <w:t xml:space="preserve">Департамент </w:t>
      </w:r>
      <w:r w:rsidR="00C14B9E" w:rsidRPr="00C14B9E">
        <w:rPr>
          <w:sz w:val="28"/>
          <w:szCs w:val="28"/>
        </w:rPr>
        <w:t>рассматриваются рабочей группой, формируемой</w:t>
      </w:r>
      <w:r w:rsidR="003953A0">
        <w:rPr>
          <w:sz w:val="28"/>
          <w:szCs w:val="28"/>
        </w:rPr>
        <w:t xml:space="preserve"> приказом </w:t>
      </w:r>
      <w:r w:rsidR="00C14B9E" w:rsidRPr="00C14B9E">
        <w:rPr>
          <w:sz w:val="28"/>
          <w:szCs w:val="28"/>
        </w:rPr>
        <w:t xml:space="preserve"> </w:t>
      </w:r>
      <w:r w:rsidR="00C14B9E">
        <w:rPr>
          <w:sz w:val="28"/>
          <w:szCs w:val="28"/>
        </w:rPr>
        <w:t>Департамент</w:t>
      </w:r>
      <w:r w:rsidR="003953A0">
        <w:rPr>
          <w:sz w:val="28"/>
          <w:szCs w:val="28"/>
        </w:rPr>
        <w:t>а</w:t>
      </w:r>
      <w:r w:rsidR="00C14B9E">
        <w:rPr>
          <w:sz w:val="28"/>
          <w:szCs w:val="28"/>
        </w:rPr>
        <w:t xml:space="preserve"> </w:t>
      </w:r>
      <w:r w:rsidR="00C14B9E" w:rsidRPr="00C14B9E">
        <w:rPr>
          <w:sz w:val="28"/>
          <w:szCs w:val="28"/>
        </w:rPr>
        <w:t>с участием представител</w:t>
      </w:r>
      <w:proofErr w:type="gramStart"/>
      <w:r w:rsidR="00C14B9E" w:rsidRPr="00C14B9E">
        <w:rPr>
          <w:sz w:val="28"/>
          <w:szCs w:val="28"/>
        </w:rPr>
        <w:t>я(</w:t>
      </w:r>
      <w:proofErr w:type="gramEnd"/>
      <w:r w:rsidR="00C14B9E" w:rsidRPr="00C14B9E">
        <w:rPr>
          <w:sz w:val="28"/>
          <w:szCs w:val="28"/>
        </w:rPr>
        <w:t xml:space="preserve">-ей) ответственного исполнителя муниципальной программы, на предмет соответствия </w:t>
      </w:r>
      <w:r w:rsidR="00193147">
        <w:rPr>
          <w:sz w:val="28"/>
          <w:szCs w:val="28"/>
        </w:rPr>
        <w:t>З</w:t>
      </w:r>
      <w:r w:rsidR="00C14B9E" w:rsidRPr="00C14B9E">
        <w:rPr>
          <w:sz w:val="28"/>
          <w:szCs w:val="28"/>
        </w:rPr>
        <w:t xml:space="preserve">аявителя и предоставленных им документов требованиям, установленным </w:t>
      </w:r>
      <w:r w:rsidR="00BD10E5">
        <w:rPr>
          <w:sz w:val="28"/>
          <w:szCs w:val="28"/>
        </w:rPr>
        <w:t xml:space="preserve">подпунктами </w:t>
      </w:r>
      <w:r w:rsidR="00BD10E5" w:rsidRPr="00AD17E2">
        <w:rPr>
          <w:sz w:val="28"/>
          <w:szCs w:val="28"/>
        </w:rPr>
        <w:t>2.2.</w:t>
      </w:r>
      <w:r w:rsidR="00BD10E5">
        <w:rPr>
          <w:sz w:val="28"/>
          <w:szCs w:val="28"/>
        </w:rPr>
        <w:t xml:space="preserve">2 и 2.2.3 пункта 2.2 Задачи 2 Программы. </w:t>
      </w:r>
      <w:r w:rsidR="00C14B9E" w:rsidRPr="00C14B9E">
        <w:rPr>
          <w:sz w:val="28"/>
          <w:szCs w:val="28"/>
        </w:rPr>
        <w:t xml:space="preserve">В течение трех рабочих дней после завершения рассмотрения заявлений и документов рабочей группой составляется заключение о соответствии </w:t>
      </w:r>
      <w:r w:rsidR="00922676">
        <w:rPr>
          <w:sz w:val="28"/>
          <w:szCs w:val="28"/>
        </w:rPr>
        <w:t>З</w:t>
      </w:r>
      <w:r w:rsidR="00C14B9E" w:rsidRPr="00C14B9E">
        <w:rPr>
          <w:sz w:val="28"/>
          <w:szCs w:val="28"/>
        </w:rPr>
        <w:t>аявителя и предоставленных документов требованиям, установленным</w:t>
      </w:r>
      <w:r w:rsidR="00922676">
        <w:rPr>
          <w:sz w:val="28"/>
          <w:szCs w:val="28"/>
        </w:rPr>
        <w:t xml:space="preserve">и подпунктами </w:t>
      </w:r>
      <w:r w:rsidR="00922676" w:rsidRPr="00AD17E2">
        <w:rPr>
          <w:sz w:val="28"/>
          <w:szCs w:val="28"/>
        </w:rPr>
        <w:t>2.2.</w:t>
      </w:r>
      <w:r w:rsidR="00922676">
        <w:rPr>
          <w:sz w:val="28"/>
          <w:szCs w:val="28"/>
        </w:rPr>
        <w:t>2 и 2.2.3 пункта 2.2 Задачи 2 Программы</w:t>
      </w:r>
      <w:r w:rsidR="00C14B9E" w:rsidRPr="00C14B9E">
        <w:rPr>
          <w:sz w:val="28"/>
          <w:szCs w:val="28"/>
        </w:rPr>
        <w:t xml:space="preserve">. </w:t>
      </w:r>
    </w:p>
    <w:p w:rsidR="00C14B9E" w:rsidRPr="00C14B9E" w:rsidRDefault="00C14B9E" w:rsidP="00C14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9E">
        <w:rPr>
          <w:rFonts w:ascii="Times New Roman" w:hAnsi="Times New Roman" w:cs="Times New Roman"/>
          <w:sz w:val="28"/>
          <w:szCs w:val="28"/>
        </w:rPr>
        <w:t xml:space="preserve">Рабочая группа проводит проверку достоверности сведений, содержащихся в представленных </w:t>
      </w:r>
      <w:r w:rsidR="00922676">
        <w:rPr>
          <w:rFonts w:ascii="Times New Roman" w:hAnsi="Times New Roman" w:cs="Times New Roman"/>
          <w:sz w:val="28"/>
          <w:szCs w:val="28"/>
        </w:rPr>
        <w:t>З</w:t>
      </w:r>
      <w:r w:rsidRPr="00C14B9E">
        <w:rPr>
          <w:rFonts w:ascii="Times New Roman" w:hAnsi="Times New Roman" w:cs="Times New Roman"/>
          <w:sz w:val="28"/>
          <w:szCs w:val="28"/>
        </w:rPr>
        <w:t>аявителем документах,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C14B9E" w:rsidRPr="00C14B9E" w:rsidRDefault="00C14B9E" w:rsidP="00C14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9E">
        <w:rPr>
          <w:rFonts w:ascii="Times New Roman" w:hAnsi="Times New Roman" w:cs="Times New Roman"/>
          <w:sz w:val="28"/>
          <w:szCs w:val="28"/>
        </w:rPr>
        <w:t>Муниципальная преференция предоставляется при наличии заключения рабочей группы о соответствии заявителя требованиям, установленным муниципальной программой.</w:t>
      </w:r>
    </w:p>
    <w:p w:rsidR="00032366" w:rsidRDefault="00032366" w:rsidP="0003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C67F8">
        <w:rPr>
          <w:sz w:val="28"/>
          <w:szCs w:val="28"/>
        </w:rPr>
        <w:t>8</w:t>
      </w:r>
      <w:r>
        <w:rPr>
          <w:sz w:val="28"/>
          <w:szCs w:val="28"/>
        </w:rPr>
        <w:t>. О принятии решения о предоставлении муниципальной преферен</w:t>
      </w:r>
      <w:r w:rsidR="001C67F8">
        <w:rPr>
          <w:sz w:val="28"/>
          <w:szCs w:val="28"/>
        </w:rPr>
        <w:t>ции З</w:t>
      </w:r>
      <w:r>
        <w:rPr>
          <w:sz w:val="28"/>
          <w:szCs w:val="28"/>
        </w:rPr>
        <w:t>аявитель уведомляется  письмом Департамента с приложением копии распоряжения администрации города и проекта договора аренды муниципального имущества лично или почтовым отправлением с уведомлением о вручении в течение пяти рабочих дней после принятия решения.</w:t>
      </w:r>
    </w:p>
    <w:p w:rsidR="00032366" w:rsidRDefault="00032366" w:rsidP="0003236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Отказ в предоставлении муниципальной преференции оформляется письм</w:t>
      </w:r>
      <w:r w:rsidR="00C14B9E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Департамент</w:t>
      </w:r>
      <w:r w:rsidR="00C14B9E">
        <w:rPr>
          <w:sz w:val="28"/>
          <w:szCs w:val="28"/>
        </w:rPr>
        <w:t xml:space="preserve">а в адрес заявителя, которое направляется </w:t>
      </w:r>
      <w:r>
        <w:rPr>
          <w:sz w:val="28"/>
          <w:szCs w:val="28"/>
        </w:rPr>
        <w:t>в течение трех рабочих дней после установления наличия основания для такого отказа, указанного в подпункте 2.2.9. пункта 2.2 Задачи 2 Программы и вручается лично или почтовым отправлением с уведомлением о вручении.</w:t>
      </w:r>
      <w:proofErr w:type="gramEnd"/>
    </w:p>
    <w:p w:rsidR="00032366" w:rsidRDefault="00032366" w:rsidP="0003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C67F8">
        <w:rPr>
          <w:sz w:val="28"/>
          <w:szCs w:val="28"/>
        </w:rPr>
        <w:t>9</w:t>
      </w:r>
      <w:r>
        <w:rPr>
          <w:sz w:val="28"/>
          <w:szCs w:val="28"/>
        </w:rPr>
        <w:t>. Основания отказа в предоставлении муниципальной преференции:</w:t>
      </w:r>
    </w:p>
    <w:p w:rsidR="00032366" w:rsidRDefault="003953A0" w:rsidP="0003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З</w:t>
      </w:r>
      <w:r w:rsidR="00032366">
        <w:rPr>
          <w:sz w:val="28"/>
          <w:szCs w:val="28"/>
        </w:rPr>
        <w:t>аявителем не предоставлены или предоставлены не в полном объеме документы, установленные подпунктом 2.2.3. пункта 2.2 Задачи 2 Программы, и (</w:t>
      </w:r>
      <w:proofErr w:type="gramStart"/>
      <w:r w:rsidR="00032366">
        <w:rPr>
          <w:sz w:val="28"/>
          <w:szCs w:val="28"/>
        </w:rPr>
        <w:t xml:space="preserve">или) </w:t>
      </w:r>
      <w:proofErr w:type="gramEnd"/>
      <w:r w:rsidR="00032366">
        <w:rPr>
          <w:sz w:val="28"/>
          <w:szCs w:val="28"/>
        </w:rPr>
        <w:t>предоставленные документы содержат недостоверные сведения;</w:t>
      </w:r>
    </w:p>
    <w:p w:rsidR="00032366" w:rsidRDefault="003953A0" w:rsidP="0003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</w:t>
      </w:r>
      <w:r w:rsidR="00032366">
        <w:rPr>
          <w:sz w:val="28"/>
          <w:szCs w:val="28"/>
        </w:rPr>
        <w:t>аявитель не соответствует требованиям, установленным подпунктом 7.4.1 пункта 7.4 раздела 7 Программы;</w:t>
      </w:r>
    </w:p>
    <w:p w:rsidR="00032366" w:rsidRDefault="00032366" w:rsidP="0003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 истечении срока приема конкурирующих заявлений в департамент поступило более одного заявления на предоставление муниципальной преференции и согласно заключениям департамента заявители и предоставляемые ими документы соответствуют требованиям, установленным подпунктами 2.2.2. и 2.2.3. пункта 2.2 Задачи 2 Программы;</w:t>
      </w:r>
    </w:p>
    <w:p w:rsidR="00C14B9E" w:rsidRDefault="00032366" w:rsidP="005F5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муниципальная преференция испрашивается заявителем не для социально значимых видов деятельности, предусмотренных </w:t>
      </w:r>
      <w:r w:rsidR="003953A0">
        <w:rPr>
          <w:sz w:val="28"/>
          <w:szCs w:val="28"/>
        </w:rPr>
        <w:t>пунктом 2.2 Задачи 2 Программы</w:t>
      </w:r>
      <w:r w:rsidR="00C14B9E">
        <w:rPr>
          <w:sz w:val="28"/>
          <w:szCs w:val="28"/>
        </w:rPr>
        <w:t>;</w:t>
      </w:r>
    </w:p>
    <w:p w:rsidR="004747F2" w:rsidRDefault="003953A0" w:rsidP="00350AEE">
      <w:pPr>
        <w:ind w:firstLine="709"/>
        <w:jc w:val="both"/>
      </w:pPr>
      <w:r>
        <w:rPr>
          <w:sz w:val="28"/>
          <w:szCs w:val="28"/>
        </w:rPr>
        <w:t>д) З</w:t>
      </w:r>
      <w:r w:rsidR="00C14B9E">
        <w:rPr>
          <w:sz w:val="28"/>
          <w:szCs w:val="28"/>
        </w:rPr>
        <w:t>аявитель не относится к субъектам малого и среднего предпринимательства.</w:t>
      </w:r>
    </w:p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4747F2" w:rsidRDefault="004747F2" w:rsidP="003A0D63"/>
    <w:p w:rsidR="008B2253" w:rsidRDefault="008B2253" w:rsidP="003A0D63"/>
    <w:p w:rsidR="008B2253" w:rsidRDefault="008B2253" w:rsidP="003A0D63"/>
    <w:p w:rsidR="008B2253" w:rsidRDefault="008B2253" w:rsidP="003A0D63"/>
    <w:p w:rsidR="008B2253" w:rsidRDefault="008B2253" w:rsidP="003A0D63"/>
    <w:p w:rsidR="004747F2" w:rsidRDefault="004747F2" w:rsidP="003A0D63"/>
    <w:p w:rsidR="004747F2" w:rsidRDefault="004747F2" w:rsidP="003A0D63"/>
    <w:p w:rsidR="00032366" w:rsidRDefault="00032366" w:rsidP="003A0D63"/>
    <w:p w:rsidR="00032366" w:rsidRDefault="00032366" w:rsidP="003A0D63"/>
    <w:p w:rsidR="00032366" w:rsidRDefault="00032366" w:rsidP="003A0D63"/>
    <w:p w:rsidR="00BD67EC" w:rsidRDefault="00BD67EC" w:rsidP="003A0D63"/>
    <w:p w:rsidR="00BD67EC" w:rsidRDefault="00BD67EC" w:rsidP="003A0D63"/>
    <w:p w:rsidR="00BD67EC" w:rsidRDefault="00BD67EC" w:rsidP="003A0D63"/>
    <w:p w:rsidR="00BD67EC" w:rsidRDefault="00BD67EC" w:rsidP="003A0D63"/>
    <w:p w:rsidR="00BD67EC" w:rsidRDefault="00BD67EC" w:rsidP="003A0D63"/>
    <w:p w:rsidR="00032366" w:rsidRDefault="00032366" w:rsidP="003A0D63"/>
    <w:p w:rsidR="00032366" w:rsidRDefault="00032366" w:rsidP="003A0D63"/>
    <w:p w:rsidR="004D4048" w:rsidRDefault="004D4048" w:rsidP="00482D15">
      <w:pPr>
        <w:ind w:left="6237"/>
      </w:pPr>
      <w:r w:rsidRPr="003802F4">
        <w:lastRenderedPageBreak/>
        <w:t xml:space="preserve">Приложение </w:t>
      </w:r>
      <w:r w:rsidR="00482D15">
        <w:t>2</w:t>
      </w:r>
      <w:r w:rsidRPr="003802F4">
        <w:t xml:space="preserve"> </w:t>
      </w:r>
      <w:r w:rsidRPr="008250F2">
        <w:t>к</w:t>
      </w:r>
      <w:r>
        <w:t xml:space="preserve"> постановлению</w:t>
      </w:r>
    </w:p>
    <w:p w:rsidR="004D4048" w:rsidRPr="008250F2" w:rsidRDefault="004D4048" w:rsidP="00482D15">
      <w:pPr>
        <w:ind w:left="6237"/>
      </w:pPr>
      <w:r>
        <w:t>администрации города</w:t>
      </w:r>
    </w:p>
    <w:p w:rsidR="004D4048" w:rsidRDefault="004D4048" w:rsidP="00482D15">
      <w:pPr>
        <w:ind w:left="6237"/>
      </w:pPr>
      <w:r w:rsidRPr="008250F2">
        <w:t>от ___________ № _________</w:t>
      </w:r>
    </w:p>
    <w:p w:rsidR="00A963AB" w:rsidRDefault="00A963AB" w:rsidP="003A0D63">
      <w:pPr>
        <w:ind w:left="142"/>
      </w:pPr>
    </w:p>
    <w:p w:rsidR="00A963AB" w:rsidRDefault="00A963AB" w:rsidP="003A0D63">
      <w:pPr>
        <w:ind w:left="142"/>
      </w:pPr>
    </w:p>
    <w:p w:rsidR="00CB4303" w:rsidRDefault="00132DF1" w:rsidP="003A0D63">
      <w:pPr>
        <w:ind w:left="142" w:firstLine="709"/>
        <w:jc w:val="both"/>
        <w:rPr>
          <w:color w:val="000000"/>
          <w:sz w:val="28"/>
          <w:szCs w:val="28"/>
        </w:rPr>
      </w:pPr>
      <w:r w:rsidRPr="002F2806">
        <w:rPr>
          <w:sz w:val="28"/>
          <w:szCs w:val="28"/>
        </w:rPr>
        <w:t>"</w:t>
      </w:r>
      <w:r w:rsidR="008223E4" w:rsidRPr="001B521F">
        <w:rPr>
          <w:color w:val="000000"/>
          <w:sz w:val="28"/>
          <w:szCs w:val="28"/>
        </w:rPr>
        <w:t>7.4.6. На период реализации программы</w:t>
      </w:r>
      <w:r w:rsidR="00CB4303">
        <w:rPr>
          <w:color w:val="000000"/>
          <w:sz w:val="28"/>
          <w:szCs w:val="28"/>
        </w:rPr>
        <w:t>:</w:t>
      </w:r>
    </w:p>
    <w:p w:rsidR="008223E4" w:rsidRPr="001B521F" w:rsidRDefault="00CB4303" w:rsidP="003A0D63">
      <w:pPr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223E4" w:rsidRPr="001B521F">
        <w:rPr>
          <w:color w:val="000000"/>
          <w:sz w:val="28"/>
          <w:szCs w:val="28"/>
        </w:rPr>
        <w:t xml:space="preserve"> социально значимыми видами деятельности, предусмотренными </w:t>
      </w:r>
      <w:r w:rsidR="00973B3B">
        <w:rPr>
          <w:color w:val="000000"/>
          <w:sz w:val="28"/>
          <w:szCs w:val="28"/>
        </w:rPr>
        <w:t>для реализации</w:t>
      </w:r>
      <w:r w:rsidR="008223E4" w:rsidRPr="001B521F">
        <w:rPr>
          <w:color w:val="000000"/>
          <w:sz w:val="28"/>
          <w:szCs w:val="28"/>
        </w:rPr>
        <w:t xml:space="preserve"> задач</w:t>
      </w:r>
      <w:r w:rsidR="00E35195">
        <w:rPr>
          <w:color w:val="000000"/>
          <w:sz w:val="28"/>
          <w:szCs w:val="28"/>
        </w:rPr>
        <w:t xml:space="preserve"> </w:t>
      </w:r>
      <w:r w:rsidR="008223E4" w:rsidRPr="001B521F">
        <w:rPr>
          <w:color w:val="000000"/>
          <w:sz w:val="28"/>
          <w:szCs w:val="28"/>
        </w:rPr>
        <w:t>1 и 8, являются:</w:t>
      </w:r>
    </w:p>
    <w:p w:rsidR="008223E4" w:rsidRPr="001B521F" w:rsidRDefault="008223E4" w:rsidP="003A0D63">
      <w:pPr>
        <w:ind w:left="142"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>производство продуктов питания;</w:t>
      </w:r>
    </w:p>
    <w:p w:rsidR="008223E4" w:rsidRPr="001B521F" w:rsidRDefault="008223E4" w:rsidP="003A0D63">
      <w:pPr>
        <w:ind w:left="142"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>производство товаров народного потребления и продукции производственно-технического назначения;</w:t>
      </w:r>
    </w:p>
    <w:p w:rsidR="008223E4" w:rsidRPr="001B521F" w:rsidRDefault="008223E4" w:rsidP="003A0D63">
      <w:pPr>
        <w:ind w:left="142"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>производство и переработка сельскохозяйственной продукции;</w:t>
      </w:r>
    </w:p>
    <w:p w:rsidR="008223E4" w:rsidRPr="001B521F" w:rsidRDefault="008223E4" w:rsidP="003A0D63">
      <w:pPr>
        <w:ind w:left="142"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>строительство объектов социального назначения;</w:t>
      </w:r>
    </w:p>
    <w:p w:rsidR="008223E4" w:rsidRPr="001B521F" w:rsidRDefault="008223E4" w:rsidP="003A0D63">
      <w:pPr>
        <w:ind w:left="142"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>бытовые услуги населению (за исключением парикмахерских услуг);</w:t>
      </w:r>
    </w:p>
    <w:p w:rsidR="008223E4" w:rsidRPr="001B521F" w:rsidRDefault="008223E4" w:rsidP="003A0D63">
      <w:pPr>
        <w:ind w:left="142"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>услуги общественного питания (детские, молодежные кафе);</w:t>
      </w:r>
    </w:p>
    <w:p w:rsidR="008223E4" w:rsidRPr="001B521F" w:rsidRDefault="008223E4" w:rsidP="003A0D63">
      <w:pPr>
        <w:ind w:left="142" w:firstLine="709"/>
        <w:jc w:val="both"/>
        <w:rPr>
          <w:color w:val="000000"/>
          <w:sz w:val="28"/>
          <w:szCs w:val="28"/>
        </w:rPr>
      </w:pPr>
      <w:r w:rsidRPr="001B521F">
        <w:rPr>
          <w:color w:val="000000"/>
          <w:sz w:val="28"/>
          <w:szCs w:val="28"/>
        </w:rPr>
        <w:t>деятельность информационных агентств;</w:t>
      </w:r>
    </w:p>
    <w:p w:rsidR="00896F2E" w:rsidRDefault="00132DF1" w:rsidP="003A0D63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B4303">
        <w:rPr>
          <w:color w:val="000000"/>
          <w:sz w:val="28"/>
          <w:szCs w:val="28"/>
        </w:rPr>
        <w:t xml:space="preserve">  </w:t>
      </w:r>
      <w:r w:rsidR="008223E4" w:rsidRPr="001B521F">
        <w:rPr>
          <w:color w:val="000000"/>
          <w:sz w:val="28"/>
          <w:szCs w:val="28"/>
        </w:rPr>
        <w:t>деятельность в сфере предоставления коммунальных</w:t>
      </w:r>
      <w:r w:rsidR="00896F2E">
        <w:rPr>
          <w:color w:val="000000"/>
          <w:sz w:val="28"/>
          <w:szCs w:val="28"/>
        </w:rPr>
        <w:t xml:space="preserve"> услуг;</w:t>
      </w:r>
    </w:p>
    <w:p w:rsidR="008223E4" w:rsidRDefault="00896F2E" w:rsidP="003A0D63">
      <w:pPr>
        <w:ind w:left="14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транспортное обслуживание населения</w:t>
      </w:r>
      <w:r w:rsidR="00E5208E">
        <w:rPr>
          <w:color w:val="000000"/>
          <w:sz w:val="28"/>
          <w:szCs w:val="28"/>
        </w:rPr>
        <w:t>;</w:t>
      </w:r>
    </w:p>
    <w:p w:rsidR="00132DF1" w:rsidRDefault="00CB4303" w:rsidP="00E5208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2DF1">
        <w:rPr>
          <w:color w:val="000000"/>
          <w:sz w:val="28"/>
          <w:szCs w:val="28"/>
        </w:rPr>
        <w:t xml:space="preserve"> </w:t>
      </w:r>
      <w:r w:rsidRPr="001B521F">
        <w:rPr>
          <w:color w:val="000000"/>
          <w:sz w:val="28"/>
          <w:szCs w:val="28"/>
        </w:rPr>
        <w:t xml:space="preserve">социально значимыми видами деятельности, предусмотренными </w:t>
      </w:r>
      <w:r w:rsidR="00973B3B">
        <w:rPr>
          <w:color w:val="000000"/>
          <w:sz w:val="28"/>
          <w:szCs w:val="28"/>
        </w:rPr>
        <w:t>для реализации</w:t>
      </w:r>
      <w:r w:rsidRPr="001B521F">
        <w:rPr>
          <w:color w:val="000000"/>
          <w:sz w:val="28"/>
          <w:szCs w:val="28"/>
        </w:rPr>
        <w:t xml:space="preserve"> задач</w:t>
      </w:r>
      <w:r w:rsidR="00973B3B">
        <w:rPr>
          <w:color w:val="000000"/>
          <w:sz w:val="28"/>
          <w:szCs w:val="28"/>
        </w:rPr>
        <w:t>и</w:t>
      </w:r>
      <w:r w:rsidR="00EF331D">
        <w:rPr>
          <w:color w:val="000000"/>
          <w:sz w:val="28"/>
          <w:szCs w:val="28"/>
        </w:rPr>
        <w:t xml:space="preserve"> </w:t>
      </w:r>
      <w:r w:rsidR="00132DF1">
        <w:rPr>
          <w:color w:val="000000"/>
          <w:sz w:val="28"/>
          <w:szCs w:val="28"/>
        </w:rPr>
        <w:t>2, являются:</w:t>
      </w:r>
    </w:p>
    <w:p w:rsidR="00E5208E" w:rsidRDefault="00E5208E" w:rsidP="00E5208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профессиональной ориентации и трудоустройству, включая содействие самозанятости;</w:t>
      </w:r>
    </w:p>
    <w:p w:rsidR="00E5208E" w:rsidRDefault="00E5208E" w:rsidP="00E5208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обслуживание граждан, услуги здравоохранения (за исключением стоматологических услуг), физическ</w:t>
      </w:r>
      <w:r w:rsidR="00BD67EC">
        <w:rPr>
          <w:sz w:val="28"/>
          <w:szCs w:val="28"/>
        </w:rPr>
        <w:t>ой культуры</w:t>
      </w:r>
      <w:r>
        <w:rPr>
          <w:sz w:val="28"/>
          <w:szCs w:val="28"/>
        </w:rPr>
        <w:t xml:space="preserve"> и массов</w:t>
      </w:r>
      <w:r w:rsidR="00BD67EC">
        <w:rPr>
          <w:sz w:val="28"/>
          <w:szCs w:val="28"/>
        </w:rPr>
        <w:t>ого</w:t>
      </w:r>
      <w:r>
        <w:rPr>
          <w:sz w:val="28"/>
          <w:szCs w:val="28"/>
        </w:rPr>
        <w:t xml:space="preserve"> спорт</w:t>
      </w:r>
      <w:r w:rsidR="00BD67EC">
        <w:rPr>
          <w:sz w:val="28"/>
          <w:szCs w:val="28"/>
        </w:rPr>
        <w:t>а, проведение занятий в детских и молодежных кружках, секциях, студиях</w:t>
      </w:r>
      <w:r>
        <w:rPr>
          <w:sz w:val="28"/>
          <w:szCs w:val="28"/>
        </w:rPr>
        <w:t>;</w:t>
      </w:r>
    </w:p>
    <w:p w:rsidR="00E5208E" w:rsidRDefault="00E5208E" w:rsidP="00E5208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групп дневного времяпрепровождения детей дошкольного возраста по уходу и присмотру за детьми;</w:t>
      </w:r>
    </w:p>
    <w:p w:rsidR="00E5208E" w:rsidRDefault="00E5208E" w:rsidP="00E5208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и (или) реализация медицинской техники, 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E5208E" w:rsidRDefault="00E5208E" w:rsidP="00E5208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культурно-просветительской деятельности (театр, школы-студии, музыкальные учреждения, творческие мастерские и т.д.);</w:t>
      </w:r>
    </w:p>
    <w:p w:rsidR="00E5208E" w:rsidRDefault="00E5208E" w:rsidP="00E5208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образовательных услуг группам граждан, имеющим ограниченный доступ к образовательным услугам;</w:t>
      </w:r>
    </w:p>
    <w:p w:rsidR="00E5208E" w:rsidRDefault="00E5208E" w:rsidP="00E5208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вовлечению в социально активную деятельность социально незащищенных групп граждан (инвалиды, сироты, выпускники детских домов, пожилые люди, люди, страдающие наркоманией и алкоголизмом и т.д.);</w:t>
      </w:r>
    </w:p>
    <w:p w:rsidR="00E5208E" w:rsidRDefault="00E5208E" w:rsidP="00E5208E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выпуск периодических печатных изданий, а также книжной продукции, связанной с образованием, наукой и культурой.</w:t>
      </w:r>
    </w:p>
    <w:p w:rsidR="00DD3D84" w:rsidRDefault="00DD3D84" w:rsidP="003A0D63">
      <w:pPr>
        <w:pStyle w:val="13"/>
        <w:widowControl w:val="0"/>
        <w:autoSpaceDE w:val="0"/>
        <w:autoSpaceDN w:val="0"/>
        <w:adjustRightInd w:val="0"/>
        <w:jc w:val="left"/>
        <w:rPr>
          <w:szCs w:val="28"/>
        </w:rPr>
        <w:sectPr w:rsidR="00DD3D84" w:rsidSect="001018CE">
          <w:headerReference w:type="even" r:id="rId12"/>
          <w:headerReference w:type="default" r:id="rId13"/>
          <w:pgSz w:w="11906" w:h="16838"/>
          <w:pgMar w:top="1134" w:right="567" w:bottom="1701" w:left="1134" w:header="709" w:footer="709" w:gutter="0"/>
          <w:cols w:space="708"/>
          <w:titlePg/>
          <w:docGrid w:linePitch="360"/>
        </w:sectPr>
      </w:pPr>
    </w:p>
    <w:p w:rsidR="00BD5240" w:rsidRDefault="004747F2" w:rsidP="00BD5240">
      <w:pPr>
        <w:ind w:left="10065"/>
      </w:pPr>
      <w:r w:rsidRPr="003802F4">
        <w:lastRenderedPageBreak/>
        <w:t xml:space="preserve">Приложение </w:t>
      </w:r>
      <w:r>
        <w:t>3</w:t>
      </w:r>
      <w:r w:rsidRPr="003802F4">
        <w:t xml:space="preserve"> </w:t>
      </w:r>
      <w:r w:rsidRPr="008250F2">
        <w:t>к</w:t>
      </w:r>
      <w:r>
        <w:t xml:space="preserve"> </w:t>
      </w:r>
      <w:r w:rsidR="00BD5240">
        <w:t>постановлению</w:t>
      </w:r>
    </w:p>
    <w:p w:rsidR="00BD5240" w:rsidRPr="008250F2" w:rsidRDefault="00BD5240" w:rsidP="00BD5240">
      <w:pPr>
        <w:ind w:left="10065"/>
      </w:pPr>
      <w:r>
        <w:t>администрации города</w:t>
      </w:r>
    </w:p>
    <w:p w:rsidR="004747F2" w:rsidRDefault="004747F2" w:rsidP="00BD5240">
      <w:pPr>
        <w:ind w:left="10065"/>
      </w:pPr>
      <w:r w:rsidRPr="008250F2">
        <w:t>от ___________ № _________</w:t>
      </w:r>
    </w:p>
    <w:p w:rsidR="004747F2" w:rsidRPr="003802F4" w:rsidRDefault="004747F2" w:rsidP="003A0D63"/>
    <w:p w:rsidR="004747F2" w:rsidRPr="003802F4" w:rsidRDefault="004747F2" w:rsidP="003A0D63">
      <w:pPr>
        <w:pStyle w:val="13"/>
        <w:widowControl w:val="0"/>
        <w:autoSpaceDE w:val="0"/>
        <w:autoSpaceDN w:val="0"/>
        <w:adjustRightInd w:val="0"/>
        <w:rPr>
          <w:szCs w:val="28"/>
        </w:rPr>
      </w:pPr>
      <w:r w:rsidRPr="003802F4">
        <w:rPr>
          <w:szCs w:val="28"/>
        </w:rPr>
        <w:t xml:space="preserve">Изменения, </w:t>
      </w:r>
    </w:p>
    <w:p w:rsidR="004747F2" w:rsidRPr="003802F4" w:rsidRDefault="004747F2" w:rsidP="003A0D63">
      <w:pPr>
        <w:pStyle w:val="13"/>
        <w:widowControl w:val="0"/>
        <w:autoSpaceDE w:val="0"/>
        <w:autoSpaceDN w:val="0"/>
        <w:adjustRightInd w:val="0"/>
        <w:rPr>
          <w:szCs w:val="28"/>
        </w:rPr>
      </w:pPr>
      <w:r w:rsidRPr="003802F4">
        <w:rPr>
          <w:szCs w:val="28"/>
        </w:rPr>
        <w:t>которые вносятся в графы "</w:t>
      </w:r>
      <w:r>
        <w:rPr>
          <w:szCs w:val="28"/>
        </w:rPr>
        <w:t>всего</w:t>
      </w:r>
      <w:r w:rsidRPr="003802F4">
        <w:rPr>
          <w:szCs w:val="28"/>
        </w:rPr>
        <w:t xml:space="preserve">", "2015 год" </w:t>
      </w:r>
    </w:p>
    <w:p w:rsidR="004747F2" w:rsidRPr="003802F4" w:rsidRDefault="004747F2" w:rsidP="003A0D63">
      <w:pPr>
        <w:pStyle w:val="13"/>
        <w:widowControl w:val="0"/>
        <w:autoSpaceDE w:val="0"/>
        <w:autoSpaceDN w:val="0"/>
        <w:adjustRightInd w:val="0"/>
      </w:pPr>
      <w:r w:rsidRPr="003802F4">
        <w:rPr>
          <w:szCs w:val="28"/>
        </w:rPr>
        <w:t>таблицы 3 приложения к постановлению администрации города от 30.06.2010 №790 "</w:t>
      </w:r>
      <w:r w:rsidRPr="003802F4">
        <w:t xml:space="preserve">Об утверждении </w:t>
      </w:r>
    </w:p>
    <w:p w:rsidR="004747F2" w:rsidRPr="003802F4" w:rsidRDefault="004747F2" w:rsidP="003A0D63">
      <w:pPr>
        <w:pStyle w:val="13"/>
        <w:widowControl w:val="0"/>
        <w:autoSpaceDE w:val="0"/>
        <w:autoSpaceDN w:val="0"/>
        <w:adjustRightInd w:val="0"/>
        <w:rPr>
          <w:szCs w:val="28"/>
        </w:rPr>
      </w:pPr>
      <w:r w:rsidRPr="003802F4">
        <w:t xml:space="preserve">муниципальной программы </w:t>
      </w:r>
      <w:r w:rsidRPr="003802F4">
        <w:rPr>
          <w:szCs w:val="28"/>
        </w:rPr>
        <w:t xml:space="preserve">"Развитие малого и среднего предпринимательства на территории города </w:t>
      </w:r>
    </w:p>
    <w:p w:rsidR="004747F2" w:rsidRPr="003802F4" w:rsidRDefault="004747F2" w:rsidP="003A0D63">
      <w:pPr>
        <w:pStyle w:val="13"/>
        <w:widowControl w:val="0"/>
        <w:autoSpaceDE w:val="0"/>
        <w:autoSpaceDN w:val="0"/>
        <w:adjustRightInd w:val="0"/>
        <w:rPr>
          <w:szCs w:val="28"/>
        </w:rPr>
      </w:pPr>
      <w:r w:rsidRPr="003802F4">
        <w:rPr>
          <w:szCs w:val="28"/>
        </w:rPr>
        <w:t>Нижнев</w:t>
      </w:r>
      <w:r>
        <w:rPr>
          <w:szCs w:val="28"/>
        </w:rPr>
        <w:t>а</w:t>
      </w:r>
      <w:r w:rsidRPr="003802F4">
        <w:rPr>
          <w:szCs w:val="28"/>
        </w:rPr>
        <w:t>ртовска на 2011-2015 годы"</w:t>
      </w:r>
      <w:r w:rsidRPr="003802F4">
        <w:t xml:space="preserve"> (с изменениями от 30.12.2010 №1529, 19.07.2011 №792, 28.09.2011 №1122, 19.03.2012 №309, 22.10.2012 №1291, 21.03.2013 №494, 13.09.2013 №1900, 25.10.2013 №2205, 15.11.2013 №2376, 12.12.2013 №2605, 25.06.2014 №1227</w:t>
      </w:r>
      <w:r>
        <w:t xml:space="preserve">, </w:t>
      </w:r>
      <w:r w:rsidRPr="00F66CFC">
        <w:rPr>
          <w:szCs w:val="28"/>
        </w:rPr>
        <w:t>10.11.2014 №2252, 26.12.2014 №2770</w:t>
      </w:r>
      <w:r>
        <w:rPr>
          <w:szCs w:val="28"/>
        </w:rPr>
        <w:t>, 12.03.2015 №518,</w:t>
      </w:r>
      <w:r w:rsidRPr="00EA6701">
        <w:rPr>
          <w:b w:val="0"/>
          <w:sz w:val="24"/>
        </w:rPr>
        <w:t xml:space="preserve"> </w:t>
      </w:r>
      <w:r w:rsidRPr="00EA6701">
        <w:rPr>
          <w:szCs w:val="28"/>
        </w:rPr>
        <w:t xml:space="preserve">22.06.2015 </w:t>
      </w:r>
      <w:hyperlink r:id="rId14" w:history="1">
        <w:r w:rsidRPr="00EA6701">
          <w:rPr>
            <w:szCs w:val="28"/>
          </w:rPr>
          <w:t>№1159</w:t>
        </w:r>
        <w:r w:rsidRPr="00151BFD">
          <w:rPr>
            <w:b w:val="0"/>
            <w:sz w:val="24"/>
          </w:rPr>
          <w:t xml:space="preserve"> </w:t>
        </w:r>
      </w:hyperlink>
      <w:r w:rsidRPr="003802F4">
        <w:t>)</w:t>
      </w:r>
    </w:p>
    <w:p w:rsidR="004747F2" w:rsidRPr="003802F4" w:rsidRDefault="004747F2" w:rsidP="003A0D63">
      <w:pPr>
        <w:pStyle w:val="13"/>
        <w:widowControl w:val="0"/>
        <w:autoSpaceDE w:val="0"/>
        <w:autoSpaceDN w:val="0"/>
        <w:adjustRightInd w:val="0"/>
        <w:ind w:right="395"/>
        <w:jc w:val="right"/>
        <w:rPr>
          <w:szCs w:val="28"/>
        </w:rPr>
      </w:pPr>
      <w:r>
        <w:rPr>
          <w:szCs w:val="28"/>
        </w:rPr>
        <w:t xml:space="preserve">     </w:t>
      </w:r>
      <w:r w:rsidRPr="003802F4">
        <w:rPr>
          <w:szCs w:val="28"/>
        </w:rPr>
        <w:t xml:space="preserve"> Таблица 3</w:t>
      </w:r>
    </w:p>
    <w:p w:rsidR="004747F2" w:rsidRPr="00BD50AB" w:rsidRDefault="004747F2" w:rsidP="003A0D63">
      <w:pPr>
        <w:pStyle w:val="13"/>
        <w:widowControl w:val="0"/>
        <w:autoSpaceDE w:val="0"/>
        <w:autoSpaceDN w:val="0"/>
        <w:adjustRightInd w:val="0"/>
        <w:rPr>
          <w:szCs w:val="28"/>
        </w:rPr>
      </w:pPr>
      <w:r w:rsidRPr="00BD50AB">
        <w:rPr>
          <w:szCs w:val="28"/>
        </w:rPr>
        <w:t xml:space="preserve">Основные мероприятия муниципальной программы </w:t>
      </w:r>
    </w:p>
    <w:p w:rsidR="004747F2" w:rsidRDefault="004747F2" w:rsidP="003A0D63">
      <w:pPr>
        <w:pStyle w:val="13"/>
        <w:widowControl w:val="0"/>
        <w:autoSpaceDE w:val="0"/>
        <w:autoSpaceDN w:val="0"/>
        <w:adjustRightInd w:val="0"/>
        <w:rPr>
          <w:szCs w:val="28"/>
        </w:rPr>
      </w:pPr>
      <w:r w:rsidRPr="00BD50AB">
        <w:rPr>
          <w:szCs w:val="28"/>
        </w:rPr>
        <w:t xml:space="preserve">"Развитие малого и среднего предпринимательства на территории города Нижневартовска </w:t>
      </w:r>
    </w:p>
    <w:p w:rsidR="004747F2" w:rsidRPr="00BD50AB" w:rsidRDefault="004747F2" w:rsidP="003A0D63">
      <w:pPr>
        <w:pStyle w:val="13"/>
        <w:widowControl w:val="0"/>
        <w:autoSpaceDE w:val="0"/>
        <w:autoSpaceDN w:val="0"/>
        <w:adjustRightInd w:val="0"/>
        <w:rPr>
          <w:szCs w:val="28"/>
        </w:rPr>
      </w:pPr>
      <w:r w:rsidRPr="00BD50AB">
        <w:rPr>
          <w:szCs w:val="28"/>
        </w:rPr>
        <w:t>на 2011-2015 годы"</w:t>
      </w:r>
    </w:p>
    <w:tbl>
      <w:tblPr>
        <w:tblW w:w="15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654"/>
        <w:gridCol w:w="7126"/>
        <w:gridCol w:w="1742"/>
        <w:gridCol w:w="1588"/>
        <w:gridCol w:w="1837"/>
        <w:gridCol w:w="1784"/>
      </w:tblGrid>
      <w:tr w:rsidR="004747F2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D50AB">
              <w:rPr>
                <w:b/>
                <w:bCs/>
                <w:sz w:val="22"/>
                <w:szCs w:val="22"/>
              </w:rPr>
              <w:t xml:space="preserve">№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BD50AB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42" w:type="dxa"/>
            <w:vMerge w:val="restart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 исполнитель/ соисполнитель программы</w:t>
            </w:r>
          </w:p>
        </w:tc>
        <w:tc>
          <w:tcPr>
            <w:tcW w:w="1588" w:type="dxa"/>
            <w:vMerge w:val="restart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D50AB">
              <w:rPr>
                <w:b/>
                <w:bCs/>
                <w:sz w:val="22"/>
                <w:szCs w:val="22"/>
              </w:rPr>
              <w:t>Источники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D50AB">
              <w:rPr>
                <w:bCs/>
                <w:sz w:val="22"/>
                <w:szCs w:val="22"/>
              </w:rPr>
              <w:t>финансирования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621" w:type="dxa"/>
            <w:gridSpan w:val="2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D50AB">
              <w:rPr>
                <w:bCs/>
                <w:sz w:val="22"/>
                <w:szCs w:val="22"/>
              </w:rPr>
              <w:t xml:space="preserve">Финансовые затраты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D50AB">
              <w:rPr>
                <w:bCs/>
                <w:sz w:val="22"/>
                <w:szCs w:val="22"/>
              </w:rPr>
              <w:t>на реализацию программы (тыс. руб.)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742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588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837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в том числе</w:t>
            </w:r>
          </w:p>
        </w:tc>
      </w:tr>
      <w:tr w:rsidR="004747F2" w:rsidRPr="00BD50AB" w:rsidTr="00A21CB7">
        <w:trPr>
          <w:trHeight w:val="1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742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588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837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2015 год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1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5932" w:type="dxa"/>
            <w:gridSpan w:val="7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Цель: Создание благоприятных условий для устойчивого развития малого и среднего предпринимательства как одного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из факторов обеспечения экономической и социальной стабильно</w:t>
            </w:r>
            <w:r w:rsidRPr="00BD50AB">
              <w:rPr>
                <w:sz w:val="22"/>
                <w:szCs w:val="22"/>
              </w:rPr>
              <w:softHyphen/>
              <w:t>сти в городе Нижневартовске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5932" w:type="dxa"/>
            <w:gridSpan w:val="7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Задача 1. Оказание финансовой поддержки субъектам малого и среднего предпринимательства и организациям, образующим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инфраструктуру поддержки субъектов малого и среднего предпринимательства</w:t>
            </w:r>
          </w:p>
        </w:tc>
      </w:tr>
      <w:tr w:rsidR="004747F2" w:rsidRPr="00BD50AB" w:rsidTr="00A21CB7">
        <w:trPr>
          <w:trHeight w:val="760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1.1.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Оказание финансовой поддержки субъектам малого и среднего предпринимательства, осуществляющих производство и реализацию товаров и услуг в социально значимых видах деятельности определенных Программой, осуществляется по следующим направлениям: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</w:tr>
      <w:tr w:rsidR="004747F2" w:rsidRPr="00BD50AB" w:rsidTr="00A21CB7">
        <w:trPr>
          <w:trHeight w:val="55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1.1.1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Компенсация затрат, связанных с арендными платежами за нежилые помещения для субъектов малого и среднего предпринимательства и предоставленными консалтинговыми услугами субъектам малого и среднего предпринимательства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потребительскому рынку администрации </w:t>
            </w:r>
            <w:r>
              <w:rPr>
                <w:sz w:val="22"/>
                <w:szCs w:val="22"/>
              </w:rPr>
              <w:lastRenderedPageBreak/>
              <w:t>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lastRenderedPageBreak/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1 981,23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385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552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434E3A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EA6701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964,40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EA6701">
              <w:rPr>
                <w:b w:val="0"/>
                <w:sz w:val="22"/>
                <w:szCs w:val="22"/>
              </w:rPr>
              <w:t>695,9</w:t>
            </w:r>
            <w:r>
              <w:rPr>
                <w:b w:val="0"/>
                <w:sz w:val="22"/>
                <w:szCs w:val="22"/>
              </w:rPr>
              <w:t>0</w:t>
            </w:r>
          </w:p>
        </w:tc>
      </w:tr>
      <w:tr w:rsidR="004747F2" w:rsidRPr="00BD50AB" w:rsidTr="00A21CB7">
        <w:trPr>
          <w:trHeight w:val="552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434E3A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563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1.1.2.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Компенсация затрат, связанных с приобретением нового оборудования (основных средств) и лицензионных программных продуктов субъектами малого и среднего предпринимательства, осуществляющими предпринимательскую деятельность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1 862,30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A31CD9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EA6701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538,40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EA6701">
              <w:rPr>
                <w:b w:val="0"/>
                <w:sz w:val="22"/>
                <w:szCs w:val="22"/>
              </w:rPr>
              <w:t>437,5</w:t>
            </w:r>
            <w:r>
              <w:rPr>
                <w:b w:val="0"/>
                <w:sz w:val="22"/>
                <w:szCs w:val="22"/>
              </w:rPr>
              <w:t>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A31CD9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55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1.1.3.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Компенсация затрат, связанных с обязательной и добровольной сертификацией пищевой продукции и продовольственного сырья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55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594FF4">
              <w:rPr>
                <w:sz w:val="22"/>
                <w:szCs w:val="22"/>
              </w:rPr>
              <w:t xml:space="preserve">управление по потребительскому рынку администрации </w:t>
            </w:r>
            <w:r w:rsidRPr="00594FF4">
              <w:rPr>
                <w:sz w:val="22"/>
                <w:szCs w:val="22"/>
              </w:rPr>
              <w:lastRenderedPageBreak/>
              <w:t>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lastRenderedPageBreak/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EA6701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178,50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EA6701">
              <w:rPr>
                <w:b w:val="0"/>
                <w:sz w:val="22"/>
                <w:szCs w:val="22"/>
              </w:rPr>
              <w:t>94,2</w:t>
            </w:r>
            <w:r>
              <w:rPr>
                <w:b w:val="0"/>
                <w:sz w:val="22"/>
                <w:szCs w:val="22"/>
              </w:rPr>
              <w:t>0</w:t>
            </w:r>
          </w:p>
        </w:tc>
      </w:tr>
      <w:tr w:rsidR="004747F2" w:rsidRPr="00BD50AB" w:rsidTr="00A21CB7">
        <w:trPr>
          <w:trHeight w:val="55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594FF4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410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1.2.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Грантовая поддержка начинающих предпринимателей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300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410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851934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EA6701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737,80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EA6701">
              <w:rPr>
                <w:b w:val="0"/>
                <w:sz w:val="22"/>
                <w:szCs w:val="22"/>
              </w:rPr>
              <w:t>600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410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851934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432,20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806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1.3.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Оказание финансовой поддержки организациям, образующим инфраструктуру поддержки субъектов малого и среднего предпринимательства, осуществляется по следующим направлениям: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</w:tr>
      <w:tr w:rsidR="004747F2" w:rsidRPr="00BD50AB" w:rsidTr="00A21CB7">
        <w:trPr>
          <w:trHeight w:val="54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1.3.1.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Компенсация расходов по уплате процентов за пользование банковскими кредитами субъектами малого и среднего предпринимательства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E840D1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E840D1" w:rsidRDefault="004747F2" w:rsidP="003A0D63">
            <w:pPr>
              <w:jc w:val="center"/>
            </w:pPr>
            <w:r w:rsidRPr="00E840D1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54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3C3529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E840D1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E840D1" w:rsidRDefault="004747F2" w:rsidP="003A0D63">
            <w:pPr>
              <w:jc w:val="center"/>
            </w:pPr>
            <w:r w:rsidRPr="00E840D1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54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3C3529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E840D1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E840D1" w:rsidRDefault="004747F2" w:rsidP="003A0D63">
            <w:pPr>
              <w:jc w:val="center"/>
            </w:pPr>
            <w:r w:rsidRPr="00E840D1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57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1.3.2.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Компенсация затрат организациям, осуществляющим деятельность по бизнес-инкубированию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E840D1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E840D1" w:rsidRDefault="004747F2" w:rsidP="003A0D63">
            <w:pPr>
              <w:jc w:val="center"/>
            </w:pPr>
            <w:r w:rsidRPr="00E840D1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57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BF1206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E840D1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E840D1" w:rsidRDefault="004747F2" w:rsidP="003A0D63">
            <w:pPr>
              <w:jc w:val="center"/>
            </w:pPr>
            <w:r w:rsidRPr="00E840D1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57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BF1206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E840D1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E840D1" w:rsidRDefault="004747F2" w:rsidP="003A0D63">
            <w:pPr>
              <w:jc w:val="center"/>
            </w:pPr>
            <w:r w:rsidRPr="00E840D1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84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Итого по задаче 1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4 255,53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990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84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2 419,10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1 827,60</w:t>
            </w:r>
          </w:p>
        </w:tc>
      </w:tr>
      <w:tr w:rsidR="004747F2" w:rsidRPr="00BD50AB" w:rsidTr="00A21CB7">
        <w:trPr>
          <w:trHeight w:val="84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432,20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84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7 106,83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2 817,60</w:t>
            </w:r>
          </w:p>
        </w:tc>
      </w:tr>
      <w:tr w:rsidR="004747F2" w:rsidRPr="00BD50AB" w:rsidTr="00A21CB7">
        <w:trPr>
          <w:trHeight w:val="385"/>
          <w:jc w:val="center"/>
        </w:trPr>
        <w:tc>
          <w:tcPr>
            <w:tcW w:w="15932" w:type="dxa"/>
            <w:gridSpan w:val="7"/>
          </w:tcPr>
          <w:p w:rsidR="004747F2" w:rsidRDefault="004747F2" w:rsidP="003A0D63">
            <w:pPr>
              <w:jc w:val="center"/>
              <w:rPr>
                <w:b/>
              </w:rPr>
            </w:pPr>
            <w:r w:rsidRPr="00BD50AB">
              <w:rPr>
                <w:b/>
                <w:sz w:val="22"/>
                <w:szCs w:val="22"/>
              </w:rPr>
              <w:t>Задача 2. Оказание имущественной поддержки субъектам малого и среднего предпринимательства и организациям, образующим инфраструктуру</w:t>
            </w:r>
            <w:r w:rsidRPr="00BD50AB">
              <w:rPr>
                <w:b/>
              </w:rPr>
              <w:t xml:space="preserve"> </w:t>
            </w:r>
          </w:p>
          <w:p w:rsidR="004747F2" w:rsidRPr="00BD50AB" w:rsidRDefault="004747F2" w:rsidP="003A0D63">
            <w:pPr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поддержки субъектов малого и среднего предпринимательства</w:t>
            </w:r>
          </w:p>
        </w:tc>
      </w:tr>
      <w:tr w:rsidR="004747F2" w:rsidRPr="00BD50AB" w:rsidTr="00A21CB7">
        <w:trPr>
          <w:trHeight w:val="1238"/>
          <w:jc w:val="center"/>
        </w:trPr>
        <w:tc>
          <w:tcPr>
            <w:tcW w:w="1201" w:type="dxa"/>
            <w:tcBorders>
              <w:bottom w:val="single" w:sz="4" w:space="0" w:color="auto"/>
            </w:tcBorders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2.1.</w:t>
            </w:r>
          </w:p>
        </w:tc>
        <w:tc>
          <w:tcPr>
            <w:tcW w:w="7780" w:type="dxa"/>
            <w:gridSpan w:val="2"/>
            <w:tcBorders>
              <w:bottom w:val="single" w:sz="4" w:space="0" w:color="auto"/>
            </w:tcBorders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 w:rsidRPr="00BD50AB">
              <w:rPr>
                <w:bCs/>
                <w:sz w:val="22"/>
                <w:szCs w:val="22"/>
              </w:rPr>
              <w:t>Передача субъектам малого и среднего предпринимательства</w:t>
            </w:r>
            <w:r w:rsidRPr="00BD50AB">
              <w:rPr>
                <w:sz w:val="22"/>
                <w:szCs w:val="22"/>
              </w:rPr>
              <w:t xml:space="preserve"> и организациям, образующим инфраструктуру поддержки субъектов малого и среднего предпринимательства,</w:t>
            </w:r>
            <w:r w:rsidRPr="00BD50AB">
              <w:rPr>
                <w:bCs/>
                <w:sz w:val="22"/>
                <w:szCs w:val="22"/>
              </w:rPr>
              <w:t xml:space="preserve"> во владение и (или) пользование муниципального имущества на возмездной основе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 xml:space="preserve">без </w:t>
            </w:r>
          </w:p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4747F2" w:rsidRPr="00E840D1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4747F2" w:rsidRPr="00E840D1" w:rsidRDefault="004747F2" w:rsidP="003A0D63">
            <w:pPr>
              <w:jc w:val="center"/>
            </w:pPr>
            <w:r w:rsidRPr="00E840D1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88"/>
          <w:jc w:val="center"/>
        </w:trPr>
        <w:tc>
          <w:tcPr>
            <w:tcW w:w="1201" w:type="dxa"/>
            <w:tcBorders>
              <w:bottom w:val="single" w:sz="4" w:space="0" w:color="auto"/>
            </w:tcBorders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tcBorders>
              <w:bottom w:val="single" w:sz="4" w:space="0" w:color="auto"/>
            </w:tcBorders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b/>
                <w:bCs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Итого по задаче 2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4747F2" w:rsidRPr="00E840D1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4747F2" w:rsidRPr="00E840D1" w:rsidRDefault="004747F2" w:rsidP="003A0D63">
            <w:pPr>
              <w:jc w:val="center"/>
            </w:pPr>
            <w:r w:rsidRPr="00E840D1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5932" w:type="dxa"/>
            <w:gridSpan w:val="7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Задача 3. Создание условий для повышения уровня знаний субъектов предпринимательской деятельности по ведению бизнеса,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повышения квалификации кадров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3.1.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Организация проведения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осуществляется по следующему направлению: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3.1.1.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Организация проведения семинаров, тренингов, мастер-классов и иных занятий обучающего характера</w:t>
            </w:r>
          </w:p>
        </w:tc>
        <w:tc>
          <w:tcPr>
            <w:tcW w:w="1742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Структурные подразделения администрации города по направлениям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бюджет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1 461,70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55,70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268,30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140,30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Итого по задаче 3</w:t>
            </w:r>
          </w:p>
        </w:tc>
        <w:tc>
          <w:tcPr>
            <w:tcW w:w="1742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бюджет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1 461,70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268,30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140,30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1 730,00</w:t>
            </w:r>
          </w:p>
        </w:tc>
        <w:tc>
          <w:tcPr>
            <w:tcW w:w="1784" w:type="dxa"/>
          </w:tcPr>
          <w:p w:rsidR="004747F2" w:rsidRPr="00DA36D7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196,00</w:t>
            </w:r>
          </w:p>
        </w:tc>
      </w:tr>
      <w:tr w:rsidR="004747F2" w:rsidRPr="00BD50AB" w:rsidTr="00A21CB7">
        <w:trPr>
          <w:trHeight w:val="160"/>
          <w:jc w:val="center"/>
        </w:trPr>
        <w:tc>
          <w:tcPr>
            <w:tcW w:w="1855" w:type="dxa"/>
            <w:gridSpan w:val="2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77" w:type="dxa"/>
            <w:gridSpan w:val="5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Задача 4. Формирование благоприятного общественного мнения о малом и среднем предпринимательстве, организация мониторинга и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 информационного сопровождения деятельности субъектов малого и среднего предпринимательства</w:t>
            </w:r>
          </w:p>
        </w:tc>
      </w:tr>
      <w:tr w:rsidR="004747F2" w:rsidRPr="00BD50AB" w:rsidTr="00A21CB7">
        <w:trPr>
          <w:trHeight w:val="238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4.1.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bCs/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Формирование благоприятного общественного мнения о малом и среднем предпринимательстве осуществляется по следующим направлениям: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3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3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47F2" w:rsidRPr="00BD50AB" w:rsidTr="00A21CB7">
        <w:trPr>
          <w:trHeight w:val="115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4.1.1.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Подготовка и выпуск в телевизионный эфир телепередач, короткометражных фильмов, роликов, досок объявлений, посвященных развитию малого и среднего предпринимательства в городе Нижневартовске</w:t>
            </w:r>
          </w:p>
        </w:tc>
        <w:tc>
          <w:tcPr>
            <w:tcW w:w="1742" w:type="dxa"/>
          </w:tcPr>
          <w:p w:rsidR="004747F2" w:rsidRPr="000F6E03" w:rsidRDefault="004747F2" w:rsidP="003A0D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F6E03">
              <w:rPr>
                <w:sz w:val="22"/>
                <w:szCs w:val="22"/>
              </w:rPr>
              <w:t>ресс- служба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бюджет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3 460,79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555,23</w:t>
            </w:r>
          </w:p>
        </w:tc>
      </w:tr>
      <w:tr w:rsidR="004747F2" w:rsidRPr="00BD50AB" w:rsidTr="00A21CB7">
        <w:trPr>
          <w:trHeight w:val="115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D206A">
              <w:rPr>
                <w:sz w:val="22"/>
                <w:szCs w:val="22"/>
              </w:rPr>
              <w:t>пресс- служба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115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D206A">
              <w:rPr>
                <w:sz w:val="22"/>
                <w:szCs w:val="22"/>
              </w:rPr>
              <w:t>пресс- служба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182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 xml:space="preserve">4.1.2. 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Подготовка и публикация в печатном средстве массовой информации тематических полос, посвященных развитию малого и среднего предпринимательства в городе Нижневартовске 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D206A">
              <w:rPr>
                <w:sz w:val="22"/>
                <w:szCs w:val="22"/>
              </w:rPr>
              <w:t>пресс- служба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бюджет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612958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1 469,17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612958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182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D206A">
              <w:rPr>
                <w:sz w:val="22"/>
                <w:szCs w:val="22"/>
              </w:rPr>
              <w:t>пресс- служба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612958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612958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182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D206A">
              <w:rPr>
                <w:sz w:val="22"/>
                <w:szCs w:val="22"/>
              </w:rPr>
              <w:t>пресс- служба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612958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612958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23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 xml:space="preserve">4.1.3.  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Организация издания сборников информационно-методических материалов (организационных, правовых) о поддержке и развитии малого и среднего предпринимательства в городе Нижневартовске; организация издания информационных буклетов, брошюр о видах поддержки малого и среднего предпринимательства в городе Нижневартовске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557E44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бюджет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1020,00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100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23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557E44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288,50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288,50</w:t>
            </w:r>
          </w:p>
        </w:tc>
      </w:tr>
      <w:tr w:rsidR="004747F2" w:rsidRPr="00BD50AB" w:rsidTr="00A21CB7">
        <w:trPr>
          <w:trHeight w:val="23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557E44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4.1.4.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Организация проведения мероприятий на терри</w:t>
            </w:r>
            <w:r w:rsidRPr="00BD50AB">
              <w:rPr>
                <w:sz w:val="22"/>
                <w:szCs w:val="22"/>
              </w:rPr>
              <w:softHyphen/>
              <w:t>тории города с участием субъектов малого и среднего предпринимательства и организаций, образующих инфраструктуру поддержки субъектов малого и среднего предпринимательства: городских смотров-конкурсов предприятий, конкурсов профессионального мастерства, конкурсов на лучшую продукцию, фестивалей различных отраслей сферы услуг, мероприятий в целях повышения имиджа малого и среднего предпринимательства, выставок, ярмарок, конференций, "круглых столов"; организация вручения наград органов местного самоуправления города Нижневартовска лицам, способствующим созданию условий для обеспечения жителей города услугами торговли, общественного питания, бытового обслуживания и иными услугами</w:t>
            </w:r>
          </w:p>
        </w:tc>
        <w:tc>
          <w:tcPr>
            <w:tcW w:w="1742" w:type="dxa"/>
          </w:tcPr>
          <w:p w:rsidR="004747F2" w:rsidRPr="00D636CD" w:rsidRDefault="004747F2" w:rsidP="003A0D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636CD">
              <w:rPr>
                <w:sz w:val="22"/>
                <w:szCs w:val="22"/>
              </w:rPr>
              <w:t>труктурные подразделения администрации города по направлениям</w:t>
            </w:r>
          </w:p>
        </w:tc>
        <w:tc>
          <w:tcPr>
            <w:tcW w:w="1588" w:type="dxa"/>
          </w:tcPr>
          <w:p w:rsidR="004747F2" w:rsidRPr="00D636CD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D636CD">
              <w:rPr>
                <w:sz w:val="22"/>
                <w:szCs w:val="22"/>
              </w:rPr>
              <w:t>бюджет</w:t>
            </w:r>
          </w:p>
          <w:p w:rsidR="004747F2" w:rsidRPr="00D636CD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D636CD">
              <w:rPr>
                <w:sz w:val="22"/>
                <w:szCs w:val="22"/>
              </w:rPr>
              <w:t>города</w:t>
            </w:r>
          </w:p>
          <w:p w:rsidR="004747F2" w:rsidRPr="00D636CD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14 376,77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3</w:t>
            </w:r>
            <w:r>
              <w:rPr>
                <w:b w:val="0"/>
                <w:sz w:val="22"/>
                <w:szCs w:val="22"/>
              </w:rPr>
              <w:t> 613,49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2111B1">
              <w:rPr>
                <w:sz w:val="22"/>
                <w:szCs w:val="22"/>
              </w:rPr>
              <w:t>структурные подразделения администрации города по направлениям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267,00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2111B1">
              <w:rPr>
                <w:sz w:val="22"/>
                <w:szCs w:val="22"/>
              </w:rPr>
              <w:t>структурные подразделения администрации города по направлениям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175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Итого по пункту 4.1.</w:t>
            </w:r>
          </w:p>
        </w:tc>
        <w:tc>
          <w:tcPr>
            <w:tcW w:w="1742" w:type="dxa"/>
            <w:vMerge w:val="restart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бюджет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20 326,73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4 268,72</w:t>
            </w:r>
          </w:p>
        </w:tc>
      </w:tr>
      <w:tr w:rsidR="004747F2" w:rsidRPr="00BD50AB" w:rsidTr="00A21CB7">
        <w:trPr>
          <w:trHeight w:val="175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555,50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288,50</w:t>
            </w:r>
          </w:p>
        </w:tc>
      </w:tr>
      <w:tr w:rsidR="004747F2" w:rsidRPr="00BD50AB" w:rsidTr="00A21CB7">
        <w:trPr>
          <w:trHeight w:val="175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175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20 882,23</w:t>
            </w:r>
          </w:p>
        </w:tc>
        <w:tc>
          <w:tcPr>
            <w:tcW w:w="1784" w:type="dxa"/>
          </w:tcPr>
          <w:p w:rsidR="004747F2" w:rsidRPr="00DA36D7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4 557,22</w:t>
            </w:r>
          </w:p>
        </w:tc>
      </w:tr>
      <w:tr w:rsidR="004747F2" w:rsidRPr="00BD50AB" w:rsidTr="00A21CB7">
        <w:trPr>
          <w:trHeight w:val="175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4.2.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Организация мониторинга и информационного сопровождения деятельности субъектов малого и среднего предпринимательства осуществляется по следующим направлениям: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47F2" w:rsidRPr="00BD50AB" w:rsidTr="00A21CB7">
        <w:trPr>
          <w:trHeight w:val="175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4.2.1.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Организация мониторинга деятельности  малого и среднего предпринимательства на территории города Нижневартовска в целях определения приоритетных направлений развития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анализа общественного мнения администрации города; 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89,33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39,33</w:t>
            </w:r>
          </w:p>
        </w:tc>
      </w:tr>
      <w:tr w:rsidR="004747F2" w:rsidRPr="00BD50AB" w:rsidTr="00A21CB7">
        <w:trPr>
          <w:trHeight w:val="175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783A6A">
              <w:rPr>
                <w:sz w:val="22"/>
                <w:szCs w:val="22"/>
              </w:rPr>
              <w:t>отдел анализа общественного мнения администрации города; 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E00A13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E00A13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175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783A6A">
              <w:rPr>
                <w:sz w:val="22"/>
                <w:szCs w:val="22"/>
              </w:rPr>
              <w:t xml:space="preserve">отдел анализа общественного мнения администрации города; управление по </w:t>
            </w:r>
            <w:r w:rsidRPr="00783A6A">
              <w:rPr>
                <w:sz w:val="22"/>
                <w:szCs w:val="22"/>
              </w:rPr>
              <w:lastRenderedPageBreak/>
              <w:t>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837" w:type="dxa"/>
          </w:tcPr>
          <w:p w:rsidR="004747F2" w:rsidRPr="00E00A13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E00A13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175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lastRenderedPageBreak/>
              <w:t>4.2.2.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pStyle w:val="33"/>
              <w:ind w:left="0"/>
              <w:jc w:val="both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Ведение интерактивной страницы «Малое и среднее предпринимательство» на официальном сайте органов местного самоуправление города Нижневартовска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потребительскому рынку администрации города; департамент муниципальной собственности и земельных ресурсов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E00A13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E00A13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175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3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r w:rsidRPr="00D5129F">
              <w:rPr>
                <w:sz w:val="22"/>
                <w:szCs w:val="22"/>
              </w:rPr>
              <w:t>Управление по потребительскому рынку администрации города; департамент муниципальной собственности и земельных ресурсов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E00A13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E00A13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175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pStyle w:val="3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r w:rsidRPr="00D5129F">
              <w:rPr>
                <w:sz w:val="22"/>
                <w:szCs w:val="22"/>
              </w:rPr>
              <w:t xml:space="preserve">Управление по потребительскому рынку администрации города; департамент муниципальной собственности </w:t>
            </w:r>
            <w:r w:rsidRPr="00D5129F">
              <w:rPr>
                <w:sz w:val="22"/>
                <w:szCs w:val="22"/>
              </w:rPr>
              <w:lastRenderedPageBreak/>
              <w:t>и земельных ресурсов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837" w:type="dxa"/>
          </w:tcPr>
          <w:p w:rsidR="004747F2" w:rsidRPr="00E00A13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E00A13">
              <w:rPr>
                <w:sz w:val="22"/>
                <w:szCs w:val="22"/>
              </w:rPr>
              <w:t>0,00</w:t>
            </w:r>
          </w:p>
        </w:tc>
      </w:tr>
      <w:tr w:rsidR="0047644C" w:rsidRPr="00BD50AB" w:rsidTr="00A21CB7">
        <w:trPr>
          <w:trHeight w:val="175"/>
          <w:jc w:val="center"/>
        </w:trPr>
        <w:tc>
          <w:tcPr>
            <w:tcW w:w="1201" w:type="dxa"/>
            <w:vMerge w:val="restart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lastRenderedPageBreak/>
              <w:t>4.2.3.</w:t>
            </w:r>
          </w:p>
        </w:tc>
        <w:tc>
          <w:tcPr>
            <w:tcW w:w="7780" w:type="dxa"/>
            <w:gridSpan w:val="2"/>
            <w:vMerge w:val="restart"/>
          </w:tcPr>
          <w:p w:rsidR="0047644C" w:rsidRPr="00BD50AB" w:rsidRDefault="0047644C" w:rsidP="003A0D63">
            <w:pPr>
              <w:autoSpaceDE w:val="0"/>
              <w:autoSpaceDN w:val="0"/>
              <w:adjustRightInd w:val="0"/>
            </w:pPr>
            <w:r w:rsidRPr="00BD50AB">
              <w:rPr>
                <w:sz w:val="22"/>
                <w:szCs w:val="22"/>
              </w:rPr>
              <w:t>Ведение реестра субъектов малого и среднего предпринимательства – получателей поддержки</w:t>
            </w:r>
          </w:p>
        </w:tc>
        <w:tc>
          <w:tcPr>
            <w:tcW w:w="1742" w:type="dxa"/>
          </w:tcPr>
          <w:p w:rsidR="0047644C" w:rsidRDefault="0047644C" w:rsidP="003A0D63">
            <w:r w:rsidRPr="00205D0C">
              <w:rPr>
                <w:sz w:val="22"/>
                <w:szCs w:val="22"/>
              </w:rPr>
              <w:t>Управление по потребительскому рынку администрации города; департамент муниципальной собственности и земельных ресурсов администрации города</w:t>
            </w: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644C" w:rsidRPr="00E00A13" w:rsidRDefault="0047644C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644C" w:rsidRDefault="0047644C" w:rsidP="003A0D63">
            <w:pPr>
              <w:jc w:val="center"/>
            </w:pPr>
            <w:r w:rsidRPr="00E00A13">
              <w:rPr>
                <w:sz w:val="22"/>
                <w:szCs w:val="22"/>
              </w:rPr>
              <w:t>0,00</w:t>
            </w:r>
          </w:p>
        </w:tc>
      </w:tr>
      <w:tr w:rsidR="0047644C" w:rsidRPr="00BD50AB" w:rsidTr="00A21CB7">
        <w:trPr>
          <w:trHeight w:val="175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644C" w:rsidRDefault="0047644C" w:rsidP="003A0D63">
            <w:r w:rsidRPr="00205D0C">
              <w:rPr>
                <w:sz w:val="22"/>
                <w:szCs w:val="22"/>
              </w:rPr>
              <w:t>Управление по потребительскому рынку администрации города; департамент муниципальной собственности и земельных ресурсов администрации города</w:t>
            </w: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644C" w:rsidRPr="00E00A13" w:rsidRDefault="0047644C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644C" w:rsidRDefault="0047644C" w:rsidP="003A0D63">
            <w:pPr>
              <w:jc w:val="center"/>
            </w:pPr>
            <w:r w:rsidRPr="00E00A13">
              <w:rPr>
                <w:sz w:val="22"/>
                <w:szCs w:val="22"/>
              </w:rPr>
              <w:t>0,00</w:t>
            </w:r>
          </w:p>
        </w:tc>
      </w:tr>
      <w:tr w:rsidR="0047644C" w:rsidRPr="00BD50AB" w:rsidTr="00A21CB7">
        <w:trPr>
          <w:trHeight w:val="175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644C" w:rsidRDefault="0047644C" w:rsidP="003A0D63">
            <w:r w:rsidRPr="00205D0C">
              <w:rPr>
                <w:sz w:val="22"/>
                <w:szCs w:val="22"/>
              </w:rPr>
              <w:t xml:space="preserve">Управление по потребительскому рынку администрации города; департамент муниципальной собственности </w:t>
            </w:r>
            <w:r w:rsidRPr="00205D0C">
              <w:rPr>
                <w:sz w:val="22"/>
                <w:szCs w:val="22"/>
              </w:rPr>
              <w:lastRenderedPageBreak/>
              <w:t>и земельных ресурсов администрации города</w:t>
            </w: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837" w:type="dxa"/>
          </w:tcPr>
          <w:p w:rsidR="0047644C" w:rsidRPr="00E00A13" w:rsidRDefault="0047644C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644C" w:rsidRDefault="0047644C" w:rsidP="003A0D63">
            <w:pPr>
              <w:jc w:val="center"/>
            </w:pPr>
            <w:r w:rsidRPr="00E00A13">
              <w:rPr>
                <w:sz w:val="22"/>
                <w:szCs w:val="22"/>
              </w:rPr>
              <w:t>0,00</w:t>
            </w:r>
          </w:p>
        </w:tc>
      </w:tr>
      <w:tr w:rsidR="0047644C" w:rsidRPr="00BD50AB" w:rsidTr="00A21CB7">
        <w:trPr>
          <w:trHeight w:val="123"/>
          <w:jc w:val="center"/>
        </w:trPr>
        <w:tc>
          <w:tcPr>
            <w:tcW w:w="1201" w:type="dxa"/>
            <w:vMerge w:val="restart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644C" w:rsidRPr="00BD50AB" w:rsidRDefault="0047644C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Итого по пункту 4.2</w:t>
            </w:r>
          </w:p>
        </w:tc>
        <w:tc>
          <w:tcPr>
            <w:tcW w:w="1742" w:type="dxa"/>
            <w:vMerge w:val="restart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89,33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39,33</w:t>
            </w:r>
          </w:p>
        </w:tc>
      </w:tr>
      <w:tr w:rsidR="0047644C" w:rsidRPr="00BD50AB" w:rsidTr="00A21CB7">
        <w:trPr>
          <w:trHeight w:val="123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123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123"/>
          <w:jc w:val="center"/>
        </w:trPr>
        <w:tc>
          <w:tcPr>
            <w:tcW w:w="1201" w:type="dxa"/>
            <w:vMerge w:val="restart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644C" w:rsidRPr="00BD50AB" w:rsidRDefault="0047644C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Итого по задаче 4</w:t>
            </w:r>
          </w:p>
        </w:tc>
        <w:tc>
          <w:tcPr>
            <w:tcW w:w="1742" w:type="dxa"/>
            <w:vMerge w:val="restart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20 416,06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4 308,05</w:t>
            </w:r>
          </w:p>
        </w:tc>
      </w:tr>
      <w:tr w:rsidR="0047644C" w:rsidRPr="00BD50AB" w:rsidTr="00A21CB7">
        <w:trPr>
          <w:trHeight w:val="123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555,50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288,50</w:t>
            </w:r>
          </w:p>
        </w:tc>
      </w:tr>
      <w:tr w:rsidR="0047644C" w:rsidRPr="00BD50AB" w:rsidTr="00A21CB7">
        <w:trPr>
          <w:trHeight w:val="123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123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pStyle w:val="14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20 971,56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4 596,55</w:t>
            </w:r>
          </w:p>
        </w:tc>
      </w:tr>
      <w:tr w:rsidR="004747F2" w:rsidRPr="00BD50AB" w:rsidTr="00A21CB7">
        <w:trPr>
          <w:trHeight w:val="123"/>
          <w:jc w:val="center"/>
        </w:trPr>
        <w:tc>
          <w:tcPr>
            <w:tcW w:w="1855" w:type="dxa"/>
            <w:gridSpan w:val="2"/>
          </w:tcPr>
          <w:p w:rsidR="004747F2" w:rsidRPr="00BD50AB" w:rsidRDefault="004747F2" w:rsidP="003A0D63">
            <w:pPr>
              <w:tabs>
                <w:tab w:val="left" w:pos="617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7" w:type="dxa"/>
            <w:gridSpan w:val="5"/>
          </w:tcPr>
          <w:p w:rsidR="004747F2" w:rsidRPr="00BD50AB" w:rsidRDefault="004747F2" w:rsidP="003A0D63">
            <w:pPr>
              <w:tabs>
                <w:tab w:val="left" w:pos="6171"/>
              </w:tabs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Задача 5. Развитие молодежного предпринимательства</w:t>
            </w:r>
          </w:p>
        </w:tc>
      </w:tr>
      <w:tr w:rsidR="004747F2" w:rsidRPr="00BD50AB" w:rsidTr="00A21CB7">
        <w:trPr>
          <w:trHeight w:val="123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5.1.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autoSpaceDE w:val="0"/>
              <w:autoSpaceDN w:val="0"/>
              <w:adjustRightInd w:val="0"/>
              <w:rPr>
                <w:b/>
              </w:rPr>
            </w:pPr>
            <w:r w:rsidRPr="00BD50AB">
              <w:rPr>
                <w:sz w:val="22"/>
                <w:szCs w:val="22"/>
              </w:rPr>
              <w:t>Организация проведения семинаров, мастер-классов, тренингов для субъектов молодежного предпринимательства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C063B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4B1C66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4B1C66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123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C063B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4B1C66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4B1C66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123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C063B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4B1C66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4B1C66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123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5.2.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autoSpaceDE w:val="0"/>
              <w:autoSpaceDN w:val="0"/>
              <w:adjustRightInd w:val="0"/>
              <w:rPr>
                <w:b/>
              </w:rPr>
            </w:pPr>
            <w:r w:rsidRPr="00BD50AB">
              <w:rPr>
                <w:sz w:val="22"/>
                <w:szCs w:val="22"/>
              </w:rPr>
              <w:t>Организация проведения конкурсов с грантовой поддержкой проектов; форумов; слетов молодых предпринимателей для вовлечения молодежи в предпринимательскую деятельность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C063B">
              <w:rPr>
                <w:sz w:val="22"/>
                <w:szCs w:val="22"/>
              </w:rPr>
              <w:t xml:space="preserve">управление по потребительскому рынку </w:t>
            </w:r>
            <w:r w:rsidRPr="00CC063B">
              <w:rPr>
                <w:sz w:val="22"/>
                <w:szCs w:val="22"/>
              </w:rPr>
              <w:lastRenderedPageBreak/>
              <w:t>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lastRenderedPageBreak/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1 200,00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300,00</w:t>
            </w:r>
          </w:p>
        </w:tc>
      </w:tr>
      <w:tr w:rsidR="004747F2" w:rsidRPr="00BD50AB" w:rsidTr="00A21CB7">
        <w:trPr>
          <w:trHeight w:val="123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C063B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677,30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342,30</w:t>
            </w:r>
          </w:p>
        </w:tc>
      </w:tr>
      <w:tr w:rsidR="004747F2" w:rsidRPr="00BD50AB" w:rsidTr="00A21CB7">
        <w:trPr>
          <w:trHeight w:val="123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C063B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123"/>
          <w:jc w:val="center"/>
        </w:trPr>
        <w:tc>
          <w:tcPr>
            <w:tcW w:w="1201" w:type="dxa"/>
            <w:vMerge w:val="restart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644C" w:rsidRPr="00BD50AB" w:rsidRDefault="0047644C" w:rsidP="003A0D63">
            <w:pPr>
              <w:autoSpaceDE w:val="0"/>
              <w:autoSpaceDN w:val="0"/>
              <w:adjustRightInd w:val="0"/>
              <w:rPr>
                <w:b/>
              </w:rPr>
            </w:pPr>
            <w:r w:rsidRPr="00BD50AB">
              <w:rPr>
                <w:b/>
                <w:sz w:val="22"/>
                <w:szCs w:val="22"/>
              </w:rPr>
              <w:t>Итого по задаче 5</w:t>
            </w:r>
          </w:p>
        </w:tc>
        <w:tc>
          <w:tcPr>
            <w:tcW w:w="1742" w:type="dxa"/>
            <w:vMerge w:val="restart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1 468,00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47644C" w:rsidRPr="00BD50AB" w:rsidTr="00A21CB7">
        <w:trPr>
          <w:trHeight w:val="469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677,30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342,30</w:t>
            </w:r>
          </w:p>
        </w:tc>
      </w:tr>
      <w:tr w:rsidR="0047644C" w:rsidRPr="00BD50AB" w:rsidTr="00A21CB7">
        <w:trPr>
          <w:trHeight w:val="469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248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2 145,30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642,30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855" w:type="dxa"/>
            <w:gridSpan w:val="2"/>
          </w:tcPr>
          <w:p w:rsidR="004747F2" w:rsidRPr="00BD50AB" w:rsidRDefault="004747F2" w:rsidP="003A0D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7" w:type="dxa"/>
            <w:gridSpan w:val="5"/>
          </w:tcPr>
          <w:p w:rsidR="004747F2" w:rsidRPr="00BD50AB" w:rsidRDefault="004747F2" w:rsidP="003A0D63">
            <w:pPr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Задача 6. Стимулирование инновационной активности малых и средних предприятий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6.1.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autoSpaceDE w:val="0"/>
              <w:autoSpaceDN w:val="0"/>
              <w:adjustRightInd w:val="0"/>
            </w:pPr>
            <w:r w:rsidRPr="00BD50AB">
              <w:rPr>
                <w:sz w:val="22"/>
                <w:szCs w:val="22"/>
              </w:rPr>
              <w:t>Организация проведения семинаров и занятий для повышения квалификации субъектов малого и среднего предпринимательства в инновационной сфере</w:t>
            </w:r>
          </w:p>
          <w:p w:rsidR="004747F2" w:rsidRPr="00BD50AB" w:rsidRDefault="004747F2" w:rsidP="003A0D6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695FBD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2B024B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2B024B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695FBD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2B024B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2B024B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695FBD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2B024B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2B024B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6.1.2.*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7738">
              <w:rPr>
                <w:sz w:val="22"/>
                <w:szCs w:val="22"/>
              </w:rPr>
              <w:t xml:space="preserve">Компенсация затрат субъектам малого и среднего предпринимательства, </w:t>
            </w:r>
            <w:r w:rsidRPr="00457738">
              <w:rPr>
                <w:sz w:val="22"/>
                <w:szCs w:val="22"/>
              </w:rPr>
              <w:lastRenderedPageBreak/>
              <w:t>связанных с технологическим присоединением к объектам электросетевого хозяйства для субсидирования затрат субъектам малого и среднего предпринимательства по технологическому присоединению к источнику электроснабжения энергопринимающих устройств, максимальная мощность которых составляет до 500 кВт включительно (с учетом ранее присоединенной в данной точке присоединения мощности), в социально значимых выдих деятельности, приоритетных для города направлениях предпринимательской деятельности, определенных программой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Управление по </w:t>
            </w:r>
            <w:r>
              <w:rPr>
                <w:sz w:val="22"/>
                <w:szCs w:val="22"/>
              </w:rPr>
              <w:lastRenderedPageBreak/>
              <w:t>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бюджет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города</w:t>
            </w:r>
          </w:p>
        </w:tc>
        <w:tc>
          <w:tcPr>
            <w:tcW w:w="1837" w:type="dxa"/>
          </w:tcPr>
          <w:p w:rsidR="004747F2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80,00</w:t>
            </w:r>
          </w:p>
        </w:tc>
        <w:tc>
          <w:tcPr>
            <w:tcW w:w="1784" w:type="dxa"/>
          </w:tcPr>
          <w:p w:rsidR="004747F2" w:rsidRPr="002B024B" w:rsidRDefault="004747F2" w:rsidP="003A0D63">
            <w:pPr>
              <w:jc w:val="center"/>
              <w:rPr>
                <w:sz w:val="22"/>
                <w:szCs w:val="22"/>
              </w:rPr>
            </w:pPr>
          </w:p>
        </w:tc>
      </w:tr>
      <w:tr w:rsidR="0047644C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644C" w:rsidRPr="00BD50AB" w:rsidRDefault="0047644C" w:rsidP="003A0D63">
            <w:pPr>
              <w:autoSpaceDE w:val="0"/>
              <w:autoSpaceDN w:val="0"/>
              <w:adjustRightInd w:val="0"/>
              <w:rPr>
                <w:b/>
              </w:rPr>
            </w:pPr>
            <w:r w:rsidRPr="00BD50AB">
              <w:rPr>
                <w:b/>
                <w:sz w:val="22"/>
                <w:szCs w:val="22"/>
              </w:rPr>
              <w:t>Итого по задаче 6</w:t>
            </w:r>
          </w:p>
        </w:tc>
        <w:tc>
          <w:tcPr>
            <w:tcW w:w="1742" w:type="dxa"/>
            <w:vMerge w:val="restart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557"/>
          <w:jc w:val="center"/>
        </w:trPr>
        <w:tc>
          <w:tcPr>
            <w:tcW w:w="1855" w:type="dxa"/>
            <w:gridSpan w:val="2"/>
          </w:tcPr>
          <w:p w:rsidR="004747F2" w:rsidRPr="00BD50AB" w:rsidRDefault="004747F2" w:rsidP="003A0D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7" w:type="dxa"/>
            <w:gridSpan w:val="5"/>
          </w:tcPr>
          <w:p w:rsidR="004747F2" w:rsidRDefault="004747F2" w:rsidP="003A0D63">
            <w:pPr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Задача 7. Создание условий для развития субъектов малого и среднего предпринимательства, осуществляющих деятельность в следующих</w:t>
            </w:r>
            <w:r w:rsidRPr="00BD50AB">
              <w:rPr>
                <w:b/>
              </w:rPr>
              <w:t xml:space="preserve"> </w:t>
            </w:r>
            <w:r w:rsidRPr="00BD50AB">
              <w:rPr>
                <w:b/>
                <w:sz w:val="22"/>
                <w:szCs w:val="22"/>
              </w:rPr>
              <w:t xml:space="preserve">направлениях: экология, быстровозводимое домостроение, крестьянские (фермерские) хозяйства, переработка леса, сбор и переработка дикоросов, переработка </w:t>
            </w:r>
          </w:p>
          <w:p w:rsidR="004747F2" w:rsidRPr="00BD50AB" w:rsidRDefault="004747F2" w:rsidP="003A0D63">
            <w:pPr>
              <w:jc w:val="center"/>
              <w:rPr>
                <w:b/>
              </w:rPr>
            </w:pPr>
            <w:r w:rsidRPr="00BD50AB">
              <w:rPr>
                <w:b/>
                <w:sz w:val="22"/>
                <w:szCs w:val="22"/>
              </w:rPr>
              <w:t>отходов, рыбодобыча, рыбопереработка, ремесленническая деятельность, въездной и внутренний туризм</w:t>
            </w:r>
          </w:p>
        </w:tc>
      </w:tr>
      <w:tr w:rsidR="004747F2" w:rsidRPr="00BD50AB" w:rsidTr="00A21CB7">
        <w:trPr>
          <w:trHeight w:val="909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7.1.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Предоставление субъектам малого и среднего предпринимательства субсидий для компенсации затрат осуществляется по следующим направлениям:</w:t>
            </w:r>
            <w:r w:rsidRPr="00BD50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</w:p>
        </w:tc>
      </w:tr>
      <w:tr w:rsidR="004747F2" w:rsidRPr="00BD50AB" w:rsidTr="00A21CB7">
        <w:trPr>
          <w:trHeight w:val="53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7.1.1.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jc w:val="both"/>
            </w:pPr>
            <w:r w:rsidRPr="00BD50AB">
              <w:rPr>
                <w:sz w:val="22"/>
                <w:szCs w:val="22"/>
              </w:rPr>
              <w:t>Компенсация затрат субъектам малого и среднего предпринимательства, связанных с уплатой платежей  по договорам аренды (субаренды) нежилых помещений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9B0054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2 382,59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470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53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9B0054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968,89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658,89</w:t>
            </w:r>
          </w:p>
        </w:tc>
      </w:tr>
      <w:tr w:rsidR="004747F2" w:rsidRPr="00BD50AB" w:rsidTr="00A21CB7">
        <w:trPr>
          <w:trHeight w:val="53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9B0054">
              <w:rPr>
                <w:sz w:val="22"/>
                <w:szCs w:val="22"/>
              </w:rPr>
              <w:t xml:space="preserve">Управление по потребительскому рынку </w:t>
            </w:r>
            <w:r w:rsidRPr="009B0054">
              <w:rPr>
                <w:sz w:val="22"/>
                <w:szCs w:val="22"/>
              </w:rPr>
              <w:lastRenderedPageBreak/>
              <w:t>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837" w:type="dxa"/>
          </w:tcPr>
          <w:p w:rsidR="004747F2" w:rsidRPr="000D77DA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0D77DA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440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lastRenderedPageBreak/>
              <w:t>7.1.2.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jc w:val="both"/>
            </w:pPr>
            <w:r w:rsidRPr="00BD50AB">
              <w:rPr>
                <w:sz w:val="22"/>
                <w:szCs w:val="22"/>
              </w:rPr>
              <w:t>Компенсация затрат субъектам малого и среднего предпринимательства, связанных с оплатой обучения, консультационным обслуживанием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090E28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0D77DA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0D77DA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440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090E28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0D77DA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0D77DA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440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090E28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0D77DA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0D77DA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7.1.3.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jc w:val="both"/>
            </w:pPr>
            <w:r w:rsidRPr="00BD50AB">
              <w:rPr>
                <w:sz w:val="22"/>
                <w:szCs w:val="22"/>
              </w:rPr>
              <w:t>Компенсация затрат субъектам малого и среднего предпринимательства, связанных с приобретением нового оборудования, производственного инвентаря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C2CD6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1 735,07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200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C2CD6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1 198,21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837,41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CC2CD6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F70C83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F70C83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7.2.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jc w:val="both"/>
            </w:pPr>
            <w:r w:rsidRPr="00BD50AB">
              <w:rPr>
                <w:sz w:val="22"/>
                <w:szCs w:val="22"/>
              </w:rPr>
              <w:t xml:space="preserve">Организация проведения семинаров, мастер-классов, тренингов для субъектов малого и среднего предпринимательства 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500EFA">
              <w:rPr>
                <w:sz w:val="22"/>
                <w:szCs w:val="22"/>
              </w:rPr>
              <w:t xml:space="preserve">Управление по потребительскому рынку администрации </w:t>
            </w:r>
            <w:r w:rsidRPr="00500EFA">
              <w:rPr>
                <w:sz w:val="22"/>
                <w:szCs w:val="22"/>
              </w:rPr>
              <w:lastRenderedPageBreak/>
              <w:t>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lastRenderedPageBreak/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F70C83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F70C83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500EFA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F70C83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F70C83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500EFA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F70C83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F70C83">
              <w:rPr>
                <w:sz w:val="22"/>
                <w:szCs w:val="22"/>
              </w:rPr>
              <w:t>0,00</w:t>
            </w:r>
          </w:p>
        </w:tc>
      </w:tr>
      <w:tr w:rsidR="0047644C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644C" w:rsidRPr="00BD50AB" w:rsidRDefault="0047644C" w:rsidP="003A0D63">
            <w:r w:rsidRPr="00BD50AB">
              <w:rPr>
                <w:b/>
                <w:sz w:val="22"/>
                <w:szCs w:val="22"/>
              </w:rPr>
              <w:t>Итого по задаче 7</w:t>
            </w:r>
          </w:p>
        </w:tc>
        <w:tc>
          <w:tcPr>
            <w:tcW w:w="1742" w:type="dxa"/>
            <w:vMerge w:val="restart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644C" w:rsidRPr="00DA36D7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4 235,66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 w:rsidRPr="00DA36D7">
              <w:rPr>
                <w:color w:val="000000"/>
                <w:sz w:val="22"/>
                <w:szCs w:val="22"/>
              </w:rPr>
              <w:t>670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2 167,10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1 496,30</w:t>
            </w:r>
          </w:p>
        </w:tc>
      </w:tr>
      <w:tr w:rsidR="0047644C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6 402,76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2 166,30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855" w:type="dxa"/>
            <w:gridSpan w:val="2"/>
          </w:tcPr>
          <w:p w:rsidR="004747F2" w:rsidRPr="00BD50AB" w:rsidRDefault="004747F2" w:rsidP="003A0D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7" w:type="dxa"/>
            <w:gridSpan w:val="5"/>
          </w:tcPr>
          <w:p w:rsidR="004747F2" w:rsidRPr="00BD50AB" w:rsidRDefault="004747F2" w:rsidP="003A0D63">
            <w:pPr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Задача 8.</w:t>
            </w:r>
            <w:r w:rsidRPr="00BD50AB">
              <w:rPr>
                <w:sz w:val="28"/>
                <w:szCs w:val="28"/>
              </w:rPr>
              <w:t xml:space="preserve"> </w:t>
            </w:r>
            <w:r w:rsidRPr="00BD50AB">
              <w:rPr>
                <w:b/>
                <w:sz w:val="22"/>
                <w:szCs w:val="22"/>
              </w:rPr>
              <w:t>Развитие социального предпринимательства и семейного бизнеса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8.1.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r w:rsidRPr="00BD50AB">
              <w:rPr>
                <w:sz w:val="22"/>
                <w:szCs w:val="22"/>
              </w:rPr>
              <w:t>Развитие социального предпринимательства: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8.1.1.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Финансовая поддержка социального предпринимательства осуществляется по следующим направлениям: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8.1.1.1.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jc w:val="both"/>
            </w:pPr>
            <w:r w:rsidRPr="00BD50AB">
              <w:rPr>
                <w:sz w:val="22"/>
                <w:szCs w:val="22"/>
              </w:rPr>
              <w:t>Предоставление грантовой поддержки социальному предпринимательству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210F3D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150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210F3D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1 277,40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1 050,00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210F3D">
              <w:rPr>
                <w:sz w:val="22"/>
                <w:szCs w:val="22"/>
              </w:rPr>
              <w:t xml:space="preserve">Управление по потребительскому рынку администрации </w:t>
            </w:r>
            <w:r w:rsidRPr="00210F3D">
              <w:rPr>
                <w:sz w:val="22"/>
                <w:szCs w:val="22"/>
              </w:rPr>
              <w:lastRenderedPageBreak/>
              <w:t>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772,60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lastRenderedPageBreak/>
              <w:t>8.1.1.2.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jc w:val="both"/>
            </w:pPr>
            <w:r w:rsidRPr="00BD50AB">
              <w:rPr>
                <w:sz w:val="22"/>
                <w:szCs w:val="22"/>
              </w:rPr>
              <w:t>Предоставление грантовой поддержки на организацию (развитие) Центра времяпрепровождения детей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210F3D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200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210F3D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4 600,00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2 700,00</w:t>
            </w:r>
            <w:r w:rsidRPr="0029695B">
              <w:rPr>
                <w:b w:val="0"/>
                <w:sz w:val="22"/>
                <w:szCs w:val="22"/>
                <w:vertAlign w:val="superscript"/>
              </w:rPr>
              <w:t>*</w:t>
            </w:r>
            <w:r>
              <w:rPr>
                <w:b w:val="0"/>
                <w:sz w:val="22"/>
                <w:szCs w:val="22"/>
                <w:vertAlign w:val="superscript"/>
              </w:rPr>
              <w:t>*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210F3D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8.1.2.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pPr>
              <w:jc w:val="both"/>
            </w:pPr>
            <w:r w:rsidRPr="00BD50AB">
              <w:rPr>
                <w:rFonts w:eastAsia="Calibri"/>
                <w:sz w:val="22"/>
                <w:szCs w:val="22"/>
                <w:lang w:eastAsia="en-US"/>
              </w:rPr>
              <w:t>Возмещение затрат социальному предпринимательству осуществляется по следующим направлениям: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sz w:val="22"/>
                <w:szCs w:val="22"/>
              </w:rPr>
            </w:pP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BD50AB">
              <w:rPr>
                <w:rFonts w:eastAsia="Calibri"/>
                <w:b w:val="0"/>
                <w:sz w:val="22"/>
                <w:szCs w:val="22"/>
                <w:lang w:eastAsia="en-US"/>
              </w:rPr>
              <w:t>8.1.2.1.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jc w:val="both"/>
              <w:rPr>
                <w:rFonts w:eastAsia="Calibri"/>
                <w:lang w:eastAsia="en-US"/>
              </w:rPr>
            </w:pPr>
            <w:r w:rsidRPr="00BD50AB">
              <w:rPr>
                <w:rFonts w:eastAsia="Calibri"/>
                <w:sz w:val="22"/>
                <w:szCs w:val="22"/>
                <w:lang w:eastAsia="en-US"/>
              </w:rPr>
              <w:t>Компенсация затрат социального предпринимательства, связанных с уплатой платежей по договорам аренды (субаренды) нежилых помещений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EB6347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1 181,80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702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EB6347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3 080,80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2 495,00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EB6347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BD50AB">
              <w:rPr>
                <w:rFonts w:eastAsia="Calibri"/>
                <w:b w:val="0"/>
                <w:sz w:val="22"/>
                <w:szCs w:val="22"/>
                <w:lang w:eastAsia="en-US"/>
              </w:rPr>
              <w:t>8.1.2.2.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jc w:val="both"/>
              <w:rPr>
                <w:rFonts w:eastAsia="Calibri"/>
                <w:lang w:eastAsia="en-US"/>
              </w:rPr>
            </w:pPr>
            <w:r w:rsidRPr="00BD50AB">
              <w:rPr>
                <w:rFonts w:eastAsia="Calibri"/>
                <w:sz w:val="22"/>
                <w:szCs w:val="22"/>
                <w:lang w:eastAsia="en-US"/>
              </w:rPr>
              <w:t>Компенсация затрат социального предпринимательства, связанных с приобретением нового оборудования, производственного инвентаря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EB6347">
              <w:rPr>
                <w:sz w:val="22"/>
                <w:szCs w:val="22"/>
              </w:rPr>
              <w:t xml:space="preserve">Управление по потребительскому рынку </w:t>
            </w:r>
            <w:r w:rsidRPr="00EB6347">
              <w:rPr>
                <w:sz w:val="22"/>
                <w:szCs w:val="22"/>
              </w:rPr>
              <w:lastRenderedPageBreak/>
              <w:t>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lastRenderedPageBreak/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400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EB6347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400,00</w:t>
            </w:r>
          </w:p>
        </w:tc>
      </w:tr>
      <w:tr w:rsidR="004747F2" w:rsidRPr="00BD50AB" w:rsidTr="00A21CB7">
        <w:trPr>
          <w:trHeight w:val="98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EB6347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214"/>
          <w:jc w:val="center"/>
        </w:trPr>
        <w:tc>
          <w:tcPr>
            <w:tcW w:w="1201" w:type="dxa"/>
            <w:vMerge w:val="restart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644C" w:rsidRPr="00BD50AB" w:rsidRDefault="0047644C" w:rsidP="003A0D63">
            <w:pPr>
              <w:jc w:val="both"/>
              <w:rPr>
                <w:b/>
              </w:rPr>
            </w:pPr>
            <w:r w:rsidRPr="00BD50AB">
              <w:rPr>
                <w:b/>
                <w:sz w:val="22"/>
                <w:szCs w:val="22"/>
              </w:rPr>
              <w:t>Итого по пункту 8.1.</w:t>
            </w:r>
          </w:p>
        </w:tc>
        <w:tc>
          <w:tcPr>
            <w:tcW w:w="1742" w:type="dxa"/>
            <w:vMerge w:val="restart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2 171,80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BD50AB"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214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9 618,20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6 645,00</w:t>
            </w:r>
          </w:p>
        </w:tc>
      </w:tr>
      <w:tr w:rsidR="0047644C" w:rsidRPr="00BD50AB" w:rsidTr="00A21CB7">
        <w:trPr>
          <w:trHeight w:val="214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772,60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214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12 562,60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8 097,00</w:t>
            </w:r>
          </w:p>
        </w:tc>
      </w:tr>
      <w:tr w:rsidR="004747F2" w:rsidRPr="00BD50AB" w:rsidTr="00A21CB7">
        <w:trPr>
          <w:trHeight w:val="166"/>
          <w:jc w:val="center"/>
        </w:trPr>
        <w:tc>
          <w:tcPr>
            <w:tcW w:w="1201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8.2.</w:t>
            </w:r>
          </w:p>
        </w:tc>
        <w:tc>
          <w:tcPr>
            <w:tcW w:w="7780" w:type="dxa"/>
            <w:gridSpan w:val="2"/>
          </w:tcPr>
          <w:p w:rsidR="004747F2" w:rsidRPr="00BD50AB" w:rsidRDefault="004747F2" w:rsidP="003A0D63">
            <w:pPr>
              <w:jc w:val="both"/>
            </w:pPr>
            <w:r w:rsidRPr="00BD50AB">
              <w:rPr>
                <w:sz w:val="22"/>
                <w:szCs w:val="22"/>
              </w:rPr>
              <w:t>Развитие семейного бизнеса осуществляется по следующим направлениям:</w:t>
            </w:r>
          </w:p>
        </w:tc>
        <w:tc>
          <w:tcPr>
            <w:tcW w:w="1742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1837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</w:p>
        </w:tc>
        <w:tc>
          <w:tcPr>
            <w:tcW w:w="1784" w:type="dxa"/>
          </w:tcPr>
          <w:p w:rsidR="004747F2" w:rsidRPr="00BD50AB" w:rsidRDefault="004747F2" w:rsidP="003A0D63">
            <w:pPr>
              <w:pStyle w:val="110"/>
              <w:rPr>
                <w:b w:val="0"/>
                <w:sz w:val="22"/>
                <w:szCs w:val="22"/>
              </w:rPr>
            </w:pPr>
          </w:p>
        </w:tc>
      </w:tr>
      <w:tr w:rsidR="004747F2" w:rsidRPr="00BD50AB" w:rsidTr="00A21CB7">
        <w:trPr>
          <w:trHeight w:val="576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8.2.1.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jc w:val="both"/>
            </w:pPr>
            <w:r w:rsidRPr="00BD50AB">
              <w:rPr>
                <w:sz w:val="22"/>
                <w:szCs w:val="22"/>
              </w:rPr>
              <w:t xml:space="preserve">Компенсация затрат субъектам малого и среднего предпринимательства, осуществляющих производство, реализацию товаров и услуг в социально значимых видах деятельности определенных программой, связанных с обучением, подготовкой, переподготовкой и повышением квалификации кадров  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DD0175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D71596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D71596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542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DD0175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D71596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D71596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542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DD0175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D71596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D71596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452"/>
          <w:jc w:val="center"/>
        </w:trPr>
        <w:tc>
          <w:tcPr>
            <w:tcW w:w="1201" w:type="dxa"/>
            <w:vMerge w:val="restart"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lastRenderedPageBreak/>
              <w:t>8.2.2.</w:t>
            </w:r>
          </w:p>
        </w:tc>
        <w:tc>
          <w:tcPr>
            <w:tcW w:w="7780" w:type="dxa"/>
            <w:gridSpan w:val="2"/>
            <w:vMerge w:val="restart"/>
          </w:tcPr>
          <w:p w:rsidR="004747F2" w:rsidRPr="00BD50AB" w:rsidRDefault="004747F2" w:rsidP="003A0D63">
            <w:pPr>
              <w:jc w:val="both"/>
            </w:pPr>
            <w:r w:rsidRPr="00BD50AB">
              <w:rPr>
                <w:sz w:val="22"/>
                <w:szCs w:val="22"/>
              </w:rPr>
              <w:t>Компенсация затрат субъектам малого и среднего предпринимательства, осуществляющих производство, реализацию товаров и услуг в социально значимых видах деятельности определенных программой, связанных с уплатой платежей  по договорам аренды (субаренды) нежилых помещений</w:t>
            </w: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DD0175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BD50AB">
              <w:rPr>
                <w:b w:val="0"/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47F2" w:rsidRPr="00D71596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D71596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452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DD0175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 xml:space="preserve">бюджет </w:t>
            </w:r>
          </w:p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47F2" w:rsidRPr="00D71596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D71596">
              <w:rPr>
                <w:sz w:val="22"/>
                <w:szCs w:val="22"/>
              </w:rPr>
              <w:t>0,00</w:t>
            </w:r>
          </w:p>
        </w:tc>
      </w:tr>
      <w:tr w:rsidR="004747F2" w:rsidRPr="00BD50AB" w:rsidTr="00A21CB7">
        <w:trPr>
          <w:trHeight w:val="452"/>
          <w:jc w:val="center"/>
        </w:trPr>
        <w:tc>
          <w:tcPr>
            <w:tcW w:w="1201" w:type="dxa"/>
            <w:vMerge/>
          </w:tcPr>
          <w:p w:rsidR="004747F2" w:rsidRPr="00BD50AB" w:rsidRDefault="004747F2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47F2" w:rsidRPr="00BD50AB" w:rsidRDefault="004747F2" w:rsidP="003A0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4747F2" w:rsidRDefault="004747F2" w:rsidP="003A0D63">
            <w:pPr>
              <w:jc w:val="both"/>
            </w:pPr>
            <w:r w:rsidRPr="00DD0175">
              <w:rPr>
                <w:sz w:val="22"/>
                <w:szCs w:val="22"/>
              </w:rPr>
              <w:t>Управление по потребительскому рынку администрации города</w:t>
            </w:r>
          </w:p>
        </w:tc>
        <w:tc>
          <w:tcPr>
            <w:tcW w:w="1588" w:type="dxa"/>
          </w:tcPr>
          <w:p w:rsidR="004747F2" w:rsidRPr="00BD50AB" w:rsidRDefault="004747F2" w:rsidP="003A0D63">
            <w:pPr>
              <w:pStyle w:val="14"/>
              <w:widowControl/>
              <w:jc w:val="center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47F2" w:rsidRPr="00D71596" w:rsidRDefault="004747F2" w:rsidP="003A0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47F2" w:rsidRDefault="004747F2" w:rsidP="003A0D63">
            <w:pPr>
              <w:jc w:val="center"/>
            </w:pPr>
            <w:r w:rsidRPr="00D71596">
              <w:rPr>
                <w:sz w:val="22"/>
                <w:szCs w:val="22"/>
              </w:rPr>
              <w:t>0,00</w:t>
            </w:r>
          </w:p>
        </w:tc>
      </w:tr>
      <w:tr w:rsidR="0047644C" w:rsidRPr="00BD50AB" w:rsidTr="00A21CB7">
        <w:trPr>
          <w:trHeight w:val="166"/>
          <w:jc w:val="center"/>
        </w:trPr>
        <w:tc>
          <w:tcPr>
            <w:tcW w:w="1201" w:type="dxa"/>
            <w:vMerge w:val="restart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644C" w:rsidRPr="00BD50AB" w:rsidRDefault="0047644C" w:rsidP="003A0D63">
            <w:pPr>
              <w:rPr>
                <w:b/>
              </w:rPr>
            </w:pPr>
            <w:r w:rsidRPr="00BD50AB">
              <w:rPr>
                <w:b/>
                <w:sz w:val="22"/>
                <w:szCs w:val="22"/>
              </w:rPr>
              <w:t>Итого по пункту 8.2.</w:t>
            </w:r>
          </w:p>
        </w:tc>
        <w:tc>
          <w:tcPr>
            <w:tcW w:w="1742" w:type="dxa"/>
            <w:vMerge w:val="restart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166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166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166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7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270,00</w:t>
            </w:r>
          </w:p>
        </w:tc>
        <w:tc>
          <w:tcPr>
            <w:tcW w:w="1784" w:type="dxa"/>
          </w:tcPr>
          <w:p w:rsidR="0047644C" w:rsidRPr="00BD50AB" w:rsidRDefault="0047644C" w:rsidP="003A0D63">
            <w:pPr>
              <w:pStyle w:val="11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203"/>
          <w:jc w:val="center"/>
        </w:trPr>
        <w:tc>
          <w:tcPr>
            <w:tcW w:w="1201" w:type="dxa"/>
            <w:vMerge w:val="restart"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644C" w:rsidRPr="00BD50AB" w:rsidRDefault="0047644C" w:rsidP="003A0D63">
            <w:pPr>
              <w:rPr>
                <w:b/>
              </w:rPr>
            </w:pPr>
            <w:r w:rsidRPr="00BD50AB">
              <w:rPr>
                <w:b/>
                <w:sz w:val="22"/>
                <w:szCs w:val="22"/>
              </w:rPr>
              <w:t>Итого по задаче 8</w:t>
            </w:r>
          </w:p>
        </w:tc>
        <w:tc>
          <w:tcPr>
            <w:tcW w:w="1742" w:type="dxa"/>
            <w:vMerge w:val="restart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644C" w:rsidRPr="00DA36D7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2 381,80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 w:rsidRPr="00DA36D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A36D7">
              <w:rPr>
                <w:color w:val="000000"/>
                <w:sz w:val="22"/>
                <w:szCs w:val="22"/>
              </w:rPr>
              <w:t>452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203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9 678,20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6 645,00</w:t>
            </w:r>
          </w:p>
        </w:tc>
      </w:tr>
      <w:tr w:rsidR="0047644C" w:rsidRPr="00BD50AB" w:rsidTr="00A21CB7">
        <w:trPr>
          <w:trHeight w:val="203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644C" w:rsidRPr="00DA36D7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772,60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 w:rsidRPr="00DA36D7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  <w:tr w:rsidR="0047644C" w:rsidRPr="00BD50AB" w:rsidTr="00A21CB7">
        <w:trPr>
          <w:trHeight w:val="203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12 832,60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8 097,00</w:t>
            </w:r>
          </w:p>
        </w:tc>
      </w:tr>
      <w:tr w:rsidR="0047644C" w:rsidRPr="00BD50AB" w:rsidTr="00A21CB7">
        <w:trPr>
          <w:trHeight w:val="297"/>
          <w:jc w:val="center"/>
        </w:trPr>
        <w:tc>
          <w:tcPr>
            <w:tcW w:w="1201" w:type="dxa"/>
            <w:vMerge w:val="restart"/>
          </w:tcPr>
          <w:p w:rsidR="0047644C" w:rsidRPr="00BD50AB" w:rsidRDefault="0047644C" w:rsidP="003A0D63">
            <w:pPr>
              <w:pStyle w:val="110"/>
              <w:widowControl w:val="0"/>
              <w:tabs>
                <w:tab w:val="left" w:pos="1460"/>
                <w:tab w:val="center" w:pos="2682"/>
              </w:tabs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 w:val="restart"/>
          </w:tcPr>
          <w:p w:rsidR="0047644C" w:rsidRPr="00BD50AB" w:rsidRDefault="0047644C" w:rsidP="003A0D63">
            <w:pPr>
              <w:pStyle w:val="110"/>
              <w:widowControl w:val="0"/>
              <w:tabs>
                <w:tab w:val="left" w:pos="1460"/>
                <w:tab w:val="center" w:pos="2682"/>
              </w:tabs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BD50AB">
              <w:rPr>
                <w:bCs/>
                <w:sz w:val="22"/>
                <w:szCs w:val="22"/>
              </w:rPr>
              <w:t>ВСЕГО по программе</w:t>
            </w:r>
          </w:p>
        </w:tc>
        <w:tc>
          <w:tcPr>
            <w:tcW w:w="1742" w:type="dxa"/>
            <w:vMerge w:val="restart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0AB">
              <w:rPr>
                <w:sz w:val="22"/>
                <w:szCs w:val="22"/>
              </w:rPr>
              <w:t>города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34 376,75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7 775,75</w:t>
            </w:r>
          </w:p>
        </w:tc>
      </w:tr>
      <w:tr w:rsidR="0047644C" w:rsidRPr="00BD50AB" w:rsidTr="00A21CB7">
        <w:trPr>
          <w:trHeight w:val="85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tabs>
                <w:tab w:val="left" w:pos="1460"/>
                <w:tab w:val="center" w:pos="2682"/>
              </w:tabs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pStyle w:val="110"/>
              <w:widowControl w:val="0"/>
              <w:tabs>
                <w:tab w:val="left" w:pos="1460"/>
                <w:tab w:val="center" w:pos="2682"/>
              </w:tabs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 xml:space="preserve">бюджет </w:t>
            </w:r>
          </w:p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15 765,50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10 740,00</w:t>
            </w:r>
          </w:p>
        </w:tc>
      </w:tr>
      <w:tr w:rsidR="0047644C" w:rsidRPr="00BD50AB" w:rsidTr="00A21CB7">
        <w:trPr>
          <w:trHeight w:val="85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tabs>
                <w:tab w:val="left" w:pos="1460"/>
                <w:tab w:val="center" w:pos="2682"/>
              </w:tabs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pStyle w:val="110"/>
              <w:widowControl w:val="0"/>
              <w:tabs>
                <w:tab w:val="left" w:pos="1460"/>
                <w:tab w:val="center" w:pos="2682"/>
              </w:tabs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837" w:type="dxa"/>
          </w:tcPr>
          <w:p w:rsidR="0047644C" w:rsidRPr="00DA36D7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1 204,80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36D7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  <w:tr w:rsidR="0047644C" w:rsidRPr="009974FD" w:rsidTr="00A21CB7">
        <w:trPr>
          <w:trHeight w:val="85"/>
          <w:jc w:val="center"/>
        </w:trPr>
        <w:tc>
          <w:tcPr>
            <w:tcW w:w="1201" w:type="dxa"/>
            <w:vMerge/>
          </w:tcPr>
          <w:p w:rsidR="0047644C" w:rsidRPr="00BD50AB" w:rsidRDefault="0047644C" w:rsidP="003A0D63">
            <w:pPr>
              <w:pStyle w:val="110"/>
              <w:widowControl w:val="0"/>
              <w:tabs>
                <w:tab w:val="left" w:pos="1460"/>
                <w:tab w:val="center" w:pos="2682"/>
              </w:tabs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780" w:type="dxa"/>
            <w:gridSpan w:val="2"/>
            <w:vMerge/>
          </w:tcPr>
          <w:p w:rsidR="0047644C" w:rsidRPr="00BD50AB" w:rsidRDefault="0047644C" w:rsidP="003A0D63">
            <w:pPr>
              <w:pStyle w:val="110"/>
              <w:widowControl w:val="0"/>
              <w:tabs>
                <w:tab w:val="left" w:pos="1460"/>
                <w:tab w:val="center" w:pos="2682"/>
              </w:tabs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47644C" w:rsidRPr="00BD50AB" w:rsidRDefault="0047644C" w:rsidP="003A0D63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BD50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7" w:type="dxa"/>
          </w:tcPr>
          <w:p w:rsidR="0047644C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51 347,05</w:t>
            </w:r>
          </w:p>
        </w:tc>
        <w:tc>
          <w:tcPr>
            <w:tcW w:w="1784" w:type="dxa"/>
          </w:tcPr>
          <w:p w:rsidR="0047644C" w:rsidRPr="00DA36D7" w:rsidRDefault="0047644C" w:rsidP="003A0D63">
            <w:pPr>
              <w:pStyle w:val="110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18 515,75</w:t>
            </w:r>
          </w:p>
        </w:tc>
      </w:tr>
    </w:tbl>
    <w:p w:rsidR="004747F2" w:rsidRDefault="004747F2" w:rsidP="003A0D63">
      <w:pPr>
        <w:jc w:val="right"/>
      </w:pPr>
    </w:p>
    <w:p w:rsidR="004747F2" w:rsidRDefault="004747F2" w:rsidP="003A0D63">
      <w:pPr>
        <w:jc w:val="both"/>
        <w:rPr>
          <w:sz w:val="22"/>
          <w:szCs w:val="22"/>
        </w:rPr>
      </w:pPr>
      <w:r w:rsidRPr="003F072E">
        <w:rPr>
          <w:sz w:val="22"/>
          <w:szCs w:val="22"/>
        </w:rPr>
        <w:t>* исключено постановлением администрации города Нижневартовска от 25.06.2014 №1227</w:t>
      </w:r>
    </w:p>
    <w:p w:rsidR="004747F2" w:rsidRDefault="004747F2" w:rsidP="003A0D63">
      <w:pPr>
        <w:jc w:val="both"/>
        <w:rPr>
          <w:sz w:val="22"/>
          <w:szCs w:val="22"/>
        </w:rPr>
      </w:pPr>
      <w:r>
        <w:rPr>
          <w:sz w:val="22"/>
          <w:szCs w:val="22"/>
        </w:rPr>
        <w:t>**</w:t>
      </w:r>
      <w:r w:rsidRPr="0029695B">
        <w:rPr>
          <w:sz w:val="22"/>
          <w:szCs w:val="22"/>
          <w:vertAlign w:val="superscript"/>
        </w:rPr>
        <w:t xml:space="preserve"> </w:t>
      </w:r>
      <w:r w:rsidRPr="0029695B">
        <w:rPr>
          <w:sz w:val="22"/>
          <w:szCs w:val="22"/>
        </w:rPr>
        <w:t>в том числе переходящий остаток 2014 года 1 900,</w:t>
      </w:r>
      <w:r>
        <w:rPr>
          <w:sz w:val="22"/>
          <w:szCs w:val="22"/>
        </w:rPr>
        <w:t>0</w:t>
      </w:r>
      <w:r w:rsidRPr="0029695B">
        <w:rPr>
          <w:sz w:val="22"/>
          <w:szCs w:val="22"/>
        </w:rPr>
        <w:t>0 тыс. руб.</w:t>
      </w:r>
      <w:r>
        <w:rPr>
          <w:sz w:val="22"/>
          <w:szCs w:val="22"/>
        </w:rPr>
        <w:t xml:space="preserve"> (и</w:t>
      </w:r>
      <w:r w:rsidRPr="0029695B">
        <w:rPr>
          <w:sz w:val="22"/>
          <w:szCs w:val="22"/>
        </w:rPr>
        <w:t xml:space="preserve">сполнение обязательств, возникших в результате заключенных договоров </w:t>
      </w:r>
      <w:r>
        <w:rPr>
          <w:sz w:val="22"/>
          <w:szCs w:val="22"/>
        </w:rPr>
        <w:t xml:space="preserve"> в 2014 году </w:t>
      </w:r>
      <w:r w:rsidRPr="0029695B">
        <w:rPr>
          <w:sz w:val="22"/>
          <w:szCs w:val="22"/>
        </w:rPr>
        <w:t>по мероприятию «Предоставление грантовой поддержки на организацию Центра времяпрепровождения детей», в размере 1 900,0</w:t>
      </w:r>
      <w:r>
        <w:rPr>
          <w:sz w:val="22"/>
          <w:szCs w:val="22"/>
        </w:rPr>
        <w:t>0</w:t>
      </w:r>
      <w:r w:rsidRPr="0029695B">
        <w:rPr>
          <w:sz w:val="22"/>
          <w:szCs w:val="22"/>
        </w:rPr>
        <w:t xml:space="preserve"> тыс. руб</w:t>
      </w:r>
      <w:r>
        <w:rPr>
          <w:sz w:val="22"/>
          <w:szCs w:val="22"/>
        </w:rPr>
        <w:t>.</w:t>
      </w:r>
      <w:r w:rsidRPr="0029695B">
        <w:rPr>
          <w:sz w:val="22"/>
          <w:szCs w:val="22"/>
        </w:rPr>
        <w:t xml:space="preserve"> из окружного бюджета</w:t>
      </w:r>
      <w:r>
        <w:rPr>
          <w:sz w:val="22"/>
          <w:szCs w:val="22"/>
        </w:rPr>
        <w:t>,</w:t>
      </w:r>
      <w:r w:rsidRPr="0029695B">
        <w:rPr>
          <w:sz w:val="22"/>
          <w:szCs w:val="22"/>
        </w:rPr>
        <w:t xml:space="preserve"> подлежат расходова</w:t>
      </w:r>
      <w:r>
        <w:rPr>
          <w:sz w:val="22"/>
          <w:szCs w:val="22"/>
        </w:rPr>
        <w:t>нию во</w:t>
      </w:r>
      <w:r w:rsidRPr="0029695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II</w:t>
      </w:r>
      <w:r w:rsidRPr="0029695B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кварталах </w:t>
      </w:r>
      <w:r w:rsidRPr="0029695B">
        <w:rPr>
          <w:sz w:val="22"/>
          <w:szCs w:val="22"/>
        </w:rPr>
        <w:t>2015 год</w:t>
      </w:r>
      <w:r>
        <w:rPr>
          <w:sz w:val="22"/>
          <w:szCs w:val="22"/>
        </w:rPr>
        <w:t>а)</w:t>
      </w:r>
    </w:p>
    <w:p w:rsidR="004747F2" w:rsidRPr="003F072E" w:rsidRDefault="004747F2" w:rsidP="003A0D63">
      <w:pPr>
        <w:rPr>
          <w:sz w:val="22"/>
          <w:szCs w:val="22"/>
        </w:rPr>
        <w:sectPr w:rsidR="004747F2" w:rsidRPr="003F072E" w:rsidSect="00A21CB7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D5240" w:rsidRDefault="004747F2" w:rsidP="00BD5240">
      <w:pPr>
        <w:ind w:left="6237"/>
      </w:pPr>
      <w:r w:rsidRPr="007321B4">
        <w:lastRenderedPageBreak/>
        <w:t>Приложение</w:t>
      </w:r>
      <w:r w:rsidR="00C904B2">
        <w:t xml:space="preserve"> </w:t>
      </w:r>
      <w:r w:rsidRPr="007321B4">
        <w:t xml:space="preserve"> </w:t>
      </w:r>
      <w:r>
        <w:t>4</w:t>
      </w:r>
      <w:r w:rsidR="00C904B2">
        <w:t xml:space="preserve"> к</w:t>
      </w:r>
      <w:r w:rsidRPr="007321B4">
        <w:t xml:space="preserve"> </w:t>
      </w:r>
      <w:r w:rsidR="00BD5240">
        <w:t>постановлению</w:t>
      </w:r>
    </w:p>
    <w:p w:rsidR="00BD5240" w:rsidRPr="008250F2" w:rsidRDefault="00BD5240" w:rsidP="00BD5240">
      <w:pPr>
        <w:ind w:left="6237"/>
      </w:pPr>
      <w:r>
        <w:t>администрации города</w:t>
      </w:r>
    </w:p>
    <w:p w:rsidR="004747F2" w:rsidRDefault="004747F2" w:rsidP="00BD5240">
      <w:pPr>
        <w:ind w:left="6237"/>
      </w:pPr>
      <w:r w:rsidRPr="007321B4">
        <w:t>от ___________ № _________</w:t>
      </w:r>
    </w:p>
    <w:p w:rsidR="004747F2" w:rsidRDefault="004747F2" w:rsidP="003A0D63">
      <w:pPr>
        <w:jc w:val="right"/>
      </w:pPr>
    </w:p>
    <w:p w:rsidR="004747F2" w:rsidRDefault="004747F2" w:rsidP="003A0D63">
      <w:pPr>
        <w:jc w:val="right"/>
      </w:pPr>
      <w:r>
        <w:t xml:space="preserve">Приложение  </w:t>
      </w:r>
    </w:p>
    <w:p w:rsidR="004747F2" w:rsidRDefault="004747F2" w:rsidP="003A0D63">
      <w:pPr>
        <w:jc w:val="right"/>
      </w:pPr>
      <w:r>
        <w:t xml:space="preserve">к муниципальной </w:t>
      </w:r>
    </w:p>
    <w:p w:rsidR="004747F2" w:rsidRPr="007321B4" w:rsidRDefault="004747F2" w:rsidP="003A0D63">
      <w:pPr>
        <w:jc w:val="right"/>
      </w:pPr>
      <w:r>
        <w:t>программе</w:t>
      </w:r>
    </w:p>
    <w:p w:rsidR="004747F2" w:rsidRDefault="004747F2" w:rsidP="003A0D63">
      <w:pPr>
        <w:jc w:val="right"/>
      </w:pPr>
    </w:p>
    <w:p w:rsidR="004747F2" w:rsidRPr="007321B4" w:rsidRDefault="004747F2" w:rsidP="003A0D63">
      <w:pPr>
        <w:jc w:val="center"/>
        <w:rPr>
          <w:b/>
          <w:sz w:val="28"/>
          <w:szCs w:val="28"/>
        </w:rPr>
      </w:pPr>
    </w:p>
    <w:p w:rsidR="004747F2" w:rsidRPr="007321B4" w:rsidRDefault="004747F2" w:rsidP="003A0D63">
      <w:pPr>
        <w:jc w:val="center"/>
        <w:rPr>
          <w:b/>
          <w:sz w:val="28"/>
          <w:szCs w:val="28"/>
        </w:rPr>
      </w:pPr>
      <w:r w:rsidRPr="007321B4">
        <w:rPr>
          <w:b/>
          <w:sz w:val="28"/>
          <w:szCs w:val="28"/>
        </w:rPr>
        <w:t>РЕКОМЕНДУЕМАЯ ФОРМА ЗАЯВЛЕНИЯ</w:t>
      </w:r>
    </w:p>
    <w:p w:rsidR="004747F2" w:rsidRPr="007321B4" w:rsidRDefault="004747F2" w:rsidP="003A0D63">
      <w:pPr>
        <w:jc w:val="center"/>
        <w:rPr>
          <w:b/>
          <w:sz w:val="22"/>
          <w:szCs w:val="22"/>
        </w:rPr>
      </w:pPr>
    </w:p>
    <w:p w:rsidR="004747F2" w:rsidRPr="007321B4" w:rsidRDefault="004747F2" w:rsidP="003A0D63">
      <w:pPr>
        <w:tabs>
          <w:tab w:val="left" w:pos="3969"/>
        </w:tabs>
        <w:jc w:val="both"/>
        <w:rPr>
          <w:sz w:val="28"/>
          <w:szCs w:val="28"/>
        </w:rPr>
      </w:pPr>
      <w:r w:rsidRPr="007321B4">
        <w:rPr>
          <w:sz w:val="28"/>
          <w:szCs w:val="28"/>
        </w:rPr>
        <w:t>В департамент муниципальной собственности и земельных ресурсов администрации города</w:t>
      </w:r>
    </w:p>
    <w:p w:rsidR="004747F2" w:rsidRPr="007321B4" w:rsidRDefault="004747F2" w:rsidP="003A0D63">
      <w:pPr>
        <w:tabs>
          <w:tab w:val="left" w:pos="3969"/>
        </w:tabs>
        <w:jc w:val="both"/>
        <w:rPr>
          <w:sz w:val="22"/>
          <w:szCs w:val="22"/>
        </w:rPr>
      </w:pPr>
    </w:p>
    <w:p w:rsidR="004747F2" w:rsidRPr="007321B4" w:rsidRDefault="004747F2" w:rsidP="003A0D63">
      <w:pPr>
        <w:jc w:val="right"/>
        <w:rPr>
          <w:rFonts w:eastAsia="Calibri"/>
          <w:sz w:val="28"/>
          <w:szCs w:val="28"/>
        </w:rPr>
      </w:pPr>
      <w:r w:rsidRPr="007321B4">
        <w:rPr>
          <w:rFonts w:eastAsia="Calibri"/>
          <w:sz w:val="28"/>
          <w:szCs w:val="28"/>
        </w:rPr>
        <w:t>________________________________________</w:t>
      </w:r>
    </w:p>
    <w:p w:rsidR="004747F2" w:rsidRPr="007321B4" w:rsidRDefault="004747F2" w:rsidP="003A0D63">
      <w:pPr>
        <w:rPr>
          <w:rFonts w:eastAsia="Calibri"/>
          <w:sz w:val="20"/>
          <w:szCs w:val="20"/>
        </w:rPr>
      </w:pPr>
      <w:r w:rsidRPr="007321B4">
        <w:rPr>
          <w:rFonts w:eastAsia="Calibri"/>
          <w:sz w:val="20"/>
          <w:szCs w:val="20"/>
        </w:rPr>
        <w:t xml:space="preserve"> (фамилия, имя, отчество заявителя – индивидуального предпринимателя/юридические лица оформляют заявление на своем фирменном бланке*)</w:t>
      </w:r>
    </w:p>
    <w:p w:rsidR="004747F2" w:rsidRPr="007321B4" w:rsidRDefault="004747F2" w:rsidP="003A0D63">
      <w:pPr>
        <w:jc w:val="both"/>
        <w:rPr>
          <w:rFonts w:eastAsia="Calibri"/>
          <w:sz w:val="28"/>
          <w:szCs w:val="28"/>
        </w:rPr>
      </w:pPr>
      <w:r w:rsidRPr="007321B4">
        <w:rPr>
          <w:rFonts w:eastAsia="Calibri"/>
          <w:sz w:val="28"/>
          <w:szCs w:val="28"/>
        </w:rPr>
        <w:t>почтовый адрес: _________________________</w:t>
      </w:r>
    </w:p>
    <w:p w:rsidR="004747F2" w:rsidRPr="007321B4" w:rsidRDefault="004747F2" w:rsidP="003A0D63">
      <w:pPr>
        <w:jc w:val="both"/>
        <w:rPr>
          <w:rFonts w:eastAsia="Calibri"/>
          <w:sz w:val="28"/>
          <w:szCs w:val="28"/>
        </w:rPr>
      </w:pPr>
      <w:r w:rsidRPr="007321B4">
        <w:rPr>
          <w:rFonts w:eastAsia="Calibri"/>
          <w:sz w:val="28"/>
          <w:szCs w:val="28"/>
        </w:rPr>
        <w:t>телефон: _____________ __________________</w:t>
      </w:r>
    </w:p>
    <w:p w:rsidR="004747F2" w:rsidRPr="007321B4" w:rsidRDefault="004747F2" w:rsidP="003A0D63">
      <w:pPr>
        <w:jc w:val="both"/>
        <w:rPr>
          <w:rFonts w:eastAsia="Calibri"/>
          <w:sz w:val="28"/>
          <w:szCs w:val="28"/>
        </w:rPr>
      </w:pPr>
      <w:r w:rsidRPr="007321B4">
        <w:rPr>
          <w:rFonts w:eastAsia="Calibri"/>
          <w:sz w:val="28"/>
          <w:szCs w:val="28"/>
        </w:rPr>
        <w:t>адрес электронной почты: _________________</w:t>
      </w:r>
    </w:p>
    <w:p w:rsidR="004747F2" w:rsidRPr="007321B4" w:rsidRDefault="004747F2" w:rsidP="003A0D63">
      <w:pPr>
        <w:jc w:val="center"/>
        <w:rPr>
          <w:b/>
          <w:sz w:val="28"/>
          <w:szCs w:val="28"/>
        </w:rPr>
      </w:pPr>
    </w:p>
    <w:p w:rsidR="004747F2" w:rsidRPr="007321B4" w:rsidRDefault="004747F2" w:rsidP="003A0D63">
      <w:pPr>
        <w:jc w:val="center"/>
        <w:rPr>
          <w:b/>
          <w:sz w:val="22"/>
          <w:szCs w:val="22"/>
        </w:rPr>
      </w:pPr>
    </w:p>
    <w:p w:rsidR="004747F2" w:rsidRPr="007321B4" w:rsidRDefault="004747F2" w:rsidP="003A0D63">
      <w:pPr>
        <w:jc w:val="center"/>
        <w:rPr>
          <w:rFonts w:eastAsia="Calibri"/>
          <w:b/>
          <w:sz w:val="28"/>
          <w:szCs w:val="28"/>
        </w:rPr>
      </w:pPr>
      <w:r w:rsidRPr="007321B4">
        <w:rPr>
          <w:rFonts w:eastAsia="Calibri"/>
          <w:b/>
          <w:sz w:val="28"/>
          <w:szCs w:val="28"/>
        </w:rPr>
        <w:t>ЗАЯВЛЕНИЕ.</w:t>
      </w:r>
    </w:p>
    <w:p w:rsidR="004747F2" w:rsidRPr="007321B4" w:rsidRDefault="004747F2" w:rsidP="003A0D63">
      <w:pPr>
        <w:jc w:val="center"/>
        <w:rPr>
          <w:b/>
          <w:sz w:val="28"/>
          <w:szCs w:val="28"/>
        </w:rPr>
      </w:pPr>
    </w:p>
    <w:p w:rsidR="004747F2" w:rsidRPr="007321B4" w:rsidRDefault="004747F2" w:rsidP="003A0D63">
      <w:pPr>
        <w:ind w:firstLine="709"/>
        <w:jc w:val="both"/>
        <w:rPr>
          <w:sz w:val="28"/>
          <w:szCs w:val="28"/>
        </w:rPr>
      </w:pPr>
      <w:r w:rsidRPr="007321B4">
        <w:rPr>
          <w:sz w:val="28"/>
          <w:szCs w:val="28"/>
        </w:rPr>
        <w:t>Прошу предоставить муниципальную преференцию путем передачи в аренду муниципального имущества без проведения торгов на право заключения соответствующего договора:</w:t>
      </w:r>
    </w:p>
    <w:p w:rsidR="004747F2" w:rsidRPr="007321B4" w:rsidRDefault="004747F2" w:rsidP="003A0D63">
      <w:pPr>
        <w:jc w:val="both"/>
        <w:rPr>
          <w:sz w:val="28"/>
          <w:szCs w:val="28"/>
        </w:rPr>
      </w:pPr>
      <w:r w:rsidRPr="007321B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4747F2" w:rsidRPr="007321B4" w:rsidRDefault="004747F2" w:rsidP="003A0D63">
      <w:pPr>
        <w:jc w:val="both"/>
        <w:rPr>
          <w:sz w:val="28"/>
          <w:szCs w:val="28"/>
        </w:rPr>
      </w:pPr>
      <w:r w:rsidRPr="007321B4">
        <w:rPr>
          <w:sz w:val="28"/>
          <w:szCs w:val="28"/>
        </w:rPr>
        <w:t>__________________________________________________________________</w:t>
      </w:r>
    </w:p>
    <w:p w:rsidR="004747F2" w:rsidRPr="007321B4" w:rsidRDefault="004747F2" w:rsidP="003A0D63">
      <w:pPr>
        <w:jc w:val="center"/>
        <w:rPr>
          <w:rFonts w:eastAsia="Calibri"/>
          <w:sz w:val="20"/>
          <w:szCs w:val="20"/>
        </w:rPr>
      </w:pPr>
      <w:r w:rsidRPr="007321B4">
        <w:rPr>
          <w:rFonts w:eastAsia="Calibri"/>
          <w:sz w:val="20"/>
          <w:szCs w:val="20"/>
        </w:rPr>
        <w:t>(наименование имущества, площадь, место расположения и цель использования)</w:t>
      </w:r>
    </w:p>
    <w:p w:rsidR="004747F2" w:rsidRPr="007321B4" w:rsidRDefault="004747F2" w:rsidP="003A0D63">
      <w:pPr>
        <w:ind w:firstLine="709"/>
        <w:jc w:val="both"/>
        <w:rPr>
          <w:rFonts w:eastAsia="Calibri"/>
          <w:sz w:val="28"/>
          <w:szCs w:val="28"/>
        </w:rPr>
      </w:pPr>
    </w:p>
    <w:p w:rsidR="004747F2" w:rsidRPr="007321B4" w:rsidRDefault="004747F2" w:rsidP="003A0D63">
      <w:pPr>
        <w:ind w:firstLine="709"/>
        <w:jc w:val="both"/>
        <w:rPr>
          <w:rFonts w:eastAsia="Calibri"/>
          <w:sz w:val="28"/>
          <w:szCs w:val="28"/>
        </w:rPr>
      </w:pPr>
      <w:r w:rsidRPr="007321B4">
        <w:rPr>
          <w:rFonts w:eastAsia="Calibri"/>
          <w:sz w:val="28"/>
          <w:szCs w:val="28"/>
        </w:rPr>
        <w:t xml:space="preserve">________________ является субъектом __________ предпринимательства </w:t>
      </w:r>
    </w:p>
    <w:p w:rsidR="004747F2" w:rsidRPr="007321B4" w:rsidRDefault="004747F2" w:rsidP="003A0D63">
      <w:pPr>
        <w:ind w:firstLine="709"/>
        <w:jc w:val="both"/>
        <w:rPr>
          <w:rFonts w:eastAsia="Calibri"/>
          <w:sz w:val="20"/>
          <w:szCs w:val="20"/>
        </w:rPr>
      </w:pPr>
      <w:r w:rsidRPr="007321B4">
        <w:rPr>
          <w:rFonts w:eastAsia="Calibri"/>
          <w:sz w:val="20"/>
          <w:szCs w:val="20"/>
        </w:rPr>
        <w:t>(наименование заявителя)                                                  (малого/среднего)</w:t>
      </w:r>
    </w:p>
    <w:p w:rsidR="004747F2" w:rsidRPr="007321B4" w:rsidRDefault="004747F2" w:rsidP="003A0D63">
      <w:pPr>
        <w:jc w:val="both"/>
        <w:rPr>
          <w:rFonts w:eastAsia="Calibri"/>
          <w:sz w:val="28"/>
          <w:szCs w:val="28"/>
        </w:rPr>
      </w:pPr>
    </w:p>
    <w:p w:rsidR="004747F2" w:rsidRPr="007321B4" w:rsidRDefault="004747F2" w:rsidP="003A0D63">
      <w:pPr>
        <w:jc w:val="both"/>
        <w:rPr>
          <w:rFonts w:eastAsia="Calibri"/>
          <w:sz w:val="28"/>
          <w:szCs w:val="28"/>
        </w:rPr>
      </w:pPr>
      <w:r w:rsidRPr="007321B4">
        <w:rPr>
          <w:rFonts w:eastAsia="Calibri"/>
          <w:sz w:val="28"/>
          <w:szCs w:val="28"/>
        </w:rPr>
        <w:t xml:space="preserve">в соответствии со ст.4 </w:t>
      </w:r>
      <w:r w:rsidRPr="007321B4">
        <w:rPr>
          <w:bCs/>
          <w:sz w:val="28"/>
          <w:szCs w:val="28"/>
        </w:rPr>
        <w:t>Федерального закона от 24.07.2007 №209-ФЗ «О развитии малого и среднего предпринимательства в Российской Федерации».</w:t>
      </w:r>
    </w:p>
    <w:p w:rsidR="004747F2" w:rsidRPr="007321B4" w:rsidRDefault="004747F2" w:rsidP="003A0D63">
      <w:pPr>
        <w:ind w:firstLine="709"/>
        <w:jc w:val="both"/>
        <w:rPr>
          <w:sz w:val="28"/>
          <w:szCs w:val="28"/>
        </w:rPr>
      </w:pPr>
    </w:p>
    <w:p w:rsidR="004747F2" w:rsidRPr="007321B4" w:rsidRDefault="004747F2" w:rsidP="003A0D63">
      <w:pPr>
        <w:ind w:firstLine="709"/>
        <w:jc w:val="both"/>
        <w:rPr>
          <w:sz w:val="28"/>
          <w:szCs w:val="28"/>
        </w:rPr>
      </w:pPr>
      <w:r w:rsidRPr="007321B4">
        <w:rPr>
          <w:sz w:val="28"/>
          <w:szCs w:val="28"/>
        </w:rPr>
        <w:t>Приложение**: _________________________________________________</w:t>
      </w:r>
    </w:p>
    <w:p w:rsidR="004747F2" w:rsidRPr="007321B4" w:rsidRDefault="004747F2" w:rsidP="003A0D63">
      <w:pPr>
        <w:jc w:val="both"/>
        <w:rPr>
          <w:sz w:val="28"/>
          <w:szCs w:val="28"/>
        </w:rPr>
      </w:pPr>
    </w:p>
    <w:p w:rsidR="004747F2" w:rsidRPr="007321B4" w:rsidRDefault="004747F2" w:rsidP="003A0D63">
      <w:pPr>
        <w:jc w:val="both"/>
        <w:rPr>
          <w:rFonts w:eastAsia="Calibri"/>
          <w:sz w:val="28"/>
          <w:szCs w:val="28"/>
        </w:rPr>
      </w:pPr>
      <w:r w:rsidRPr="007321B4">
        <w:rPr>
          <w:rFonts w:eastAsia="Calibri"/>
          <w:sz w:val="28"/>
          <w:szCs w:val="28"/>
        </w:rPr>
        <w:t>__________________                                _______________________________</w:t>
      </w:r>
    </w:p>
    <w:p w:rsidR="004747F2" w:rsidRPr="007321B4" w:rsidRDefault="004747F2" w:rsidP="003A0D63">
      <w:pPr>
        <w:jc w:val="both"/>
        <w:rPr>
          <w:rFonts w:eastAsia="Calibri"/>
          <w:sz w:val="20"/>
          <w:szCs w:val="20"/>
        </w:rPr>
      </w:pPr>
      <w:r w:rsidRPr="007321B4">
        <w:rPr>
          <w:rFonts w:eastAsia="Calibri"/>
          <w:sz w:val="20"/>
          <w:szCs w:val="20"/>
        </w:rPr>
        <w:t xml:space="preserve">                (дата)                                                                             (подпись (для индивидуальных предпринимателей))</w:t>
      </w:r>
    </w:p>
    <w:p w:rsidR="004747F2" w:rsidRPr="007321B4" w:rsidRDefault="004747F2" w:rsidP="003A0D63">
      <w:pPr>
        <w:jc w:val="both"/>
        <w:rPr>
          <w:rFonts w:eastAsia="Calibri"/>
          <w:sz w:val="28"/>
          <w:szCs w:val="28"/>
        </w:rPr>
      </w:pPr>
    </w:p>
    <w:p w:rsidR="004747F2" w:rsidRPr="007321B4" w:rsidRDefault="004747F2" w:rsidP="003A0D63">
      <w:pPr>
        <w:jc w:val="both"/>
        <w:rPr>
          <w:rFonts w:eastAsia="Calibri"/>
          <w:sz w:val="28"/>
          <w:szCs w:val="28"/>
        </w:rPr>
      </w:pPr>
      <w:r w:rsidRPr="007321B4">
        <w:rPr>
          <w:rFonts w:eastAsia="Calibri"/>
          <w:sz w:val="28"/>
          <w:szCs w:val="28"/>
        </w:rPr>
        <w:t>____________________________________________________________________</w:t>
      </w:r>
    </w:p>
    <w:p w:rsidR="004747F2" w:rsidRPr="007321B4" w:rsidRDefault="004747F2" w:rsidP="003A0D63">
      <w:pPr>
        <w:jc w:val="center"/>
        <w:rPr>
          <w:rFonts w:eastAsia="Calibri"/>
          <w:sz w:val="20"/>
        </w:rPr>
      </w:pPr>
      <w:r w:rsidRPr="007321B4">
        <w:rPr>
          <w:rFonts w:eastAsia="Calibri"/>
          <w:sz w:val="20"/>
        </w:rPr>
        <w:t>(должность, подпись, печать (для юридических лиц (при наличии печати))</w:t>
      </w:r>
    </w:p>
    <w:p w:rsidR="004747F2" w:rsidRPr="007321B4" w:rsidRDefault="004747F2" w:rsidP="003A0D63">
      <w:pPr>
        <w:jc w:val="both"/>
        <w:rPr>
          <w:rFonts w:eastAsia="Calibri"/>
          <w:sz w:val="20"/>
          <w:szCs w:val="20"/>
        </w:rPr>
      </w:pPr>
    </w:p>
    <w:p w:rsidR="004747F2" w:rsidRPr="007321B4" w:rsidRDefault="004747F2" w:rsidP="003A0D63">
      <w:pPr>
        <w:jc w:val="both"/>
        <w:rPr>
          <w:sz w:val="22"/>
          <w:szCs w:val="22"/>
        </w:rPr>
      </w:pPr>
    </w:p>
    <w:p w:rsidR="004747F2" w:rsidRPr="007321B4" w:rsidRDefault="004747F2" w:rsidP="003A0D63">
      <w:pPr>
        <w:ind w:firstLine="709"/>
        <w:jc w:val="both"/>
        <w:rPr>
          <w:sz w:val="28"/>
          <w:szCs w:val="28"/>
        </w:rPr>
      </w:pPr>
      <w:r w:rsidRPr="007321B4">
        <w:rPr>
          <w:sz w:val="28"/>
          <w:szCs w:val="28"/>
        </w:rPr>
        <w:lastRenderedPageBreak/>
        <w:t>Для работы с моим заявлением, даю согласие на обработку, передачу и хранение своих персональных данных в соответствии с Федеральным законом от 27.07.2006 №152-ФЗ «О персональных данных» (для индивидуальных предпринимателей).</w:t>
      </w:r>
    </w:p>
    <w:p w:rsidR="004747F2" w:rsidRPr="007321B4" w:rsidRDefault="004747F2" w:rsidP="003A0D63">
      <w:pPr>
        <w:jc w:val="both"/>
        <w:rPr>
          <w:sz w:val="22"/>
          <w:szCs w:val="22"/>
        </w:rPr>
      </w:pPr>
    </w:p>
    <w:p w:rsidR="004747F2" w:rsidRPr="007321B4" w:rsidRDefault="004747F2" w:rsidP="003A0D63">
      <w:pPr>
        <w:jc w:val="both"/>
        <w:rPr>
          <w:sz w:val="28"/>
          <w:szCs w:val="28"/>
        </w:rPr>
      </w:pPr>
      <w:r w:rsidRPr="007321B4">
        <w:rPr>
          <w:sz w:val="28"/>
          <w:szCs w:val="28"/>
        </w:rPr>
        <w:t>*Бланк должен содержать номер телефона контактного лица, почтовый и электронный адреса.</w:t>
      </w:r>
    </w:p>
    <w:p w:rsidR="004747F2" w:rsidRPr="007321B4" w:rsidRDefault="004747F2" w:rsidP="003A0D63">
      <w:pPr>
        <w:jc w:val="both"/>
        <w:rPr>
          <w:sz w:val="28"/>
          <w:szCs w:val="28"/>
        </w:rPr>
      </w:pPr>
      <w:r w:rsidRPr="007321B4">
        <w:rPr>
          <w:sz w:val="28"/>
          <w:szCs w:val="28"/>
        </w:rPr>
        <w:t xml:space="preserve">**При обращении представителя, действующего в силу закона или на основании договора либо доверенности, указывается документ, подтверждающий полномочия лица на осуществление действий от имени заявителя. </w:t>
      </w:r>
    </w:p>
    <w:p w:rsidR="004747F2" w:rsidRPr="003802F4" w:rsidRDefault="004747F2" w:rsidP="003A0D63">
      <w:pPr>
        <w:jc w:val="both"/>
      </w:pPr>
    </w:p>
    <w:p w:rsidR="002963BE" w:rsidRDefault="002963BE" w:rsidP="003A0D63"/>
    <w:sectPr w:rsidR="002963BE" w:rsidSect="00A21CB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80" w:rsidRDefault="006A6380">
      <w:r>
        <w:separator/>
      </w:r>
    </w:p>
  </w:endnote>
  <w:endnote w:type="continuationSeparator" w:id="0">
    <w:p w:rsidR="006A6380" w:rsidRDefault="006A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80" w:rsidRDefault="006A6380">
      <w:r>
        <w:separator/>
      </w:r>
    </w:p>
  </w:footnote>
  <w:footnote w:type="continuationSeparator" w:id="0">
    <w:p w:rsidR="006A6380" w:rsidRDefault="006A6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80" w:rsidRDefault="006A6380" w:rsidP="0083021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6A6380" w:rsidRDefault="006A638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80" w:rsidRDefault="006A6380" w:rsidP="0083021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6A6380" w:rsidRDefault="006A638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80" w:rsidRDefault="006A63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3C6843"/>
    <w:multiLevelType w:val="hybridMultilevel"/>
    <w:tmpl w:val="67F24FE4"/>
    <w:lvl w:ilvl="0" w:tplc="40D0B89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1FE7107A"/>
    <w:multiLevelType w:val="multilevel"/>
    <w:tmpl w:val="A140B9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15C6C97"/>
    <w:multiLevelType w:val="multilevel"/>
    <w:tmpl w:val="409AE7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1E16D97"/>
    <w:multiLevelType w:val="hybridMultilevel"/>
    <w:tmpl w:val="2C26F842"/>
    <w:lvl w:ilvl="0" w:tplc="B9B6EBB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494842"/>
    <w:multiLevelType w:val="hybridMultilevel"/>
    <w:tmpl w:val="60D2CD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DD6357"/>
    <w:multiLevelType w:val="hybridMultilevel"/>
    <w:tmpl w:val="90FECDD0"/>
    <w:lvl w:ilvl="0" w:tplc="4DBA5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36F34FFD"/>
    <w:multiLevelType w:val="multilevel"/>
    <w:tmpl w:val="04B4DE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D9928CD"/>
    <w:multiLevelType w:val="hybridMultilevel"/>
    <w:tmpl w:val="01EE5858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1">
    <w:nsid w:val="590C60EF"/>
    <w:multiLevelType w:val="multilevel"/>
    <w:tmpl w:val="AD980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5"/>
  </w:num>
  <w:num w:numId="5">
    <w:abstractNumId w:val="14"/>
  </w:num>
  <w:num w:numId="6">
    <w:abstractNumId w:val="24"/>
  </w:num>
  <w:num w:numId="7">
    <w:abstractNumId w:val="17"/>
  </w:num>
  <w:num w:numId="8">
    <w:abstractNumId w:val="11"/>
  </w:num>
  <w:num w:numId="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0"/>
  </w:num>
  <w:num w:numId="12">
    <w:abstractNumId w:val="16"/>
  </w:num>
  <w:num w:numId="13">
    <w:abstractNumId w:val="27"/>
  </w:num>
  <w:num w:numId="14">
    <w:abstractNumId w:val="22"/>
  </w:num>
  <w:num w:numId="15">
    <w:abstractNumId w:val="26"/>
  </w:num>
  <w:num w:numId="16">
    <w:abstractNumId w:val="13"/>
  </w:num>
  <w:num w:numId="17">
    <w:abstractNumId w:val="5"/>
  </w:num>
  <w:num w:numId="18">
    <w:abstractNumId w:val="23"/>
  </w:num>
  <w:num w:numId="19">
    <w:abstractNumId w:val="0"/>
  </w:num>
  <w:num w:numId="20">
    <w:abstractNumId w:val="2"/>
  </w:num>
  <w:num w:numId="21">
    <w:abstractNumId w:val="9"/>
  </w:num>
  <w:num w:numId="22">
    <w:abstractNumId w:val="21"/>
  </w:num>
  <w:num w:numId="23">
    <w:abstractNumId w:val="10"/>
  </w:num>
  <w:num w:numId="24">
    <w:abstractNumId w:val="15"/>
  </w:num>
  <w:num w:numId="25">
    <w:abstractNumId w:val="18"/>
  </w:num>
  <w:num w:numId="26">
    <w:abstractNumId w:val="1"/>
  </w:num>
  <w:num w:numId="27">
    <w:abstractNumId w:val="7"/>
  </w:num>
  <w:num w:numId="28">
    <w:abstractNumId w:val="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8A1"/>
    <w:rsid w:val="00000004"/>
    <w:rsid w:val="000036D1"/>
    <w:rsid w:val="00004EE3"/>
    <w:rsid w:val="00005029"/>
    <w:rsid w:val="00005446"/>
    <w:rsid w:val="0000668E"/>
    <w:rsid w:val="000101C2"/>
    <w:rsid w:val="00010349"/>
    <w:rsid w:val="000103CB"/>
    <w:rsid w:val="00011292"/>
    <w:rsid w:val="00011B85"/>
    <w:rsid w:val="00012907"/>
    <w:rsid w:val="00013067"/>
    <w:rsid w:val="00014B0C"/>
    <w:rsid w:val="000160C0"/>
    <w:rsid w:val="0001674D"/>
    <w:rsid w:val="00016FF6"/>
    <w:rsid w:val="00021265"/>
    <w:rsid w:val="00022B65"/>
    <w:rsid w:val="00022F2A"/>
    <w:rsid w:val="00023C4C"/>
    <w:rsid w:val="00023C7A"/>
    <w:rsid w:val="000276CF"/>
    <w:rsid w:val="00027DAE"/>
    <w:rsid w:val="00030869"/>
    <w:rsid w:val="00032366"/>
    <w:rsid w:val="0003238E"/>
    <w:rsid w:val="000359B6"/>
    <w:rsid w:val="0003674E"/>
    <w:rsid w:val="0003736F"/>
    <w:rsid w:val="000378FE"/>
    <w:rsid w:val="00037B9E"/>
    <w:rsid w:val="000407A7"/>
    <w:rsid w:val="00040BA1"/>
    <w:rsid w:val="00041250"/>
    <w:rsid w:val="000417CA"/>
    <w:rsid w:val="00042442"/>
    <w:rsid w:val="00044677"/>
    <w:rsid w:val="00046BB2"/>
    <w:rsid w:val="00047AFC"/>
    <w:rsid w:val="000505D1"/>
    <w:rsid w:val="00053BC9"/>
    <w:rsid w:val="00054CB6"/>
    <w:rsid w:val="0005621F"/>
    <w:rsid w:val="00060BBF"/>
    <w:rsid w:val="000611D5"/>
    <w:rsid w:val="00062157"/>
    <w:rsid w:val="00062861"/>
    <w:rsid w:val="000629A6"/>
    <w:rsid w:val="0006380D"/>
    <w:rsid w:val="00065EDB"/>
    <w:rsid w:val="00066163"/>
    <w:rsid w:val="00067997"/>
    <w:rsid w:val="00070C10"/>
    <w:rsid w:val="000730CF"/>
    <w:rsid w:val="00074A21"/>
    <w:rsid w:val="00074F4D"/>
    <w:rsid w:val="00076AF0"/>
    <w:rsid w:val="00076E7C"/>
    <w:rsid w:val="000807AA"/>
    <w:rsid w:val="00080ACE"/>
    <w:rsid w:val="00082D66"/>
    <w:rsid w:val="0008390D"/>
    <w:rsid w:val="00083BAD"/>
    <w:rsid w:val="00090E8D"/>
    <w:rsid w:val="00091011"/>
    <w:rsid w:val="000920EC"/>
    <w:rsid w:val="000934F4"/>
    <w:rsid w:val="00093ABF"/>
    <w:rsid w:val="00093C93"/>
    <w:rsid w:val="000956A0"/>
    <w:rsid w:val="00097075"/>
    <w:rsid w:val="000970A1"/>
    <w:rsid w:val="000976F8"/>
    <w:rsid w:val="00097C3A"/>
    <w:rsid w:val="000A1F1A"/>
    <w:rsid w:val="000A3048"/>
    <w:rsid w:val="000A37D0"/>
    <w:rsid w:val="000A45DB"/>
    <w:rsid w:val="000A5E8F"/>
    <w:rsid w:val="000A5FFC"/>
    <w:rsid w:val="000A787F"/>
    <w:rsid w:val="000B02E4"/>
    <w:rsid w:val="000B422D"/>
    <w:rsid w:val="000B6907"/>
    <w:rsid w:val="000B6BFA"/>
    <w:rsid w:val="000B6FA2"/>
    <w:rsid w:val="000B76B3"/>
    <w:rsid w:val="000C0548"/>
    <w:rsid w:val="000C1675"/>
    <w:rsid w:val="000C24C5"/>
    <w:rsid w:val="000C268A"/>
    <w:rsid w:val="000C2F21"/>
    <w:rsid w:val="000C59FA"/>
    <w:rsid w:val="000D09C0"/>
    <w:rsid w:val="000D33A2"/>
    <w:rsid w:val="000D3D3A"/>
    <w:rsid w:val="000D5273"/>
    <w:rsid w:val="000D65C3"/>
    <w:rsid w:val="000E137C"/>
    <w:rsid w:val="000E1894"/>
    <w:rsid w:val="000E415E"/>
    <w:rsid w:val="000E5D6D"/>
    <w:rsid w:val="000E5FA2"/>
    <w:rsid w:val="000E6580"/>
    <w:rsid w:val="000F04B7"/>
    <w:rsid w:val="000F107F"/>
    <w:rsid w:val="000F1AC0"/>
    <w:rsid w:val="000F24FB"/>
    <w:rsid w:val="000F2EF0"/>
    <w:rsid w:val="000F30CA"/>
    <w:rsid w:val="000F3D2E"/>
    <w:rsid w:val="000F6210"/>
    <w:rsid w:val="00100494"/>
    <w:rsid w:val="00100AE0"/>
    <w:rsid w:val="001018CE"/>
    <w:rsid w:val="00101E05"/>
    <w:rsid w:val="00103F81"/>
    <w:rsid w:val="00104357"/>
    <w:rsid w:val="001043E0"/>
    <w:rsid w:val="001067EB"/>
    <w:rsid w:val="00106AB6"/>
    <w:rsid w:val="00106B5F"/>
    <w:rsid w:val="001070CA"/>
    <w:rsid w:val="00107F86"/>
    <w:rsid w:val="00110440"/>
    <w:rsid w:val="0011095D"/>
    <w:rsid w:val="00112013"/>
    <w:rsid w:val="001159F1"/>
    <w:rsid w:val="001159F4"/>
    <w:rsid w:val="001175E6"/>
    <w:rsid w:val="00120765"/>
    <w:rsid w:val="00121AE2"/>
    <w:rsid w:val="0012269E"/>
    <w:rsid w:val="0012635C"/>
    <w:rsid w:val="00126AB0"/>
    <w:rsid w:val="00132DF1"/>
    <w:rsid w:val="00133F49"/>
    <w:rsid w:val="001361EA"/>
    <w:rsid w:val="0013654D"/>
    <w:rsid w:val="00136A18"/>
    <w:rsid w:val="00136B45"/>
    <w:rsid w:val="00137974"/>
    <w:rsid w:val="00140111"/>
    <w:rsid w:val="001420E5"/>
    <w:rsid w:val="001426C9"/>
    <w:rsid w:val="00143836"/>
    <w:rsid w:val="00143CE1"/>
    <w:rsid w:val="0014418E"/>
    <w:rsid w:val="00151BFD"/>
    <w:rsid w:val="001524D5"/>
    <w:rsid w:val="00153714"/>
    <w:rsid w:val="00155480"/>
    <w:rsid w:val="00155BC2"/>
    <w:rsid w:val="00156579"/>
    <w:rsid w:val="00156853"/>
    <w:rsid w:val="00157A21"/>
    <w:rsid w:val="00160082"/>
    <w:rsid w:val="0016104E"/>
    <w:rsid w:val="00162FAB"/>
    <w:rsid w:val="0016482F"/>
    <w:rsid w:val="0016698B"/>
    <w:rsid w:val="00166D6D"/>
    <w:rsid w:val="00171A39"/>
    <w:rsid w:val="001724E6"/>
    <w:rsid w:val="00172FCF"/>
    <w:rsid w:val="0017617C"/>
    <w:rsid w:val="0017659A"/>
    <w:rsid w:val="00180FC5"/>
    <w:rsid w:val="0018199E"/>
    <w:rsid w:val="0018292E"/>
    <w:rsid w:val="00182F38"/>
    <w:rsid w:val="001839EC"/>
    <w:rsid w:val="00183FD7"/>
    <w:rsid w:val="00184499"/>
    <w:rsid w:val="0018622A"/>
    <w:rsid w:val="00187665"/>
    <w:rsid w:val="001919E3"/>
    <w:rsid w:val="001923C1"/>
    <w:rsid w:val="001928A9"/>
    <w:rsid w:val="00193147"/>
    <w:rsid w:val="00193D79"/>
    <w:rsid w:val="00195A40"/>
    <w:rsid w:val="00195C89"/>
    <w:rsid w:val="0019692B"/>
    <w:rsid w:val="00197F97"/>
    <w:rsid w:val="001A0199"/>
    <w:rsid w:val="001A137A"/>
    <w:rsid w:val="001A1A76"/>
    <w:rsid w:val="001A2062"/>
    <w:rsid w:val="001A39A0"/>
    <w:rsid w:val="001A4180"/>
    <w:rsid w:val="001A42B2"/>
    <w:rsid w:val="001A552F"/>
    <w:rsid w:val="001A5736"/>
    <w:rsid w:val="001A6066"/>
    <w:rsid w:val="001A679D"/>
    <w:rsid w:val="001B0299"/>
    <w:rsid w:val="001B1986"/>
    <w:rsid w:val="001B2649"/>
    <w:rsid w:val="001B5D91"/>
    <w:rsid w:val="001B7437"/>
    <w:rsid w:val="001C0535"/>
    <w:rsid w:val="001C1BBC"/>
    <w:rsid w:val="001C2455"/>
    <w:rsid w:val="001C3D3E"/>
    <w:rsid w:val="001C53A0"/>
    <w:rsid w:val="001C67F8"/>
    <w:rsid w:val="001D066D"/>
    <w:rsid w:val="001D143F"/>
    <w:rsid w:val="001D1BAC"/>
    <w:rsid w:val="001D1C26"/>
    <w:rsid w:val="001D326F"/>
    <w:rsid w:val="001D3490"/>
    <w:rsid w:val="001D48A1"/>
    <w:rsid w:val="001D5CFC"/>
    <w:rsid w:val="001D7F05"/>
    <w:rsid w:val="001E02D5"/>
    <w:rsid w:val="001E2BA4"/>
    <w:rsid w:val="001E3F59"/>
    <w:rsid w:val="001E409F"/>
    <w:rsid w:val="001E5887"/>
    <w:rsid w:val="001E6FA0"/>
    <w:rsid w:val="001E73AD"/>
    <w:rsid w:val="001F1C44"/>
    <w:rsid w:val="001F260B"/>
    <w:rsid w:val="001F3174"/>
    <w:rsid w:val="001F31E4"/>
    <w:rsid w:val="001F417E"/>
    <w:rsid w:val="001F432F"/>
    <w:rsid w:val="001F5949"/>
    <w:rsid w:val="001F5C84"/>
    <w:rsid w:val="001F612C"/>
    <w:rsid w:val="001F7CDF"/>
    <w:rsid w:val="00200077"/>
    <w:rsid w:val="002011AA"/>
    <w:rsid w:val="0020233E"/>
    <w:rsid w:val="002029EC"/>
    <w:rsid w:val="00204B3F"/>
    <w:rsid w:val="0020728F"/>
    <w:rsid w:val="002126ED"/>
    <w:rsid w:val="00215A73"/>
    <w:rsid w:val="00217050"/>
    <w:rsid w:val="00217060"/>
    <w:rsid w:val="0022030F"/>
    <w:rsid w:val="002209A7"/>
    <w:rsid w:val="0022209F"/>
    <w:rsid w:val="00225244"/>
    <w:rsid w:val="0023067B"/>
    <w:rsid w:val="002326AF"/>
    <w:rsid w:val="002327D1"/>
    <w:rsid w:val="00232FFC"/>
    <w:rsid w:val="00234690"/>
    <w:rsid w:val="002352DC"/>
    <w:rsid w:val="00236258"/>
    <w:rsid w:val="00240350"/>
    <w:rsid w:val="00241ADA"/>
    <w:rsid w:val="0024285E"/>
    <w:rsid w:val="00242DF5"/>
    <w:rsid w:val="00244FA5"/>
    <w:rsid w:val="00245416"/>
    <w:rsid w:val="00245808"/>
    <w:rsid w:val="00246740"/>
    <w:rsid w:val="00247A63"/>
    <w:rsid w:val="00250084"/>
    <w:rsid w:val="002509D7"/>
    <w:rsid w:val="00250CD1"/>
    <w:rsid w:val="00251EF9"/>
    <w:rsid w:val="0025290E"/>
    <w:rsid w:val="00252A2C"/>
    <w:rsid w:val="00252E84"/>
    <w:rsid w:val="0025675B"/>
    <w:rsid w:val="002606FB"/>
    <w:rsid w:val="002613F9"/>
    <w:rsid w:val="00262695"/>
    <w:rsid w:val="002629C9"/>
    <w:rsid w:val="00262FA4"/>
    <w:rsid w:val="00264B48"/>
    <w:rsid w:val="002655A9"/>
    <w:rsid w:val="002656AD"/>
    <w:rsid w:val="00266703"/>
    <w:rsid w:val="0026771A"/>
    <w:rsid w:val="00270189"/>
    <w:rsid w:val="00270DBA"/>
    <w:rsid w:val="00271924"/>
    <w:rsid w:val="00274F06"/>
    <w:rsid w:val="00275964"/>
    <w:rsid w:val="00275F8F"/>
    <w:rsid w:val="00277CF9"/>
    <w:rsid w:val="0028112B"/>
    <w:rsid w:val="00281DDA"/>
    <w:rsid w:val="00283451"/>
    <w:rsid w:val="00285E7F"/>
    <w:rsid w:val="00287DF2"/>
    <w:rsid w:val="00290549"/>
    <w:rsid w:val="00290665"/>
    <w:rsid w:val="0029070B"/>
    <w:rsid w:val="00290C18"/>
    <w:rsid w:val="00292E30"/>
    <w:rsid w:val="00294886"/>
    <w:rsid w:val="002963BE"/>
    <w:rsid w:val="00297B60"/>
    <w:rsid w:val="002A08EF"/>
    <w:rsid w:val="002A196C"/>
    <w:rsid w:val="002A1D5F"/>
    <w:rsid w:val="002A22DD"/>
    <w:rsid w:val="002A4A75"/>
    <w:rsid w:val="002A4A9A"/>
    <w:rsid w:val="002A514B"/>
    <w:rsid w:val="002A61FC"/>
    <w:rsid w:val="002A6DA7"/>
    <w:rsid w:val="002A7439"/>
    <w:rsid w:val="002B1602"/>
    <w:rsid w:val="002B16B8"/>
    <w:rsid w:val="002B3ECD"/>
    <w:rsid w:val="002B433C"/>
    <w:rsid w:val="002B5995"/>
    <w:rsid w:val="002B5A15"/>
    <w:rsid w:val="002B7712"/>
    <w:rsid w:val="002C1514"/>
    <w:rsid w:val="002C1581"/>
    <w:rsid w:val="002C1D09"/>
    <w:rsid w:val="002C2579"/>
    <w:rsid w:val="002C2CA8"/>
    <w:rsid w:val="002C3012"/>
    <w:rsid w:val="002C3847"/>
    <w:rsid w:val="002C3F03"/>
    <w:rsid w:val="002C43A9"/>
    <w:rsid w:val="002C7177"/>
    <w:rsid w:val="002C7239"/>
    <w:rsid w:val="002D01C0"/>
    <w:rsid w:val="002D0F7F"/>
    <w:rsid w:val="002D1539"/>
    <w:rsid w:val="002D1CD0"/>
    <w:rsid w:val="002D2427"/>
    <w:rsid w:val="002D270E"/>
    <w:rsid w:val="002D5E5C"/>
    <w:rsid w:val="002D67B3"/>
    <w:rsid w:val="002D7163"/>
    <w:rsid w:val="002E034D"/>
    <w:rsid w:val="002E1435"/>
    <w:rsid w:val="002E3162"/>
    <w:rsid w:val="002E3D85"/>
    <w:rsid w:val="002E5006"/>
    <w:rsid w:val="002E59F2"/>
    <w:rsid w:val="002E624E"/>
    <w:rsid w:val="002E6780"/>
    <w:rsid w:val="002E6B93"/>
    <w:rsid w:val="002F1924"/>
    <w:rsid w:val="002F1DA4"/>
    <w:rsid w:val="002F2720"/>
    <w:rsid w:val="002F2806"/>
    <w:rsid w:val="002F75FD"/>
    <w:rsid w:val="003022D9"/>
    <w:rsid w:val="00304A41"/>
    <w:rsid w:val="00304F27"/>
    <w:rsid w:val="00310639"/>
    <w:rsid w:val="003115BC"/>
    <w:rsid w:val="00312064"/>
    <w:rsid w:val="00312A9D"/>
    <w:rsid w:val="00312E99"/>
    <w:rsid w:val="00312FBB"/>
    <w:rsid w:val="00313C03"/>
    <w:rsid w:val="003169E6"/>
    <w:rsid w:val="003200BE"/>
    <w:rsid w:val="0032012A"/>
    <w:rsid w:val="00322263"/>
    <w:rsid w:val="0032357E"/>
    <w:rsid w:val="0032369D"/>
    <w:rsid w:val="00324FC4"/>
    <w:rsid w:val="00333D9A"/>
    <w:rsid w:val="00334737"/>
    <w:rsid w:val="003349FE"/>
    <w:rsid w:val="00334ADC"/>
    <w:rsid w:val="00336BEB"/>
    <w:rsid w:val="00340AB3"/>
    <w:rsid w:val="00340F19"/>
    <w:rsid w:val="00342606"/>
    <w:rsid w:val="00343293"/>
    <w:rsid w:val="00344595"/>
    <w:rsid w:val="00345922"/>
    <w:rsid w:val="00345F0B"/>
    <w:rsid w:val="00350AEE"/>
    <w:rsid w:val="00350B06"/>
    <w:rsid w:val="0035111E"/>
    <w:rsid w:val="00351E6A"/>
    <w:rsid w:val="00352563"/>
    <w:rsid w:val="0035341B"/>
    <w:rsid w:val="003535A8"/>
    <w:rsid w:val="003537B1"/>
    <w:rsid w:val="0035600E"/>
    <w:rsid w:val="00356673"/>
    <w:rsid w:val="003579F8"/>
    <w:rsid w:val="0036027F"/>
    <w:rsid w:val="003627CE"/>
    <w:rsid w:val="0036438D"/>
    <w:rsid w:val="00364829"/>
    <w:rsid w:val="0036500C"/>
    <w:rsid w:val="003668B1"/>
    <w:rsid w:val="00372CEA"/>
    <w:rsid w:val="00374012"/>
    <w:rsid w:val="00376EAB"/>
    <w:rsid w:val="00377CA5"/>
    <w:rsid w:val="00380901"/>
    <w:rsid w:val="00381A5A"/>
    <w:rsid w:val="00381E65"/>
    <w:rsid w:val="003831A0"/>
    <w:rsid w:val="00384072"/>
    <w:rsid w:val="003860F7"/>
    <w:rsid w:val="00386981"/>
    <w:rsid w:val="003908E2"/>
    <w:rsid w:val="00390FF8"/>
    <w:rsid w:val="00393BE0"/>
    <w:rsid w:val="003953A0"/>
    <w:rsid w:val="00396415"/>
    <w:rsid w:val="003A0D63"/>
    <w:rsid w:val="003A266B"/>
    <w:rsid w:val="003A2F1A"/>
    <w:rsid w:val="003A4BD9"/>
    <w:rsid w:val="003A4D8B"/>
    <w:rsid w:val="003A519E"/>
    <w:rsid w:val="003A5DF9"/>
    <w:rsid w:val="003B0749"/>
    <w:rsid w:val="003B07BE"/>
    <w:rsid w:val="003B1E8B"/>
    <w:rsid w:val="003B2785"/>
    <w:rsid w:val="003B2E5D"/>
    <w:rsid w:val="003B42AE"/>
    <w:rsid w:val="003B47EF"/>
    <w:rsid w:val="003B64FC"/>
    <w:rsid w:val="003B7CE5"/>
    <w:rsid w:val="003B7F0C"/>
    <w:rsid w:val="003C0980"/>
    <w:rsid w:val="003C1D7E"/>
    <w:rsid w:val="003C1E17"/>
    <w:rsid w:val="003C27AE"/>
    <w:rsid w:val="003C2B59"/>
    <w:rsid w:val="003C2E8D"/>
    <w:rsid w:val="003C31D7"/>
    <w:rsid w:val="003C3586"/>
    <w:rsid w:val="003D04DA"/>
    <w:rsid w:val="003D2FB2"/>
    <w:rsid w:val="003D3346"/>
    <w:rsid w:val="003D34BD"/>
    <w:rsid w:val="003D44B1"/>
    <w:rsid w:val="003D4B1A"/>
    <w:rsid w:val="003D4DE2"/>
    <w:rsid w:val="003D5A48"/>
    <w:rsid w:val="003D642B"/>
    <w:rsid w:val="003D7FA6"/>
    <w:rsid w:val="003E08E0"/>
    <w:rsid w:val="003E1882"/>
    <w:rsid w:val="003E2307"/>
    <w:rsid w:val="003E58CF"/>
    <w:rsid w:val="003E5953"/>
    <w:rsid w:val="003E68A3"/>
    <w:rsid w:val="003F08E3"/>
    <w:rsid w:val="003F0C93"/>
    <w:rsid w:val="003F17EE"/>
    <w:rsid w:val="003F2369"/>
    <w:rsid w:val="003F2898"/>
    <w:rsid w:val="003F4008"/>
    <w:rsid w:val="003F411E"/>
    <w:rsid w:val="003F4FE0"/>
    <w:rsid w:val="003F524A"/>
    <w:rsid w:val="0040130E"/>
    <w:rsid w:val="00402584"/>
    <w:rsid w:val="004031AB"/>
    <w:rsid w:val="004033D0"/>
    <w:rsid w:val="004048B8"/>
    <w:rsid w:val="004058A4"/>
    <w:rsid w:val="00406481"/>
    <w:rsid w:val="004100E0"/>
    <w:rsid w:val="00410854"/>
    <w:rsid w:val="00412140"/>
    <w:rsid w:val="00412420"/>
    <w:rsid w:val="00412E73"/>
    <w:rsid w:val="004130BC"/>
    <w:rsid w:val="00414246"/>
    <w:rsid w:val="00414330"/>
    <w:rsid w:val="00415A5A"/>
    <w:rsid w:val="00416A5A"/>
    <w:rsid w:val="00416C55"/>
    <w:rsid w:val="0041796E"/>
    <w:rsid w:val="0042060C"/>
    <w:rsid w:val="00421B11"/>
    <w:rsid w:val="004222BA"/>
    <w:rsid w:val="00422FD9"/>
    <w:rsid w:val="00423084"/>
    <w:rsid w:val="0042545C"/>
    <w:rsid w:val="004300B8"/>
    <w:rsid w:val="004309C7"/>
    <w:rsid w:val="00432131"/>
    <w:rsid w:val="00432BE7"/>
    <w:rsid w:val="00433B97"/>
    <w:rsid w:val="0043409D"/>
    <w:rsid w:val="00434490"/>
    <w:rsid w:val="004346F2"/>
    <w:rsid w:val="004348DB"/>
    <w:rsid w:val="00434C6B"/>
    <w:rsid w:val="00436060"/>
    <w:rsid w:val="0044309D"/>
    <w:rsid w:val="00443AAA"/>
    <w:rsid w:val="004444C7"/>
    <w:rsid w:val="00444BEF"/>
    <w:rsid w:val="00445AFA"/>
    <w:rsid w:val="00450684"/>
    <w:rsid w:val="0045068F"/>
    <w:rsid w:val="0045322D"/>
    <w:rsid w:val="00454595"/>
    <w:rsid w:val="0045577E"/>
    <w:rsid w:val="00456722"/>
    <w:rsid w:val="00457A08"/>
    <w:rsid w:val="00457AE2"/>
    <w:rsid w:val="00460EAE"/>
    <w:rsid w:val="00461076"/>
    <w:rsid w:val="00462D8B"/>
    <w:rsid w:val="00463A3B"/>
    <w:rsid w:val="00463DB9"/>
    <w:rsid w:val="004644CD"/>
    <w:rsid w:val="004651DF"/>
    <w:rsid w:val="004666E5"/>
    <w:rsid w:val="0046742D"/>
    <w:rsid w:val="004676BC"/>
    <w:rsid w:val="00467EF3"/>
    <w:rsid w:val="0047070C"/>
    <w:rsid w:val="00470712"/>
    <w:rsid w:val="0047176A"/>
    <w:rsid w:val="00473CDB"/>
    <w:rsid w:val="004747F2"/>
    <w:rsid w:val="00474978"/>
    <w:rsid w:val="00474980"/>
    <w:rsid w:val="00474C64"/>
    <w:rsid w:val="0047644C"/>
    <w:rsid w:val="004773DE"/>
    <w:rsid w:val="00477715"/>
    <w:rsid w:val="00477C14"/>
    <w:rsid w:val="004800AA"/>
    <w:rsid w:val="004800B8"/>
    <w:rsid w:val="00482D12"/>
    <w:rsid w:val="00482D15"/>
    <w:rsid w:val="00483FE9"/>
    <w:rsid w:val="00484881"/>
    <w:rsid w:val="004855DA"/>
    <w:rsid w:val="00490527"/>
    <w:rsid w:val="00490A0A"/>
    <w:rsid w:val="00494319"/>
    <w:rsid w:val="0049449A"/>
    <w:rsid w:val="00495EB5"/>
    <w:rsid w:val="004963F5"/>
    <w:rsid w:val="00496C66"/>
    <w:rsid w:val="004A1E71"/>
    <w:rsid w:val="004A2BF9"/>
    <w:rsid w:val="004A6B12"/>
    <w:rsid w:val="004B0EDA"/>
    <w:rsid w:val="004B11E0"/>
    <w:rsid w:val="004B1A9B"/>
    <w:rsid w:val="004B30AA"/>
    <w:rsid w:val="004B325C"/>
    <w:rsid w:val="004B43D0"/>
    <w:rsid w:val="004B6FF4"/>
    <w:rsid w:val="004C089B"/>
    <w:rsid w:val="004C0B03"/>
    <w:rsid w:val="004C2C3F"/>
    <w:rsid w:val="004C7AAB"/>
    <w:rsid w:val="004D04E6"/>
    <w:rsid w:val="004D161C"/>
    <w:rsid w:val="004D3A95"/>
    <w:rsid w:val="004D3B77"/>
    <w:rsid w:val="004D4048"/>
    <w:rsid w:val="004D613F"/>
    <w:rsid w:val="004D70B7"/>
    <w:rsid w:val="004E002E"/>
    <w:rsid w:val="004E251C"/>
    <w:rsid w:val="004E40DC"/>
    <w:rsid w:val="004E4519"/>
    <w:rsid w:val="004E4EED"/>
    <w:rsid w:val="004E6B62"/>
    <w:rsid w:val="004F00A1"/>
    <w:rsid w:val="004F0947"/>
    <w:rsid w:val="004F6CD1"/>
    <w:rsid w:val="005008E1"/>
    <w:rsid w:val="00500923"/>
    <w:rsid w:val="005013CC"/>
    <w:rsid w:val="00505F6F"/>
    <w:rsid w:val="00506983"/>
    <w:rsid w:val="00506FA8"/>
    <w:rsid w:val="00510E92"/>
    <w:rsid w:val="005126F6"/>
    <w:rsid w:val="00514233"/>
    <w:rsid w:val="005211CD"/>
    <w:rsid w:val="005212F5"/>
    <w:rsid w:val="00521714"/>
    <w:rsid w:val="00521DC6"/>
    <w:rsid w:val="0052320D"/>
    <w:rsid w:val="005239F7"/>
    <w:rsid w:val="00525342"/>
    <w:rsid w:val="00525B88"/>
    <w:rsid w:val="00525F63"/>
    <w:rsid w:val="00526825"/>
    <w:rsid w:val="00530B07"/>
    <w:rsid w:val="00531866"/>
    <w:rsid w:val="00531ABD"/>
    <w:rsid w:val="00533740"/>
    <w:rsid w:val="00535CDC"/>
    <w:rsid w:val="00535F3B"/>
    <w:rsid w:val="00536509"/>
    <w:rsid w:val="005366EB"/>
    <w:rsid w:val="0053738A"/>
    <w:rsid w:val="0053786D"/>
    <w:rsid w:val="00542220"/>
    <w:rsid w:val="00542DB1"/>
    <w:rsid w:val="00542FA0"/>
    <w:rsid w:val="005432A7"/>
    <w:rsid w:val="005453BD"/>
    <w:rsid w:val="005469C1"/>
    <w:rsid w:val="00550963"/>
    <w:rsid w:val="005522F1"/>
    <w:rsid w:val="00552BA3"/>
    <w:rsid w:val="00552E68"/>
    <w:rsid w:val="005535F0"/>
    <w:rsid w:val="00553981"/>
    <w:rsid w:val="0055529D"/>
    <w:rsid w:val="00557A91"/>
    <w:rsid w:val="005600A2"/>
    <w:rsid w:val="00562ACC"/>
    <w:rsid w:val="00563437"/>
    <w:rsid w:val="00563801"/>
    <w:rsid w:val="00565445"/>
    <w:rsid w:val="005664AA"/>
    <w:rsid w:val="005669B2"/>
    <w:rsid w:val="00566CF3"/>
    <w:rsid w:val="005700AE"/>
    <w:rsid w:val="00571E16"/>
    <w:rsid w:val="0057323A"/>
    <w:rsid w:val="00573886"/>
    <w:rsid w:val="00575124"/>
    <w:rsid w:val="0057715B"/>
    <w:rsid w:val="005778E0"/>
    <w:rsid w:val="0058010D"/>
    <w:rsid w:val="0058307C"/>
    <w:rsid w:val="00584A03"/>
    <w:rsid w:val="005855F1"/>
    <w:rsid w:val="005863B3"/>
    <w:rsid w:val="005875EB"/>
    <w:rsid w:val="00587B6F"/>
    <w:rsid w:val="00591C53"/>
    <w:rsid w:val="005955BE"/>
    <w:rsid w:val="00597844"/>
    <w:rsid w:val="005A1B92"/>
    <w:rsid w:val="005A359F"/>
    <w:rsid w:val="005A47DB"/>
    <w:rsid w:val="005A679C"/>
    <w:rsid w:val="005A6A74"/>
    <w:rsid w:val="005A7DCE"/>
    <w:rsid w:val="005B047B"/>
    <w:rsid w:val="005B0CB3"/>
    <w:rsid w:val="005B1E69"/>
    <w:rsid w:val="005B245E"/>
    <w:rsid w:val="005B2D67"/>
    <w:rsid w:val="005B3AB7"/>
    <w:rsid w:val="005B49C6"/>
    <w:rsid w:val="005B5082"/>
    <w:rsid w:val="005B5DF8"/>
    <w:rsid w:val="005B6023"/>
    <w:rsid w:val="005B6A12"/>
    <w:rsid w:val="005B6EC4"/>
    <w:rsid w:val="005B7233"/>
    <w:rsid w:val="005C01A4"/>
    <w:rsid w:val="005C1229"/>
    <w:rsid w:val="005C2601"/>
    <w:rsid w:val="005C3E4D"/>
    <w:rsid w:val="005C400E"/>
    <w:rsid w:val="005C4913"/>
    <w:rsid w:val="005C60C6"/>
    <w:rsid w:val="005D218B"/>
    <w:rsid w:val="005D2309"/>
    <w:rsid w:val="005D6211"/>
    <w:rsid w:val="005E0BB6"/>
    <w:rsid w:val="005E202A"/>
    <w:rsid w:val="005E5A69"/>
    <w:rsid w:val="005F1F56"/>
    <w:rsid w:val="005F22DB"/>
    <w:rsid w:val="005F4D5E"/>
    <w:rsid w:val="005F5229"/>
    <w:rsid w:val="005F6AC4"/>
    <w:rsid w:val="005F6FC3"/>
    <w:rsid w:val="005F705F"/>
    <w:rsid w:val="005F7237"/>
    <w:rsid w:val="00600D71"/>
    <w:rsid w:val="0060153C"/>
    <w:rsid w:val="006016CD"/>
    <w:rsid w:val="00603FB1"/>
    <w:rsid w:val="00604643"/>
    <w:rsid w:val="00611876"/>
    <w:rsid w:val="00616BC8"/>
    <w:rsid w:val="006216BC"/>
    <w:rsid w:val="006222B1"/>
    <w:rsid w:val="00622853"/>
    <w:rsid w:val="006234ED"/>
    <w:rsid w:val="0062376F"/>
    <w:rsid w:val="00623ED7"/>
    <w:rsid w:val="00624099"/>
    <w:rsid w:val="0062629C"/>
    <w:rsid w:val="00626B08"/>
    <w:rsid w:val="00630182"/>
    <w:rsid w:val="00631252"/>
    <w:rsid w:val="006312D4"/>
    <w:rsid w:val="006314E6"/>
    <w:rsid w:val="006349A5"/>
    <w:rsid w:val="00636581"/>
    <w:rsid w:val="00636BF7"/>
    <w:rsid w:val="006371A7"/>
    <w:rsid w:val="00641EF8"/>
    <w:rsid w:val="006422D3"/>
    <w:rsid w:val="00642990"/>
    <w:rsid w:val="00642EEF"/>
    <w:rsid w:val="006432A3"/>
    <w:rsid w:val="00644F64"/>
    <w:rsid w:val="00646749"/>
    <w:rsid w:val="0065478F"/>
    <w:rsid w:val="00654EA8"/>
    <w:rsid w:val="00655395"/>
    <w:rsid w:val="00657277"/>
    <w:rsid w:val="00660439"/>
    <w:rsid w:val="0066055E"/>
    <w:rsid w:val="0066135D"/>
    <w:rsid w:val="00662702"/>
    <w:rsid w:val="00663CF3"/>
    <w:rsid w:val="00663D00"/>
    <w:rsid w:val="00663EEA"/>
    <w:rsid w:val="00664F9A"/>
    <w:rsid w:val="00667675"/>
    <w:rsid w:val="00670567"/>
    <w:rsid w:val="00675455"/>
    <w:rsid w:val="00675B7A"/>
    <w:rsid w:val="006768E3"/>
    <w:rsid w:val="00677160"/>
    <w:rsid w:val="00681892"/>
    <w:rsid w:val="0068492C"/>
    <w:rsid w:val="00684FA3"/>
    <w:rsid w:val="0068688E"/>
    <w:rsid w:val="0068711A"/>
    <w:rsid w:val="00690262"/>
    <w:rsid w:val="00690846"/>
    <w:rsid w:val="00691D9D"/>
    <w:rsid w:val="0069330D"/>
    <w:rsid w:val="0069373D"/>
    <w:rsid w:val="0069637F"/>
    <w:rsid w:val="00696EA0"/>
    <w:rsid w:val="0069783E"/>
    <w:rsid w:val="00697C7C"/>
    <w:rsid w:val="006A0150"/>
    <w:rsid w:val="006A073F"/>
    <w:rsid w:val="006A1410"/>
    <w:rsid w:val="006A3CA2"/>
    <w:rsid w:val="006A5421"/>
    <w:rsid w:val="006A6380"/>
    <w:rsid w:val="006A6B43"/>
    <w:rsid w:val="006B2338"/>
    <w:rsid w:val="006B2F8C"/>
    <w:rsid w:val="006B5428"/>
    <w:rsid w:val="006B5B05"/>
    <w:rsid w:val="006B619C"/>
    <w:rsid w:val="006B6968"/>
    <w:rsid w:val="006B7744"/>
    <w:rsid w:val="006B7D14"/>
    <w:rsid w:val="006C0D0E"/>
    <w:rsid w:val="006C1103"/>
    <w:rsid w:val="006C1A74"/>
    <w:rsid w:val="006C21D9"/>
    <w:rsid w:val="006C2272"/>
    <w:rsid w:val="006C253C"/>
    <w:rsid w:val="006C2901"/>
    <w:rsid w:val="006C51F9"/>
    <w:rsid w:val="006C52A4"/>
    <w:rsid w:val="006C5856"/>
    <w:rsid w:val="006C7706"/>
    <w:rsid w:val="006D08FA"/>
    <w:rsid w:val="006D0968"/>
    <w:rsid w:val="006D1A05"/>
    <w:rsid w:val="006D6DF5"/>
    <w:rsid w:val="006E0379"/>
    <w:rsid w:val="006E26F4"/>
    <w:rsid w:val="006E36D9"/>
    <w:rsid w:val="006E4149"/>
    <w:rsid w:val="006E4612"/>
    <w:rsid w:val="006E6F35"/>
    <w:rsid w:val="006F21DD"/>
    <w:rsid w:val="006F2D3A"/>
    <w:rsid w:val="006F3EF3"/>
    <w:rsid w:val="006F402F"/>
    <w:rsid w:val="006F42BC"/>
    <w:rsid w:val="007021E0"/>
    <w:rsid w:val="00702FED"/>
    <w:rsid w:val="00703723"/>
    <w:rsid w:val="007059C5"/>
    <w:rsid w:val="00706222"/>
    <w:rsid w:val="00706702"/>
    <w:rsid w:val="0070698A"/>
    <w:rsid w:val="00707C8B"/>
    <w:rsid w:val="0071053B"/>
    <w:rsid w:val="007108C8"/>
    <w:rsid w:val="00710CFB"/>
    <w:rsid w:val="0071112E"/>
    <w:rsid w:val="00711E60"/>
    <w:rsid w:val="00712619"/>
    <w:rsid w:val="0071270D"/>
    <w:rsid w:val="00712E97"/>
    <w:rsid w:val="00713193"/>
    <w:rsid w:val="00713A8A"/>
    <w:rsid w:val="00713CDE"/>
    <w:rsid w:val="007146C0"/>
    <w:rsid w:val="007154B8"/>
    <w:rsid w:val="00715A3D"/>
    <w:rsid w:val="00716D2D"/>
    <w:rsid w:val="00717D5A"/>
    <w:rsid w:val="00721DF9"/>
    <w:rsid w:val="00722108"/>
    <w:rsid w:val="007223EB"/>
    <w:rsid w:val="0072362A"/>
    <w:rsid w:val="007246D7"/>
    <w:rsid w:val="00725DAB"/>
    <w:rsid w:val="00732542"/>
    <w:rsid w:val="00732622"/>
    <w:rsid w:val="00732C0B"/>
    <w:rsid w:val="007344D9"/>
    <w:rsid w:val="007355B3"/>
    <w:rsid w:val="007358DC"/>
    <w:rsid w:val="00735DD5"/>
    <w:rsid w:val="007369DF"/>
    <w:rsid w:val="00741442"/>
    <w:rsid w:val="00741468"/>
    <w:rsid w:val="0074175E"/>
    <w:rsid w:val="00741909"/>
    <w:rsid w:val="007430D8"/>
    <w:rsid w:val="0074592F"/>
    <w:rsid w:val="0074721D"/>
    <w:rsid w:val="007557E9"/>
    <w:rsid w:val="00760D87"/>
    <w:rsid w:val="00761692"/>
    <w:rsid w:val="00762708"/>
    <w:rsid w:val="007646DA"/>
    <w:rsid w:val="007650DF"/>
    <w:rsid w:val="00767450"/>
    <w:rsid w:val="007714FB"/>
    <w:rsid w:val="00773F26"/>
    <w:rsid w:val="00776B98"/>
    <w:rsid w:val="00776BE1"/>
    <w:rsid w:val="00776DE0"/>
    <w:rsid w:val="00783777"/>
    <w:rsid w:val="00786AF3"/>
    <w:rsid w:val="00787D15"/>
    <w:rsid w:val="00787EDB"/>
    <w:rsid w:val="00790A44"/>
    <w:rsid w:val="00790CFE"/>
    <w:rsid w:val="00793D1F"/>
    <w:rsid w:val="00794110"/>
    <w:rsid w:val="007966CF"/>
    <w:rsid w:val="007A0966"/>
    <w:rsid w:val="007A2510"/>
    <w:rsid w:val="007A340D"/>
    <w:rsid w:val="007A355C"/>
    <w:rsid w:val="007A52B9"/>
    <w:rsid w:val="007A5CEE"/>
    <w:rsid w:val="007A5ED7"/>
    <w:rsid w:val="007A6AA2"/>
    <w:rsid w:val="007B0351"/>
    <w:rsid w:val="007B16F4"/>
    <w:rsid w:val="007B7972"/>
    <w:rsid w:val="007C159F"/>
    <w:rsid w:val="007C2BC1"/>
    <w:rsid w:val="007C2D1F"/>
    <w:rsid w:val="007C3C56"/>
    <w:rsid w:val="007C4E83"/>
    <w:rsid w:val="007C70E6"/>
    <w:rsid w:val="007C7D2B"/>
    <w:rsid w:val="007D4607"/>
    <w:rsid w:val="007D4831"/>
    <w:rsid w:val="007D5DC9"/>
    <w:rsid w:val="007D6806"/>
    <w:rsid w:val="007D68E4"/>
    <w:rsid w:val="007D7008"/>
    <w:rsid w:val="007E04D6"/>
    <w:rsid w:val="007E1660"/>
    <w:rsid w:val="007E36AF"/>
    <w:rsid w:val="007E375B"/>
    <w:rsid w:val="007E3A1F"/>
    <w:rsid w:val="007E6C5F"/>
    <w:rsid w:val="007F005B"/>
    <w:rsid w:val="007F017B"/>
    <w:rsid w:val="007F019B"/>
    <w:rsid w:val="007F03CF"/>
    <w:rsid w:val="007F066D"/>
    <w:rsid w:val="007F07AC"/>
    <w:rsid w:val="007F181E"/>
    <w:rsid w:val="007F2458"/>
    <w:rsid w:val="007F2A41"/>
    <w:rsid w:val="007F4A9B"/>
    <w:rsid w:val="007F674D"/>
    <w:rsid w:val="007F67B0"/>
    <w:rsid w:val="0080056A"/>
    <w:rsid w:val="00800668"/>
    <w:rsid w:val="00800683"/>
    <w:rsid w:val="00802DA9"/>
    <w:rsid w:val="008043D6"/>
    <w:rsid w:val="008068B1"/>
    <w:rsid w:val="0080697B"/>
    <w:rsid w:val="008107F1"/>
    <w:rsid w:val="00810D0E"/>
    <w:rsid w:val="0081242C"/>
    <w:rsid w:val="0081247D"/>
    <w:rsid w:val="0081368B"/>
    <w:rsid w:val="0081533E"/>
    <w:rsid w:val="008167BC"/>
    <w:rsid w:val="008179EE"/>
    <w:rsid w:val="00817D8D"/>
    <w:rsid w:val="00820C48"/>
    <w:rsid w:val="008223E4"/>
    <w:rsid w:val="00822470"/>
    <w:rsid w:val="008230E3"/>
    <w:rsid w:val="0082380A"/>
    <w:rsid w:val="008250F2"/>
    <w:rsid w:val="0082535F"/>
    <w:rsid w:val="00825724"/>
    <w:rsid w:val="0082582D"/>
    <w:rsid w:val="00826C49"/>
    <w:rsid w:val="0082713C"/>
    <w:rsid w:val="00827BDF"/>
    <w:rsid w:val="0083021B"/>
    <w:rsid w:val="00830325"/>
    <w:rsid w:val="00832161"/>
    <w:rsid w:val="00832C7D"/>
    <w:rsid w:val="00832DA6"/>
    <w:rsid w:val="008347B7"/>
    <w:rsid w:val="00835346"/>
    <w:rsid w:val="00836A53"/>
    <w:rsid w:val="00840160"/>
    <w:rsid w:val="0084049D"/>
    <w:rsid w:val="00840AA3"/>
    <w:rsid w:val="00843BA6"/>
    <w:rsid w:val="00845571"/>
    <w:rsid w:val="00845D75"/>
    <w:rsid w:val="00847C52"/>
    <w:rsid w:val="008504C1"/>
    <w:rsid w:val="0085068C"/>
    <w:rsid w:val="0085099D"/>
    <w:rsid w:val="00851215"/>
    <w:rsid w:val="0085122C"/>
    <w:rsid w:val="008518BB"/>
    <w:rsid w:val="0085247D"/>
    <w:rsid w:val="00853565"/>
    <w:rsid w:val="00854EC6"/>
    <w:rsid w:val="0085647C"/>
    <w:rsid w:val="00861978"/>
    <w:rsid w:val="008623E0"/>
    <w:rsid w:val="00862AF2"/>
    <w:rsid w:val="00864959"/>
    <w:rsid w:val="00864D9A"/>
    <w:rsid w:val="0086561B"/>
    <w:rsid w:val="00865E8C"/>
    <w:rsid w:val="00867454"/>
    <w:rsid w:val="008676F0"/>
    <w:rsid w:val="00870876"/>
    <w:rsid w:val="00871515"/>
    <w:rsid w:val="008747F5"/>
    <w:rsid w:val="00877A6D"/>
    <w:rsid w:val="00884343"/>
    <w:rsid w:val="00884793"/>
    <w:rsid w:val="00884A77"/>
    <w:rsid w:val="00884D67"/>
    <w:rsid w:val="00885146"/>
    <w:rsid w:val="00885DB8"/>
    <w:rsid w:val="0088668C"/>
    <w:rsid w:val="008866AA"/>
    <w:rsid w:val="00886C3C"/>
    <w:rsid w:val="00886E21"/>
    <w:rsid w:val="008872AB"/>
    <w:rsid w:val="008873B0"/>
    <w:rsid w:val="00887A67"/>
    <w:rsid w:val="0089392A"/>
    <w:rsid w:val="008939A3"/>
    <w:rsid w:val="00893C4F"/>
    <w:rsid w:val="00894ADD"/>
    <w:rsid w:val="00894EA0"/>
    <w:rsid w:val="00896149"/>
    <w:rsid w:val="00896ACA"/>
    <w:rsid w:val="00896F2E"/>
    <w:rsid w:val="0089732A"/>
    <w:rsid w:val="008A039C"/>
    <w:rsid w:val="008A03B8"/>
    <w:rsid w:val="008A4E01"/>
    <w:rsid w:val="008B033C"/>
    <w:rsid w:val="008B0996"/>
    <w:rsid w:val="008B2253"/>
    <w:rsid w:val="008B2351"/>
    <w:rsid w:val="008B36B3"/>
    <w:rsid w:val="008B391D"/>
    <w:rsid w:val="008B5996"/>
    <w:rsid w:val="008B62DC"/>
    <w:rsid w:val="008C0B1A"/>
    <w:rsid w:val="008C19C6"/>
    <w:rsid w:val="008C2138"/>
    <w:rsid w:val="008C22F4"/>
    <w:rsid w:val="008C2313"/>
    <w:rsid w:val="008C3E98"/>
    <w:rsid w:val="008C3F68"/>
    <w:rsid w:val="008C5867"/>
    <w:rsid w:val="008C5F98"/>
    <w:rsid w:val="008D0E92"/>
    <w:rsid w:val="008D2858"/>
    <w:rsid w:val="008D340D"/>
    <w:rsid w:val="008D5FEB"/>
    <w:rsid w:val="008D694E"/>
    <w:rsid w:val="008E1780"/>
    <w:rsid w:val="008E18AA"/>
    <w:rsid w:val="008E6785"/>
    <w:rsid w:val="008F05B0"/>
    <w:rsid w:val="008F7041"/>
    <w:rsid w:val="00901FDC"/>
    <w:rsid w:val="0090240C"/>
    <w:rsid w:val="00903170"/>
    <w:rsid w:val="009033B0"/>
    <w:rsid w:val="009034F8"/>
    <w:rsid w:val="00903E94"/>
    <w:rsid w:val="00904B2A"/>
    <w:rsid w:val="00905000"/>
    <w:rsid w:val="00905247"/>
    <w:rsid w:val="00905BD4"/>
    <w:rsid w:val="009077D3"/>
    <w:rsid w:val="00910ED3"/>
    <w:rsid w:val="00912946"/>
    <w:rsid w:val="00913603"/>
    <w:rsid w:val="00913F42"/>
    <w:rsid w:val="00915E24"/>
    <w:rsid w:val="0091608F"/>
    <w:rsid w:val="00917272"/>
    <w:rsid w:val="009175E3"/>
    <w:rsid w:val="00920BBE"/>
    <w:rsid w:val="00921511"/>
    <w:rsid w:val="00922676"/>
    <w:rsid w:val="009226E1"/>
    <w:rsid w:val="00922969"/>
    <w:rsid w:val="0092426B"/>
    <w:rsid w:val="00924798"/>
    <w:rsid w:val="009248BF"/>
    <w:rsid w:val="00924F04"/>
    <w:rsid w:val="00925717"/>
    <w:rsid w:val="009263AC"/>
    <w:rsid w:val="00926BB8"/>
    <w:rsid w:val="009302D6"/>
    <w:rsid w:val="009324EB"/>
    <w:rsid w:val="00934694"/>
    <w:rsid w:val="00934864"/>
    <w:rsid w:val="00934867"/>
    <w:rsid w:val="0093782E"/>
    <w:rsid w:val="0094004E"/>
    <w:rsid w:val="009415E5"/>
    <w:rsid w:val="00943370"/>
    <w:rsid w:val="00944165"/>
    <w:rsid w:val="00944628"/>
    <w:rsid w:val="009447E4"/>
    <w:rsid w:val="00944C7C"/>
    <w:rsid w:val="00945B00"/>
    <w:rsid w:val="00945B86"/>
    <w:rsid w:val="00945C43"/>
    <w:rsid w:val="009466EF"/>
    <w:rsid w:val="00947F28"/>
    <w:rsid w:val="00950246"/>
    <w:rsid w:val="00951F6D"/>
    <w:rsid w:val="00954382"/>
    <w:rsid w:val="00954B8B"/>
    <w:rsid w:val="00955E14"/>
    <w:rsid w:val="00965084"/>
    <w:rsid w:val="00965B42"/>
    <w:rsid w:val="00965DCB"/>
    <w:rsid w:val="009662E9"/>
    <w:rsid w:val="0096729C"/>
    <w:rsid w:val="00971A03"/>
    <w:rsid w:val="00972002"/>
    <w:rsid w:val="00972D0F"/>
    <w:rsid w:val="00972E3C"/>
    <w:rsid w:val="00973B3B"/>
    <w:rsid w:val="00973D18"/>
    <w:rsid w:val="00973F3E"/>
    <w:rsid w:val="00974054"/>
    <w:rsid w:val="009748E2"/>
    <w:rsid w:val="00974FFE"/>
    <w:rsid w:val="009753BE"/>
    <w:rsid w:val="00975778"/>
    <w:rsid w:val="009758DE"/>
    <w:rsid w:val="009775CB"/>
    <w:rsid w:val="00980308"/>
    <w:rsid w:val="009810F0"/>
    <w:rsid w:val="009819B1"/>
    <w:rsid w:val="0098511E"/>
    <w:rsid w:val="009852D5"/>
    <w:rsid w:val="00986AB5"/>
    <w:rsid w:val="00986F03"/>
    <w:rsid w:val="00987799"/>
    <w:rsid w:val="0099010B"/>
    <w:rsid w:val="00990BBD"/>
    <w:rsid w:val="00990DA0"/>
    <w:rsid w:val="00991922"/>
    <w:rsid w:val="00991A26"/>
    <w:rsid w:val="00991E94"/>
    <w:rsid w:val="0099273D"/>
    <w:rsid w:val="0099352F"/>
    <w:rsid w:val="00993ED8"/>
    <w:rsid w:val="00994AFD"/>
    <w:rsid w:val="00995A42"/>
    <w:rsid w:val="00995D86"/>
    <w:rsid w:val="009966B2"/>
    <w:rsid w:val="00996AED"/>
    <w:rsid w:val="00996E86"/>
    <w:rsid w:val="009976AC"/>
    <w:rsid w:val="009A0168"/>
    <w:rsid w:val="009A176C"/>
    <w:rsid w:val="009A2609"/>
    <w:rsid w:val="009A412F"/>
    <w:rsid w:val="009A41E7"/>
    <w:rsid w:val="009A5FAB"/>
    <w:rsid w:val="009A6F21"/>
    <w:rsid w:val="009B1E9C"/>
    <w:rsid w:val="009B3750"/>
    <w:rsid w:val="009B3E72"/>
    <w:rsid w:val="009B52E3"/>
    <w:rsid w:val="009B54A4"/>
    <w:rsid w:val="009B7A5F"/>
    <w:rsid w:val="009C1B32"/>
    <w:rsid w:val="009C3D20"/>
    <w:rsid w:val="009C3F83"/>
    <w:rsid w:val="009C4882"/>
    <w:rsid w:val="009C4CDA"/>
    <w:rsid w:val="009C5FB4"/>
    <w:rsid w:val="009C742F"/>
    <w:rsid w:val="009D0047"/>
    <w:rsid w:val="009D0346"/>
    <w:rsid w:val="009D0D2A"/>
    <w:rsid w:val="009D1502"/>
    <w:rsid w:val="009D1AF7"/>
    <w:rsid w:val="009D1FAA"/>
    <w:rsid w:val="009D4EB7"/>
    <w:rsid w:val="009D7B0D"/>
    <w:rsid w:val="009E014E"/>
    <w:rsid w:val="009E0A4A"/>
    <w:rsid w:val="009E1F32"/>
    <w:rsid w:val="009E5AF5"/>
    <w:rsid w:val="009E676A"/>
    <w:rsid w:val="009E6FA5"/>
    <w:rsid w:val="009F2C88"/>
    <w:rsid w:val="009F3BA7"/>
    <w:rsid w:val="009F3C41"/>
    <w:rsid w:val="009F41AE"/>
    <w:rsid w:val="009F53F0"/>
    <w:rsid w:val="009F5F3F"/>
    <w:rsid w:val="009F6C3B"/>
    <w:rsid w:val="009F7318"/>
    <w:rsid w:val="009F7EDA"/>
    <w:rsid w:val="00A010D2"/>
    <w:rsid w:val="00A0397D"/>
    <w:rsid w:val="00A04FC6"/>
    <w:rsid w:val="00A06930"/>
    <w:rsid w:val="00A06F98"/>
    <w:rsid w:val="00A07C58"/>
    <w:rsid w:val="00A10474"/>
    <w:rsid w:val="00A10B35"/>
    <w:rsid w:val="00A15483"/>
    <w:rsid w:val="00A16FE1"/>
    <w:rsid w:val="00A173A4"/>
    <w:rsid w:val="00A20EBD"/>
    <w:rsid w:val="00A215FF"/>
    <w:rsid w:val="00A21CB7"/>
    <w:rsid w:val="00A231B2"/>
    <w:rsid w:val="00A23CFC"/>
    <w:rsid w:val="00A25DAA"/>
    <w:rsid w:val="00A261AB"/>
    <w:rsid w:val="00A2725F"/>
    <w:rsid w:val="00A277B3"/>
    <w:rsid w:val="00A27A5A"/>
    <w:rsid w:val="00A31ABA"/>
    <w:rsid w:val="00A32557"/>
    <w:rsid w:val="00A32F51"/>
    <w:rsid w:val="00A34D54"/>
    <w:rsid w:val="00A35E9B"/>
    <w:rsid w:val="00A36526"/>
    <w:rsid w:val="00A367B9"/>
    <w:rsid w:val="00A42AF1"/>
    <w:rsid w:val="00A4314F"/>
    <w:rsid w:val="00A43518"/>
    <w:rsid w:val="00A43A07"/>
    <w:rsid w:val="00A440D4"/>
    <w:rsid w:val="00A461CC"/>
    <w:rsid w:val="00A4746D"/>
    <w:rsid w:val="00A47B63"/>
    <w:rsid w:val="00A50FC4"/>
    <w:rsid w:val="00A51B5F"/>
    <w:rsid w:val="00A51E66"/>
    <w:rsid w:val="00A52C1D"/>
    <w:rsid w:val="00A53A72"/>
    <w:rsid w:val="00A54156"/>
    <w:rsid w:val="00A5543B"/>
    <w:rsid w:val="00A55649"/>
    <w:rsid w:val="00A56178"/>
    <w:rsid w:val="00A56898"/>
    <w:rsid w:val="00A57375"/>
    <w:rsid w:val="00A5758C"/>
    <w:rsid w:val="00A6079D"/>
    <w:rsid w:val="00A60ED6"/>
    <w:rsid w:val="00A61719"/>
    <w:rsid w:val="00A62B69"/>
    <w:rsid w:val="00A6624C"/>
    <w:rsid w:val="00A66C19"/>
    <w:rsid w:val="00A705AC"/>
    <w:rsid w:val="00A73477"/>
    <w:rsid w:val="00A74AED"/>
    <w:rsid w:val="00A7541D"/>
    <w:rsid w:val="00A76E3C"/>
    <w:rsid w:val="00A8085E"/>
    <w:rsid w:val="00A810C4"/>
    <w:rsid w:val="00A81463"/>
    <w:rsid w:val="00A8264F"/>
    <w:rsid w:val="00A82FAB"/>
    <w:rsid w:val="00A83297"/>
    <w:rsid w:val="00A86B4A"/>
    <w:rsid w:val="00A870C7"/>
    <w:rsid w:val="00A87944"/>
    <w:rsid w:val="00A91AFD"/>
    <w:rsid w:val="00A941B0"/>
    <w:rsid w:val="00A963AB"/>
    <w:rsid w:val="00A9753A"/>
    <w:rsid w:val="00AA193B"/>
    <w:rsid w:val="00AA52DC"/>
    <w:rsid w:val="00AA643D"/>
    <w:rsid w:val="00AA71A8"/>
    <w:rsid w:val="00AB4C3D"/>
    <w:rsid w:val="00AB5C16"/>
    <w:rsid w:val="00AB60B7"/>
    <w:rsid w:val="00AB64CE"/>
    <w:rsid w:val="00AB770D"/>
    <w:rsid w:val="00AB79E7"/>
    <w:rsid w:val="00AB7F9A"/>
    <w:rsid w:val="00AC1846"/>
    <w:rsid w:val="00AC1EDA"/>
    <w:rsid w:val="00AC44CD"/>
    <w:rsid w:val="00AC4CDA"/>
    <w:rsid w:val="00AC50C4"/>
    <w:rsid w:val="00AC54A9"/>
    <w:rsid w:val="00AC70A0"/>
    <w:rsid w:val="00AC7457"/>
    <w:rsid w:val="00AC76B6"/>
    <w:rsid w:val="00AC7DAB"/>
    <w:rsid w:val="00AD0DC2"/>
    <w:rsid w:val="00AD17E2"/>
    <w:rsid w:val="00AD1A58"/>
    <w:rsid w:val="00AD2A94"/>
    <w:rsid w:val="00AD497B"/>
    <w:rsid w:val="00AD6173"/>
    <w:rsid w:val="00AD68E2"/>
    <w:rsid w:val="00AD7E40"/>
    <w:rsid w:val="00AE0D7A"/>
    <w:rsid w:val="00AE21D9"/>
    <w:rsid w:val="00AE3AEA"/>
    <w:rsid w:val="00AE4407"/>
    <w:rsid w:val="00AE4440"/>
    <w:rsid w:val="00AE49D7"/>
    <w:rsid w:val="00AF09FD"/>
    <w:rsid w:val="00AF42A8"/>
    <w:rsid w:val="00AF7401"/>
    <w:rsid w:val="00AF780F"/>
    <w:rsid w:val="00AF783B"/>
    <w:rsid w:val="00AF7BAA"/>
    <w:rsid w:val="00B013EB"/>
    <w:rsid w:val="00B01DA2"/>
    <w:rsid w:val="00B03C76"/>
    <w:rsid w:val="00B051F7"/>
    <w:rsid w:val="00B05FCE"/>
    <w:rsid w:val="00B07071"/>
    <w:rsid w:val="00B07880"/>
    <w:rsid w:val="00B11B6A"/>
    <w:rsid w:val="00B137CD"/>
    <w:rsid w:val="00B141F4"/>
    <w:rsid w:val="00B14AC0"/>
    <w:rsid w:val="00B211BB"/>
    <w:rsid w:val="00B21D9A"/>
    <w:rsid w:val="00B21E8F"/>
    <w:rsid w:val="00B2207A"/>
    <w:rsid w:val="00B22310"/>
    <w:rsid w:val="00B22B6F"/>
    <w:rsid w:val="00B22F8D"/>
    <w:rsid w:val="00B240E2"/>
    <w:rsid w:val="00B25FB7"/>
    <w:rsid w:val="00B26417"/>
    <w:rsid w:val="00B3094D"/>
    <w:rsid w:val="00B31658"/>
    <w:rsid w:val="00B31989"/>
    <w:rsid w:val="00B31D22"/>
    <w:rsid w:val="00B333CC"/>
    <w:rsid w:val="00B33FA9"/>
    <w:rsid w:val="00B34023"/>
    <w:rsid w:val="00B345A5"/>
    <w:rsid w:val="00B358D4"/>
    <w:rsid w:val="00B36E20"/>
    <w:rsid w:val="00B40401"/>
    <w:rsid w:val="00B40F1B"/>
    <w:rsid w:val="00B41991"/>
    <w:rsid w:val="00B422D7"/>
    <w:rsid w:val="00B42F8F"/>
    <w:rsid w:val="00B44079"/>
    <w:rsid w:val="00B4547B"/>
    <w:rsid w:val="00B45D0C"/>
    <w:rsid w:val="00B4712F"/>
    <w:rsid w:val="00B47D1C"/>
    <w:rsid w:val="00B50630"/>
    <w:rsid w:val="00B50711"/>
    <w:rsid w:val="00B50FEC"/>
    <w:rsid w:val="00B52495"/>
    <w:rsid w:val="00B538EE"/>
    <w:rsid w:val="00B53AA0"/>
    <w:rsid w:val="00B53EA2"/>
    <w:rsid w:val="00B543D3"/>
    <w:rsid w:val="00B5662E"/>
    <w:rsid w:val="00B574F4"/>
    <w:rsid w:val="00B600D1"/>
    <w:rsid w:val="00B6048E"/>
    <w:rsid w:val="00B6164C"/>
    <w:rsid w:val="00B62FB2"/>
    <w:rsid w:val="00B63161"/>
    <w:rsid w:val="00B637DB"/>
    <w:rsid w:val="00B64342"/>
    <w:rsid w:val="00B64993"/>
    <w:rsid w:val="00B66059"/>
    <w:rsid w:val="00B67204"/>
    <w:rsid w:val="00B70249"/>
    <w:rsid w:val="00B713FC"/>
    <w:rsid w:val="00B72E1B"/>
    <w:rsid w:val="00B73BFB"/>
    <w:rsid w:val="00B7612A"/>
    <w:rsid w:val="00B76E16"/>
    <w:rsid w:val="00B77825"/>
    <w:rsid w:val="00B808E9"/>
    <w:rsid w:val="00B814DD"/>
    <w:rsid w:val="00B8189F"/>
    <w:rsid w:val="00B82D42"/>
    <w:rsid w:val="00B82FC5"/>
    <w:rsid w:val="00B83651"/>
    <w:rsid w:val="00B83E3C"/>
    <w:rsid w:val="00B84171"/>
    <w:rsid w:val="00B84757"/>
    <w:rsid w:val="00B8568C"/>
    <w:rsid w:val="00B868D5"/>
    <w:rsid w:val="00B8787C"/>
    <w:rsid w:val="00B87BE6"/>
    <w:rsid w:val="00B90D40"/>
    <w:rsid w:val="00B913F5"/>
    <w:rsid w:val="00B92613"/>
    <w:rsid w:val="00B92C06"/>
    <w:rsid w:val="00B94BE7"/>
    <w:rsid w:val="00B95989"/>
    <w:rsid w:val="00BA01CC"/>
    <w:rsid w:val="00BA0EF9"/>
    <w:rsid w:val="00BA3530"/>
    <w:rsid w:val="00BA4684"/>
    <w:rsid w:val="00BA4BB7"/>
    <w:rsid w:val="00BA546B"/>
    <w:rsid w:val="00BA581C"/>
    <w:rsid w:val="00BA5DC5"/>
    <w:rsid w:val="00BA6A89"/>
    <w:rsid w:val="00BB02EB"/>
    <w:rsid w:val="00BB0A48"/>
    <w:rsid w:val="00BB13F1"/>
    <w:rsid w:val="00BB1C04"/>
    <w:rsid w:val="00BB1C08"/>
    <w:rsid w:val="00BB35E4"/>
    <w:rsid w:val="00BB3F4E"/>
    <w:rsid w:val="00BB42BA"/>
    <w:rsid w:val="00BB66D9"/>
    <w:rsid w:val="00BB7829"/>
    <w:rsid w:val="00BB7D2C"/>
    <w:rsid w:val="00BC321E"/>
    <w:rsid w:val="00BC3DB5"/>
    <w:rsid w:val="00BC52E5"/>
    <w:rsid w:val="00BC6917"/>
    <w:rsid w:val="00BC7871"/>
    <w:rsid w:val="00BD10E5"/>
    <w:rsid w:val="00BD13F3"/>
    <w:rsid w:val="00BD2BE0"/>
    <w:rsid w:val="00BD452D"/>
    <w:rsid w:val="00BD5240"/>
    <w:rsid w:val="00BD53A9"/>
    <w:rsid w:val="00BD67B5"/>
    <w:rsid w:val="00BD67EC"/>
    <w:rsid w:val="00BD6B27"/>
    <w:rsid w:val="00BE1338"/>
    <w:rsid w:val="00BE2E32"/>
    <w:rsid w:val="00BE3791"/>
    <w:rsid w:val="00BE3BEF"/>
    <w:rsid w:val="00BE7893"/>
    <w:rsid w:val="00BE7F15"/>
    <w:rsid w:val="00BF054C"/>
    <w:rsid w:val="00BF2101"/>
    <w:rsid w:val="00BF3682"/>
    <w:rsid w:val="00BF4810"/>
    <w:rsid w:val="00BF53DC"/>
    <w:rsid w:val="00BF5DBB"/>
    <w:rsid w:val="00BF658E"/>
    <w:rsid w:val="00BF6B3C"/>
    <w:rsid w:val="00C02C81"/>
    <w:rsid w:val="00C03063"/>
    <w:rsid w:val="00C03D3F"/>
    <w:rsid w:val="00C0451D"/>
    <w:rsid w:val="00C05414"/>
    <w:rsid w:val="00C06771"/>
    <w:rsid w:val="00C06B7F"/>
    <w:rsid w:val="00C06DCC"/>
    <w:rsid w:val="00C10F88"/>
    <w:rsid w:val="00C142E8"/>
    <w:rsid w:val="00C14B9E"/>
    <w:rsid w:val="00C15F1D"/>
    <w:rsid w:val="00C16839"/>
    <w:rsid w:val="00C1768E"/>
    <w:rsid w:val="00C20D61"/>
    <w:rsid w:val="00C2289F"/>
    <w:rsid w:val="00C252B0"/>
    <w:rsid w:val="00C25D22"/>
    <w:rsid w:val="00C33794"/>
    <w:rsid w:val="00C33AAB"/>
    <w:rsid w:val="00C34771"/>
    <w:rsid w:val="00C3586E"/>
    <w:rsid w:val="00C373F2"/>
    <w:rsid w:val="00C37D76"/>
    <w:rsid w:val="00C40E0B"/>
    <w:rsid w:val="00C41D0D"/>
    <w:rsid w:val="00C42079"/>
    <w:rsid w:val="00C44F3A"/>
    <w:rsid w:val="00C45436"/>
    <w:rsid w:val="00C50213"/>
    <w:rsid w:val="00C508AB"/>
    <w:rsid w:val="00C51600"/>
    <w:rsid w:val="00C52AD7"/>
    <w:rsid w:val="00C54530"/>
    <w:rsid w:val="00C54903"/>
    <w:rsid w:val="00C57070"/>
    <w:rsid w:val="00C570FD"/>
    <w:rsid w:val="00C575CC"/>
    <w:rsid w:val="00C65563"/>
    <w:rsid w:val="00C65C72"/>
    <w:rsid w:val="00C65E77"/>
    <w:rsid w:val="00C668CF"/>
    <w:rsid w:val="00C67175"/>
    <w:rsid w:val="00C676E1"/>
    <w:rsid w:val="00C6796C"/>
    <w:rsid w:val="00C73687"/>
    <w:rsid w:val="00C7405A"/>
    <w:rsid w:val="00C759E6"/>
    <w:rsid w:val="00C76537"/>
    <w:rsid w:val="00C76DC7"/>
    <w:rsid w:val="00C774D7"/>
    <w:rsid w:val="00C77CFA"/>
    <w:rsid w:val="00C8094A"/>
    <w:rsid w:val="00C80AF4"/>
    <w:rsid w:val="00C818AD"/>
    <w:rsid w:val="00C841C9"/>
    <w:rsid w:val="00C8639D"/>
    <w:rsid w:val="00C8683D"/>
    <w:rsid w:val="00C904B2"/>
    <w:rsid w:val="00C90F65"/>
    <w:rsid w:val="00C912A1"/>
    <w:rsid w:val="00C91B22"/>
    <w:rsid w:val="00C933AB"/>
    <w:rsid w:val="00C936EB"/>
    <w:rsid w:val="00C93D67"/>
    <w:rsid w:val="00C94734"/>
    <w:rsid w:val="00C94800"/>
    <w:rsid w:val="00CA22DC"/>
    <w:rsid w:val="00CA3C49"/>
    <w:rsid w:val="00CA7211"/>
    <w:rsid w:val="00CB1063"/>
    <w:rsid w:val="00CB1DF7"/>
    <w:rsid w:val="00CB278C"/>
    <w:rsid w:val="00CB286A"/>
    <w:rsid w:val="00CB4303"/>
    <w:rsid w:val="00CB7C81"/>
    <w:rsid w:val="00CC1EF4"/>
    <w:rsid w:val="00CC2016"/>
    <w:rsid w:val="00CC25A0"/>
    <w:rsid w:val="00CC2CAA"/>
    <w:rsid w:val="00CC2FCC"/>
    <w:rsid w:val="00CC3936"/>
    <w:rsid w:val="00CC69C0"/>
    <w:rsid w:val="00CC6CB3"/>
    <w:rsid w:val="00CD02B9"/>
    <w:rsid w:val="00CD0F68"/>
    <w:rsid w:val="00CD38BA"/>
    <w:rsid w:val="00CD45E2"/>
    <w:rsid w:val="00CD4819"/>
    <w:rsid w:val="00CD7260"/>
    <w:rsid w:val="00CE07B1"/>
    <w:rsid w:val="00CE3A54"/>
    <w:rsid w:val="00CE490D"/>
    <w:rsid w:val="00CE4FB4"/>
    <w:rsid w:val="00CF3E4B"/>
    <w:rsid w:val="00CF42A7"/>
    <w:rsid w:val="00CF5A5F"/>
    <w:rsid w:val="00CF6A16"/>
    <w:rsid w:val="00CF734D"/>
    <w:rsid w:val="00D01596"/>
    <w:rsid w:val="00D02C6D"/>
    <w:rsid w:val="00D03033"/>
    <w:rsid w:val="00D04F4A"/>
    <w:rsid w:val="00D05774"/>
    <w:rsid w:val="00D05D13"/>
    <w:rsid w:val="00D05FA2"/>
    <w:rsid w:val="00D07895"/>
    <w:rsid w:val="00D1203B"/>
    <w:rsid w:val="00D12FEE"/>
    <w:rsid w:val="00D13CCF"/>
    <w:rsid w:val="00D14784"/>
    <w:rsid w:val="00D1760F"/>
    <w:rsid w:val="00D20EE8"/>
    <w:rsid w:val="00D21904"/>
    <w:rsid w:val="00D232CA"/>
    <w:rsid w:val="00D25DC5"/>
    <w:rsid w:val="00D260D1"/>
    <w:rsid w:val="00D27AB1"/>
    <w:rsid w:val="00D27B90"/>
    <w:rsid w:val="00D30A53"/>
    <w:rsid w:val="00D31DEB"/>
    <w:rsid w:val="00D31FD5"/>
    <w:rsid w:val="00D32279"/>
    <w:rsid w:val="00D3475E"/>
    <w:rsid w:val="00D34D73"/>
    <w:rsid w:val="00D35519"/>
    <w:rsid w:val="00D36E34"/>
    <w:rsid w:val="00D374C8"/>
    <w:rsid w:val="00D40929"/>
    <w:rsid w:val="00D40C7B"/>
    <w:rsid w:val="00D41755"/>
    <w:rsid w:val="00D4275F"/>
    <w:rsid w:val="00D4324A"/>
    <w:rsid w:val="00D43AA1"/>
    <w:rsid w:val="00D43FC9"/>
    <w:rsid w:val="00D44219"/>
    <w:rsid w:val="00D45025"/>
    <w:rsid w:val="00D450FF"/>
    <w:rsid w:val="00D45BBC"/>
    <w:rsid w:val="00D45D05"/>
    <w:rsid w:val="00D467E5"/>
    <w:rsid w:val="00D50C2F"/>
    <w:rsid w:val="00D5165A"/>
    <w:rsid w:val="00D5173C"/>
    <w:rsid w:val="00D52019"/>
    <w:rsid w:val="00D54D51"/>
    <w:rsid w:val="00D552B1"/>
    <w:rsid w:val="00D55F7A"/>
    <w:rsid w:val="00D5601F"/>
    <w:rsid w:val="00D600DD"/>
    <w:rsid w:val="00D60B22"/>
    <w:rsid w:val="00D614F6"/>
    <w:rsid w:val="00D6169A"/>
    <w:rsid w:val="00D6229B"/>
    <w:rsid w:val="00D65246"/>
    <w:rsid w:val="00D65422"/>
    <w:rsid w:val="00D65E64"/>
    <w:rsid w:val="00D66D2F"/>
    <w:rsid w:val="00D66EDC"/>
    <w:rsid w:val="00D721A2"/>
    <w:rsid w:val="00D75B8F"/>
    <w:rsid w:val="00D75BE6"/>
    <w:rsid w:val="00D7650E"/>
    <w:rsid w:val="00D76739"/>
    <w:rsid w:val="00D7697B"/>
    <w:rsid w:val="00D76A51"/>
    <w:rsid w:val="00D76F04"/>
    <w:rsid w:val="00D840DE"/>
    <w:rsid w:val="00D87373"/>
    <w:rsid w:val="00D8738B"/>
    <w:rsid w:val="00D91919"/>
    <w:rsid w:val="00D91EA0"/>
    <w:rsid w:val="00D921B1"/>
    <w:rsid w:val="00D921E5"/>
    <w:rsid w:val="00D93521"/>
    <w:rsid w:val="00D943C8"/>
    <w:rsid w:val="00D95112"/>
    <w:rsid w:val="00D971FB"/>
    <w:rsid w:val="00D97BC5"/>
    <w:rsid w:val="00D97C39"/>
    <w:rsid w:val="00DA1376"/>
    <w:rsid w:val="00DA1558"/>
    <w:rsid w:val="00DA4998"/>
    <w:rsid w:val="00DA4EF7"/>
    <w:rsid w:val="00DB0EFA"/>
    <w:rsid w:val="00DB1BA7"/>
    <w:rsid w:val="00DB2BCF"/>
    <w:rsid w:val="00DB4D63"/>
    <w:rsid w:val="00DB4F87"/>
    <w:rsid w:val="00DB5217"/>
    <w:rsid w:val="00DB6597"/>
    <w:rsid w:val="00DB75D1"/>
    <w:rsid w:val="00DB7EA4"/>
    <w:rsid w:val="00DC20E4"/>
    <w:rsid w:val="00DC3F1F"/>
    <w:rsid w:val="00DC7E2A"/>
    <w:rsid w:val="00DD3D84"/>
    <w:rsid w:val="00DD6672"/>
    <w:rsid w:val="00DD7CA8"/>
    <w:rsid w:val="00DD7E73"/>
    <w:rsid w:val="00DE026F"/>
    <w:rsid w:val="00DE07CE"/>
    <w:rsid w:val="00DE3593"/>
    <w:rsid w:val="00DE3AC0"/>
    <w:rsid w:val="00DE3ECB"/>
    <w:rsid w:val="00DE3EEA"/>
    <w:rsid w:val="00DE43B1"/>
    <w:rsid w:val="00DE46CA"/>
    <w:rsid w:val="00DE6CBE"/>
    <w:rsid w:val="00DF0964"/>
    <w:rsid w:val="00DF2A42"/>
    <w:rsid w:val="00DF3D5D"/>
    <w:rsid w:val="00DF3DE0"/>
    <w:rsid w:val="00DF4110"/>
    <w:rsid w:val="00DF58E4"/>
    <w:rsid w:val="00DF6DA2"/>
    <w:rsid w:val="00DF7221"/>
    <w:rsid w:val="00E0475E"/>
    <w:rsid w:val="00E054D7"/>
    <w:rsid w:val="00E059BF"/>
    <w:rsid w:val="00E11947"/>
    <w:rsid w:val="00E12036"/>
    <w:rsid w:val="00E12D2A"/>
    <w:rsid w:val="00E13E4C"/>
    <w:rsid w:val="00E17319"/>
    <w:rsid w:val="00E1732C"/>
    <w:rsid w:val="00E2058E"/>
    <w:rsid w:val="00E22375"/>
    <w:rsid w:val="00E2533A"/>
    <w:rsid w:val="00E25564"/>
    <w:rsid w:val="00E264FB"/>
    <w:rsid w:val="00E26626"/>
    <w:rsid w:val="00E27014"/>
    <w:rsid w:val="00E30826"/>
    <w:rsid w:val="00E327C7"/>
    <w:rsid w:val="00E332F6"/>
    <w:rsid w:val="00E334EB"/>
    <w:rsid w:val="00E34ADD"/>
    <w:rsid w:val="00E35195"/>
    <w:rsid w:val="00E35940"/>
    <w:rsid w:val="00E3706D"/>
    <w:rsid w:val="00E375A5"/>
    <w:rsid w:val="00E410CB"/>
    <w:rsid w:val="00E41434"/>
    <w:rsid w:val="00E42663"/>
    <w:rsid w:val="00E43556"/>
    <w:rsid w:val="00E43F2A"/>
    <w:rsid w:val="00E4624B"/>
    <w:rsid w:val="00E469B7"/>
    <w:rsid w:val="00E5116B"/>
    <w:rsid w:val="00E5208E"/>
    <w:rsid w:val="00E5238F"/>
    <w:rsid w:val="00E528D3"/>
    <w:rsid w:val="00E52D36"/>
    <w:rsid w:val="00E5438C"/>
    <w:rsid w:val="00E54FC4"/>
    <w:rsid w:val="00E553E5"/>
    <w:rsid w:val="00E55E85"/>
    <w:rsid w:val="00E56340"/>
    <w:rsid w:val="00E564F9"/>
    <w:rsid w:val="00E57CA2"/>
    <w:rsid w:val="00E57E99"/>
    <w:rsid w:val="00E607D4"/>
    <w:rsid w:val="00E63119"/>
    <w:rsid w:val="00E642EC"/>
    <w:rsid w:val="00E66314"/>
    <w:rsid w:val="00E71EC5"/>
    <w:rsid w:val="00E722CC"/>
    <w:rsid w:val="00E72DEE"/>
    <w:rsid w:val="00E74DF9"/>
    <w:rsid w:val="00E75615"/>
    <w:rsid w:val="00E75C0B"/>
    <w:rsid w:val="00E7728F"/>
    <w:rsid w:val="00E80B1E"/>
    <w:rsid w:val="00E81516"/>
    <w:rsid w:val="00E820A6"/>
    <w:rsid w:val="00E82290"/>
    <w:rsid w:val="00E8288F"/>
    <w:rsid w:val="00E82F65"/>
    <w:rsid w:val="00E83502"/>
    <w:rsid w:val="00E83C4C"/>
    <w:rsid w:val="00E83F3D"/>
    <w:rsid w:val="00E8400D"/>
    <w:rsid w:val="00E84903"/>
    <w:rsid w:val="00E86688"/>
    <w:rsid w:val="00E87365"/>
    <w:rsid w:val="00E873A0"/>
    <w:rsid w:val="00E87C70"/>
    <w:rsid w:val="00E9184E"/>
    <w:rsid w:val="00E948E5"/>
    <w:rsid w:val="00E9517C"/>
    <w:rsid w:val="00EA5929"/>
    <w:rsid w:val="00EB04A1"/>
    <w:rsid w:val="00EB08CA"/>
    <w:rsid w:val="00EB5BCC"/>
    <w:rsid w:val="00EB6D92"/>
    <w:rsid w:val="00EB70FE"/>
    <w:rsid w:val="00EC0899"/>
    <w:rsid w:val="00EC0A0E"/>
    <w:rsid w:val="00EC0E13"/>
    <w:rsid w:val="00EC201F"/>
    <w:rsid w:val="00EC2826"/>
    <w:rsid w:val="00EC31EF"/>
    <w:rsid w:val="00EC34F9"/>
    <w:rsid w:val="00EC3D33"/>
    <w:rsid w:val="00EC44BD"/>
    <w:rsid w:val="00EC58C9"/>
    <w:rsid w:val="00EC6FAA"/>
    <w:rsid w:val="00EC6FBA"/>
    <w:rsid w:val="00ED0EE2"/>
    <w:rsid w:val="00ED1239"/>
    <w:rsid w:val="00ED1609"/>
    <w:rsid w:val="00ED200D"/>
    <w:rsid w:val="00ED4D19"/>
    <w:rsid w:val="00ED713D"/>
    <w:rsid w:val="00ED7914"/>
    <w:rsid w:val="00EE0671"/>
    <w:rsid w:val="00EE2DA6"/>
    <w:rsid w:val="00EE3C87"/>
    <w:rsid w:val="00EE413E"/>
    <w:rsid w:val="00EE5A53"/>
    <w:rsid w:val="00EE735A"/>
    <w:rsid w:val="00EF0044"/>
    <w:rsid w:val="00EF012E"/>
    <w:rsid w:val="00EF2DF2"/>
    <w:rsid w:val="00EF331D"/>
    <w:rsid w:val="00EF4D89"/>
    <w:rsid w:val="00F00285"/>
    <w:rsid w:val="00F0174E"/>
    <w:rsid w:val="00F02395"/>
    <w:rsid w:val="00F03EBC"/>
    <w:rsid w:val="00F047C1"/>
    <w:rsid w:val="00F0480D"/>
    <w:rsid w:val="00F0569C"/>
    <w:rsid w:val="00F05F89"/>
    <w:rsid w:val="00F070E7"/>
    <w:rsid w:val="00F10669"/>
    <w:rsid w:val="00F11D25"/>
    <w:rsid w:val="00F147B6"/>
    <w:rsid w:val="00F156D8"/>
    <w:rsid w:val="00F15886"/>
    <w:rsid w:val="00F16421"/>
    <w:rsid w:val="00F16A74"/>
    <w:rsid w:val="00F1765F"/>
    <w:rsid w:val="00F21686"/>
    <w:rsid w:val="00F2308D"/>
    <w:rsid w:val="00F2411F"/>
    <w:rsid w:val="00F2619A"/>
    <w:rsid w:val="00F27BA7"/>
    <w:rsid w:val="00F27E35"/>
    <w:rsid w:val="00F3098E"/>
    <w:rsid w:val="00F31486"/>
    <w:rsid w:val="00F314CE"/>
    <w:rsid w:val="00F32272"/>
    <w:rsid w:val="00F336A6"/>
    <w:rsid w:val="00F3437F"/>
    <w:rsid w:val="00F34FD0"/>
    <w:rsid w:val="00F373CD"/>
    <w:rsid w:val="00F37904"/>
    <w:rsid w:val="00F415D8"/>
    <w:rsid w:val="00F42725"/>
    <w:rsid w:val="00F42D16"/>
    <w:rsid w:val="00F43575"/>
    <w:rsid w:val="00F44218"/>
    <w:rsid w:val="00F453E5"/>
    <w:rsid w:val="00F45401"/>
    <w:rsid w:val="00F457C1"/>
    <w:rsid w:val="00F4614A"/>
    <w:rsid w:val="00F4666D"/>
    <w:rsid w:val="00F46757"/>
    <w:rsid w:val="00F50B93"/>
    <w:rsid w:val="00F52FCB"/>
    <w:rsid w:val="00F60942"/>
    <w:rsid w:val="00F60FCF"/>
    <w:rsid w:val="00F6104C"/>
    <w:rsid w:val="00F61953"/>
    <w:rsid w:val="00F644D8"/>
    <w:rsid w:val="00F647E9"/>
    <w:rsid w:val="00F64EFA"/>
    <w:rsid w:val="00F66A8D"/>
    <w:rsid w:val="00F6742C"/>
    <w:rsid w:val="00F70DFD"/>
    <w:rsid w:val="00F7125A"/>
    <w:rsid w:val="00F72896"/>
    <w:rsid w:val="00F72E11"/>
    <w:rsid w:val="00F73D8C"/>
    <w:rsid w:val="00F740C7"/>
    <w:rsid w:val="00F7478E"/>
    <w:rsid w:val="00F757B2"/>
    <w:rsid w:val="00F77808"/>
    <w:rsid w:val="00F778D9"/>
    <w:rsid w:val="00F77F5E"/>
    <w:rsid w:val="00F806FD"/>
    <w:rsid w:val="00F80D43"/>
    <w:rsid w:val="00F812D7"/>
    <w:rsid w:val="00F81B4B"/>
    <w:rsid w:val="00F81BD7"/>
    <w:rsid w:val="00F82405"/>
    <w:rsid w:val="00F82704"/>
    <w:rsid w:val="00F84FB2"/>
    <w:rsid w:val="00F856BD"/>
    <w:rsid w:val="00F87987"/>
    <w:rsid w:val="00F90307"/>
    <w:rsid w:val="00F90774"/>
    <w:rsid w:val="00F91AD4"/>
    <w:rsid w:val="00F93897"/>
    <w:rsid w:val="00F945F0"/>
    <w:rsid w:val="00F94CE9"/>
    <w:rsid w:val="00F95370"/>
    <w:rsid w:val="00F969C0"/>
    <w:rsid w:val="00F97235"/>
    <w:rsid w:val="00FA1AFD"/>
    <w:rsid w:val="00FA28DC"/>
    <w:rsid w:val="00FA2DC2"/>
    <w:rsid w:val="00FA5920"/>
    <w:rsid w:val="00FA5ECD"/>
    <w:rsid w:val="00FA60A1"/>
    <w:rsid w:val="00FB2494"/>
    <w:rsid w:val="00FB3095"/>
    <w:rsid w:val="00FB36C8"/>
    <w:rsid w:val="00FB56BA"/>
    <w:rsid w:val="00FB5E7A"/>
    <w:rsid w:val="00FB7143"/>
    <w:rsid w:val="00FC782D"/>
    <w:rsid w:val="00FD0382"/>
    <w:rsid w:val="00FD124E"/>
    <w:rsid w:val="00FD2C88"/>
    <w:rsid w:val="00FD2CED"/>
    <w:rsid w:val="00FD58C2"/>
    <w:rsid w:val="00FE0782"/>
    <w:rsid w:val="00FE25A7"/>
    <w:rsid w:val="00FE51F8"/>
    <w:rsid w:val="00FE6761"/>
    <w:rsid w:val="00FE6B03"/>
    <w:rsid w:val="00FE761D"/>
    <w:rsid w:val="00FE7F9B"/>
    <w:rsid w:val="00FF1AF9"/>
    <w:rsid w:val="00FF28FD"/>
    <w:rsid w:val="00FF34FA"/>
    <w:rsid w:val="00FF4145"/>
    <w:rsid w:val="00FF5DA1"/>
    <w:rsid w:val="00FF706D"/>
    <w:rsid w:val="00FF765B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7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4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242DF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373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832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373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03736F"/>
    <w:pPr>
      <w:keepNext/>
      <w:jc w:val="center"/>
      <w:outlineLvl w:val="6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48A1"/>
    <w:pPr>
      <w:spacing w:before="100" w:beforeAutospacing="1" w:after="100" w:afterAutospacing="1"/>
    </w:pPr>
  </w:style>
  <w:style w:type="character" w:styleId="a4">
    <w:name w:val="Strong"/>
    <w:qFormat/>
    <w:rsid w:val="001D48A1"/>
    <w:rPr>
      <w:b/>
      <w:bCs/>
    </w:rPr>
  </w:style>
  <w:style w:type="paragraph" w:customStyle="1" w:styleId="a5">
    <w:name w:val="Текст (лев. подпись)"/>
    <w:basedOn w:val="a"/>
    <w:next w:val="a"/>
    <w:rsid w:val="001D48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прав. подпись)"/>
    <w:basedOn w:val="a"/>
    <w:next w:val="a"/>
    <w:rsid w:val="001D48A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1D48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"/>
    <w:link w:val="Normal"/>
    <w:rsid w:val="001D48A1"/>
    <w:pPr>
      <w:widowControl w:val="0"/>
    </w:pPr>
    <w:rPr>
      <w:sz w:val="28"/>
    </w:rPr>
  </w:style>
  <w:style w:type="character" w:customStyle="1" w:styleId="Normal">
    <w:name w:val="Normal Знак"/>
    <w:link w:val="11"/>
    <w:rsid w:val="001D48A1"/>
    <w:rPr>
      <w:sz w:val="28"/>
      <w:lang w:val="ru-RU" w:eastAsia="ru-RU" w:bidi="ar-SA"/>
    </w:rPr>
  </w:style>
  <w:style w:type="paragraph" w:styleId="31">
    <w:name w:val="Body Text 3"/>
    <w:basedOn w:val="a"/>
    <w:link w:val="32"/>
    <w:rsid w:val="001D48A1"/>
    <w:rPr>
      <w:color w:val="000000"/>
      <w:szCs w:val="22"/>
    </w:rPr>
  </w:style>
  <w:style w:type="paragraph" w:styleId="a7">
    <w:name w:val="Body Text Indent"/>
    <w:basedOn w:val="a"/>
    <w:link w:val="a8"/>
    <w:rsid w:val="001D48A1"/>
    <w:pPr>
      <w:spacing w:after="120"/>
      <w:ind w:left="283"/>
    </w:pPr>
  </w:style>
  <w:style w:type="paragraph" w:styleId="a9">
    <w:name w:val="Body Text"/>
    <w:basedOn w:val="a"/>
    <w:link w:val="aa"/>
    <w:rsid w:val="001D48A1"/>
    <w:pPr>
      <w:spacing w:after="120"/>
    </w:pPr>
  </w:style>
  <w:style w:type="paragraph" w:customStyle="1" w:styleId="12">
    <w:name w:val="Название1"/>
    <w:basedOn w:val="a"/>
    <w:rsid w:val="001D48A1"/>
    <w:pPr>
      <w:jc w:val="center"/>
    </w:pPr>
    <w:rPr>
      <w:b/>
      <w:sz w:val="28"/>
      <w:szCs w:val="20"/>
    </w:rPr>
  </w:style>
  <w:style w:type="paragraph" w:styleId="33">
    <w:name w:val="Body Text Indent 3"/>
    <w:basedOn w:val="a"/>
    <w:link w:val="34"/>
    <w:rsid w:val="001D48A1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link w:val="HTML0"/>
    <w:rsid w:val="001D48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21">
    <w:name w:val="Body Text Indent 2"/>
    <w:basedOn w:val="a"/>
    <w:link w:val="22"/>
    <w:rsid w:val="001D48A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1D48A1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1D48A1"/>
  </w:style>
  <w:style w:type="paragraph" w:styleId="ae">
    <w:name w:val="footer"/>
    <w:basedOn w:val="a"/>
    <w:link w:val="af"/>
    <w:rsid w:val="001D48A1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"/>
    <w:basedOn w:val="a"/>
    <w:rsid w:val="001D48A1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1D48A1"/>
    <w:pPr>
      <w:spacing w:after="120" w:line="480" w:lineRule="auto"/>
    </w:pPr>
  </w:style>
  <w:style w:type="paragraph" w:styleId="af1">
    <w:name w:val="Title"/>
    <w:basedOn w:val="a"/>
    <w:link w:val="af2"/>
    <w:qFormat/>
    <w:rsid w:val="001D48A1"/>
    <w:pPr>
      <w:jc w:val="center"/>
    </w:pPr>
    <w:rPr>
      <w:sz w:val="28"/>
    </w:rPr>
  </w:style>
  <w:style w:type="table" w:styleId="af3">
    <w:name w:val="Table Grid"/>
    <w:basedOn w:val="a1"/>
    <w:uiPriority w:val="59"/>
    <w:rsid w:val="00242DF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rsid w:val="00670567"/>
    <w:rPr>
      <w:rFonts w:ascii="Tahoma" w:hAnsi="Tahoma"/>
      <w:sz w:val="16"/>
      <w:szCs w:val="16"/>
    </w:rPr>
  </w:style>
  <w:style w:type="paragraph" w:styleId="af6">
    <w:name w:val="Subtitle"/>
    <w:basedOn w:val="a"/>
    <w:link w:val="af7"/>
    <w:qFormat/>
    <w:rsid w:val="00533740"/>
    <w:pPr>
      <w:jc w:val="center"/>
    </w:pPr>
    <w:rPr>
      <w:b/>
      <w:bCs/>
    </w:rPr>
  </w:style>
  <w:style w:type="paragraph" w:customStyle="1" w:styleId="af8">
    <w:name w:val="Прижатый влево"/>
    <w:basedOn w:val="a"/>
    <w:next w:val="a"/>
    <w:rsid w:val="004B11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9">
    <w:name w:val="No Spacing"/>
    <w:uiPriority w:val="1"/>
    <w:qFormat/>
    <w:rsid w:val="001E73AD"/>
    <w:rPr>
      <w:rFonts w:ascii="Calibri" w:hAnsi="Calibri"/>
      <w:sz w:val="22"/>
      <w:szCs w:val="22"/>
    </w:rPr>
  </w:style>
  <w:style w:type="character" w:customStyle="1" w:styleId="afa">
    <w:name w:val="Гипертекстовая ссылка"/>
    <w:rsid w:val="00D25DC5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995A42"/>
  </w:style>
  <w:style w:type="character" w:customStyle="1" w:styleId="22">
    <w:name w:val="Основной текст с отступом 2 Знак"/>
    <w:link w:val="21"/>
    <w:rsid w:val="0032369D"/>
    <w:rPr>
      <w:sz w:val="24"/>
      <w:szCs w:val="24"/>
    </w:rPr>
  </w:style>
  <w:style w:type="character" w:customStyle="1" w:styleId="afb">
    <w:name w:val="Цветовое выделение"/>
    <w:uiPriority w:val="99"/>
    <w:rsid w:val="005C400E"/>
    <w:rPr>
      <w:b/>
      <w:bCs/>
      <w:color w:val="000080"/>
    </w:rPr>
  </w:style>
  <w:style w:type="character" w:customStyle="1" w:styleId="aa">
    <w:name w:val="Основной текст Знак"/>
    <w:link w:val="a9"/>
    <w:rsid w:val="00800668"/>
    <w:rPr>
      <w:sz w:val="24"/>
      <w:szCs w:val="24"/>
    </w:rPr>
  </w:style>
  <w:style w:type="paragraph" w:styleId="afc">
    <w:name w:val="List Paragraph"/>
    <w:basedOn w:val="a"/>
    <w:uiPriority w:val="34"/>
    <w:qFormat/>
    <w:rsid w:val="009D7B0D"/>
    <w:pPr>
      <w:ind w:left="708"/>
    </w:pPr>
  </w:style>
  <w:style w:type="character" w:customStyle="1" w:styleId="ac">
    <w:name w:val="Верхний колонтитул Знак"/>
    <w:link w:val="ab"/>
    <w:uiPriority w:val="99"/>
    <w:rsid w:val="00646749"/>
    <w:rPr>
      <w:sz w:val="24"/>
      <w:szCs w:val="24"/>
    </w:rPr>
  </w:style>
  <w:style w:type="paragraph" w:customStyle="1" w:styleId="13">
    <w:name w:val="Название1"/>
    <w:basedOn w:val="a"/>
    <w:rsid w:val="006E26F4"/>
    <w:pPr>
      <w:jc w:val="center"/>
    </w:pPr>
    <w:rPr>
      <w:b/>
      <w:sz w:val="28"/>
      <w:szCs w:val="20"/>
    </w:rPr>
  </w:style>
  <w:style w:type="paragraph" w:customStyle="1" w:styleId="110">
    <w:name w:val="Название11"/>
    <w:basedOn w:val="a"/>
    <w:rsid w:val="006E26F4"/>
    <w:pPr>
      <w:jc w:val="center"/>
    </w:pPr>
    <w:rPr>
      <w:b/>
      <w:sz w:val="28"/>
      <w:szCs w:val="20"/>
    </w:rPr>
  </w:style>
  <w:style w:type="paragraph" w:customStyle="1" w:styleId="14">
    <w:name w:val="Обычный1"/>
    <w:rsid w:val="00F05F89"/>
    <w:pPr>
      <w:widowControl w:val="0"/>
    </w:pPr>
    <w:rPr>
      <w:sz w:val="28"/>
    </w:rPr>
  </w:style>
  <w:style w:type="paragraph" w:customStyle="1" w:styleId="25">
    <w:name w:val="Название2"/>
    <w:basedOn w:val="a"/>
    <w:rsid w:val="00160082"/>
    <w:pPr>
      <w:jc w:val="center"/>
    </w:pPr>
    <w:rPr>
      <w:b/>
      <w:sz w:val="28"/>
      <w:szCs w:val="20"/>
    </w:rPr>
  </w:style>
  <w:style w:type="paragraph" w:customStyle="1" w:styleId="35">
    <w:name w:val="Обычный3"/>
    <w:rsid w:val="00160082"/>
    <w:pPr>
      <w:widowControl w:val="0"/>
    </w:pPr>
    <w:rPr>
      <w:sz w:val="28"/>
    </w:rPr>
  </w:style>
  <w:style w:type="character" w:customStyle="1" w:styleId="32">
    <w:name w:val="Основной текст 3 Знак"/>
    <w:link w:val="31"/>
    <w:rsid w:val="0045577E"/>
    <w:rPr>
      <w:color w:val="000000"/>
      <w:sz w:val="24"/>
      <w:szCs w:val="22"/>
    </w:rPr>
  </w:style>
  <w:style w:type="character" w:styleId="afd">
    <w:name w:val="Hyperlink"/>
    <w:unhideWhenUsed/>
    <w:rsid w:val="0003736F"/>
    <w:rPr>
      <w:rFonts w:ascii="Verdana" w:hAnsi="Verdana" w:hint="default"/>
      <w:color w:val="444444"/>
      <w:u w:val="single"/>
    </w:rPr>
  </w:style>
  <w:style w:type="character" w:customStyle="1" w:styleId="30">
    <w:name w:val="Заголовок 3 Знак"/>
    <w:link w:val="3"/>
    <w:rsid w:val="0003736F"/>
    <w:rPr>
      <w:b/>
      <w:bCs/>
      <w:sz w:val="27"/>
      <w:szCs w:val="27"/>
    </w:rPr>
  </w:style>
  <w:style w:type="character" w:customStyle="1" w:styleId="50">
    <w:name w:val="Заголовок 5 Знак"/>
    <w:link w:val="5"/>
    <w:rsid w:val="0003736F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03736F"/>
    <w:rPr>
      <w:b/>
      <w:bCs/>
      <w:sz w:val="26"/>
      <w:szCs w:val="26"/>
    </w:rPr>
  </w:style>
  <w:style w:type="character" w:customStyle="1" w:styleId="10">
    <w:name w:val="Заголовок 1 Знак"/>
    <w:link w:val="1"/>
    <w:rsid w:val="0003736F"/>
    <w:rPr>
      <w:rFonts w:ascii="Arial" w:hAnsi="Arial" w:cs="Arial"/>
      <w:b/>
      <w:bCs/>
      <w:color w:val="000080"/>
    </w:rPr>
  </w:style>
  <w:style w:type="paragraph" w:customStyle="1" w:styleId="afe">
    <w:name w:val="Знак Знак Знак Знак"/>
    <w:basedOn w:val="a"/>
    <w:rsid w:val="0003736F"/>
    <w:rPr>
      <w:rFonts w:ascii="Verdana" w:hAnsi="Verdana" w:cs="Verdana"/>
      <w:sz w:val="20"/>
      <w:szCs w:val="20"/>
      <w:lang w:val="en-US" w:eastAsia="en-US"/>
    </w:rPr>
  </w:style>
  <w:style w:type="character" w:customStyle="1" w:styleId="af5">
    <w:name w:val="Текст выноски Знак"/>
    <w:link w:val="af4"/>
    <w:rsid w:val="0003736F"/>
    <w:rPr>
      <w:rFonts w:ascii="Tahoma" w:hAnsi="Tahoma" w:cs="Tahoma"/>
      <w:sz w:val="16"/>
      <w:szCs w:val="16"/>
    </w:rPr>
  </w:style>
  <w:style w:type="paragraph" w:styleId="aff">
    <w:name w:val="Plain Text"/>
    <w:basedOn w:val="a"/>
    <w:link w:val="aff0"/>
    <w:rsid w:val="0003736F"/>
    <w:rPr>
      <w:rFonts w:ascii="Courier New" w:hAnsi="Courier New"/>
      <w:sz w:val="20"/>
      <w:szCs w:val="20"/>
    </w:rPr>
  </w:style>
  <w:style w:type="character" w:customStyle="1" w:styleId="aff0">
    <w:name w:val="Текст Знак"/>
    <w:link w:val="aff"/>
    <w:rsid w:val="0003736F"/>
    <w:rPr>
      <w:rFonts w:ascii="Courier New" w:hAnsi="Courier New"/>
    </w:rPr>
  </w:style>
  <w:style w:type="character" w:customStyle="1" w:styleId="BodyTextChar">
    <w:name w:val="Body Text Char"/>
    <w:locked/>
    <w:rsid w:val="0003736F"/>
    <w:rPr>
      <w:lang w:val="ru-RU" w:eastAsia="ru-RU" w:bidi="ar-SA"/>
    </w:rPr>
  </w:style>
  <w:style w:type="paragraph" w:customStyle="1" w:styleId="ConsPlusTitle">
    <w:name w:val="ConsPlusTitle"/>
    <w:rsid w:val="0003736F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ff1">
    <w:name w:val="line number"/>
    <w:basedOn w:val="a0"/>
    <w:rsid w:val="0003736F"/>
  </w:style>
  <w:style w:type="character" w:customStyle="1" w:styleId="36">
    <w:name w:val="Знак Знак3"/>
    <w:rsid w:val="0003736F"/>
    <w:rPr>
      <w:lang w:val="ru-RU" w:eastAsia="ru-RU" w:bidi="ar-SA"/>
    </w:rPr>
  </w:style>
  <w:style w:type="character" w:customStyle="1" w:styleId="71">
    <w:name w:val="Знак Знак7"/>
    <w:rsid w:val="0003736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basedOn w:val="a0"/>
    <w:rsid w:val="0003736F"/>
  </w:style>
  <w:style w:type="character" w:customStyle="1" w:styleId="51">
    <w:name w:val="Знак Знак5"/>
    <w:rsid w:val="0003736F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03736F"/>
    <w:rPr>
      <w:sz w:val="24"/>
      <w:szCs w:val="24"/>
    </w:rPr>
  </w:style>
  <w:style w:type="character" w:customStyle="1" w:styleId="34">
    <w:name w:val="Основной текст с отступом 3 Знак"/>
    <w:link w:val="33"/>
    <w:rsid w:val="0003736F"/>
    <w:rPr>
      <w:sz w:val="16"/>
      <w:szCs w:val="16"/>
    </w:rPr>
  </w:style>
  <w:style w:type="character" w:customStyle="1" w:styleId="20">
    <w:name w:val="Заголовок 2 Знак"/>
    <w:link w:val="2"/>
    <w:rsid w:val="0003736F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03736F"/>
    <w:rPr>
      <w:b/>
      <w:bCs/>
      <w:sz w:val="28"/>
      <w:szCs w:val="28"/>
    </w:rPr>
  </w:style>
  <w:style w:type="character" w:customStyle="1" w:styleId="HTML0">
    <w:name w:val="Стандартный HTML Знак"/>
    <w:link w:val="HTML"/>
    <w:rsid w:val="0003736F"/>
    <w:rPr>
      <w:rFonts w:ascii="Courier New" w:hAnsi="Courier New" w:cs="Courier New"/>
    </w:rPr>
  </w:style>
  <w:style w:type="character" w:customStyle="1" w:styleId="af">
    <w:name w:val="Нижний колонтитул Знак"/>
    <w:link w:val="ae"/>
    <w:rsid w:val="0003736F"/>
    <w:rPr>
      <w:sz w:val="24"/>
      <w:szCs w:val="24"/>
    </w:rPr>
  </w:style>
  <w:style w:type="character" w:customStyle="1" w:styleId="24">
    <w:name w:val="Основной текст 2 Знак"/>
    <w:link w:val="23"/>
    <w:rsid w:val="0003736F"/>
    <w:rPr>
      <w:sz w:val="24"/>
      <w:szCs w:val="24"/>
    </w:rPr>
  </w:style>
  <w:style w:type="character" w:customStyle="1" w:styleId="af2">
    <w:name w:val="Название Знак"/>
    <w:link w:val="af1"/>
    <w:rsid w:val="0003736F"/>
    <w:rPr>
      <w:sz w:val="28"/>
      <w:szCs w:val="24"/>
    </w:rPr>
  </w:style>
  <w:style w:type="character" w:customStyle="1" w:styleId="af7">
    <w:name w:val="Подзаголовок Знак"/>
    <w:link w:val="af6"/>
    <w:rsid w:val="0003736F"/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03736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7B325DBB095450C632C7F8F170950E97B6384FD82F6F1382CA87FA9EDAAL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AEA9D46C032661AC697D95D7B0E1AFC7492137FDE031DB32489916653D2420296A93898BB8FC35CA4A10B262i8N" TargetMode="External"/><Relationship Id="rId14" Type="http://schemas.openxmlformats.org/officeDocument/2006/relationships/hyperlink" Target="consultantplus://offline/ref=36AEA9D46C032661AC697D95D7B0E1AFC7492137FDE031DB32489916653D2420296A93898BB8FC35CA4A10B262i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5AE0F-2F78-4AC6-9066-D21F28F5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28</Pages>
  <Words>5936</Words>
  <Characters>33836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adm</Company>
  <LinksUpToDate>false</LinksUpToDate>
  <CharactersWithSpaces>39693</CharactersWithSpaces>
  <SharedDoc>false</SharedDoc>
  <HLinks>
    <vt:vector size="18" baseType="variant">
      <vt:variant>
        <vt:i4>8192058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consultantplus://offline/ref=36AEA9D46C032661AC697D95D7B0E1AFC7492137FDE031DB32489916653D2420296A93898BB8FC35CA4A10B262i8N</vt:lpwstr>
      </vt:variant>
      <vt:variant>
        <vt:lpwstr/>
      </vt:variant>
      <vt:variant>
        <vt:i4>4325387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consultantplus://offline/ref=E7B325DBB095450C632C7F8F170950E97B6384FD82F6F1382CA87FA9EDAAL0K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consultantplus://offline/ref=36AEA9D46C032661AC697D95D7B0E1AFC7492137FDE031DB32489916653D2420296A93898BB8FC35CA4A10B262i8N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Tatiana Polyakova</dc:creator>
  <cp:lastModifiedBy>Ванжула Наталья Станиславовна</cp:lastModifiedBy>
  <cp:revision>10</cp:revision>
  <cp:lastPrinted>2015-11-18T03:51:00Z</cp:lastPrinted>
  <dcterms:created xsi:type="dcterms:W3CDTF">2015-11-13T11:30:00Z</dcterms:created>
  <dcterms:modified xsi:type="dcterms:W3CDTF">2015-11-18T04:15:00Z</dcterms:modified>
</cp:coreProperties>
</file>