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176EB8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5694B" w:rsidRPr="0005694B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05694B" w:rsidRPr="0005694B">
        <w:rPr>
          <w:rFonts w:ascii="Times New Roman" w:hAnsi="Times New Roman"/>
          <w:b/>
          <w:sz w:val="28"/>
          <w:szCs w:val="28"/>
        </w:rPr>
        <w:t xml:space="preserve"> лист при проведении публичных консультаций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D799E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5694B" w:rsidRPr="0005694B" w:rsidRDefault="00014747" w:rsidP="002D7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Проект</w:t>
            </w:r>
            <w:r w:rsidR="002D799E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п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д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министрации города от 05.05.2017 №67</w:t>
            </w:r>
            <w:r w:rsid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Об утверждении порядка предоставления субс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</w:t>
            </w:r>
            <w:r w:rsidR="00114DDD" w:rsidRPr="00114DD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дии </w:t>
            </w:r>
            <w:r w:rsidR="00114DDD" w:rsidRPr="00114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  <w:r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694B" w:rsidRPr="0005694B" w:rsidRDefault="0005694B" w:rsidP="002D79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014747" w:rsidRPr="00AC3828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hyperlink r:id="rId8" w:history="1"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omzfo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-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014747" w:rsidRPr="0060422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5694B" w:rsidRPr="0005694B" w:rsidRDefault="0005694B" w:rsidP="002D799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05694B" w:rsidRPr="0005694B" w:rsidRDefault="0005694B" w:rsidP="002D79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____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</w:t>
            </w:r>
            <w:r w:rsidR="00035A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014747" w:rsidRPr="000147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.09.2017</w:t>
            </w:r>
            <w:r w:rsidR="00014747" w:rsidRPr="00014747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014747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5694B" w:rsidRPr="0005694B" w:rsidRDefault="00014747" w:rsidP="002D799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 w:rsidR="0005694B"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ленные ему после указанного срока, а также направленные не в </w:t>
            </w:r>
            <w:r w:rsidR="0080097B"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05694B" w:rsidRPr="0005694B" w:rsidRDefault="0005694B" w:rsidP="0005694B">
      <w:pPr>
        <w:ind w:firstLine="567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05694B" w:rsidRPr="0005694B" w:rsidRDefault="0005694B" w:rsidP="002D799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лен проект муниципального нормативного правового акта? Укажите обоснования выск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занного Вами мнения.</w:t>
            </w:r>
          </w:p>
        </w:tc>
      </w:tr>
      <w:tr w:rsidR="0005694B" w:rsidRPr="0005694B" w:rsidTr="00F70A79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2D799E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F32E15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ли да, выделите из них те, которые, по Вашему мнению, были бы более оптимальными, м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нее затратными и (или) более эффективными?</w:t>
            </w:r>
          </w:p>
        </w:tc>
      </w:tr>
      <w:tr w:rsidR="0005694B" w:rsidRPr="0005694B" w:rsidTr="00F70A79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отраслям, количеству)?</w:t>
            </w:r>
          </w:p>
        </w:tc>
      </w:tr>
      <w:tr w:rsidR="0005694B" w:rsidRPr="0005694B" w:rsidTr="00F70A79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05694B" w:rsidRPr="0005694B" w:rsidTr="00F70A79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мативные правовые акты.</w:t>
            </w:r>
          </w:p>
        </w:tc>
      </w:tr>
      <w:tr w:rsidR="0005694B" w:rsidRPr="0005694B" w:rsidTr="00F70A79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му указанному положению.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ности обязанностей, возникновения избыточных административных и иных ограничений 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и обязанностей?</w:t>
            </w:r>
            <w:r w:rsidR="0005694B"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05694B" w:rsidRPr="0005694B" w:rsidTr="00F70A79"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BD30A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введении предлагаемого регулирования, а при возможности, и бю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жета города Нижневартовска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C12703">
              <w:rPr>
                <w:rFonts w:ascii="Times New Roman" w:hAnsi="Times New Roman"/>
                <w:i/>
                <w:sz w:val="24"/>
                <w:szCs w:val="24"/>
              </w:rPr>
              <w:t>ленте и др.</w:t>
            </w:r>
            <w:r w:rsidR="00BD30A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05694B" w:rsidRPr="0005694B" w:rsidTr="00F70A79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1D0D54" w:rsidP="001D0D54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05694B" w:rsidRPr="0005694B" w:rsidTr="00F70A79">
        <w:trPr>
          <w:trHeight w:val="155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05694B" w:rsidRPr="0005694B" w:rsidTr="00F70A79">
        <w:trPr>
          <w:trHeight w:val="221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1D0D54" w:rsidP="001D0D54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5694B" w:rsidRPr="0005694B">
              <w:rPr>
                <w:rFonts w:ascii="Times New Roman" w:hAnsi="Times New Roman"/>
                <w:i/>
                <w:sz w:val="24"/>
                <w:szCs w:val="24"/>
              </w:rPr>
              <w:t>вания в отношении отдельных групп лиц? Приведите соответствующее обоснование.</w:t>
            </w:r>
          </w:p>
        </w:tc>
      </w:tr>
      <w:tr w:rsidR="0005694B" w:rsidRPr="0005694B" w:rsidTr="00F70A79">
        <w:trPr>
          <w:trHeight w:val="70"/>
        </w:trPr>
        <w:tc>
          <w:tcPr>
            <w:tcW w:w="9923" w:type="dxa"/>
            <w:shd w:val="clear" w:color="auto" w:fill="auto"/>
            <w:vAlign w:val="bottom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1D0D54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</w:t>
            </w:r>
            <w:r w:rsidR="004E226F">
              <w:rPr>
                <w:rFonts w:ascii="Times New Roman" w:hAnsi="Times New Roman"/>
                <w:i/>
                <w:sz w:val="24"/>
                <w:szCs w:val="24"/>
              </w:rPr>
              <w:t>ого нормативного правового акта</w:t>
            </w:r>
            <w:r w:rsidR="0080097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5694B" w:rsidRPr="0005694B" w:rsidTr="00F70A79">
        <w:trPr>
          <w:trHeight w:val="397"/>
        </w:trPr>
        <w:tc>
          <w:tcPr>
            <w:tcW w:w="9923" w:type="dxa"/>
            <w:shd w:val="clear" w:color="auto" w:fill="auto"/>
          </w:tcPr>
          <w:p w:rsidR="0005694B" w:rsidRPr="0005694B" w:rsidRDefault="0005694B" w:rsidP="002D799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5694B" w:rsidRPr="0005694B" w:rsidRDefault="0005694B" w:rsidP="0005694B">
      <w:pPr>
        <w:jc w:val="both"/>
        <w:rPr>
          <w:rFonts w:ascii="Times New Roman" w:hAnsi="Times New Roman"/>
          <w:sz w:val="24"/>
          <w:szCs w:val="24"/>
        </w:rPr>
      </w:pPr>
    </w:p>
    <w:sectPr w:rsidR="0005694B" w:rsidRPr="0005694B" w:rsidSect="0077030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035A0D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14747"/>
    <w:rsid w:val="0002072B"/>
    <w:rsid w:val="000254D3"/>
    <w:rsid w:val="00035A0D"/>
    <w:rsid w:val="0005694B"/>
    <w:rsid w:val="000F25CE"/>
    <w:rsid w:val="001015BF"/>
    <w:rsid w:val="00114DDD"/>
    <w:rsid w:val="00115885"/>
    <w:rsid w:val="0015448F"/>
    <w:rsid w:val="00176EB8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2D799E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371C7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E2287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zfo@n-vartov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6</cp:revision>
  <cp:lastPrinted>2015-10-30T13:07:00Z</cp:lastPrinted>
  <dcterms:created xsi:type="dcterms:W3CDTF">2017-08-16T12:07:00Z</dcterms:created>
  <dcterms:modified xsi:type="dcterms:W3CDTF">2017-08-17T10:27:00Z</dcterms:modified>
</cp:coreProperties>
</file>