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3E0E53" w:rsidRDefault="006A5C6D" w:rsidP="003E0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r w:rsidR="001C7FCF">
        <w:rPr>
          <w:b/>
          <w:sz w:val="28"/>
          <w:szCs w:val="28"/>
        </w:rPr>
        <w:t xml:space="preserve">Средняя школа </w:t>
      </w:r>
      <w:r>
        <w:rPr>
          <w:b/>
          <w:sz w:val="28"/>
          <w:szCs w:val="28"/>
        </w:rPr>
        <w:t>№</w:t>
      </w:r>
      <w:r w:rsidR="00084990">
        <w:rPr>
          <w:b/>
          <w:sz w:val="28"/>
          <w:szCs w:val="28"/>
        </w:rPr>
        <w:t xml:space="preserve">13 </w:t>
      </w:r>
      <w:r w:rsidR="00084990" w:rsidRPr="00084990">
        <w:rPr>
          <w:b/>
          <w:sz w:val="28"/>
          <w:szCs w:val="28"/>
        </w:rPr>
        <w:t>с углубленным изучением отдельных предметов</w:t>
      </w:r>
      <w:r>
        <w:rPr>
          <w:b/>
          <w:sz w:val="28"/>
          <w:szCs w:val="28"/>
        </w:rPr>
        <w:t>"</w:t>
      </w:r>
    </w:p>
    <w:p w:rsidR="00AA54E3" w:rsidRPr="003E0E53" w:rsidRDefault="00AA54E3" w:rsidP="003E0E53">
      <w:pPr>
        <w:ind w:firstLine="708"/>
        <w:jc w:val="center"/>
        <w:rPr>
          <w:b/>
          <w:sz w:val="28"/>
          <w:szCs w:val="28"/>
        </w:rPr>
      </w:pPr>
    </w:p>
    <w:p w:rsidR="00B47514" w:rsidRPr="00B47514" w:rsidRDefault="00B47514" w:rsidP="00B47514">
      <w:pPr>
        <w:spacing w:before="240"/>
        <w:ind w:firstLine="708"/>
        <w:jc w:val="both"/>
        <w:rPr>
          <w:sz w:val="28"/>
          <w:szCs w:val="28"/>
        </w:rPr>
      </w:pPr>
      <w:r w:rsidRPr="00B47514">
        <w:rPr>
          <w:sz w:val="28"/>
          <w:szCs w:val="28"/>
        </w:rPr>
        <w:t xml:space="preserve">Проект постановления администрации города об установлении тарифов </w:t>
      </w:r>
      <w:r w:rsidR="00C62E54">
        <w:rPr>
          <w:sz w:val="28"/>
          <w:szCs w:val="28"/>
        </w:rPr>
        <w:br/>
      </w:r>
      <w:r w:rsidRPr="00B47514">
        <w:rPr>
          <w:sz w:val="28"/>
          <w:szCs w:val="28"/>
        </w:rPr>
        <w:t xml:space="preserve">на дополнительные образовательные услуги разработан в связи повышением тарифов на платные услуги учреждения. </w:t>
      </w:r>
    </w:p>
    <w:p w:rsidR="00B47514" w:rsidRDefault="00B47514" w:rsidP="00B47514">
      <w:pPr>
        <w:spacing w:before="240"/>
        <w:ind w:firstLine="708"/>
        <w:jc w:val="both"/>
        <w:rPr>
          <w:sz w:val="28"/>
          <w:szCs w:val="28"/>
        </w:rPr>
      </w:pPr>
      <w:r w:rsidRPr="00B47514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</w:p>
    <w:p w:rsidR="00CF079A" w:rsidRDefault="006A5C6D" w:rsidP="00F85A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F85A09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не превышает 20%, утвержденный решением Думы города</w:t>
      </w:r>
      <w:r w:rsidR="00376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28.03.2025 №520 </w:t>
      </w:r>
      <w:r w:rsidR="0037665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"О Порядке принятия решений об установлении тарифов на услуги (работы), предоставляемые (выполняем</w:t>
      </w:r>
      <w:r w:rsidR="00C62E54">
        <w:rPr>
          <w:sz w:val="28"/>
          <w:szCs w:val="28"/>
        </w:rPr>
        <w:t xml:space="preserve">ые) муниципальными учреждениями </w:t>
      </w:r>
      <w:r w:rsidR="00C62E54">
        <w:rPr>
          <w:sz w:val="28"/>
          <w:szCs w:val="28"/>
        </w:rPr>
        <w:br/>
      </w:r>
      <w:r>
        <w:rPr>
          <w:sz w:val="28"/>
          <w:szCs w:val="28"/>
        </w:rPr>
        <w:t>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6"/>
          <w:szCs w:val="20"/>
        </w:rPr>
      </w:pPr>
    </w:p>
    <w:tbl>
      <w:tblPr>
        <w:tblStyle w:val="af6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1C7FCF" w:rsidRPr="00553A09" w:rsidTr="0070525A">
        <w:trPr>
          <w:trHeight w:val="1953"/>
        </w:trPr>
        <w:tc>
          <w:tcPr>
            <w:tcW w:w="5670" w:type="dxa"/>
          </w:tcPr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1C7FCF" w:rsidRDefault="001C7FCF" w:rsidP="0070525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1C7FCF" w:rsidRDefault="001C7FCF" w:rsidP="0070525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Pr="00553A09" w:rsidRDefault="001C7FCF" w:rsidP="0070525A">
            <w:pPr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jc w:val="right"/>
              <w:rPr>
                <w:sz w:val="28"/>
                <w:szCs w:val="28"/>
              </w:rPr>
            </w:pPr>
          </w:p>
          <w:p w:rsidR="001C7FCF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1C7FCF" w:rsidRPr="00553A09" w:rsidRDefault="001C7FCF" w:rsidP="0070525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356DA2" w:rsidRDefault="00356DA2" w:rsidP="00356DA2">
      <w:pPr>
        <w:tabs>
          <w:tab w:val="left" w:pos="66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56DA2" w:rsidRDefault="00356DA2" w:rsidP="00356DA2">
      <w:pPr>
        <w:rPr>
          <w:sz w:val="20"/>
          <w:szCs w:val="20"/>
        </w:rPr>
      </w:pPr>
    </w:p>
    <w:p w:rsidR="00356DA2" w:rsidRDefault="00356DA2" w:rsidP="00356DA2">
      <w:pPr>
        <w:rPr>
          <w:color w:val="000000"/>
          <w:sz w:val="16"/>
          <w:szCs w:val="16"/>
        </w:rPr>
      </w:pPr>
    </w:p>
    <w:p w:rsidR="00356DA2" w:rsidRPr="00DA3BB1" w:rsidRDefault="00356DA2" w:rsidP="00356DA2">
      <w:pPr>
        <w:rPr>
          <w:color w:val="000000"/>
          <w:sz w:val="18"/>
          <w:szCs w:val="18"/>
        </w:rPr>
      </w:pP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>Исполнитель:</w:t>
      </w: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 xml:space="preserve">специалист-эксперт отдела </w:t>
      </w: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>управления экономики и стратегического</w:t>
      </w: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>планирования департамента экономического</w:t>
      </w: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 xml:space="preserve">развития администрации города </w:t>
      </w:r>
    </w:p>
    <w:p w:rsidR="00356DA2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>Булатова Альбина Робертовна</w:t>
      </w:r>
    </w:p>
    <w:p w:rsidR="00CF079A" w:rsidRPr="00AA54E3" w:rsidRDefault="00356DA2" w:rsidP="00356DA2">
      <w:pPr>
        <w:rPr>
          <w:color w:val="000000"/>
          <w:sz w:val="16"/>
          <w:szCs w:val="16"/>
        </w:rPr>
      </w:pPr>
      <w:r w:rsidRPr="00AA54E3">
        <w:rPr>
          <w:color w:val="000000"/>
          <w:sz w:val="16"/>
          <w:szCs w:val="16"/>
        </w:rPr>
        <w:t>тел.: 8 (3466) 24-10-97 (доб. 28361)</w:t>
      </w:r>
    </w:p>
    <w:sectPr w:rsidR="00CF079A" w:rsidRPr="00AA54E3" w:rsidSect="001C7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64" w:rsidRDefault="00013A64">
      <w:r>
        <w:separator/>
      </w:r>
    </w:p>
  </w:endnote>
  <w:endnote w:type="continuationSeparator" w:id="0">
    <w:p w:rsidR="00013A64" w:rsidRDefault="0001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64" w:rsidRDefault="00013A64">
      <w:r>
        <w:separator/>
      </w:r>
    </w:p>
  </w:footnote>
  <w:footnote w:type="continuationSeparator" w:id="0">
    <w:p w:rsidR="00013A64" w:rsidRDefault="0001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13A64"/>
    <w:rsid w:val="00021532"/>
    <w:rsid w:val="00084990"/>
    <w:rsid w:val="000E59DA"/>
    <w:rsid w:val="001C7FCF"/>
    <w:rsid w:val="0021660F"/>
    <w:rsid w:val="0027710E"/>
    <w:rsid w:val="002D0F69"/>
    <w:rsid w:val="00356DA2"/>
    <w:rsid w:val="0037665F"/>
    <w:rsid w:val="003A3D86"/>
    <w:rsid w:val="003E0E53"/>
    <w:rsid w:val="006A5C6D"/>
    <w:rsid w:val="006B2283"/>
    <w:rsid w:val="006F1A61"/>
    <w:rsid w:val="00962770"/>
    <w:rsid w:val="009D6F27"/>
    <w:rsid w:val="009F48CC"/>
    <w:rsid w:val="00AA54E3"/>
    <w:rsid w:val="00B47514"/>
    <w:rsid w:val="00C61165"/>
    <w:rsid w:val="00C62E54"/>
    <w:rsid w:val="00CF079A"/>
    <w:rsid w:val="00D8588E"/>
    <w:rsid w:val="00DA3BB1"/>
    <w:rsid w:val="00DD1846"/>
    <w:rsid w:val="00F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152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90EF6-BECD-4147-87CD-E010E779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13</cp:revision>
  <cp:lastPrinted>2026-05-15T05:39:00Z</cp:lastPrinted>
  <dcterms:created xsi:type="dcterms:W3CDTF">2025-11-27T11:57:00Z</dcterms:created>
  <dcterms:modified xsi:type="dcterms:W3CDTF">2026-05-19T07:38:00Z</dcterms:modified>
</cp:coreProperties>
</file>